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EB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4670" cy="681355"/>
            <wp:effectExtent l="0" t="0" r="0" b="444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СОВЕТ ДЕПУТАТОВ СЕЛЬСКОГО ПОСЕЛЕНИЯ                          </w:t>
      </w:r>
      <w:r w:rsidR="00A029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ДОБРИНСКИЙ</w:t>
      </w:r>
      <w:r w:rsidRPr="00C07D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Добринского</w:t>
      </w:r>
      <w:proofErr w:type="spellEnd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муниципального  района Липецкой области</w:t>
      </w:r>
    </w:p>
    <w:p w:rsidR="00C07DE9" w:rsidRPr="00C07DE9" w:rsidRDefault="00A029CC" w:rsidP="00C07D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-я </w:t>
      </w:r>
      <w:proofErr w:type="gramStart"/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сессия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-го 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созыва</w:t>
      </w:r>
    </w:p>
    <w:p w:rsidR="00C07DE9" w:rsidRPr="00683641" w:rsidRDefault="00C07DE9" w:rsidP="00683641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РЕШЕНИЕ</w:t>
      </w:r>
    </w:p>
    <w:p w:rsidR="00C07DE9" w:rsidRPr="00C07DE9" w:rsidRDefault="00A029CC" w:rsidP="00C07DE9">
      <w:pPr>
        <w:tabs>
          <w:tab w:val="center" w:pos="4677"/>
          <w:tab w:val="right" w:pos="9355"/>
        </w:tabs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.2018г.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</w:t>
      </w:r>
      <w:r w:rsidR="00A22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="00A22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proofErr w:type="spellStart"/>
      <w:r w:rsidR="00C07DE9"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рс</w:t>
      </w:r>
      <w:proofErr w:type="spellEnd"/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6"/>
          <w:lang w:val="ru-RU"/>
        </w:rPr>
      </w:pPr>
    </w:p>
    <w:p w:rsidR="002A7F15" w:rsidRPr="00683641" w:rsidRDefault="00D43FE7" w:rsidP="00C07DE9">
      <w:pPr>
        <w:pStyle w:val="1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Порядке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683641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</w:t>
      </w:r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b/>
          <w:sz w:val="29"/>
          <w:lang w:val="ru-RU"/>
        </w:rPr>
      </w:pPr>
    </w:p>
    <w:p w:rsidR="002A7F15" w:rsidRPr="00683641" w:rsidRDefault="00683641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Бюджетным кодексом Российской Федерации, в целях организации стратегического планирования на территории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руководствуясь статьей 6, пунктом 3 части 6 статьи 11, статьей 39 Федерального закона от 28.06.2014 № 172-ФЗ "О стратегическом планировании в Российской Федерации" и Уставом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Совет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7F15" w:rsidRPr="00683641" w:rsidRDefault="00D43FE7" w:rsidP="00C07DE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2A7F15" w:rsidRPr="00683641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7F15" w:rsidRPr="00C07DE9" w:rsidRDefault="00A029CC" w:rsidP="00683641">
      <w:pPr>
        <w:pStyle w:val="a4"/>
        <w:tabs>
          <w:tab w:val="left" w:pos="1115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"Порядок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реализации" (прилагается).</w:t>
      </w:r>
    </w:p>
    <w:p w:rsidR="002A7F15" w:rsidRPr="00C07DE9" w:rsidRDefault="00A029CC" w:rsidP="00683641">
      <w:pPr>
        <w:pStyle w:val="a4"/>
        <w:tabs>
          <w:tab w:val="left" w:pos="947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администрацию 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отвечающим за стратегическое планирование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</w:t>
      </w:r>
      <w:r w:rsidR="00D43FE7" w:rsidRPr="00C07DE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683641" w:rsidRPr="00683641" w:rsidRDefault="00683641" w:rsidP="00A029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200"/>
      <w:r w:rsidRPr="00683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Направить указанный нормативный правовой акт главе сельского поселения для подписания и обнародования. </w:t>
      </w:r>
      <w:bookmarkEnd w:id="0"/>
    </w:p>
    <w:p w:rsidR="00683641" w:rsidRPr="00683641" w:rsidRDefault="00683641" w:rsidP="00A029C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Настоящее решение вступает в силу со дня его обнародования.</w:t>
      </w:r>
    </w:p>
    <w:p w:rsidR="00A029CC" w:rsidRDefault="00A029CC" w:rsidP="006836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Председатель Совета депутатов</w:t>
      </w: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</w:p>
    <w:p w:rsidR="00683641" w:rsidRPr="00683641" w:rsidRDefault="00A029CC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Добринский</w:t>
      </w:r>
      <w:proofErr w:type="spellEnd"/>
      <w:r w:rsidR="00683641"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сельсовет</w:t>
      </w:r>
      <w:proofErr w:type="gramEnd"/>
      <w:r w:rsidR="00683641"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Н.В. Чижов</w:t>
      </w:r>
    </w:p>
    <w:p w:rsid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  <w:t>решением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>Совета</w:t>
      </w:r>
    </w:p>
    <w:p w:rsid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сельского 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</w:p>
    <w:p w:rsidR="00683641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DE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сельсовет </w:t>
      </w:r>
    </w:p>
    <w:p w:rsidR="002A7F15" w:rsidRP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A029C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A029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.2018 №</w:t>
      </w:r>
      <w:r w:rsidRPr="00C07DE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029C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4-рс</w:t>
      </w:r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C07DE9" w:rsidRDefault="00D43FE7" w:rsidP="00C07DE9">
      <w:pPr>
        <w:pStyle w:val="1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DE9" w:rsidRPr="00A029CC">
        <w:rPr>
          <w:rFonts w:ascii="Times New Roman" w:hAnsi="Times New Roman" w:cs="Times New Roman"/>
          <w:sz w:val="28"/>
          <w:szCs w:val="28"/>
          <w:lang w:val="ru-RU"/>
        </w:rPr>
        <w:t>Липецкой области Российской Федерации, мониторинга и контроля их реализации</w:t>
      </w:r>
    </w:p>
    <w:p w:rsidR="00C07DE9" w:rsidRDefault="00C07DE9" w:rsidP="00C07DE9">
      <w:pPr>
        <w:pStyle w:val="21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C07DE9" w:rsidRPr="00683641" w:rsidRDefault="00C07DE9" w:rsidP="00C07DE9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1. Общие положения</w:t>
      </w:r>
    </w:p>
    <w:p w:rsidR="00C07DE9" w:rsidRPr="00C07DE9" w:rsidRDefault="00C07DE9" w:rsidP="00683641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C07DE9" w:rsidRPr="00683641" w:rsidRDefault="00C07DE9" w:rsidP="00683641">
      <w:pPr>
        <w:pStyle w:val="a4"/>
        <w:tabs>
          <w:tab w:val="left" w:pos="1112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 (далее - Порядок)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систему стратегического планирования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</w:t>
      </w:r>
      <w:r w:rsidRPr="00683641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(далее - поселение), полномочия участников стратегического планирования, общие требования к последовательности разработки, содержанию и реализации документов стратегического планирования, мониторингу и контролю реализации</w:t>
      </w:r>
      <w:r w:rsidRPr="00683641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документов стратегического планирования, а также общественному обсуждению проектов документов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C07DE9" w:rsidRPr="00683641" w:rsidRDefault="00C07DE9" w:rsidP="00683641">
      <w:pPr>
        <w:tabs>
          <w:tab w:val="left" w:pos="945"/>
        </w:tabs>
        <w:ind w:left="-3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    Порядок разработан в соответствии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с:</w:t>
      </w:r>
    </w:p>
    <w:p w:rsidR="00C07DE9" w:rsidRPr="00683641" w:rsidRDefault="00683641" w:rsidP="00683641">
      <w:pPr>
        <w:pStyle w:val="a4"/>
        <w:tabs>
          <w:tab w:val="left" w:pos="958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</w:t>
      </w:r>
      <w:r w:rsidR="00C07DE9"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C07DE9" w:rsidRPr="00683641" w:rsidRDefault="00683641" w:rsidP="00683641">
      <w:pPr>
        <w:tabs>
          <w:tab w:val="left" w:pos="97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28.06.2014 № 172-ФЗ "О стратегическом планировании в Российской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Федерации";</w:t>
      </w:r>
    </w:p>
    <w:p w:rsidR="00C07DE9" w:rsidRPr="00683641" w:rsidRDefault="00683641" w:rsidP="00683641">
      <w:pPr>
        <w:tabs>
          <w:tab w:val="left" w:pos="992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3)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Правительства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30.12.2016 № 1559 "Об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</w:t>
      </w:r>
      <w:r w:rsidR="00C07DE9" w:rsidRPr="00683641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планирования";</w:t>
      </w:r>
    </w:p>
    <w:p w:rsidR="00C07DE9" w:rsidRPr="00683641" w:rsidRDefault="00683641" w:rsidP="00683641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25.06.2015 №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</w:t>
      </w:r>
      <w:r w:rsidR="00C07DE9" w:rsidRPr="00683641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     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планирования";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7DE9" w:rsidRPr="00683641" w:rsidRDefault="00683641" w:rsidP="00683641">
      <w:pPr>
        <w:tabs>
          <w:tab w:val="left" w:pos="11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экономического развития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11.11.2015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№ 831 "Об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представления";</w:t>
      </w:r>
    </w:p>
    <w:p w:rsidR="00C07DE9" w:rsidRPr="00683641" w:rsidRDefault="00683641" w:rsidP="00683641">
      <w:pPr>
        <w:tabs>
          <w:tab w:val="left" w:pos="105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законом Липецкой области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26.02.2016 № 501-ОЗ "О некоторых вопросах стратегического планирования, мониторинга и контроля реализации документов стратегического планирования Липецкой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области".</w:t>
      </w:r>
    </w:p>
    <w:p w:rsidR="00C07DE9" w:rsidRPr="00683641" w:rsidRDefault="00683641" w:rsidP="00683641">
      <w:pPr>
        <w:pStyle w:val="a4"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целью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стратегического планирования поселения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является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задачами и принципами, установленными 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28.06.2014 № 172-ФЗ "О стратегическом планировании в Российской Федерации", обоснованной, эффективной социально-экономической политикой, основанной на документах стратегического планирования Российской Федерации, Липецкой области,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направленной на повышение уровня и качества жизни населения, улучшения качества управления социально-экономическим развитием, достижением запланированных социально-экономических показателей развития</w:t>
      </w:r>
      <w:r w:rsidR="00C07DE9" w:rsidRPr="00683641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C07DE9" w:rsidRPr="00683641" w:rsidRDefault="00683641" w:rsidP="00683641">
      <w:pPr>
        <w:pStyle w:val="a4"/>
        <w:tabs>
          <w:tab w:val="left" w:pos="1013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 применяются понятия и термины в значениях, определенных 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28.06.2014 № 172-ФЗ "О стратегическом планировании в Российской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Федерации".</w:t>
      </w:r>
    </w:p>
    <w:p w:rsidR="00C07DE9" w:rsidRPr="00683641" w:rsidRDefault="00C07DE9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C07DE9" w:rsidP="0068364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D78">
        <w:rPr>
          <w:rFonts w:ascii="Times New Roman" w:hAnsi="Times New Roman" w:cs="Times New Roman"/>
          <w:sz w:val="28"/>
          <w:szCs w:val="28"/>
          <w:lang w:val="ru-RU"/>
        </w:rPr>
        <w:t>Статья 2. Документы стратегического планирования</w:t>
      </w:r>
    </w:p>
    <w:p w:rsidR="00683641" w:rsidRPr="00683641" w:rsidRDefault="00683641" w:rsidP="00C07DE9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554B65" w:rsidP="00554B65">
      <w:pPr>
        <w:pStyle w:val="a4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97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К документам стратегического планирования поселения, разрабатываемым в рамках прогнозирования и планирования, относятся следующие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документы:</w:t>
      </w:r>
    </w:p>
    <w:p w:rsidR="00C07DE9" w:rsidRPr="00554B65" w:rsidRDefault="00554B65" w:rsidP="00554B65">
      <w:pPr>
        <w:tabs>
          <w:tab w:val="left" w:pos="107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социально-экономического развития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Стратегия);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стратегии</w:t>
      </w:r>
      <w:r w:rsidR="00C07DE9" w:rsidRPr="00554B6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прогноз социально-экономического развития поселения на долгосрочный</w:t>
      </w:r>
      <w:r w:rsidR="00C07DE9" w:rsidRPr="00554B6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бюджетный прогноз поселения на долгосрочный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муниципальные программы.</w:t>
      </w:r>
    </w:p>
    <w:p w:rsidR="00C07DE9" w:rsidRPr="00683641" w:rsidRDefault="00C07DE9" w:rsidP="00554B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554B65" w:rsidRDefault="00554B65" w:rsidP="00554B6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Стратегия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содержит:</w:t>
      </w:r>
    </w:p>
    <w:p w:rsidR="00C07DE9" w:rsidRPr="00683641" w:rsidRDefault="00554B65" w:rsidP="00554B65">
      <w:pPr>
        <w:pStyle w:val="a4"/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достигнутых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</w:t>
      </w:r>
      <w:r w:rsidR="00C07DE9" w:rsidRPr="0068364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C07DE9" w:rsidRPr="00554B65" w:rsidRDefault="00554B65" w:rsidP="00554B65">
      <w:pPr>
        <w:tabs>
          <w:tab w:val="left" w:pos="1084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приоритеты,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цели,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задачи и направления социально-экономической политики поселения;</w:t>
      </w:r>
    </w:p>
    <w:p w:rsidR="00C07DE9" w:rsidRPr="00554B65" w:rsidRDefault="00554B65" w:rsidP="00554B65">
      <w:pPr>
        <w:tabs>
          <w:tab w:val="left" w:pos="962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достижения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 поселения, сроки и этапы реализации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554B65" w:rsidRDefault="00554B65" w:rsidP="00554B65">
      <w:pPr>
        <w:tabs>
          <w:tab w:val="left" w:pos="95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результаты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C07DE9" w:rsidRPr="00554B6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554B65" w:rsidRDefault="00554B65" w:rsidP="00554B65">
      <w:pPr>
        <w:tabs>
          <w:tab w:val="left" w:pos="95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оценку финансовых ресурсов, необходимых для реализации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683641" w:rsidRDefault="00554B65" w:rsidP="00554B65">
      <w:pPr>
        <w:pStyle w:val="a4"/>
        <w:tabs>
          <w:tab w:val="left" w:pos="1081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реализации стратегии включает наименование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социально-экономического развития поселения, задач, направленных на их достижение, с указанием мероприятий, реализуемых в рамках решения задач,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ответственного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исполнителя, срока исполнения, эффективности реализации мероприятия. Структура плана мероприятий по реализации стратегии в разрезе задач, направленных на достижение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социально-экономического развития поселения,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следующими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механизмами:</w:t>
      </w:r>
    </w:p>
    <w:p w:rsidR="00C07DE9" w:rsidRPr="00554B65" w:rsidRDefault="00554B65" w:rsidP="00554B65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C07DE9" w:rsidRPr="00554B65" w:rsidRDefault="00554B65" w:rsidP="00554B65">
      <w:pPr>
        <w:tabs>
          <w:tab w:val="left" w:pos="12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экономического развития поселения, а также организацию мониторинга их</w:t>
      </w:r>
      <w:r w:rsidR="00C07DE9" w:rsidRPr="00554B6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исполнения;</w:t>
      </w:r>
    </w:p>
    <w:p w:rsidR="00C07DE9" w:rsidRPr="00554B65" w:rsidRDefault="00554B65" w:rsidP="00554B65">
      <w:pPr>
        <w:tabs>
          <w:tab w:val="left" w:pos="95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механизм, решающий вопросы привлечения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инвесторов;</w:t>
      </w:r>
    </w:p>
    <w:p w:rsidR="00C07DE9" w:rsidRPr="00554B65" w:rsidRDefault="00554B65" w:rsidP="00554B65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механизм мониторинга, оценки и корректировки стратегии социально- экономического развития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C07DE9" w:rsidRPr="00683641" w:rsidRDefault="00554B65" w:rsidP="00554B65">
      <w:pPr>
        <w:pStyle w:val="a4"/>
        <w:tabs>
          <w:tab w:val="left" w:pos="1009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Прогноз социально-экономического развития поселения на долгосрочный период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в соответствии с Порядком разработки прогноза социально-экономического развития поселения на долгосрочный период, устанавливаемый местной</w:t>
      </w:r>
      <w:r w:rsidR="00C07DE9" w:rsidRPr="00683641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администрацией.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прогноза  социально-экономического  развития  поселения  на  долгосрочный период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структурой прогноза социально-экономического развития Российской Федерации, Липецкой области и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долгосрочный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C07DE9" w:rsidRPr="00554B65" w:rsidRDefault="00554B65" w:rsidP="00554B65">
      <w:pPr>
        <w:tabs>
          <w:tab w:val="left" w:pos="11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Бюджетный прогноз поселения на долгосрочный период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в соответствии  со  статьей   170.1   Бюджетного   кодекса   Российской   Федерации, Порядком разработки и утверждения бюджетного прогноза поселения на долгосрочный период,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устанавливаемый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местной</w:t>
      </w:r>
      <w:r w:rsidR="00C07DE9" w:rsidRPr="00554B6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7DE9" w:rsidRPr="00554B6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соблюдением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C07DE9" w:rsidRPr="00554B65" w:rsidRDefault="00554B65" w:rsidP="00554B65">
      <w:pPr>
        <w:tabs>
          <w:tab w:val="left" w:pos="10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программы разрабатываются в соответствии с приоритетами социально-экономической политики, определенными стратегией социально-экономического развития поселения на долгосрочную перспективу и реализуются за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>бюджета.</w:t>
      </w:r>
    </w:p>
    <w:p w:rsidR="00C07DE9" w:rsidRPr="00683641" w:rsidRDefault="00C07DE9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C07DE9" w:rsidP="002973F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3. Основы разработки документов стратегического планирования</w:t>
      </w:r>
    </w:p>
    <w:p w:rsidR="004E6DEB" w:rsidRDefault="004E6DEB" w:rsidP="00554B65">
      <w:pPr>
        <w:pStyle w:val="a4"/>
        <w:tabs>
          <w:tab w:val="left" w:pos="990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554B65" w:rsidP="00554B65">
      <w:pPr>
        <w:pStyle w:val="a4"/>
        <w:tabs>
          <w:tab w:val="left" w:pos="990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корректировка документов стратегического планирования поселения осуществляется администрацией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своих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полномочий.</w:t>
      </w:r>
    </w:p>
    <w:p w:rsidR="00C07DE9" w:rsidRPr="00683641" w:rsidRDefault="00554B65" w:rsidP="00554B65">
      <w:pPr>
        <w:pStyle w:val="a4"/>
        <w:tabs>
          <w:tab w:val="left" w:pos="1055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проекта Стратегии осуществляется с учетом прогноза социально- экономического развития Липецкой области,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на долгосрочный период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прогноза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Липецкой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долгосрочный период.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Стратегия разрабатывается на период до 12 лет и корректируется по мере необходимости.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разрабатывается администрацией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и утверждается Советом депутатов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54B65" w:rsidRDefault="00C07DE9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Стратегия служит основой для разработки муниципальных программ, реализуемых з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а счет средств местного бюджета,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В целях разработки Стратегии создается рабочая группа по разработке стратегии социально-экономического развития поселения (далее -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поселения. Обеспечение деятельности рабочей группы осуществляет постоянная комиссия по социальным вопросам, экономике, бюджету, местным налогам и сборам. </w:t>
      </w:r>
    </w:p>
    <w:p w:rsidR="00683641" w:rsidRPr="00554B65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54B6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разработки Стратегии включает следующие этапы:</w:t>
      </w:r>
    </w:p>
    <w:p w:rsidR="00683641" w:rsidRPr="00683641" w:rsidRDefault="00554B65" w:rsidP="00554B65">
      <w:pPr>
        <w:pStyle w:val="a4"/>
        <w:tabs>
          <w:tab w:val="left" w:pos="958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297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принятие решения о разработке Стратегии и формирование проекта</w:t>
      </w:r>
      <w:r w:rsidR="00683641" w:rsidRPr="0068364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683641" w:rsidRPr="00554B65" w:rsidRDefault="00554B65" w:rsidP="00554B65">
      <w:pPr>
        <w:tabs>
          <w:tab w:val="left" w:pos="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обсуждение</w:t>
      </w:r>
      <w:proofErr w:type="spellEnd"/>
      <w:r w:rsidR="00683641" w:rsidRPr="00554B65">
        <w:rPr>
          <w:rFonts w:ascii="Times New Roman" w:hAnsi="Times New Roman" w:cs="Times New Roman"/>
          <w:sz w:val="28"/>
          <w:szCs w:val="28"/>
        </w:rPr>
        <w:t xml:space="preserve">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683641" w:rsidRPr="00554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3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="00683641" w:rsidRPr="00554B65">
        <w:rPr>
          <w:rFonts w:ascii="Times New Roman" w:hAnsi="Times New Roman" w:cs="Times New Roman"/>
          <w:sz w:val="28"/>
          <w:szCs w:val="28"/>
        </w:rPr>
        <w:t>;</w:t>
      </w:r>
    </w:p>
    <w:p w:rsidR="00683641" w:rsidRPr="00683641" w:rsidRDefault="00683641" w:rsidP="00683641">
      <w:pPr>
        <w:pStyle w:val="a4"/>
        <w:numPr>
          <w:ilvl w:val="0"/>
          <w:numId w:val="8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Решение о разработке стратегии принимается главой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путем издания постановления.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100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Прогноз социально-экономического развития поселения разрабатывается каждые шесть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 двенадцать и более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 основе прогноза социально-экономического развития</w:t>
      </w: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Липецкой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долгосрочный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97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Бюджетный прогноз поселения разрабатывается каждые три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 шесть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 основе прогноза социально-экономического развития поселения на долгосрочный</w:t>
      </w:r>
      <w:r w:rsidRPr="00683641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105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программы, реализуемые за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бюджета,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разрабатываются в соответствии с приоритетами социально-экономической политики, определенными стратегией социально-экономического развития поселения на долгосрочную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перспективу.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Порядок разработки реализации и проведения оценки эффективности муниципальных программ поселения, а также сроки их реализации определяются администрацией поселения.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Default="00683641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4. Общественное обсуждение документов стратегического планирования</w:t>
      </w:r>
    </w:p>
    <w:p w:rsidR="004E6DEB" w:rsidRPr="00683641" w:rsidRDefault="004E6DEB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7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Проекты документов стратегического планирования поселения подлежат общественному обсуждению и размещению на официальном сайте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района, а также на досках объявлений в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целях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обеспечения открытости и доступности информации об основных положениях документов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1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Общественное обсуждение проектов документов проводится в форме их размещения на официальном сайте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(далее - официальный сайт) и на досках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3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проекта документа стратегического планирования направляет специалисту администрации, ответственному за правовые акты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(далее - специалист администрации) проект документа вместе с информацией о сроке, в течение которого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будет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проходить общественное обсуждение проекта документа. Специалист администрации в течение двух рабочих дней</w:t>
      </w:r>
      <w:r w:rsidRPr="00683641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 дня поступления проекта документа размещает его, информацию о сроке, в течение которого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будет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проходить общественное обсуждение проекта документа, на официальном сайте и на досках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4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При размещении проектов документов стратегического планирования на официальном сайте специалистом администрации, ответственным за разработку документов стратегического планирования, обеспечивает соблюдение требований законодательства Российской Федерации, в том числе требований о государственной, служебной и иной охраняемой законом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тайне.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05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Срок общественного обсуждения проекта документа составляет не менее 10 календарных дней.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01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Замечания и предложения направляются в электронной или письменной</w:t>
      </w:r>
      <w:r w:rsidRPr="0068364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форме разработчику проекта документа стратегического планирования и носят рекомендательный характер.</w:t>
      </w:r>
    </w:p>
    <w:p w:rsidR="00683641" w:rsidRPr="004E6DEB" w:rsidRDefault="00683641" w:rsidP="00683641">
      <w:pPr>
        <w:pStyle w:val="a4"/>
        <w:numPr>
          <w:ilvl w:val="0"/>
          <w:numId w:val="7"/>
        </w:numPr>
        <w:tabs>
          <w:tab w:val="left" w:pos="116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DEB">
        <w:rPr>
          <w:rFonts w:ascii="Times New Roman" w:hAnsi="Times New Roman" w:cs="Times New Roman"/>
          <w:sz w:val="28"/>
          <w:szCs w:val="28"/>
          <w:lang w:val="ru-RU"/>
        </w:rPr>
        <w:t>Разработчик проекта рассматривает предложения, поступившие в срок, установленный для общественного</w:t>
      </w:r>
      <w:r w:rsidRPr="004E6D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4E6DEB">
        <w:rPr>
          <w:rFonts w:ascii="Times New Roman" w:hAnsi="Times New Roman" w:cs="Times New Roman"/>
          <w:sz w:val="28"/>
          <w:szCs w:val="28"/>
          <w:lang w:val="ru-RU"/>
        </w:rPr>
        <w:t>обсуждения.Не</w:t>
      </w:r>
      <w:proofErr w:type="spellEnd"/>
      <w:proofErr w:type="gramEnd"/>
      <w:r w:rsidRPr="004E6DEB">
        <w:rPr>
          <w:rFonts w:ascii="Times New Roman" w:hAnsi="Times New Roman" w:cs="Times New Roman"/>
          <w:sz w:val="28"/>
          <w:szCs w:val="28"/>
          <w:lang w:val="ru-RU"/>
        </w:rPr>
        <w:t xml:space="preserve"> подлежат рассмотрению замечания и (или)</w:t>
      </w:r>
      <w:r w:rsidRPr="004E6DE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E6DEB">
        <w:rPr>
          <w:rFonts w:ascii="Times New Roman" w:hAnsi="Times New Roman" w:cs="Times New Roman"/>
          <w:sz w:val="28"/>
          <w:szCs w:val="28"/>
          <w:lang w:val="ru-RU"/>
        </w:rPr>
        <w:t>предложения:</w:t>
      </w:r>
    </w:p>
    <w:p w:rsidR="00683641" w:rsidRPr="00683641" w:rsidRDefault="00683641" w:rsidP="00683641">
      <w:pPr>
        <w:pStyle w:val="a4"/>
        <w:numPr>
          <w:ilvl w:val="0"/>
          <w:numId w:val="6"/>
        </w:numPr>
        <w:tabs>
          <w:tab w:val="left" w:pos="108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поступившие по окончании установленного срока общественного обсуждения проекта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документа;</w:t>
      </w:r>
    </w:p>
    <w:p w:rsidR="00683641" w:rsidRPr="00683641" w:rsidRDefault="00683641" w:rsidP="00683641">
      <w:pPr>
        <w:pStyle w:val="a4"/>
        <w:numPr>
          <w:ilvl w:val="0"/>
          <w:numId w:val="6"/>
        </w:numPr>
        <w:tabs>
          <w:tab w:val="left" w:pos="100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не касающиеся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предмета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регулирования, размещенного на официальном сайте и доске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2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проекта документа стратегического планирования анализирует замечания и (или) предложения, поступившие в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обсуждения проекта документа, принимает решение о целесообразности, обоснованности и возможности их учета, и по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результатам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рассмотренных замечаний и (или) предложений дорабатывает проект документа с учетом поступивших замечаний и (или)</w:t>
      </w: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предложений.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4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Итоги общественного обсуждения проекта документа подлежат размещению на официальном сайте и досках объявлений, и должны быть доступны на нем в течение пяти рабочих дней со дня их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размещения.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2973F1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5. Утверждение (одобрение) документов стратегического планирования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Документы стратегического планирования поселения утверждаются (одобряются) Советом депутатов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и главой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полномочий, определенных</w:t>
      </w:r>
      <w:r w:rsidRPr="0068364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Уставом сельского поселения </w:t>
      </w:r>
      <w:proofErr w:type="spellStart"/>
      <w:r w:rsidR="00A029CC"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, и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</w:t>
      </w:r>
      <w:r w:rsidRPr="00203D78">
        <w:rPr>
          <w:rFonts w:ascii="Times New Roman" w:hAnsi="Times New Roman" w:cs="Times New Roman"/>
          <w:sz w:val="28"/>
          <w:szCs w:val="28"/>
          <w:lang w:val="ru-RU"/>
        </w:rPr>
        <w:t>от 25.06.2015 № 631</w:t>
      </w:r>
      <w:r w:rsidRPr="0068364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E6DEB" w:rsidRPr="00683641" w:rsidRDefault="004E6DEB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Default="00683641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6. Реализация документов стратегического планирования</w:t>
      </w:r>
    </w:p>
    <w:p w:rsidR="004E6DEB" w:rsidRPr="00683641" w:rsidRDefault="004E6DEB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Реализацию документов стратегического планирования поселения осуществляет администрация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установленных полномочий.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E6DEB" w:rsidRDefault="004E6DEB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6DEB" w:rsidRDefault="004E6DEB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83641" w:rsidRPr="004E6DEB" w:rsidRDefault="00683641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4E6DE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Статья 7. Корректировка документов стратегического планирования</w:t>
      </w:r>
    </w:p>
    <w:p w:rsidR="004E6DEB" w:rsidRPr="004E6DEB" w:rsidRDefault="004E6DEB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a4"/>
        <w:numPr>
          <w:ilvl w:val="0"/>
          <w:numId w:val="5"/>
        </w:numPr>
        <w:tabs>
          <w:tab w:val="left" w:pos="96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Порядок внесения изменений в документы стратегического планирования включает в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себя: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102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предложений администрацией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о внесении изменений;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согласование проекта с внесенными в них корректировками;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рассмотрение проекта с внесенными в них корректировками;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доработанных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102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направление утвержденных документов с внесенными в них корректировками в уполномоченный орган для внесения изменений в реестр документов стратегического планирования.</w:t>
      </w:r>
    </w:p>
    <w:p w:rsidR="00683641" w:rsidRPr="00683641" w:rsidRDefault="00683641" w:rsidP="00683641">
      <w:pPr>
        <w:pStyle w:val="a4"/>
        <w:numPr>
          <w:ilvl w:val="0"/>
          <w:numId w:val="5"/>
        </w:numPr>
        <w:tabs>
          <w:tab w:val="left" w:pos="111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Корректировка плана мероприятий по реализации стратегии поселения и реализации муниципальных программ производится ежегодно с учетом фактического финансирования программных мероприятий за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оценочных объемов бюджетных ассигнований федерального, областного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бюджетов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на очередной финансовый </w:t>
      </w:r>
      <w:r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>год</w:t>
      </w:r>
      <w:r w:rsidRPr="0068364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плановый период.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последующие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финансовые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pacing w:val="-3"/>
          <w:sz w:val="28"/>
          <w:szCs w:val="28"/>
        </w:rPr>
        <w:t>годы</w:t>
      </w:r>
      <w:proofErr w:type="spellEnd"/>
      <w:r w:rsidRPr="0068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оценочно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3C2109" w:rsidRDefault="003C2109" w:rsidP="004E6DEB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109" w:rsidRDefault="00683641" w:rsidP="004E6DEB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8. Мониторинг и контроль реализации документов стратегического планирования</w:t>
      </w:r>
      <w:r w:rsidR="003C21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2109" w:rsidRDefault="003C2109" w:rsidP="004E6DEB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3C2109" w:rsidRDefault="00683641" w:rsidP="003C2109">
      <w:pPr>
        <w:pStyle w:val="2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C210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Мониторинг и контроль реализации документов стратегического планирования поселения осуществляются в </w:t>
      </w:r>
      <w:r w:rsidRPr="003C2109">
        <w:rPr>
          <w:rFonts w:ascii="Times New Roman" w:hAnsi="Times New Roman" w:cs="Times New Roman"/>
          <w:b w:val="0"/>
          <w:spacing w:val="-3"/>
          <w:sz w:val="28"/>
          <w:szCs w:val="28"/>
          <w:lang w:val="ru-RU"/>
        </w:rPr>
        <w:t xml:space="preserve">целях </w:t>
      </w:r>
      <w:r w:rsidRPr="003C2109">
        <w:rPr>
          <w:rFonts w:ascii="Times New Roman" w:hAnsi="Times New Roman" w:cs="Times New Roman"/>
          <w:b w:val="0"/>
          <w:sz w:val="28"/>
          <w:szCs w:val="28"/>
          <w:lang w:val="ru-RU"/>
        </w:rPr>
        <w:t>повышения эффективности системы стратегического планирования, достижения в установленные сроки запланированных</w:t>
      </w:r>
      <w:r w:rsidRPr="003C2109">
        <w:rPr>
          <w:rFonts w:ascii="Times New Roman" w:hAnsi="Times New Roman" w:cs="Times New Roman"/>
          <w:b w:val="0"/>
          <w:spacing w:val="45"/>
          <w:sz w:val="28"/>
          <w:szCs w:val="28"/>
          <w:lang w:val="ru-RU"/>
        </w:rPr>
        <w:t xml:space="preserve"> </w:t>
      </w:r>
      <w:r w:rsidRPr="003C2109">
        <w:rPr>
          <w:rFonts w:ascii="Times New Roman" w:hAnsi="Times New Roman" w:cs="Times New Roman"/>
          <w:b w:val="0"/>
          <w:sz w:val="28"/>
          <w:szCs w:val="28"/>
          <w:lang w:val="ru-RU"/>
        </w:rPr>
        <w:t>показателей социально-экономического развития</w:t>
      </w:r>
      <w:r w:rsidRPr="003C2109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 </w:t>
      </w:r>
      <w:r w:rsidRPr="003C2109">
        <w:rPr>
          <w:rFonts w:ascii="Times New Roman" w:hAnsi="Times New Roman" w:cs="Times New Roman"/>
          <w:b w:val="0"/>
          <w:sz w:val="28"/>
          <w:szCs w:val="28"/>
          <w:lang w:val="ru-RU"/>
        </w:rPr>
        <w:t>поселения.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8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Ответственные за разработку и реализацию муниципальных программ, при проведении мониторинга реализации документов стратегического планирования поселения (далее - документы стратегического планирования)</w:t>
      </w:r>
      <w:r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осуществляют: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7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сбор, систематизацию и обобщение информации о социально-экономическом развитии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степени достижения запланированных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21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результативности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 эффективности документов стратегического планирования;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соответствия плановых и фактических сроков,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результатов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реализации документов стратегического планирования и ресурсов, необходимых для их</w:t>
      </w:r>
      <w:r w:rsidRPr="00683641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реализации;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оценку уровня социально-экономического развития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95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разработку предложений по повышению эффективности функционирования</w:t>
      </w:r>
      <w:r w:rsidRPr="00683641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системы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4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Результаты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мониторинга реализации документов стратегического планирования отражаются:</w:t>
      </w:r>
    </w:p>
    <w:p w:rsidR="00683641" w:rsidRPr="00683641" w:rsidRDefault="00683641" w:rsidP="00683641">
      <w:pPr>
        <w:pStyle w:val="a4"/>
        <w:numPr>
          <w:ilvl w:val="0"/>
          <w:numId w:val="1"/>
        </w:numPr>
        <w:tabs>
          <w:tab w:val="left" w:pos="107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ежегодных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отчетах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деятельности, 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683641" w:rsidRPr="00683641" w:rsidRDefault="00683641" w:rsidP="00683641">
      <w:pPr>
        <w:pStyle w:val="a4"/>
        <w:numPr>
          <w:ilvl w:val="0"/>
          <w:numId w:val="1"/>
        </w:numPr>
        <w:tabs>
          <w:tab w:val="left" w:pos="107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в сводном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годовом отчете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реализации и об оценке эффективности муниципальных программ.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96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в которых отражаются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результаты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мониторинга реализации документов стратегического планирования, подлежат размещению на официальном</w:t>
      </w:r>
      <w:r w:rsidRPr="0068364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сайте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общедоступном информационном ресурсе стратегического планирования в сети "Интернет" и на досках объявлений, за исключением сведений, отнесенных к государственной, коммерческой, служебной и иной охраняемой законом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тайне.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1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Контроль реализации документов стратегического планирования</w:t>
      </w:r>
      <w:r w:rsidRPr="0068364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осуществляется специалистом администрации, ответственным за разработку и реализацию указанных документов.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10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Старший специалист по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бюджету,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экономике и отчетности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формирует и направляет сводный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годовой отчет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и об оценке эффективности муниципальных программ главе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95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Контроль реализации прогноза социально-экономического развития осуществляется старшим специалистом по экономике, бюджету и отчетности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2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9. Вступление в силу настоящего Порядка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и изменения в него вступают в силу со дня его (их)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и размещаются на официальном сайте администрации </w:t>
      </w:r>
      <w:proofErr w:type="spellStart"/>
      <w:r w:rsidR="002973F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информационно-телекоммуникационной сети "Интернет".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2A7F15" w:rsidRPr="00683641" w:rsidRDefault="00A029CC" w:rsidP="00A226DA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Добринский</w:t>
      </w:r>
      <w:proofErr w:type="spellEnd"/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                                  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A226D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26DA">
        <w:rPr>
          <w:rFonts w:ascii="Times New Roman" w:hAnsi="Times New Roman" w:cs="Times New Roman"/>
          <w:sz w:val="28"/>
          <w:szCs w:val="28"/>
          <w:lang w:val="ru-RU"/>
        </w:rPr>
        <w:t>Н.В. Чижо</w:t>
      </w:r>
      <w:r w:rsidR="003C2109"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1" w:name="_GoBack"/>
      <w:bookmarkEnd w:id="1"/>
    </w:p>
    <w:sectPr w:rsidR="002A7F15" w:rsidRPr="00683641" w:rsidSect="004E6DEB">
      <w:pgSz w:w="11900" w:h="16840"/>
      <w:pgMar w:top="851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501"/>
    <w:multiLevelType w:val="hybridMultilevel"/>
    <w:tmpl w:val="47C47870"/>
    <w:lvl w:ilvl="0" w:tplc="D3B094C0">
      <w:start w:val="1"/>
      <w:numFmt w:val="decimal"/>
      <w:lvlText w:val="%1)"/>
      <w:lvlJc w:val="left"/>
      <w:pPr>
        <w:ind w:left="110" w:hanging="405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1" w:tplc="F0463218">
      <w:numFmt w:val="bullet"/>
      <w:lvlText w:val="•"/>
      <w:lvlJc w:val="left"/>
      <w:pPr>
        <w:ind w:left="1176" w:hanging="405"/>
      </w:pPr>
      <w:rPr>
        <w:rFonts w:hint="default"/>
      </w:rPr>
    </w:lvl>
    <w:lvl w:ilvl="2" w:tplc="45A88948">
      <w:numFmt w:val="bullet"/>
      <w:lvlText w:val="•"/>
      <w:lvlJc w:val="left"/>
      <w:pPr>
        <w:ind w:left="2232" w:hanging="405"/>
      </w:pPr>
      <w:rPr>
        <w:rFonts w:hint="default"/>
      </w:rPr>
    </w:lvl>
    <w:lvl w:ilvl="3" w:tplc="36444BDE">
      <w:numFmt w:val="bullet"/>
      <w:lvlText w:val="•"/>
      <w:lvlJc w:val="left"/>
      <w:pPr>
        <w:ind w:left="3288" w:hanging="405"/>
      </w:pPr>
      <w:rPr>
        <w:rFonts w:hint="default"/>
      </w:rPr>
    </w:lvl>
    <w:lvl w:ilvl="4" w:tplc="F2AA1114">
      <w:numFmt w:val="bullet"/>
      <w:lvlText w:val="•"/>
      <w:lvlJc w:val="left"/>
      <w:pPr>
        <w:ind w:left="4344" w:hanging="405"/>
      </w:pPr>
      <w:rPr>
        <w:rFonts w:hint="default"/>
      </w:rPr>
    </w:lvl>
    <w:lvl w:ilvl="5" w:tplc="B34E2560">
      <w:numFmt w:val="bullet"/>
      <w:lvlText w:val="•"/>
      <w:lvlJc w:val="left"/>
      <w:pPr>
        <w:ind w:left="5400" w:hanging="405"/>
      </w:pPr>
      <w:rPr>
        <w:rFonts w:hint="default"/>
      </w:rPr>
    </w:lvl>
    <w:lvl w:ilvl="6" w:tplc="33A237AE">
      <w:numFmt w:val="bullet"/>
      <w:lvlText w:val="•"/>
      <w:lvlJc w:val="left"/>
      <w:pPr>
        <w:ind w:left="6456" w:hanging="405"/>
      </w:pPr>
      <w:rPr>
        <w:rFonts w:hint="default"/>
      </w:rPr>
    </w:lvl>
    <w:lvl w:ilvl="7" w:tplc="796A324E">
      <w:numFmt w:val="bullet"/>
      <w:lvlText w:val="•"/>
      <w:lvlJc w:val="left"/>
      <w:pPr>
        <w:ind w:left="7512" w:hanging="405"/>
      </w:pPr>
      <w:rPr>
        <w:rFonts w:hint="default"/>
      </w:rPr>
    </w:lvl>
    <w:lvl w:ilvl="8" w:tplc="1F905244">
      <w:numFmt w:val="bullet"/>
      <w:lvlText w:val="•"/>
      <w:lvlJc w:val="left"/>
      <w:pPr>
        <w:ind w:left="8568" w:hanging="405"/>
      </w:pPr>
      <w:rPr>
        <w:rFonts w:hint="default"/>
      </w:rPr>
    </w:lvl>
  </w:abstractNum>
  <w:abstractNum w:abstractNumId="1" w15:restartNumberingAfterBreak="0">
    <w:nsid w:val="112C6C38"/>
    <w:multiLevelType w:val="hybridMultilevel"/>
    <w:tmpl w:val="8DF0C054"/>
    <w:lvl w:ilvl="0" w:tplc="E782E6E6">
      <w:start w:val="1"/>
      <w:numFmt w:val="decimal"/>
      <w:lvlText w:val="%1)"/>
      <w:lvlJc w:val="left"/>
      <w:pPr>
        <w:ind w:left="536" w:hanging="394"/>
        <w:jc w:val="left"/>
      </w:pPr>
      <w:rPr>
        <w:rFonts w:ascii="Times New Roman" w:eastAsia="Arial" w:hAnsi="Times New Roman" w:cs="Times New Roman" w:hint="default"/>
        <w:spacing w:val="-20"/>
        <w:w w:val="100"/>
        <w:sz w:val="24"/>
        <w:szCs w:val="24"/>
      </w:rPr>
    </w:lvl>
    <w:lvl w:ilvl="1" w:tplc="7C66C9E2">
      <w:numFmt w:val="bullet"/>
      <w:lvlText w:val="•"/>
      <w:lvlJc w:val="left"/>
      <w:pPr>
        <w:ind w:left="1602" w:hanging="394"/>
      </w:pPr>
      <w:rPr>
        <w:rFonts w:hint="default"/>
      </w:rPr>
    </w:lvl>
    <w:lvl w:ilvl="2" w:tplc="8FA42A8C">
      <w:numFmt w:val="bullet"/>
      <w:lvlText w:val="•"/>
      <w:lvlJc w:val="left"/>
      <w:pPr>
        <w:ind w:left="2658" w:hanging="394"/>
      </w:pPr>
      <w:rPr>
        <w:rFonts w:hint="default"/>
      </w:rPr>
    </w:lvl>
    <w:lvl w:ilvl="3" w:tplc="80908E48">
      <w:numFmt w:val="bullet"/>
      <w:lvlText w:val="•"/>
      <w:lvlJc w:val="left"/>
      <w:pPr>
        <w:ind w:left="3714" w:hanging="394"/>
      </w:pPr>
      <w:rPr>
        <w:rFonts w:hint="default"/>
      </w:rPr>
    </w:lvl>
    <w:lvl w:ilvl="4" w:tplc="E3386A74">
      <w:numFmt w:val="bullet"/>
      <w:lvlText w:val="•"/>
      <w:lvlJc w:val="left"/>
      <w:pPr>
        <w:ind w:left="4770" w:hanging="394"/>
      </w:pPr>
      <w:rPr>
        <w:rFonts w:hint="default"/>
      </w:rPr>
    </w:lvl>
    <w:lvl w:ilvl="5" w:tplc="3D3441EE">
      <w:numFmt w:val="bullet"/>
      <w:lvlText w:val="•"/>
      <w:lvlJc w:val="left"/>
      <w:pPr>
        <w:ind w:left="5826" w:hanging="394"/>
      </w:pPr>
      <w:rPr>
        <w:rFonts w:hint="default"/>
      </w:rPr>
    </w:lvl>
    <w:lvl w:ilvl="6" w:tplc="A38E0F7A">
      <w:numFmt w:val="bullet"/>
      <w:lvlText w:val="•"/>
      <w:lvlJc w:val="left"/>
      <w:pPr>
        <w:ind w:left="6882" w:hanging="394"/>
      </w:pPr>
      <w:rPr>
        <w:rFonts w:hint="default"/>
      </w:rPr>
    </w:lvl>
    <w:lvl w:ilvl="7" w:tplc="4260C2EE">
      <w:numFmt w:val="bullet"/>
      <w:lvlText w:val="•"/>
      <w:lvlJc w:val="left"/>
      <w:pPr>
        <w:ind w:left="7938" w:hanging="394"/>
      </w:pPr>
      <w:rPr>
        <w:rFonts w:hint="default"/>
      </w:rPr>
    </w:lvl>
    <w:lvl w:ilvl="8" w:tplc="CF36DD1E">
      <w:numFmt w:val="bullet"/>
      <w:lvlText w:val="•"/>
      <w:lvlJc w:val="left"/>
      <w:pPr>
        <w:ind w:left="8994" w:hanging="394"/>
      </w:pPr>
      <w:rPr>
        <w:rFonts w:hint="default"/>
      </w:rPr>
    </w:lvl>
  </w:abstractNum>
  <w:abstractNum w:abstractNumId="2" w15:restartNumberingAfterBreak="0">
    <w:nsid w:val="119111A2"/>
    <w:multiLevelType w:val="hybridMultilevel"/>
    <w:tmpl w:val="7CCAEB94"/>
    <w:lvl w:ilvl="0" w:tplc="3ADA16B8">
      <w:start w:val="1"/>
      <w:numFmt w:val="decimal"/>
      <w:lvlText w:val="%1)"/>
      <w:lvlJc w:val="left"/>
      <w:pPr>
        <w:ind w:left="957" w:hanging="281"/>
        <w:jc w:val="left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/>
      </w:rPr>
    </w:lvl>
    <w:lvl w:ilvl="1" w:tplc="C6ECED24">
      <w:numFmt w:val="bullet"/>
      <w:lvlText w:val="•"/>
      <w:lvlJc w:val="left"/>
      <w:pPr>
        <w:ind w:left="1932" w:hanging="281"/>
      </w:pPr>
      <w:rPr>
        <w:rFonts w:hint="default"/>
      </w:rPr>
    </w:lvl>
    <w:lvl w:ilvl="2" w:tplc="FF32C11A">
      <w:numFmt w:val="bullet"/>
      <w:lvlText w:val="•"/>
      <w:lvlJc w:val="left"/>
      <w:pPr>
        <w:ind w:left="2904" w:hanging="281"/>
      </w:pPr>
      <w:rPr>
        <w:rFonts w:hint="default"/>
      </w:rPr>
    </w:lvl>
    <w:lvl w:ilvl="3" w:tplc="79CCEA38">
      <w:numFmt w:val="bullet"/>
      <w:lvlText w:val="•"/>
      <w:lvlJc w:val="left"/>
      <w:pPr>
        <w:ind w:left="3876" w:hanging="281"/>
      </w:pPr>
      <w:rPr>
        <w:rFonts w:hint="default"/>
      </w:rPr>
    </w:lvl>
    <w:lvl w:ilvl="4" w:tplc="EFDC92F6">
      <w:numFmt w:val="bullet"/>
      <w:lvlText w:val="•"/>
      <w:lvlJc w:val="left"/>
      <w:pPr>
        <w:ind w:left="4848" w:hanging="281"/>
      </w:pPr>
      <w:rPr>
        <w:rFonts w:hint="default"/>
      </w:rPr>
    </w:lvl>
    <w:lvl w:ilvl="5" w:tplc="4DA8B728">
      <w:numFmt w:val="bullet"/>
      <w:lvlText w:val="•"/>
      <w:lvlJc w:val="left"/>
      <w:pPr>
        <w:ind w:left="5820" w:hanging="281"/>
      </w:pPr>
      <w:rPr>
        <w:rFonts w:hint="default"/>
      </w:rPr>
    </w:lvl>
    <w:lvl w:ilvl="6" w:tplc="1932192E">
      <w:numFmt w:val="bullet"/>
      <w:lvlText w:val="•"/>
      <w:lvlJc w:val="left"/>
      <w:pPr>
        <w:ind w:left="6792" w:hanging="281"/>
      </w:pPr>
      <w:rPr>
        <w:rFonts w:hint="default"/>
      </w:rPr>
    </w:lvl>
    <w:lvl w:ilvl="7" w:tplc="62EEE490">
      <w:numFmt w:val="bullet"/>
      <w:lvlText w:val="•"/>
      <w:lvlJc w:val="left"/>
      <w:pPr>
        <w:ind w:left="7764" w:hanging="281"/>
      </w:pPr>
      <w:rPr>
        <w:rFonts w:hint="default"/>
      </w:rPr>
    </w:lvl>
    <w:lvl w:ilvl="8" w:tplc="0172F1D2">
      <w:numFmt w:val="bullet"/>
      <w:lvlText w:val="•"/>
      <w:lvlJc w:val="left"/>
      <w:pPr>
        <w:ind w:left="8736" w:hanging="281"/>
      </w:pPr>
      <w:rPr>
        <w:rFonts w:hint="default"/>
      </w:rPr>
    </w:lvl>
  </w:abstractNum>
  <w:abstractNum w:abstractNumId="3" w15:restartNumberingAfterBreak="0">
    <w:nsid w:val="1B8D1887"/>
    <w:multiLevelType w:val="hybridMultilevel"/>
    <w:tmpl w:val="2ECCBBE8"/>
    <w:lvl w:ilvl="0" w:tplc="570CFDCA">
      <w:start w:val="1"/>
      <w:numFmt w:val="decimal"/>
      <w:lvlText w:val="%1."/>
      <w:lvlJc w:val="left"/>
      <w:pPr>
        <w:ind w:left="110" w:hanging="290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D21C2D58">
      <w:numFmt w:val="bullet"/>
      <w:lvlText w:val="•"/>
      <w:lvlJc w:val="left"/>
      <w:pPr>
        <w:ind w:left="1176" w:hanging="290"/>
      </w:pPr>
      <w:rPr>
        <w:rFonts w:hint="default"/>
      </w:rPr>
    </w:lvl>
    <w:lvl w:ilvl="2" w:tplc="DAB04F3C">
      <w:numFmt w:val="bullet"/>
      <w:lvlText w:val="•"/>
      <w:lvlJc w:val="left"/>
      <w:pPr>
        <w:ind w:left="2232" w:hanging="290"/>
      </w:pPr>
      <w:rPr>
        <w:rFonts w:hint="default"/>
      </w:rPr>
    </w:lvl>
    <w:lvl w:ilvl="3" w:tplc="1AEC16A6">
      <w:numFmt w:val="bullet"/>
      <w:lvlText w:val="•"/>
      <w:lvlJc w:val="left"/>
      <w:pPr>
        <w:ind w:left="3288" w:hanging="290"/>
      </w:pPr>
      <w:rPr>
        <w:rFonts w:hint="default"/>
      </w:rPr>
    </w:lvl>
    <w:lvl w:ilvl="4" w:tplc="543841C4">
      <w:numFmt w:val="bullet"/>
      <w:lvlText w:val="•"/>
      <w:lvlJc w:val="left"/>
      <w:pPr>
        <w:ind w:left="4344" w:hanging="290"/>
      </w:pPr>
      <w:rPr>
        <w:rFonts w:hint="default"/>
      </w:rPr>
    </w:lvl>
    <w:lvl w:ilvl="5" w:tplc="634A76B2">
      <w:numFmt w:val="bullet"/>
      <w:lvlText w:val="•"/>
      <w:lvlJc w:val="left"/>
      <w:pPr>
        <w:ind w:left="5400" w:hanging="290"/>
      </w:pPr>
      <w:rPr>
        <w:rFonts w:hint="default"/>
      </w:rPr>
    </w:lvl>
    <w:lvl w:ilvl="6" w:tplc="0C0ED9DE">
      <w:numFmt w:val="bullet"/>
      <w:lvlText w:val="•"/>
      <w:lvlJc w:val="left"/>
      <w:pPr>
        <w:ind w:left="6456" w:hanging="290"/>
      </w:pPr>
      <w:rPr>
        <w:rFonts w:hint="default"/>
      </w:rPr>
    </w:lvl>
    <w:lvl w:ilvl="7" w:tplc="BAD4ED8C">
      <w:numFmt w:val="bullet"/>
      <w:lvlText w:val="•"/>
      <w:lvlJc w:val="left"/>
      <w:pPr>
        <w:ind w:left="7512" w:hanging="290"/>
      </w:pPr>
      <w:rPr>
        <w:rFonts w:hint="default"/>
      </w:rPr>
    </w:lvl>
    <w:lvl w:ilvl="8" w:tplc="92FEC430">
      <w:numFmt w:val="bullet"/>
      <w:lvlText w:val="•"/>
      <w:lvlJc w:val="left"/>
      <w:pPr>
        <w:ind w:left="8568" w:hanging="290"/>
      </w:pPr>
      <w:rPr>
        <w:rFonts w:hint="default"/>
      </w:rPr>
    </w:lvl>
  </w:abstractNum>
  <w:abstractNum w:abstractNumId="4" w15:restartNumberingAfterBreak="0">
    <w:nsid w:val="1DD22931"/>
    <w:multiLevelType w:val="hybridMultilevel"/>
    <w:tmpl w:val="49406F54"/>
    <w:lvl w:ilvl="0" w:tplc="852ECAAA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Arial" w:hAnsi="Times New Roman" w:cs="Times New Roman" w:hint="default"/>
        <w:spacing w:val="-11"/>
        <w:w w:val="100"/>
        <w:sz w:val="24"/>
        <w:szCs w:val="24"/>
      </w:rPr>
    </w:lvl>
    <w:lvl w:ilvl="1" w:tplc="F0707B8A"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D0C6E8FE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EFECCB8A">
      <w:numFmt w:val="bullet"/>
      <w:lvlText w:val="•"/>
      <w:lvlJc w:val="left"/>
      <w:pPr>
        <w:ind w:left="3288" w:hanging="281"/>
      </w:pPr>
      <w:rPr>
        <w:rFonts w:hint="default"/>
      </w:rPr>
    </w:lvl>
    <w:lvl w:ilvl="4" w:tplc="08840CCE">
      <w:numFmt w:val="bullet"/>
      <w:lvlText w:val="•"/>
      <w:lvlJc w:val="left"/>
      <w:pPr>
        <w:ind w:left="4344" w:hanging="281"/>
      </w:pPr>
      <w:rPr>
        <w:rFonts w:hint="default"/>
      </w:rPr>
    </w:lvl>
    <w:lvl w:ilvl="5" w:tplc="A5B462C6">
      <w:numFmt w:val="bullet"/>
      <w:lvlText w:val="•"/>
      <w:lvlJc w:val="left"/>
      <w:pPr>
        <w:ind w:left="5400" w:hanging="281"/>
      </w:pPr>
      <w:rPr>
        <w:rFonts w:hint="default"/>
      </w:rPr>
    </w:lvl>
    <w:lvl w:ilvl="6" w:tplc="DBE0B568"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EA3827FE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BEAC3DC0">
      <w:numFmt w:val="bullet"/>
      <w:lvlText w:val="•"/>
      <w:lvlJc w:val="left"/>
      <w:pPr>
        <w:ind w:left="8568" w:hanging="281"/>
      </w:pPr>
      <w:rPr>
        <w:rFonts w:hint="default"/>
      </w:rPr>
    </w:lvl>
  </w:abstractNum>
  <w:abstractNum w:abstractNumId="5" w15:restartNumberingAfterBreak="0">
    <w:nsid w:val="1E1B399F"/>
    <w:multiLevelType w:val="hybridMultilevel"/>
    <w:tmpl w:val="E57A15DC"/>
    <w:lvl w:ilvl="0" w:tplc="03F2D7BE">
      <w:start w:val="1"/>
      <w:numFmt w:val="decimal"/>
      <w:lvlText w:val="%1)"/>
      <w:lvlJc w:val="left"/>
      <w:pPr>
        <w:ind w:left="579" w:hanging="437"/>
        <w:jc w:val="left"/>
      </w:pPr>
      <w:rPr>
        <w:rFonts w:ascii="Times New Roman" w:eastAsia="Arial" w:hAnsi="Times New Roman" w:cs="Times New Roman" w:hint="default"/>
        <w:spacing w:val="-31"/>
        <w:w w:val="100"/>
        <w:sz w:val="24"/>
        <w:szCs w:val="24"/>
      </w:rPr>
    </w:lvl>
    <w:lvl w:ilvl="1" w:tplc="8D4E4DCC">
      <w:numFmt w:val="bullet"/>
      <w:lvlText w:val="•"/>
      <w:lvlJc w:val="left"/>
      <w:pPr>
        <w:ind w:left="1176" w:hanging="437"/>
      </w:pPr>
      <w:rPr>
        <w:rFonts w:hint="default"/>
      </w:rPr>
    </w:lvl>
    <w:lvl w:ilvl="2" w:tplc="1CA8B572">
      <w:numFmt w:val="bullet"/>
      <w:lvlText w:val="•"/>
      <w:lvlJc w:val="left"/>
      <w:pPr>
        <w:ind w:left="2232" w:hanging="437"/>
      </w:pPr>
      <w:rPr>
        <w:rFonts w:hint="default"/>
      </w:rPr>
    </w:lvl>
    <w:lvl w:ilvl="3" w:tplc="8750A360">
      <w:numFmt w:val="bullet"/>
      <w:lvlText w:val="•"/>
      <w:lvlJc w:val="left"/>
      <w:pPr>
        <w:ind w:left="3288" w:hanging="437"/>
      </w:pPr>
      <w:rPr>
        <w:rFonts w:hint="default"/>
      </w:rPr>
    </w:lvl>
    <w:lvl w:ilvl="4" w:tplc="445291F6">
      <w:numFmt w:val="bullet"/>
      <w:lvlText w:val="•"/>
      <w:lvlJc w:val="left"/>
      <w:pPr>
        <w:ind w:left="4344" w:hanging="437"/>
      </w:pPr>
      <w:rPr>
        <w:rFonts w:hint="default"/>
      </w:rPr>
    </w:lvl>
    <w:lvl w:ilvl="5" w:tplc="14D0B94A">
      <w:numFmt w:val="bullet"/>
      <w:lvlText w:val="•"/>
      <w:lvlJc w:val="left"/>
      <w:pPr>
        <w:ind w:left="5400" w:hanging="437"/>
      </w:pPr>
      <w:rPr>
        <w:rFonts w:hint="default"/>
      </w:rPr>
    </w:lvl>
    <w:lvl w:ilvl="6" w:tplc="DE1A4EBA">
      <w:numFmt w:val="bullet"/>
      <w:lvlText w:val="•"/>
      <w:lvlJc w:val="left"/>
      <w:pPr>
        <w:ind w:left="6456" w:hanging="437"/>
      </w:pPr>
      <w:rPr>
        <w:rFonts w:hint="default"/>
      </w:rPr>
    </w:lvl>
    <w:lvl w:ilvl="7" w:tplc="ACF6FD66">
      <w:numFmt w:val="bullet"/>
      <w:lvlText w:val="•"/>
      <w:lvlJc w:val="left"/>
      <w:pPr>
        <w:ind w:left="7512" w:hanging="437"/>
      </w:pPr>
      <w:rPr>
        <w:rFonts w:hint="default"/>
      </w:rPr>
    </w:lvl>
    <w:lvl w:ilvl="8" w:tplc="C7D23B0A">
      <w:numFmt w:val="bullet"/>
      <w:lvlText w:val="•"/>
      <w:lvlJc w:val="left"/>
      <w:pPr>
        <w:ind w:left="8568" w:hanging="437"/>
      </w:pPr>
      <w:rPr>
        <w:rFonts w:hint="default"/>
      </w:rPr>
    </w:lvl>
  </w:abstractNum>
  <w:abstractNum w:abstractNumId="6" w15:restartNumberingAfterBreak="0">
    <w:nsid w:val="1EC820AA"/>
    <w:multiLevelType w:val="hybridMultilevel"/>
    <w:tmpl w:val="76F28A8E"/>
    <w:lvl w:ilvl="0" w:tplc="D9760E50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/>
      </w:rPr>
    </w:lvl>
    <w:lvl w:ilvl="1" w:tplc="840E7E44"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646030F6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931AC794">
      <w:numFmt w:val="bullet"/>
      <w:lvlText w:val="•"/>
      <w:lvlJc w:val="left"/>
      <w:pPr>
        <w:ind w:left="3288" w:hanging="281"/>
      </w:pPr>
      <w:rPr>
        <w:rFonts w:hint="default"/>
      </w:rPr>
    </w:lvl>
    <w:lvl w:ilvl="4" w:tplc="0C5457DA">
      <w:numFmt w:val="bullet"/>
      <w:lvlText w:val="•"/>
      <w:lvlJc w:val="left"/>
      <w:pPr>
        <w:ind w:left="4344" w:hanging="281"/>
      </w:pPr>
      <w:rPr>
        <w:rFonts w:hint="default"/>
      </w:rPr>
    </w:lvl>
    <w:lvl w:ilvl="5" w:tplc="D02A6666">
      <w:numFmt w:val="bullet"/>
      <w:lvlText w:val="•"/>
      <w:lvlJc w:val="left"/>
      <w:pPr>
        <w:ind w:left="5400" w:hanging="281"/>
      </w:pPr>
      <w:rPr>
        <w:rFonts w:hint="default"/>
      </w:rPr>
    </w:lvl>
    <w:lvl w:ilvl="6" w:tplc="B4AC9B42"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CF627F3C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B8869256">
      <w:numFmt w:val="bullet"/>
      <w:lvlText w:val="•"/>
      <w:lvlJc w:val="left"/>
      <w:pPr>
        <w:ind w:left="8568" w:hanging="281"/>
      </w:pPr>
      <w:rPr>
        <w:rFonts w:hint="default"/>
      </w:rPr>
    </w:lvl>
  </w:abstractNum>
  <w:abstractNum w:abstractNumId="7" w15:restartNumberingAfterBreak="0">
    <w:nsid w:val="23B46BD5"/>
    <w:multiLevelType w:val="hybridMultilevel"/>
    <w:tmpl w:val="ACC6A71A"/>
    <w:lvl w:ilvl="0" w:tplc="10EA26E4">
      <w:start w:val="1"/>
      <w:numFmt w:val="decimal"/>
      <w:lvlText w:val="%1."/>
      <w:lvlJc w:val="left"/>
      <w:pPr>
        <w:ind w:left="514" w:hanging="372"/>
        <w:jc w:val="left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</w:rPr>
    </w:lvl>
    <w:lvl w:ilvl="1" w:tplc="837EE15C">
      <w:numFmt w:val="bullet"/>
      <w:lvlText w:val="•"/>
      <w:lvlJc w:val="left"/>
      <w:pPr>
        <w:ind w:left="1580" w:hanging="372"/>
      </w:pPr>
      <w:rPr>
        <w:rFonts w:hint="default"/>
      </w:rPr>
    </w:lvl>
    <w:lvl w:ilvl="2" w:tplc="17CA0458">
      <w:numFmt w:val="bullet"/>
      <w:lvlText w:val="•"/>
      <w:lvlJc w:val="left"/>
      <w:pPr>
        <w:ind w:left="2636" w:hanging="372"/>
      </w:pPr>
      <w:rPr>
        <w:rFonts w:hint="default"/>
      </w:rPr>
    </w:lvl>
    <w:lvl w:ilvl="3" w:tplc="1D7EEDDC">
      <w:numFmt w:val="bullet"/>
      <w:lvlText w:val="•"/>
      <w:lvlJc w:val="left"/>
      <w:pPr>
        <w:ind w:left="3692" w:hanging="372"/>
      </w:pPr>
      <w:rPr>
        <w:rFonts w:hint="default"/>
      </w:rPr>
    </w:lvl>
    <w:lvl w:ilvl="4" w:tplc="C6DC71E0">
      <w:numFmt w:val="bullet"/>
      <w:lvlText w:val="•"/>
      <w:lvlJc w:val="left"/>
      <w:pPr>
        <w:ind w:left="4748" w:hanging="372"/>
      </w:pPr>
      <w:rPr>
        <w:rFonts w:hint="default"/>
      </w:rPr>
    </w:lvl>
    <w:lvl w:ilvl="5" w:tplc="0BC01A12">
      <w:numFmt w:val="bullet"/>
      <w:lvlText w:val="•"/>
      <w:lvlJc w:val="left"/>
      <w:pPr>
        <w:ind w:left="5804" w:hanging="372"/>
      </w:pPr>
      <w:rPr>
        <w:rFonts w:hint="default"/>
      </w:rPr>
    </w:lvl>
    <w:lvl w:ilvl="6" w:tplc="63BEF908">
      <w:numFmt w:val="bullet"/>
      <w:lvlText w:val="•"/>
      <w:lvlJc w:val="left"/>
      <w:pPr>
        <w:ind w:left="6860" w:hanging="372"/>
      </w:pPr>
      <w:rPr>
        <w:rFonts w:hint="default"/>
      </w:rPr>
    </w:lvl>
    <w:lvl w:ilvl="7" w:tplc="44ACDA16">
      <w:numFmt w:val="bullet"/>
      <w:lvlText w:val="•"/>
      <w:lvlJc w:val="left"/>
      <w:pPr>
        <w:ind w:left="7916" w:hanging="372"/>
      </w:pPr>
      <w:rPr>
        <w:rFonts w:hint="default"/>
      </w:rPr>
    </w:lvl>
    <w:lvl w:ilvl="8" w:tplc="2732086C">
      <w:numFmt w:val="bullet"/>
      <w:lvlText w:val="•"/>
      <w:lvlJc w:val="left"/>
      <w:pPr>
        <w:ind w:left="8972" w:hanging="372"/>
      </w:pPr>
      <w:rPr>
        <w:rFonts w:hint="default"/>
      </w:rPr>
    </w:lvl>
  </w:abstractNum>
  <w:abstractNum w:abstractNumId="8" w15:restartNumberingAfterBreak="0">
    <w:nsid w:val="2C2C4940"/>
    <w:multiLevelType w:val="hybridMultilevel"/>
    <w:tmpl w:val="0D027796"/>
    <w:lvl w:ilvl="0" w:tplc="411E8F6E">
      <w:start w:val="1"/>
      <w:numFmt w:val="decimal"/>
      <w:lvlText w:val="%1)"/>
      <w:lvlJc w:val="left"/>
      <w:pPr>
        <w:ind w:left="543" w:hanging="401"/>
        <w:jc w:val="left"/>
      </w:pPr>
      <w:rPr>
        <w:rFonts w:ascii="Times New Roman" w:eastAsia="Arial" w:hAnsi="Times New Roman" w:cs="Times New Roman" w:hint="default"/>
        <w:spacing w:val="-14"/>
        <w:w w:val="100"/>
        <w:sz w:val="24"/>
        <w:szCs w:val="24"/>
        <w:lang w:val="ru-RU"/>
      </w:rPr>
    </w:lvl>
    <w:lvl w:ilvl="1" w:tplc="752C9B10">
      <w:numFmt w:val="bullet"/>
      <w:lvlText w:val="•"/>
      <w:lvlJc w:val="left"/>
      <w:pPr>
        <w:ind w:left="1176" w:hanging="401"/>
      </w:pPr>
      <w:rPr>
        <w:rFonts w:hint="default"/>
      </w:rPr>
    </w:lvl>
    <w:lvl w:ilvl="2" w:tplc="20C47646">
      <w:numFmt w:val="bullet"/>
      <w:lvlText w:val="•"/>
      <w:lvlJc w:val="left"/>
      <w:pPr>
        <w:ind w:left="2232" w:hanging="401"/>
      </w:pPr>
      <w:rPr>
        <w:rFonts w:hint="default"/>
      </w:rPr>
    </w:lvl>
    <w:lvl w:ilvl="3" w:tplc="F0B28D20">
      <w:numFmt w:val="bullet"/>
      <w:lvlText w:val="•"/>
      <w:lvlJc w:val="left"/>
      <w:pPr>
        <w:ind w:left="3288" w:hanging="401"/>
      </w:pPr>
      <w:rPr>
        <w:rFonts w:hint="default"/>
      </w:rPr>
    </w:lvl>
    <w:lvl w:ilvl="4" w:tplc="6B8A2152">
      <w:numFmt w:val="bullet"/>
      <w:lvlText w:val="•"/>
      <w:lvlJc w:val="left"/>
      <w:pPr>
        <w:ind w:left="4344" w:hanging="401"/>
      </w:pPr>
      <w:rPr>
        <w:rFonts w:hint="default"/>
      </w:rPr>
    </w:lvl>
    <w:lvl w:ilvl="5" w:tplc="8E586A0C">
      <w:numFmt w:val="bullet"/>
      <w:lvlText w:val="•"/>
      <w:lvlJc w:val="left"/>
      <w:pPr>
        <w:ind w:left="5400" w:hanging="401"/>
      </w:pPr>
      <w:rPr>
        <w:rFonts w:hint="default"/>
      </w:rPr>
    </w:lvl>
    <w:lvl w:ilvl="6" w:tplc="BF2A5DA8">
      <w:numFmt w:val="bullet"/>
      <w:lvlText w:val="•"/>
      <w:lvlJc w:val="left"/>
      <w:pPr>
        <w:ind w:left="6456" w:hanging="401"/>
      </w:pPr>
      <w:rPr>
        <w:rFonts w:hint="default"/>
      </w:rPr>
    </w:lvl>
    <w:lvl w:ilvl="7" w:tplc="794257EC">
      <w:numFmt w:val="bullet"/>
      <w:lvlText w:val="•"/>
      <w:lvlJc w:val="left"/>
      <w:pPr>
        <w:ind w:left="7512" w:hanging="401"/>
      </w:pPr>
      <w:rPr>
        <w:rFonts w:hint="default"/>
      </w:rPr>
    </w:lvl>
    <w:lvl w:ilvl="8" w:tplc="7796589A">
      <w:numFmt w:val="bullet"/>
      <w:lvlText w:val="•"/>
      <w:lvlJc w:val="left"/>
      <w:pPr>
        <w:ind w:left="8568" w:hanging="401"/>
      </w:pPr>
      <w:rPr>
        <w:rFonts w:hint="default"/>
      </w:rPr>
    </w:lvl>
  </w:abstractNum>
  <w:abstractNum w:abstractNumId="9" w15:restartNumberingAfterBreak="0">
    <w:nsid w:val="2CF500D3"/>
    <w:multiLevelType w:val="hybridMultilevel"/>
    <w:tmpl w:val="736EA92C"/>
    <w:lvl w:ilvl="0" w:tplc="727202E0">
      <w:start w:val="1"/>
      <w:numFmt w:val="decimal"/>
      <w:lvlText w:val="%1)"/>
      <w:lvlJc w:val="left"/>
      <w:pPr>
        <w:ind w:left="110" w:hanging="396"/>
        <w:jc w:val="left"/>
      </w:pPr>
      <w:rPr>
        <w:rFonts w:ascii="Times New Roman" w:eastAsia="Arial" w:hAnsi="Times New Roman" w:cs="Times New Roman" w:hint="default"/>
        <w:spacing w:val="-18"/>
        <w:w w:val="100"/>
        <w:sz w:val="24"/>
        <w:szCs w:val="24"/>
      </w:rPr>
    </w:lvl>
    <w:lvl w:ilvl="1" w:tplc="80969EC0">
      <w:numFmt w:val="bullet"/>
      <w:lvlText w:val="•"/>
      <w:lvlJc w:val="left"/>
      <w:pPr>
        <w:ind w:left="1176" w:hanging="396"/>
      </w:pPr>
      <w:rPr>
        <w:rFonts w:hint="default"/>
      </w:rPr>
    </w:lvl>
    <w:lvl w:ilvl="2" w:tplc="C108EAB6">
      <w:numFmt w:val="bullet"/>
      <w:lvlText w:val="•"/>
      <w:lvlJc w:val="left"/>
      <w:pPr>
        <w:ind w:left="2232" w:hanging="396"/>
      </w:pPr>
      <w:rPr>
        <w:rFonts w:hint="default"/>
      </w:rPr>
    </w:lvl>
    <w:lvl w:ilvl="3" w:tplc="CE807BFA">
      <w:numFmt w:val="bullet"/>
      <w:lvlText w:val="•"/>
      <w:lvlJc w:val="left"/>
      <w:pPr>
        <w:ind w:left="3288" w:hanging="396"/>
      </w:pPr>
      <w:rPr>
        <w:rFonts w:hint="default"/>
      </w:rPr>
    </w:lvl>
    <w:lvl w:ilvl="4" w:tplc="AD96F4C0">
      <w:numFmt w:val="bullet"/>
      <w:lvlText w:val="•"/>
      <w:lvlJc w:val="left"/>
      <w:pPr>
        <w:ind w:left="4344" w:hanging="396"/>
      </w:pPr>
      <w:rPr>
        <w:rFonts w:hint="default"/>
      </w:rPr>
    </w:lvl>
    <w:lvl w:ilvl="5" w:tplc="25F8EB96">
      <w:numFmt w:val="bullet"/>
      <w:lvlText w:val="•"/>
      <w:lvlJc w:val="left"/>
      <w:pPr>
        <w:ind w:left="5400" w:hanging="396"/>
      </w:pPr>
      <w:rPr>
        <w:rFonts w:hint="default"/>
      </w:rPr>
    </w:lvl>
    <w:lvl w:ilvl="6" w:tplc="5B040538">
      <w:numFmt w:val="bullet"/>
      <w:lvlText w:val="•"/>
      <w:lvlJc w:val="left"/>
      <w:pPr>
        <w:ind w:left="6456" w:hanging="396"/>
      </w:pPr>
      <w:rPr>
        <w:rFonts w:hint="default"/>
      </w:rPr>
    </w:lvl>
    <w:lvl w:ilvl="7" w:tplc="9A3A2E4C">
      <w:numFmt w:val="bullet"/>
      <w:lvlText w:val="•"/>
      <w:lvlJc w:val="left"/>
      <w:pPr>
        <w:ind w:left="7512" w:hanging="396"/>
      </w:pPr>
      <w:rPr>
        <w:rFonts w:hint="default"/>
      </w:rPr>
    </w:lvl>
    <w:lvl w:ilvl="8" w:tplc="7AE628CA">
      <w:numFmt w:val="bullet"/>
      <w:lvlText w:val="•"/>
      <w:lvlJc w:val="left"/>
      <w:pPr>
        <w:ind w:left="8568" w:hanging="396"/>
      </w:pPr>
      <w:rPr>
        <w:rFonts w:hint="default"/>
      </w:rPr>
    </w:lvl>
  </w:abstractNum>
  <w:abstractNum w:abstractNumId="10" w15:restartNumberingAfterBreak="0">
    <w:nsid w:val="2F3E25FA"/>
    <w:multiLevelType w:val="hybridMultilevel"/>
    <w:tmpl w:val="4C302D3A"/>
    <w:lvl w:ilvl="0" w:tplc="7E2608A2">
      <w:start w:val="1"/>
      <w:numFmt w:val="decimal"/>
      <w:lvlText w:val="%1)"/>
      <w:lvlJc w:val="left"/>
      <w:pPr>
        <w:ind w:left="490" w:hanging="348"/>
        <w:jc w:val="left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</w:rPr>
    </w:lvl>
    <w:lvl w:ilvl="1" w:tplc="D90EAB50">
      <w:numFmt w:val="bullet"/>
      <w:lvlText w:val="•"/>
      <w:lvlJc w:val="left"/>
      <w:pPr>
        <w:ind w:left="1556" w:hanging="348"/>
      </w:pPr>
      <w:rPr>
        <w:rFonts w:hint="default"/>
      </w:rPr>
    </w:lvl>
    <w:lvl w:ilvl="2" w:tplc="8E2479FA">
      <w:numFmt w:val="bullet"/>
      <w:lvlText w:val="•"/>
      <w:lvlJc w:val="left"/>
      <w:pPr>
        <w:ind w:left="2612" w:hanging="348"/>
      </w:pPr>
      <w:rPr>
        <w:rFonts w:hint="default"/>
      </w:rPr>
    </w:lvl>
    <w:lvl w:ilvl="3" w:tplc="C8FACAAA">
      <w:numFmt w:val="bullet"/>
      <w:lvlText w:val="•"/>
      <w:lvlJc w:val="left"/>
      <w:pPr>
        <w:ind w:left="3668" w:hanging="348"/>
      </w:pPr>
      <w:rPr>
        <w:rFonts w:hint="default"/>
      </w:rPr>
    </w:lvl>
    <w:lvl w:ilvl="4" w:tplc="8222D426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42B20C16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150CE858">
      <w:numFmt w:val="bullet"/>
      <w:lvlText w:val="•"/>
      <w:lvlJc w:val="left"/>
      <w:pPr>
        <w:ind w:left="6836" w:hanging="348"/>
      </w:pPr>
      <w:rPr>
        <w:rFonts w:hint="default"/>
      </w:rPr>
    </w:lvl>
    <w:lvl w:ilvl="7" w:tplc="1A687396">
      <w:numFmt w:val="bullet"/>
      <w:lvlText w:val="•"/>
      <w:lvlJc w:val="left"/>
      <w:pPr>
        <w:ind w:left="7892" w:hanging="348"/>
      </w:pPr>
      <w:rPr>
        <w:rFonts w:hint="default"/>
      </w:rPr>
    </w:lvl>
    <w:lvl w:ilvl="8" w:tplc="B346096E">
      <w:numFmt w:val="bullet"/>
      <w:lvlText w:val="•"/>
      <w:lvlJc w:val="left"/>
      <w:pPr>
        <w:ind w:left="8948" w:hanging="348"/>
      </w:pPr>
      <w:rPr>
        <w:rFonts w:hint="default"/>
      </w:rPr>
    </w:lvl>
  </w:abstractNum>
  <w:abstractNum w:abstractNumId="11" w15:restartNumberingAfterBreak="0">
    <w:nsid w:val="30821676"/>
    <w:multiLevelType w:val="hybridMultilevel"/>
    <w:tmpl w:val="59B8831E"/>
    <w:lvl w:ilvl="0" w:tplc="74CC59F8">
      <w:start w:val="1"/>
      <w:numFmt w:val="decimal"/>
      <w:lvlText w:val="%1."/>
      <w:lvlJc w:val="left"/>
      <w:pPr>
        <w:ind w:left="110" w:hanging="435"/>
        <w:jc w:val="left"/>
      </w:pPr>
      <w:rPr>
        <w:rFonts w:ascii="Times New Roman" w:eastAsia="Arial" w:hAnsi="Times New Roman" w:cs="Times New Roman" w:hint="default"/>
        <w:spacing w:val="-33"/>
        <w:w w:val="100"/>
        <w:sz w:val="24"/>
        <w:szCs w:val="24"/>
      </w:rPr>
    </w:lvl>
    <w:lvl w:ilvl="1" w:tplc="E31A05F2">
      <w:numFmt w:val="bullet"/>
      <w:lvlText w:val="•"/>
      <w:lvlJc w:val="left"/>
      <w:pPr>
        <w:ind w:left="1176" w:hanging="435"/>
      </w:pPr>
      <w:rPr>
        <w:rFonts w:hint="default"/>
      </w:rPr>
    </w:lvl>
    <w:lvl w:ilvl="2" w:tplc="92765E8A">
      <w:numFmt w:val="bullet"/>
      <w:lvlText w:val="•"/>
      <w:lvlJc w:val="left"/>
      <w:pPr>
        <w:ind w:left="2232" w:hanging="435"/>
      </w:pPr>
      <w:rPr>
        <w:rFonts w:hint="default"/>
      </w:rPr>
    </w:lvl>
    <w:lvl w:ilvl="3" w:tplc="4D6CA1A0">
      <w:numFmt w:val="bullet"/>
      <w:lvlText w:val="•"/>
      <w:lvlJc w:val="left"/>
      <w:pPr>
        <w:ind w:left="3288" w:hanging="435"/>
      </w:pPr>
      <w:rPr>
        <w:rFonts w:hint="default"/>
      </w:rPr>
    </w:lvl>
    <w:lvl w:ilvl="4" w:tplc="F35E0930">
      <w:numFmt w:val="bullet"/>
      <w:lvlText w:val="•"/>
      <w:lvlJc w:val="left"/>
      <w:pPr>
        <w:ind w:left="4344" w:hanging="435"/>
      </w:pPr>
      <w:rPr>
        <w:rFonts w:hint="default"/>
      </w:rPr>
    </w:lvl>
    <w:lvl w:ilvl="5" w:tplc="B41E6AE0">
      <w:numFmt w:val="bullet"/>
      <w:lvlText w:val="•"/>
      <w:lvlJc w:val="left"/>
      <w:pPr>
        <w:ind w:left="5400" w:hanging="435"/>
      </w:pPr>
      <w:rPr>
        <w:rFonts w:hint="default"/>
      </w:rPr>
    </w:lvl>
    <w:lvl w:ilvl="6" w:tplc="ADA06D42">
      <w:numFmt w:val="bullet"/>
      <w:lvlText w:val="•"/>
      <w:lvlJc w:val="left"/>
      <w:pPr>
        <w:ind w:left="6456" w:hanging="435"/>
      </w:pPr>
      <w:rPr>
        <w:rFonts w:hint="default"/>
      </w:rPr>
    </w:lvl>
    <w:lvl w:ilvl="7" w:tplc="1900888C">
      <w:numFmt w:val="bullet"/>
      <w:lvlText w:val="•"/>
      <w:lvlJc w:val="left"/>
      <w:pPr>
        <w:ind w:left="7512" w:hanging="435"/>
      </w:pPr>
      <w:rPr>
        <w:rFonts w:hint="default"/>
      </w:rPr>
    </w:lvl>
    <w:lvl w:ilvl="8" w:tplc="F0D83C10">
      <w:numFmt w:val="bullet"/>
      <w:lvlText w:val="•"/>
      <w:lvlJc w:val="left"/>
      <w:pPr>
        <w:ind w:left="8568" w:hanging="435"/>
      </w:pPr>
      <w:rPr>
        <w:rFonts w:hint="default"/>
      </w:rPr>
    </w:lvl>
  </w:abstractNum>
  <w:abstractNum w:abstractNumId="12" w15:restartNumberingAfterBreak="0">
    <w:nsid w:val="31FD61C2"/>
    <w:multiLevelType w:val="hybridMultilevel"/>
    <w:tmpl w:val="B1966784"/>
    <w:lvl w:ilvl="0" w:tplc="B4FA661A">
      <w:start w:val="1"/>
      <w:numFmt w:val="decimal"/>
      <w:lvlText w:val="%1."/>
      <w:lvlJc w:val="left"/>
      <w:pPr>
        <w:ind w:left="110" w:hanging="273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359E624E">
      <w:numFmt w:val="bullet"/>
      <w:lvlText w:val="•"/>
      <w:lvlJc w:val="left"/>
      <w:pPr>
        <w:ind w:left="1176" w:hanging="273"/>
      </w:pPr>
      <w:rPr>
        <w:rFonts w:hint="default"/>
      </w:rPr>
    </w:lvl>
    <w:lvl w:ilvl="2" w:tplc="B9742BB2">
      <w:numFmt w:val="bullet"/>
      <w:lvlText w:val="•"/>
      <w:lvlJc w:val="left"/>
      <w:pPr>
        <w:ind w:left="2232" w:hanging="273"/>
      </w:pPr>
      <w:rPr>
        <w:rFonts w:hint="default"/>
      </w:rPr>
    </w:lvl>
    <w:lvl w:ilvl="3" w:tplc="D2408BDE">
      <w:numFmt w:val="bullet"/>
      <w:lvlText w:val="•"/>
      <w:lvlJc w:val="left"/>
      <w:pPr>
        <w:ind w:left="3288" w:hanging="273"/>
      </w:pPr>
      <w:rPr>
        <w:rFonts w:hint="default"/>
      </w:rPr>
    </w:lvl>
    <w:lvl w:ilvl="4" w:tplc="662616E8">
      <w:numFmt w:val="bullet"/>
      <w:lvlText w:val="•"/>
      <w:lvlJc w:val="left"/>
      <w:pPr>
        <w:ind w:left="4344" w:hanging="273"/>
      </w:pPr>
      <w:rPr>
        <w:rFonts w:hint="default"/>
      </w:rPr>
    </w:lvl>
    <w:lvl w:ilvl="5" w:tplc="49BC1B74">
      <w:numFmt w:val="bullet"/>
      <w:lvlText w:val="•"/>
      <w:lvlJc w:val="left"/>
      <w:pPr>
        <w:ind w:left="5400" w:hanging="273"/>
      </w:pPr>
      <w:rPr>
        <w:rFonts w:hint="default"/>
      </w:rPr>
    </w:lvl>
    <w:lvl w:ilvl="6" w:tplc="A2E49812">
      <w:numFmt w:val="bullet"/>
      <w:lvlText w:val="•"/>
      <w:lvlJc w:val="left"/>
      <w:pPr>
        <w:ind w:left="6456" w:hanging="273"/>
      </w:pPr>
      <w:rPr>
        <w:rFonts w:hint="default"/>
      </w:rPr>
    </w:lvl>
    <w:lvl w:ilvl="7" w:tplc="8D72C5A6">
      <w:numFmt w:val="bullet"/>
      <w:lvlText w:val="•"/>
      <w:lvlJc w:val="left"/>
      <w:pPr>
        <w:ind w:left="7512" w:hanging="273"/>
      </w:pPr>
      <w:rPr>
        <w:rFonts w:hint="default"/>
      </w:rPr>
    </w:lvl>
    <w:lvl w:ilvl="8" w:tplc="E7869950">
      <w:numFmt w:val="bullet"/>
      <w:lvlText w:val="•"/>
      <w:lvlJc w:val="left"/>
      <w:pPr>
        <w:ind w:left="8568" w:hanging="273"/>
      </w:pPr>
      <w:rPr>
        <w:rFonts w:hint="default"/>
      </w:rPr>
    </w:lvl>
  </w:abstractNum>
  <w:abstractNum w:abstractNumId="13" w15:restartNumberingAfterBreak="0">
    <w:nsid w:val="49C43B7B"/>
    <w:multiLevelType w:val="hybridMultilevel"/>
    <w:tmpl w:val="46A44FEA"/>
    <w:lvl w:ilvl="0" w:tplc="3BDE177A">
      <w:start w:val="1"/>
      <w:numFmt w:val="decimal"/>
      <w:lvlText w:val="%1."/>
      <w:lvlJc w:val="left"/>
      <w:pPr>
        <w:ind w:left="642" w:hanging="500"/>
        <w:jc w:val="left"/>
      </w:pPr>
      <w:rPr>
        <w:rFonts w:ascii="Times New Roman" w:eastAsia="Arial" w:hAnsi="Times New Roman" w:cs="Times New Roman" w:hint="default"/>
        <w:spacing w:val="-32"/>
        <w:w w:val="100"/>
        <w:sz w:val="24"/>
        <w:szCs w:val="24"/>
      </w:rPr>
    </w:lvl>
    <w:lvl w:ilvl="1" w:tplc="C8DAFAF2">
      <w:numFmt w:val="bullet"/>
      <w:lvlText w:val="•"/>
      <w:lvlJc w:val="left"/>
      <w:pPr>
        <w:ind w:left="1176" w:hanging="500"/>
      </w:pPr>
      <w:rPr>
        <w:rFonts w:hint="default"/>
      </w:rPr>
    </w:lvl>
    <w:lvl w:ilvl="2" w:tplc="9D60136A">
      <w:numFmt w:val="bullet"/>
      <w:lvlText w:val="•"/>
      <w:lvlJc w:val="left"/>
      <w:pPr>
        <w:ind w:left="2232" w:hanging="500"/>
      </w:pPr>
      <w:rPr>
        <w:rFonts w:hint="default"/>
      </w:rPr>
    </w:lvl>
    <w:lvl w:ilvl="3" w:tplc="463E40DA">
      <w:numFmt w:val="bullet"/>
      <w:lvlText w:val="•"/>
      <w:lvlJc w:val="left"/>
      <w:pPr>
        <w:ind w:left="3288" w:hanging="500"/>
      </w:pPr>
      <w:rPr>
        <w:rFonts w:hint="default"/>
      </w:rPr>
    </w:lvl>
    <w:lvl w:ilvl="4" w:tplc="7AA0BBF6">
      <w:numFmt w:val="bullet"/>
      <w:lvlText w:val="•"/>
      <w:lvlJc w:val="left"/>
      <w:pPr>
        <w:ind w:left="4344" w:hanging="500"/>
      </w:pPr>
      <w:rPr>
        <w:rFonts w:hint="default"/>
      </w:rPr>
    </w:lvl>
    <w:lvl w:ilvl="5" w:tplc="5B5AE8C2">
      <w:numFmt w:val="bullet"/>
      <w:lvlText w:val="•"/>
      <w:lvlJc w:val="left"/>
      <w:pPr>
        <w:ind w:left="5400" w:hanging="500"/>
      </w:pPr>
      <w:rPr>
        <w:rFonts w:hint="default"/>
      </w:rPr>
    </w:lvl>
    <w:lvl w:ilvl="6" w:tplc="13F63D1C">
      <w:numFmt w:val="bullet"/>
      <w:lvlText w:val="•"/>
      <w:lvlJc w:val="left"/>
      <w:pPr>
        <w:ind w:left="6456" w:hanging="500"/>
      </w:pPr>
      <w:rPr>
        <w:rFonts w:hint="default"/>
      </w:rPr>
    </w:lvl>
    <w:lvl w:ilvl="7" w:tplc="B1E8C516">
      <w:numFmt w:val="bullet"/>
      <w:lvlText w:val="•"/>
      <w:lvlJc w:val="left"/>
      <w:pPr>
        <w:ind w:left="7512" w:hanging="500"/>
      </w:pPr>
      <w:rPr>
        <w:rFonts w:hint="default"/>
      </w:rPr>
    </w:lvl>
    <w:lvl w:ilvl="8" w:tplc="809C6DD0">
      <w:numFmt w:val="bullet"/>
      <w:lvlText w:val="•"/>
      <w:lvlJc w:val="left"/>
      <w:pPr>
        <w:ind w:left="8568" w:hanging="500"/>
      </w:pPr>
      <w:rPr>
        <w:rFonts w:hint="default"/>
      </w:rPr>
    </w:lvl>
  </w:abstractNum>
  <w:abstractNum w:abstractNumId="14" w15:restartNumberingAfterBreak="0">
    <w:nsid w:val="4D8B0CD6"/>
    <w:multiLevelType w:val="hybridMultilevel"/>
    <w:tmpl w:val="865CE944"/>
    <w:lvl w:ilvl="0" w:tplc="882EE2FC">
      <w:start w:val="1"/>
      <w:numFmt w:val="decimal"/>
      <w:lvlText w:val="%1."/>
      <w:lvlJc w:val="left"/>
      <w:pPr>
        <w:ind w:left="110" w:hanging="312"/>
        <w:jc w:val="left"/>
      </w:pPr>
      <w:rPr>
        <w:rFonts w:ascii="Times New Roman" w:eastAsia="Arial" w:hAnsi="Times New Roman" w:cs="Times New Roman" w:hint="default"/>
        <w:spacing w:val="-24"/>
        <w:w w:val="100"/>
        <w:sz w:val="24"/>
        <w:szCs w:val="24"/>
      </w:rPr>
    </w:lvl>
    <w:lvl w:ilvl="1" w:tplc="1BD4097E">
      <w:numFmt w:val="bullet"/>
      <w:lvlText w:val="•"/>
      <w:lvlJc w:val="left"/>
      <w:pPr>
        <w:ind w:left="1176" w:hanging="312"/>
      </w:pPr>
      <w:rPr>
        <w:rFonts w:hint="default"/>
      </w:rPr>
    </w:lvl>
    <w:lvl w:ilvl="2" w:tplc="809C6FC2">
      <w:numFmt w:val="bullet"/>
      <w:lvlText w:val="•"/>
      <w:lvlJc w:val="left"/>
      <w:pPr>
        <w:ind w:left="2232" w:hanging="312"/>
      </w:pPr>
      <w:rPr>
        <w:rFonts w:hint="default"/>
      </w:rPr>
    </w:lvl>
    <w:lvl w:ilvl="3" w:tplc="CE16DF7C">
      <w:numFmt w:val="bullet"/>
      <w:lvlText w:val="•"/>
      <w:lvlJc w:val="left"/>
      <w:pPr>
        <w:ind w:left="3288" w:hanging="312"/>
      </w:pPr>
      <w:rPr>
        <w:rFonts w:hint="default"/>
      </w:rPr>
    </w:lvl>
    <w:lvl w:ilvl="4" w:tplc="41CA4966">
      <w:numFmt w:val="bullet"/>
      <w:lvlText w:val="•"/>
      <w:lvlJc w:val="left"/>
      <w:pPr>
        <w:ind w:left="4344" w:hanging="312"/>
      </w:pPr>
      <w:rPr>
        <w:rFonts w:hint="default"/>
      </w:rPr>
    </w:lvl>
    <w:lvl w:ilvl="5" w:tplc="30A81892">
      <w:numFmt w:val="bullet"/>
      <w:lvlText w:val="•"/>
      <w:lvlJc w:val="left"/>
      <w:pPr>
        <w:ind w:left="5400" w:hanging="312"/>
      </w:pPr>
      <w:rPr>
        <w:rFonts w:hint="default"/>
      </w:rPr>
    </w:lvl>
    <w:lvl w:ilvl="6" w:tplc="DB2485F8">
      <w:numFmt w:val="bullet"/>
      <w:lvlText w:val="•"/>
      <w:lvlJc w:val="left"/>
      <w:pPr>
        <w:ind w:left="6456" w:hanging="312"/>
      </w:pPr>
      <w:rPr>
        <w:rFonts w:hint="default"/>
      </w:rPr>
    </w:lvl>
    <w:lvl w:ilvl="7" w:tplc="DAF0BBBC">
      <w:numFmt w:val="bullet"/>
      <w:lvlText w:val="•"/>
      <w:lvlJc w:val="left"/>
      <w:pPr>
        <w:ind w:left="7512" w:hanging="312"/>
      </w:pPr>
      <w:rPr>
        <w:rFonts w:hint="default"/>
      </w:rPr>
    </w:lvl>
    <w:lvl w:ilvl="8" w:tplc="B4604E32">
      <w:numFmt w:val="bullet"/>
      <w:lvlText w:val="•"/>
      <w:lvlJc w:val="left"/>
      <w:pPr>
        <w:ind w:left="8568" w:hanging="312"/>
      </w:pPr>
      <w:rPr>
        <w:rFonts w:hint="default"/>
      </w:rPr>
    </w:lvl>
  </w:abstractNum>
  <w:abstractNum w:abstractNumId="15" w15:restartNumberingAfterBreak="0">
    <w:nsid w:val="621E5CBB"/>
    <w:multiLevelType w:val="hybridMultilevel"/>
    <w:tmpl w:val="755CE38C"/>
    <w:lvl w:ilvl="0" w:tplc="F0385A08">
      <w:start w:val="1"/>
      <w:numFmt w:val="decimal"/>
      <w:lvlText w:val="%1."/>
      <w:lvlJc w:val="left"/>
      <w:pPr>
        <w:ind w:left="110" w:hanging="438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D0E8EB6">
      <w:numFmt w:val="bullet"/>
      <w:lvlText w:val="•"/>
      <w:lvlJc w:val="left"/>
      <w:pPr>
        <w:ind w:left="1176" w:hanging="438"/>
      </w:pPr>
      <w:rPr>
        <w:rFonts w:hint="default"/>
      </w:rPr>
    </w:lvl>
    <w:lvl w:ilvl="2" w:tplc="75F84F38">
      <w:numFmt w:val="bullet"/>
      <w:lvlText w:val="•"/>
      <w:lvlJc w:val="left"/>
      <w:pPr>
        <w:ind w:left="2232" w:hanging="438"/>
      </w:pPr>
      <w:rPr>
        <w:rFonts w:hint="default"/>
      </w:rPr>
    </w:lvl>
    <w:lvl w:ilvl="3" w:tplc="6A90A3EC">
      <w:numFmt w:val="bullet"/>
      <w:lvlText w:val="•"/>
      <w:lvlJc w:val="left"/>
      <w:pPr>
        <w:ind w:left="3288" w:hanging="438"/>
      </w:pPr>
      <w:rPr>
        <w:rFonts w:hint="default"/>
      </w:rPr>
    </w:lvl>
    <w:lvl w:ilvl="4" w:tplc="3326969E">
      <w:numFmt w:val="bullet"/>
      <w:lvlText w:val="•"/>
      <w:lvlJc w:val="left"/>
      <w:pPr>
        <w:ind w:left="4344" w:hanging="438"/>
      </w:pPr>
      <w:rPr>
        <w:rFonts w:hint="default"/>
      </w:rPr>
    </w:lvl>
    <w:lvl w:ilvl="5" w:tplc="D3089264">
      <w:numFmt w:val="bullet"/>
      <w:lvlText w:val="•"/>
      <w:lvlJc w:val="left"/>
      <w:pPr>
        <w:ind w:left="5400" w:hanging="438"/>
      </w:pPr>
      <w:rPr>
        <w:rFonts w:hint="default"/>
      </w:rPr>
    </w:lvl>
    <w:lvl w:ilvl="6" w:tplc="B0B6DE3A">
      <w:numFmt w:val="bullet"/>
      <w:lvlText w:val="•"/>
      <w:lvlJc w:val="left"/>
      <w:pPr>
        <w:ind w:left="6456" w:hanging="438"/>
      </w:pPr>
      <w:rPr>
        <w:rFonts w:hint="default"/>
      </w:rPr>
    </w:lvl>
    <w:lvl w:ilvl="7" w:tplc="E050131E">
      <w:numFmt w:val="bullet"/>
      <w:lvlText w:val="•"/>
      <w:lvlJc w:val="left"/>
      <w:pPr>
        <w:ind w:left="7512" w:hanging="438"/>
      </w:pPr>
      <w:rPr>
        <w:rFonts w:hint="default"/>
      </w:rPr>
    </w:lvl>
    <w:lvl w:ilvl="8" w:tplc="AAC6EB54">
      <w:numFmt w:val="bullet"/>
      <w:lvlText w:val="•"/>
      <w:lvlJc w:val="left"/>
      <w:pPr>
        <w:ind w:left="8568" w:hanging="43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F15"/>
    <w:rsid w:val="00203D78"/>
    <w:rsid w:val="002973F1"/>
    <w:rsid w:val="002A7F15"/>
    <w:rsid w:val="003C2109"/>
    <w:rsid w:val="004E6DEB"/>
    <w:rsid w:val="00554B65"/>
    <w:rsid w:val="00683641"/>
    <w:rsid w:val="00A029CC"/>
    <w:rsid w:val="00A226DA"/>
    <w:rsid w:val="00C07DE9"/>
    <w:rsid w:val="00D43FE7"/>
    <w:rsid w:val="00E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1CE1"/>
  <w15:docId w15:val="{588063F9-60AF-4359-9825-8454273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A7F1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F15"/>
    <w:pPr>
      <w:ind w:left="110" w:firstLine="56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A7F15"/>
    <w:pPr>
      <w:ind w:left="92" w:hanging="269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A7F15"/>
    <w:pPr>
      <w:spacing w:line="294" w:lineRule="exact"/>
      <w:ind w:left="677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A7F15"/>
    <w:pPr>
      <w:spacing w:before="2"/>
      <w:ind w:left="11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2A7F15"/>
  </w:style>
  <w:style w:type="paragraph" w:styleId="a5">
    <w:name w:val="Balloon Text"/>
    <w:basedOn w:val="a"/>
    <w:link w:val="a6"/>
    <w:uiPriority w:val="99"/>
    <w:semiHidden/>
    <w:unhideWhenUsed/>
    <w:rsid w:val="00C07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D21F-8A5D-4807-A86A-CA20BFA8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2018-11-20T13:36:00Z</cp:lastPrinted>
  <dcterms:created xsi:type="dcterms:W3CDTF">2018-10-26T13:34:00Z</dcterms:created>
  <dcterms:modified xsi:type="dcterms:W3CDTF">2018-11-20T13:36:00Z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Mozilla/5.0 (Windows NT 6.1; WOW64) AppleWebKit/537.36 (KHTML, like Gecko) Chrome/67.0.3396.103 YaBrowser/18.7.1.920 Yowser/2.5 Safari/537.36</vt:lpwstr>
  </property>
  <property fmtid="{D5CDD505-2E9C-101B-9397-08002B2CF9AE}" pid="4" name="LastSaved">
    <vt:filetime>2018-10-26T00:00:00Z</vt:filetime>
  </property>
</Properties>
</file>