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9662" w14:textId="77777777" w:rsidR="0005784C" w:rsidRPr="00600951" w:rsidRDefault="00E9020F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>
        <w:rPr>
          <w:noProof/>
        </w:rPr>
        <w:object w:dxaOrig="1440" w:dyaOrig="1440" w14:anchorId="58F14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1pt;margin-top:-3.4pt;width:41.8pt;height:56.05pt;z-index:251658240">
            <v:imagedata r:id="rId7" o:title=""/>
          </v:shape>
          <o:OLEObject Type="Embed" ProgID="Photoshop.Image.6" ShapeID="_x0000_s1026" DrawAspect="Content" ObjectID="_1661760453" r:id="rId8">
            <o:FieldCodes>\s</o:FieldCodes>
          </o:OLEObject>
        </w:object>
      </w:r>
    </w:p>
    <w:p w14:paraId="7498F934" w14:textId="77777777" w:rsidR="0005784C" w:rsidRPr="00600951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14:paraId="3BB4198D" w14:textId="77777777" w:rsidR="00C5673B" w:rsidRDefault="00C5673B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14:paraId="00B999A7" w14:textId="77777777" w:rsidR="00C5673B" w:rsidRDefault="00C5673B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14:paraId="2B9D244C" w14:textId="07451815" w:rsidR="0005784C" w:rsidRP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05784C">
        <w:t>РОССИЙСКАЯ ФЕДЕРАЦИЯ</w:t>
      </w:r>
    </w:p>
    <w:p w14:paraId="46863A5F" w14:textId="77777777" w:rsidR="0005784C" w:rsidRP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05784C">
        <w:t>СОВЕТ ДЕПУТАТОВ СЕЛЬСКОГО ПОСЕЛЕНИЯ</w:t>
      </w:r>
    </w:p>
    <w:p w14:paraId="267A2249" w14:textId="4B084A87" w:rsidR="0005784C" w:rsidRPr="0005784C" w:rsidRDefault="00636C36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>
        <w:t>ДОБРИНСКИЙ</w:t>
      </w:r>
      <w:r w:rsidR="0005784C" w:rsidRPr="0005784C">
        <w:t xml:space="preserve"> СЕЛЬСОВЕТ</w:t>
      </w:r>
    </w:p>
    <w:p w14:paraId="34672C65" w14:textId="015D2FD0" w:rsidR="0005784C" w:rsidRPr="0005784C" w:rsidRDefault="0005784C" w:rsidP="0005784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784C">
        <w:rPr>
          <w:rFonts w:ascii="Times New Roman" w:hAnsi="Times New Roman" w:cs="Times New Roman"/>
          <w:color w:val="auto"/>
          <w:sz w:val="32"/>
          <w:szCs w:val="32"/>
        </w:rPr>
        <w:t>Добринского муниципального района</w:t>
      </w:r>
      <w:r w:rsidR="0060095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05784C">
        <w:rPr>
          <w:rFonts w:ascii="Times New Roman" w:hAnsi="Times New Roman" w:cs="Times New Roman"/>
          <w:color w:val="auto"/>
          <w:sz w:val="32"/>
          <w:szCs w:val="32"/>
        </w:rPr>
        <w:t>Липецкой области</w:t>
      </w:r>
    </w:p>
    <w:p w14:paraId="751EF4EE" w14:textId="2BCE46D9" w:rsidR="0005784C" w:rsidRPr="0005784C" w:rsidRDefault="00C5673B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1842">
        <w:rPr>
          <w:rFonts w:ascii="Times New Roman" w:hAnsi="Times New Roman"/>
          <w:sz w:val="28"/>
          <w:szCs w:val="28"/>
        </w:rPr>
        <w:t>1</w:t>
      </w:r>
      <w:r w:rsidR="0005784C" w:rsidRPr="0005784C">
        <w:rPr>
          <w:rFonts w:ascii="Times New Roman" w:hAnsi="Times New Roman"/>
          <w:sz w:val="28"/>
          <w:szCs w:val="28"/>
        </w:rPr>
        <w:t xml:space="preserve">-сессия </w:t>
      </w:r>
      <w:r w:rsidR="00636C36">
        <w:rPr>
          <w:rFonts w:ascii="Times New Roman" w:hAnsi="Times New Roman"/>
          <w:sz w:val="28"/>
          <w:szCs w:val="28"/>
        </w:rPr>
        <w:t>2-</w:t>
      </w:r>
      <w:r w:rsidR="0005784C" w:rsidRPr="0005784C">
        <w:rPr>
          <w:rFonts w:ascii="Times New Roman" w:hAnsi="Times New Roman"/>
          <w:sz w:val="28"/>
          <w:szCs w:val="28"/>
        </w:rPr>
        <w:t xml:space="preserve"> созыва</w:t>
      </w:r>
    </w:p>
    <w:p w14:paraId="10E63D0E" w14:textId="67D7F1ED"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84C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BC10C43" w14:textId="77777777"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005FCC" w14:textId="233A51B7" w:rsidR="0005784C" w:rsidRPr="0005784C" w:rsidRDefault="003122BD" w:rsidP="003122BD">
      <w:pPr>
        <w:tabs>
          <w:tab w:val="left" w:pos="885"/>
          <w:tab w:val="center" w:pos="50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0C36">
        <w:rPr>
          <w:rFonts w:ascii="Times New Roman" w:hAnsi="Times New Roman"/>
          <w:sz w:val="28"/>
          <w:szCs w:val="28"/>
        </w:rPr>
        <w:t>о</w:t>
      </w:r>
      <w:r w:rsidR="00297CC6">
        <w:rPr>
          <w:rFonts w:ascii="Times New Roman" w:hAnsi="Times New Roman"/>
          <w:sz w:val="28"/>
          <w:szCs w:val="28"/>
        </w:rPr>
        <w:t>т</w:t>
      </w:r>
      <w:r w:rsidR="007A0C36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>.07.2020</w:t>
      </w:r>
      <w:r>
        <w:rPr>
          <w:rFonts w:ascii="Times New Roman" w:hAnsi="Times New Roman"/>
          <w:sz w:val="28"/>
          <w:szCs w:val="28"/>
        </w:rPr>
        <w:tab/>
      </w:r>
      <w:r w:rsidR="00636C36">
        <w:rPr>
          <w:rFonts w:ascii="Times New Roman" w:hAnsi="Times New Roman"/>
          <w:sz w:val="28"/>
          <w:szCs w:val="28"/>
        </w:rPr>
        <w:t>п.Добринка</w:t>
      </w:r>
      <w:r w:rsidR="00297CC6">
        <w:rPr>
          <w:rFonts w:ascii="Times New Roman" w:hAnsi="Times New Roman"/>
          <w:sz w:val="28"/>
          <w:szCs w:val="28"/>
        </w:rPr>
        <w:tab/>
      </w:r>
      <w:r w:rsidR="00297CC6">
        <w:rPr>
          <w:rFonts w:ascii="Times New Roman" w:hAnsi="Times New Roman"/>
          <w:sz w:val="28"/>
          <w:szCs w:val="28"/>
        </w:rPr>
        <w:tab/>
      </w:r>
      <w:r w:rsidR="00297CC6">
        <w:rPr>
          <w:rFonts w:ascii="Times New Roman" w:hAnsi="Times New Roman"/>
          <w:sz w:val="28"/>
          <w:szCs w:val="28"/>
        </w:rPr>
        <w:tab/>
        <w:t>№4</w:t>
      </w:r>
      <w:r w:rsidR="007A0C36">
        <w:rPr>
          <w:rFonts w:ascii="Times New Roman" w:hAnsi="Times New Roman"/>
          <w:sz w:val="28"/>
          <w:szCs w:val="28"/>
        </w:rPr>
        <w:t>1</w:t>
      </w:r>
      <w:r w:rsidR="00297CC6">
        <w:rPr>
          <w:rFonts w:ascii="Times New Roman" w:hAnsi="Times New Roman"/>
          <w:sz w:val="28"/>
          <w:szCs w:val="28"/>
        </w:rPr>
        <w:t>-рс</w:t>
      </w:r>
    </w:p>
    <w:p w14:paraId="7167FFE1" w14:textId="77777777" w:rsidR="006004A9" w:rsidRPr="003841E6" w:rsidRDefault="006004A9" w:rsidP="000578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054B9" w14:textId="3D35B219" w:rsidR="001934E0" w:rsidRPr="001934E0" w:rsidRDefault="001934E0" w:rsidP="00450890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 w:rsidR="00636C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Добринский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Добринского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14:paraId="7C4F0BF4" w14:textId="77777777"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F8A8C2B" w14:textId="317FEC97" w:rsidR="001934E0" w:rsidRPr="00E7284B" w:rsidRDefault="001934E0" w:rsidP="00C56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 проект изменений в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естные нормативы градостроительного проектирования сельского</w:t>
      </w:r>
      <w:r w:rsidR="00C567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636C36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hyperlink r:id="rId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оссийской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Ф</w:t>
        </w:r>
      </w:hyperlink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сельского поселения </w:t>
        </w:r>
        <w:r w:rsidR="00636C36">
          <w:rPr>
            <w:rFonts w:ascii="Times New Roman" w:eastAsia="Times New Roman" w:hAnsi="Times New Roman"/>
            <w:sz w:val="28"/>
            <w:szCs w:val="28"/>
            <w:lang w:eastAsia="ru-RU"/>
          </w:rPr>
          <w:t>Добринский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сельсовет</w:t>
        </w:r>
        <w:r w:rsidR="00E7284B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сельского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636C36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</w:p>
    <w:p w14:paraId="013049A2" w14:textId="77777777" w:rsidR="00E7284B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570A4" w14:textId="77777777" w:rsidR="001934E0" w:rsidRPr="0005784C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84C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7E3F248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76982C2" w14:textId="305E921C" w:rsidR="001934E0" w:rsidRPr="00E7284B" w:rsidRDefault="001934E0" w:rsidP="00C56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изменения в </w:t>
      </w:r>
      <w:r w:rsid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естные нормативы градостроительного</w:t>
      </w:r>
      <w:r w:rsid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 w:rsidR="00636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Добринский</w:t>
      </w: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</w:t>
      </w:r>
      <w:r w:rsidR="00C567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области, </w:t>
      </w:r>
      <w:r w:rsid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</w:t>
      </w: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тся).</w:t>
      </w:r>
    </w:p>
    <w:p w14:paraId="05CA2CC3" w14:textId="112A2195" w:rsidR="00E7284B" w:rsidRDefault="00E7284B" w:rsidP="00C56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для подписания и официального </w:t>
      </w:r>
      <w:r w:rsidRPr="006E1022">
        <w:rPr>
          <w:rFonts w:ascii="Times New Roman" w:hAnsi="Times New Roman"/>
          <w:sz w:val="28"/>
          <w:szCs w:val="28"/>
        </w:rPr>
        <w:t>обнародования.</w:t>
      </w:r>
    </w:p>
    <w:p w14:paraId="3823F7FA" w14:textId="68A588D9" w:rsidR="00E7284B" w:rsidRDefault="00E7284B" w:rsidP="00C56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6004A9">
        <w:rPr>
          <w:rFonts w:ascii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6ED0211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5D75349E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70878F" w14:textId="5B927739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F49CDA" w14:textId="6F32142F" w:rsidR="00636C36" w:rsidRDefault="00636C36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3D49BB" w14:textId="1D42721D" w:rsidR="00636C36" w:rsidRDefault="00636C36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207AA9" w14:textId="77777777" w:rsidR="00636C36" w:rsidRDefault="00636C36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0D63F3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48C02370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14:paraId="0E1C6871" w14:textId="38D4ECF0" w:rsidR="00E7284B" w:rsidRDefault="00636C36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Добринский</w:t>
      </w:r>
      <w:r w:rsidR="00E7284B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E7284B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В.Н.Авцынов</w:t>
      </w:r>
    </w:p>
    <w:p w14:paraId="72DF67FA" w14:textId="77777777" w:rsidR="005214EB" w:rsidRDefault="005214E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A4D31C" w14:textId="77777777"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43CB96" w14:textId="77777777" w:rsidR="0005784C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E6216B" w14:textId="77777777" w:rsidR="0005784C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9CDD50" w14:textId="77777777" w:rsidR="0005784C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E31EED" w14:textId="79DC248E" w:rsidR="001934E0" w:rsidRPr="00E7284B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r w:rsidR="00636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Добринский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</w:t>
      </w:r>
      <w:r w:rsidR="00C56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7A0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7E1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рс  от </w:t>
      </w:r>
      <w:r w:rsidR="007A0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="00C56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.07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.2020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14:paraId="6F265445" w14:textId="77777777"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C7BC3AB" w14:textId="77777777"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74CC5B7D" w14:textId="1D33CFA6"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  <w:r w:rsidR="00C567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7284B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 w:rsid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 w:rsid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поселения </w:t>
      </w:r>
      <w:r w:rsidR="00636C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 муниципального</w:t>
      </w:r>
      <w:r w:rsid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Липецкой области </w:t>
      </w:r>
    </w:p>
    <w:p w14:paraId="5EDEBC13" w14:textId="77777777"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1E213E0" w14:textId="30D3B6B9" w:rsidR="00C92512" w:rsidRPr="00C92512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r w:rsidR="00636C36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Добринский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 муниципального                        района Липецкой области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решением Совета депутатов сельского поселения </w:t>
      </w:r>
      <w:r w:rsidR="00636C36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A4F96">
        <w:rPr>
          <w:rFonts w:ascii="Times New Roman" w:eastAsia="Times New Roman" w:hAnsi="Times New Roman"/>
          <w:sz w:val="28"/>
          <w:szCs w:val="28"/>
          <w:lang w:eastAsia="ru-RU"/>
        </w:rPr>
        <w:t>116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–рс </w:t>
      </w:r>
      <w:hyperlink r:id="rId12" w:history="1"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5784C">
          <w:rPr>
            <w:rFonts w:ascii="Times New Roman" w:eastAsia="Times New Roman" w:hAnsi="Times New Roman"/>
            <w:sz w:val="28"/>
            <w:szCs w:val="28"/>
            <w:lang w:eastAsia="ru-RU"/>
          </w:rPr>
          <w:t>17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>.0</w:t>
        </w:r>
        <w:r w:rsidR="00CA4F96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.2017г. </w:t>
        </w:r>
      </w:hyperlink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14:paraId="30B10216" w14:textId="77777777" w:rsidR="0011300A" w:rsidRDefault="0011300A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212C39" w14:textId="54112478"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4A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14:paraId="3A61DE0E" w14:textId="77777777" w:rsidR="0011300A" w:rsidRDefault="0011300A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AA7B39" w14:textId="3DE73626" w:rsidR="00237538" w:rsidRDefault="00237538" w:rsidP="0011300A">
      <w:pPr>
        <w:pStyle w:val="Bodytext20"/>
        <w:numPr>
          <w:ilvl w:val="0"/>
          <w:numId w:val="31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Основную часть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 w:rsidR="0005784C">
        <w:rPr>
          <w:rFonts w:ascii="Times New Roman" w:hAnsi="Times New Roman" w:cs="Times New Roman"/>
          <w:sz w:val="28"/>
          <w:szCs w:val="28"/>
        </w:rPr>
        <w:t>«</w:t>
      </w:r>
      <w:r w:rsidRPr="00237538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0578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B03FB61" w14:textId="77777777" w:rsidR="0011300A" w:rsidRDefault="0011300A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45FE92" w14:textId="12CFAAF5" w:rsidR="00237538" w:rsidRDefault="0011300A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538">
        <w:rPr>
          <w:rFonts w:ascii="Times New Roman" w:hAnsi="Times New Roman" w:cs="Times New Roman"/>
          <w:sz w:val="28"/>
          <w:szCs w:val="28"/>
        </w:rPr>
        <w:t>1.</w:t>
      </w:r>
      <w:r w:rsidR="00636C36">
        <w:rPr>
          <w:rFonts w:ascii="Times New Roman" w:hAnsi="Times New Roman" w:cs="Times New Roman"/>
          <w:sz w:val="28"/>
          <w:szCs w:val="28"/>
        </w:rPr>
        <w:t xml:space="preserve"> </w:t>
      </w:r>
      <w:r w:rsidR="00237538" w:rsidRPr="001522B4">
        <w:rPr>
          <w:rFonts w:ascii="Times New Roman" w:hAnsi="Times New Roman" w:cs="Times New Roman"/>
          <w:sz w:val="28"/>
          <w:szCs w:val="28"/>
        </w:rPr>
        <w:t xml:space="preserve">При проектировании комплексного благоустройства следует обеспечивать: </w:t>
      </w:r>
    </w:p>
    <w:p w14:paraId="0B43D7BF" w14:textId="77777777"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восприятия,</w:t>
      </w:r>
    </w:p>
    <w:p w14:paraId="44B87069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</w:t>
      </w:r>
      <w:r w:rsidR="0005784C">
        <w:rPr>
          <w:rFonts w:ascii="Times New Roman" w:hAnsi="Times New Roman" w:cs="Times New Roman"/>
          <w:sz w:val="28"/>
          <w:szCs w:val="28"/>
        </w:rPr>
        <w:t>«</w:t>
      </w:r>
      <w:r w:rsidRPr="001522B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="0005784C">
        <w:rPr>
          <w:rFonts w:ascii="Times New Roman" w:hAnsi="Times New Roman" w:cs="Times New Roman"/>
          <w:sz w:val="28"/>
          <w:szCs w:val="28"/>
        </w:rPr>
        <w:t>»</w:t>
      </w:r>
      <w:r w:rsidRPr="001522B4">
        <w:rPr>
          <w:rFonts w:ascii="Times New Roman" w:hAnsi="Times New Roman" w:cs="Times New Roman"/>
          <w:sz w:val="28"/>
          <w:szCs w:val="28"/>
        </w:rPr>
        <w:t>;</w:t>
      </w:r>
    </w:p>
    <w:p w14:paraId="72BD448F" w14:textId="6621D036" w:rsidR="00237538" w:rsidRPr="001522B4" w:rsidRDefault="0011300A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5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38" w:rsidRPr="001522B4">
        <w:rPr>
          <w:rFonts w:ascii="Times New Roman" w:hAnsi="Times New Roman" w:cs="Times New Roman"/>
          <w:sz w:val="28"/>
          <w:szCs w:val="28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14:paraId="61FC08AD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14:paraId="1CE5AFE3" w14:textId="66990048" w:rsidR="00237538" w:rsidRPr="001522B4" w:rsidRDefault="0011300A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5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38" w:rsidRPr="001522B4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14:paraId="3299658B" w14:textId="7DB69EC6" w:rsidR="00237538" w:rsidRPr="001522B4" w:rsidRDefault="0011300A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53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38" w:rsidRPr="001522B4">
        <w:rPr>
          <w:rFonts w:ascii="Times New Roman" w:hAnsi="Times New Roman" w:cs="Times New Roman"/>
          <w:sz w:val="28"/>
          <w:szCs w:val="28"/>
        </w:rPr>
        <w:t xml:space="preserve"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</w:t>
      </w:r>
      <w:r w:rsidR="00237538" w:rsidRPr="001522B4">
        <w:rPr>
          <w:rFonts w:ascii="Times New Roman" w:hAnsi="Times New Roman" w:cs="Times New Roman"/>
          <w:sz w:val="28"/>
          <w:szCs w:val="28"/>
        </w:rPr>
        <w:lastRenderedPageBreak/>
        <w:t>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14:paraId="41D94350" w14:textId="3498FCC3" w:rsidR="00237538" w:rsidRPr="001522B4" w:rsidRDefault="0011300A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53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38" w:rsidRPr="001522B4">
        <w:rPr>
          <w:rFonts w:ascii="Times New Roman" w:hAnsi="Times New Roman" w:cs="Times New Roman"/>
          <w:sz w:val="28"/>
          <w:szCs w:val="28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14:paraId="46F82848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14:paraId="392E324A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14:paraId="3C4C1C72" w14:textId="79457664" w:rsidR="00237538" w:rsidRPr="001522B4" w:rsidRDefault="0011300A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53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38" w:rsidRPr="001522B4"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14:paraId="4EEC19E7" w14:textId="22C642E6" w:rsidR="00237538" w:rsidRPr="001522B4" w:rsidRDefault="0011300A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53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538" w:rsidRPr="001522B4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14:paraId="52AAA09D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14:paraId="76E07DE0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14:paraId="1D49E839" w14:textId="77777777" w:rsidR="00237538" w:rsidRPr="006004A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5E9146" w14:textId="77777777" w:rsidR="001934E0" w:rsidRPr="00E7284B" w:rsidRDefault="00450890" w:rsidP="001130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41F7F79B" w14:textId="77777777" w:rsidR="001934E0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E2D298" w14:textId="77777777"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5F086" w14:textId="77777777" w:rsidR="001934E0" w:rsidRPr="00E7284B" w:rsidRDefault="00450890" w:rsidP="001130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76D946AD" w14:textId="77777777" w:rsidR="00C92512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87960C0" w14:textId="77777777"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149A4" w14:textId="77777777" w:rsidR="001934E0" w:rsidRPr="00E7284B" w:rsidRDefault="00450890" w:rsidP="001130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 Пункт 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 Правил и области применения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адостроительного проектирования»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01F2F2A5" w14:textId="77777777" w:rsidR="00C92512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Предельные значения расчетных показателей минимально допустимого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91AF76" w14:textId="77777777" w:rsidR="0011300A" w:rsidRDefault="0011300A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536427" w14:textId="51C52E65" w:rsidR="001934E0" w:rsidRPr="00E7284B" w:rsidRDefault="0005784C" w:rsidP="001130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Главу 3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«Термины и определения»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Материалов по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нормативов градостроительного проектирования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7A361F8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5974E" w14:textId="7BA67E34" w:rsidR="001934E0" w:rsidRPr="00E7284B" w:rsidRDefault="0005784C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Термины и определения</w:t>
      </w:r>
      <w:r w:rsidR="003122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196A439C" w14:textId="6EFFDD48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07AF6" w14:textId="030CAC4A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радостроительная деятельность - деятельность по развитию территорий, в том числе городов и иных поселений, осуществляемая в виде территориального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</w:p>
    <w:p w14:paraId="3969E731" w14:textId="76B6788F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ерриториальное планирование - планирование развития территорий, в том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14:paraId="2ED702A4" w14:textId="4FA66FA8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стойчивое развитие территорий - обеспечение при осуществлении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14:paraId="098D1E21" w14:textId="5B285B40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934E0" w:rsidRPr="00C92512">
        <w:rPr>
          <w:rFonts w:ascii="Times New Roman" w:eastAsia="Times New Roman" w:hAnsi="Times New Roman"/>
          <w:sz w:val="28"/>
          <w:szCs w:val="28"/>
          <w:lang w:eastAsia="ru-RU"/>
        </w:rPr>
        <w:t>оны с особыми условиями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зоны затопления, подтопления, зоны санитарной охраны источников питьевого 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приаэродромная территория, иные зоны, устанавливаемые в соответствии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</w:p>
    <w:p w14:paraId="05C99595" w14:textId="47F1F838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ункциональные зоны - зоны, для которых документами территориального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14:paraId="217C3472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14:paraId="34F4BF8C" w14:textId="097A086E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ерриториальные зоны - зоны, для которых в правилах землепользования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14:paraId="2C65384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зоны, градостроительные регламенты, порядок применения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14:paraId="422D9EAA" w14:textId="48590D28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радостроительный регламент - устанавливаемые в пределах границ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5214EB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территориальной зоны виды разрешенного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14:paraId="6B2CBE8A" w14:textId="7B1D8B7A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бъект капитального строительства - здание, строение, сооружение, объекты,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</w:p>
    <w:p w14:paraId="2E96ABB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14:paraId="654687C9" w14:textId="6C79C9A1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екапитальные строения, сооружения - строения, сооружения, которые не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14:paraId="5DD410F8" w14:textId="4641D0FB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нформационная модель объекта капитального строительства (далее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14:paraId="2B9BE9F7" w14:textId="06A42643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расные линии - линии, которые обозначают существующие, планируемые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(изменяемые, вновь образуемые) границы территорий общего пользования и (или)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границы территорий, занятых линейными объектами и (или) предназначенных для размещения линейных объектов;</w:t>
      </w:r>
    </w:p>
    <w:p w14:paraId="176B637A" w14:textId="11E2D452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ерритории общего пользования - территории, которыми беспрепятственно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набережные, береговые полосы водных объектов общего пользования, скверы,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14:paraId="0DD40262" w14:textId="54A352E7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троительство - создание зданий, строений, сооружений (в том числе на месте сносимых объектов капитального строительства);</w:t>
      </w:r>
    </w:p>
    <w:p w14:paraId="196C32E2" w14:textId="3E0B1350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еконструкция объектов капитального строительства (за исключением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 указанных элементов;</w:t>
      </w:r>
    </w:p>
    <w:p w14:paraId="66E8D44D" w14:textId="30C99A16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еконструкция линейных объектов - изменение параметров линейных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котором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14:paraId="0D2583C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 элементы и (или)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14:paraId="733C97FE" w14:textId="5F6D4498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апитальный ремонт линейных объектов - изменение параметров линейных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14:paraId="769FE867" w14:textId="734924AC" w:rsidR="001934E0" w:rsidRPr="00E7284B" w:rsidRDefault="00BD7901" w:rsidP="00BD7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нос объекта капитального строительства -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14:paraId="6FA39E71" w14:textId="3189E900" w:rsidR="001934E0" w:rsidRPr="00E7284B" w:rsidRDefault="007B24F4" w:rsidP="007B24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нженерные изыскания - изучение природных условий и факторов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14:paraId="73024BF6" w14:textId="60897BBF" w:rsidR="001934E0" w:rsidRPr="00E7284B" w:rsidRDefault="007B24F4" w:rsidP="007B24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астройщик - физическое или юридическое лицо, обеспечивающее на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корпорация по атомной энергии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Государственная корпорация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космической деятельности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Роскосмос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органы управления государственными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внебюджетными фондами или органы местного самоуправления передали 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случаях, установленных бюджетным законодательством Российской Федерации, на основании соглашений свои полномочия государственного (муниципального)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публично-правовой компании по защите прав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передали на основании соглашений свои функции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застройщика) строительство, реконструкцию, капитальный ремонт, снос объектов капитального строительства, а также выполнение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14:paraId="3A290066" w14:textId="34CE28DC" w:rsidR="001934E0" w:rsidRPr="00E7284B" w:rsidRDefault="007B24F4" w:rsidP="007B24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аморегулируемая организация в области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о выполнении инженерных изысканий, о подготовке проектной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14:paraId="52010F69" w14:textId="31432402" w:rsidR="001934E0" w:rsidRPr="00E7284B" w:rsidRDefault="007B24F4" w:rsidP="007B24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бъекты федерального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13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Федерации. Виды объектов федерального значения, подлежащих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 в указанных в части 1 статьи 10 настоящего Кодекса областях, определяются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в области обороны страны и безопасности государства. Виды объектов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аны и безопасности государства,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14:paraId="0DB91E7E" w14:textId="4D80F132" w:rsidR="001934E0" w:rsidRPr="00E7284B" w:rsidRDefault="007B24F4" w:rsidP="007B24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бъекты регионального значения - объекты капитального строительства, иные объекты, территории, которые необходимы для осуществления полномочий по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4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существенное влияние на социально-экономическое развитие субъекта Российской Федерации. 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</w:p>
    <w:p w14:paraId="11D3781B" w14:textId="5F4C15D2" w:rsidR="001934E0" w:rsidRPr="00E7284B" w:rsidRDefault="007B24F4" w:rsidP="007B24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бъекты местного значения - объекты капитального строительства, иные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муниципальных районов, поселений, городских округов. Виды объектов местного значения муниципального района,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</w:p>
    <w:p w14:paraId="78B35D5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являющееся в том числе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подэстакадных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14:paraId="141132B8" w14:textId="17F26EE6" w:rsidR="001934E0" w:rsidRPr="00E7284B" w:rsidRDefault="007B24F4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лицам,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 для выполнения указанных видов работ, утверждает проектную документацию,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на ввод объекта капитального строительства в эксплуатацию, осуществляет иные функции,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14:paraId="72D37B68" w14:textId="762F4132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4F4"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комплексного развития систем коммунальной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электро-,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Программы комплексного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негативного воздействия на окружающую среду и здоровье человека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14:paraId="36323852" w14:textId="216FD8A7" w:rsidR="001934E0" w:rsidRPr="00E7284B" w:rsidRDefault="007B24F4" w:rsidP="007B24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поставок товаров и оказания услуг в сферах электро-, газо-, тепло-, водоснабжения и водоотведения до точек подключения (технологического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используемые для обработки, утилизации, обезвреживания, захоронения твердых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14:paraId="3FA77F3A" w14:textId="482D6A40" w:rsidR="001934E0" w:rsidRPr="00E7284B" w:rsidRDefault="007B24F4" w:rsidP="007B24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ранспортно-пересадочный узел - комплекс объектов недвижимого имущества, включающий в себя земельный участок либо несколько земельных участков с расположенными на них, над или под ними объектами транспортной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</w:p>
    <w:p w14:paraId="17C89AF5" w14:textId="024B08EF" w:rsidR="001934E0" w:rsidRPr="00E7284B" w:rsidRDefault="007B24F4" w:rsidP="007B24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ормативы градостроительного проектирования - совокупность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</w:p>
    <w:p w14:paraId="05ED560A" w14:textId="67274B9A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4F4"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рограммы комплексного развития транспортной инфраструктуры поселения - документы, устанавливающие перечни мероприятий по проектированию,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объектов транспортной инфраструктуры местного значения поселения, городского округа, которые предусмотрены также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</w:t>
      </w:r>
      <w:r w:rsidR="007B2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B24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муниципального образования и планом мероприятий по реализации стратегии социально-экономического развития муниципального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образования (при наличии данных стратегии и плана), планом и программой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комплексного социально-экономического развития муниципального образования,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инвестиционными программами субъектов естественных монополий в области транспорта. Программы комплексного развития транспортной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511FB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и должны обеспечивать сбалансированное, перспективное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развитие транспортной инфраструктуры поселения, городского округа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</w:p>
    <w:p w14:paraId="7D0A7779" w14:textId="27A7764F" w:rsidR="001934E0" w:rsidRPr="00E7284B" w:rsidRDefault="00511FB3" w:rsidP="00511F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комплексного развития социальной инфраструктуры поселения -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образования.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порядке, установленном настоящим Кодексом, генеральных планов поселения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14:paraId="159665DB" w14:textId="45817FF2" w:rsidR="001934E0" w:rsidRPr="00E7284B" w:rsidRDefault="00511FB3" w:rsidP="00511F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ашино-место - предназначенная исключительно для размещения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сооружения, которая не ограничена либо частично ограничена строительной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14:paraId="45CE30A4" w14:textId="58D974B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FB3">
        <w:rPr>
          <w:rFonts w:ascii="Times New Roman" w:eastAsia="Times New Roman" w:hAnsi="Times New Roman"/>
          <w:sz w:val="28"/>
          <w:szCs w:val="28"/>
          <w:lang w:eastAsia="ru-RU"/>
        </w:rPr>
        <w:tab/>
        <w:t>С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метная стоимость строительства, реконструкции, капитального ремонта,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</w:p>
    <w:p w14:paraId="122CD242" w14:textId="6B6C1CE1" w:rsidR="001934E0" w:rsidRPr="00E7284B" w:rsidRDefault="00511FB3" w:rsidP="00511F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метные нормы - совокупность количественных показателей материалов,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14:paraId="5C8AD6D0" w14:textId="227C0F2E" w:rsidR="001934E0" w:rsidRPr="00E7284B" w:rsidRDefault="00511FB3" w:rsidP="00511F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метные цены строительных ресурсов - сводная агрегированная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14:paraId="555FC32D" w14:textId="04548DB1" w:rsidR="001934E0" w:rsidRPr="00E7284B" w:rsidRDefault="00511FB3" w:rsidP="00511F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метные нормативы - сметные нормы и методики, необходимые для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14:paraId="55CF787A" w14:textId="74EED30A" w:rsidR="001934E0" w:rsidRPr="00E7284B" w:rsidRDefault="00511FB3" w:rsidP="00511F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крупненный норматив цены строительства - показатель потребности 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14:paraId="134DC61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 пункте объектов;</w:t>
      </w:r>
    </w:p>
    <w:p w14:paraId="29B4940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ементов планировочной структуры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14:paraId="0F9EC0AF" w14:textId="092314A2" w:rsidR="001934E0" w:rsidRPr="00E7284B" w:rsidRDefault="00450890" w:rsidP="00511F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образования, направленная на обеспечение и повышение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</w:p>
    <w:p w14:paraId="5852B6A4" w14:textId="26C377A9" w:rsidR="001934E0" w:rsidRPr="00E7284B" w:rsidRDefault="00511FB3" w:rsidP="00511F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14:paraId="78358CD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планировочные,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</w:p>
    <w:p w14:paraId="3968F716" w14:textId="0BDDA38A" w:rsidR="001934E0" w:rsidRPr="00E7284B" w:rsidRDefault="003122BD" w:rsidP="00511F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бъект индивидуального жилищного строительства - отдельно стоящее здание с количеством надземных этажей не более чем три, высотой не более двадцати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метров, которое состоит из комнат и помещений вспомогательного использования, предназначенных для удовлетворения гражданами бытовых и иных нужд,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самостоятельные объекты недвижимости. Понятия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 индивидуального жилищного строительства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жилой дом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жилой дом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применяются в настоящем Кодексе, других федеральных законах и иных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настоящим Кодексом, в равной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степени применяются к жилым домам, индивидуальным жилым домам, если иное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14:paraId="7B5F5AD2" w14:textId="77777777" w:rsidR="003122BD" w:rsidRDefault="003122BD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DBDEE3" w14:textId="50D7A199" w:rsidR="00042223" w:rsidRPr="00450890" w:rsidRDefault="0005784C" w:rsidP="003122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Главу 8.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достроительного проектирования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3002606A" w14:textId="6284FCAC" w:rsidR="001934E0" w:rsidRDefault="003122BD" w:rsidP="003122BD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«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22DE419B" w14:textId="77777777" w:rsidR="003122BD" w:rsidRPr="00E7284B" w:rsidRDefault="003122BD" w:rsidP="003122BD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63993F4" w14:textId="77777777" w:rsidR="001934E0" w:rsidRPr="00E7284B" w:rsidRDefault="00E9020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9EDE27D" w14:textId="77777777" w:rsidR="001934E0" w:rsidRPr="00E7284B" w:rsidRDefault="00E9020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616B000" w14:textId="77777777" w:rsidR="001934E0" w:rsidRPr="00E7284B" w:rsidRDefault="00E9020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F6ABAA0" w14:textId="77777777" w:rsidR="001934E0" w:rsidRPr="00E7284B" w:rsidRDefault="00E9020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C868907" w14:textId="77777777" w:rsidR="001934E0" w:rsidRPr="00E7284B" w:rsidRDefault="00E9020F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043C9F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3A76B9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8D71A1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14:paraId="3F106F8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3" w:history="1">
        <w:r w:rsidRPr="00970D1A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="00970D1A" w:rsidRPr="00970D1A">
        <w:rPr>
          <w:rFonts w:ascii="Times New Roman" w:hAnsi="Times New Roman"/>
          <w:sz w:val="28"/>
          <w:szCs w:val="28"/>
        </w:rPr>
        <w:t xml:space="preserve"> «</w:t>
      </w:r>
      <w:r w:rsidRPr="00970D1A">
        <w:rPr>
          <w:rFonts w:ascii="Times New Roman" w:eastAsia="Times New Roman" w:hAnsi="Times New Roman"/>
          <w:sz w:val="28"/>
          <w:szCs w:val="28"/>
          <w:lang w:eastAsia="ru-RU"/>
        </w:rPr>
        <w:t>О гражда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нской обороне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931DA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охране атмосферного воздуха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AE47AE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объектах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4D0DB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недрах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 25;</w:t>
      </w:r>
    </w:p>
    <w:p w14:paraId="391539F2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E5CBF6B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728692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связи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56CB9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29.07.2018)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теплоснабжении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0CE4D0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25.12.2018)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6EF83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3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01.05.2019)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основах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D351F8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государственных пособиях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A08990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регламент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E3607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аварийно-спасательных службах и статусе спасателей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F93EB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17.06.2019)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E7481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отходах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AC4BBB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Федеральный закон </w:t>
      </w:r>
      <w:hyperlink r:id="rId3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санитарно-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62723C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3C55353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14:paraId="441A3D5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14:paraId="3DB10B0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 19.10.1999 № 1683-р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14:paraId="4C01CBA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25.05.2004 № 707-р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14:paraId="7BEE04D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27.08.2015)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требованиях к обеспеченности автомобильных дорог общего пользования объектами дорожного сервиса, размещаемыми в границах 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полос отвода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53D1AD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4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11.03.2011)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нормах отвода земель для размещения автомобильных дорог и (или) объектов дорожного сервиса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43B05C4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государственной программы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граждан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59067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4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примерной номенклатуры организаций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D591FE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4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27.03.2019)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организации оказания первичной медико-санитарной помощи взрослому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населению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28B3C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4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784FC1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14:paraId="23C78CF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Норм отвода земе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77C9A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380EBE8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14:paraId="43E6F900" w14:textId="77777777" w:rsidR="001934E0" w:rsidRPr="00E7284B" w:rsidRDefault="001934E0" w:rsidP="003122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охране окружающей среды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EB470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 Липецкой области </w:t>
      </w:r>
      <w:hyperlink r:id="rId4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23 июля 2018 года)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наделении муниципальных образований Липецкой области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116D3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11 июня 2019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границ муниципальных образований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E982A0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N 213-ОЗ)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Стратегия социально-экономического развития Липецкой области на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E9228C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07.06.2008)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8338ECC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N 215-ОЗ)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правовом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F9F18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подготовки,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BB4154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утвержденная постановлением администрации Липецкой области </w:t>
      </w:r>
      <w:hyperlink r:id="rId5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14:paraId="16A0E59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14:paraId="359580F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3806D46" w14:textId="28C4773B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r w:rsidR="00636C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</w:t>
      </w:r>
    </w:p>
    <w:p w14:paraId="30ECFA76" w14:textId="0177C9D0" w:rsidR="00B769C9" w:rsidRPr="00B769C9" w:rsidRDefault="00970D1A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0" w:name="OLE_LINK24"/>
      <w:bookmarkStart w:id="1" w:name="OLE_LINK25"/>
      <w:bookmarkStart w:id="2" w:name="OLE_LINK37"/>
      <w:r>
        <w:rPr>
          <w:b w:val="0"/>
          <w:sz w:val="28"/>
          <w:szCs w:val="28"/>
        </w:rPr>
        <w:t>Постановление  № 119</w:t>
      </w:r>
      <w:r w:rsidR="00B769C9" w:rsidRPr="00B769C9">
        <w:rPr>
          <w:b w:val="0"/>
          <w:sz w:val="28"/>
          <w:szCs w:val="28"/>
        </w:rPr>
        <w:t xml:space="preserve">-рс от </w:t>
      </w:r>
      <w:r>
        <w:rPr>
          <w:b w:val="0"/>
          <w:sz w:val="28"/>
          <w:szCs w:val="28"/>
        </w:rPr>
        <w:t>1</w:t>
      </w:r>
      <w:r w:rsidR="00B769C9" w:rsidRPr="00B769C9">
        <w:rPr>
          <w:b w:val="0"/>
          <w:sz w:val="28"/>
          <w:szCs w:val="28"/>
        </w:rPr>
        <w:t>7.10.2016г</w:t>
      </w:r>
      <w:bookmarkEnd w:id="0"/>
      <w:bookmarkEnd w:id="1"/>
      <w:bookmarkEnd w:id="2"/>
      <w:r w:rsidR="00B769C9" w:rsidRPr="00B769C9">
        <w:rPr>
          <w:b w:val="0"/>
          <w:sz w:val="28"/>
          <w:szCs w:val="28"/>
        </w:rPr>
        <w:t xml:space="preserve">. </w:t>
      </w:r>
      <w:r w:rsidR="0005784C">
        <w:rPr>
          <w:b w:val="0"/>
          <w:sz w:val="28"/>
          <w:szCs w:val="28"/>
        </w:rPr>
        <w:t>«</w:t>
      </w:r>
      <w:r w:rsidR="00B769C9" w:rsidRPr="00B769C9">
        <w:rPr>
          <w:rStyle w:val="af4"/>
          <w:color w:val="000000" w:themeColor="text1"/>
          <w:sz w:val="28"/>
          <w:szCs w:val="28"/>
        </w:rPr>
        <w:t xml:space="preserve">Об утверждении Положения </w:t>
      </w:r>
      <w:r w:rsidR="0005784C">
        <w:rPr>
          <w:rStyle w:val="af4"/>
          <w:color w:val="000000" w:themeColor="text1"/>
          <w:sz w:val="28"/>
          <w:szCs w:val="28"/>
        </w:rPr>
        <w:t>«</w:t>
      </w:r>
      <w:r w:rsidR="00B769C9" w:rsidRPr="00B769C9">
        <w:rPr>
          <w:rStyle w:val="af4"/>
          <w:color w:val="000000" w:themeColor="text1"/>
          <w:sz w:val="28"/>
          <w:szCs w:val="28"/>
        </w:rPr>
        <w:t>О порядке подготовки и утверждения местных нормативов градостроительного</w:t>
      </w:r>
      <w:r w:rsid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636C36">
        <w:rPr>
          <w:rStyle w:val="af4"/>
          <w:color w:val="000000" w:themeColor="text1"/>
          <w:sz w:val="28"/>
          <w:szCs w:val="28"/>
        </w:rPr>
        <w:t>Добринский</w:t>
      </w:r>
      <w:r w:rsidR="00B769C9" w:rsidRPr="00B769C9">
        <w:rPr>
          <w:rStyle w:val="af4"/>
          <w:color w:val="000000" w:themeColor="text1"/>
          <w:sz w:val="28"/>
          <w:szCs w:val="28"/>
        </w:rPr>
        <w:t xml:space="preserve"> сельсовет Добринского</w:t>
      </w:r>
      <w:r w:rsidR="00B769C9">
        <w:rPr>
          <w:rStyle w:val="af4"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муниципального района Липецкой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="0005784C">
        <w:rPr>
          <w:color w:val="000000" w:themeColor="text1"/>
          <w:sz w:val="28"/>
          <w:szCs w:val="28"/>
        </w:rPr>
        <w:t>»</w:t>
      </w:r>
    </w:p>
    <w:p w14:paraId="440919FD" w14:textId="77777777" w:rsidR="003122BD" w:rsidRDefault="003122BD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E514727" w14:textId="43879919" w:rsidR="001934E0" w:rsidRPr="00E7284B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14:paraId="5F23652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14:paraId="6BED708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14:paraId="0F02A43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 35-106-2003. Расчет и размещение учреждений социального обслуживания пожилых людей;</w:t>
      </w:r>
    </w:p>
    <w:p w14:paraId="73629C3B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14:paraId="291083D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14:paraId="799F75A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14:paraId="75713C44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50.13330.2012. Свод правил. Тепловая защита зданий. Актуализированная редакция СНиП 23-02-2003;</w:t>
      </w:r>
    </w:p>
    <w:p w14:paraId="1421EA54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113.13330.2016. Свод правил. Стоянки автомобилей. Актуализированная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14:paraId="7427421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34.13330.2012. Свод правил. Автомобильные дороги. Актуализированная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14:paraId="211FB20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14:paraId="57FD23E2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14:paraId="25568C8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14:paraId="045A522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14:paraId="180DF7E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14:paraId="6AEC6E6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14:paraId="0B54273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14:paraId="3670E25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14:paraId="23A6EA8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14:paraId="55804A9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14:paraId="35BA148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14:paraId="3EB2C6E1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6B8469EC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14:paraId="51E067D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14:paraId="28FB71C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14:paraId="5147AEC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14:paraId="46084AC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14:paraId="4729894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14:paraId="1F83A86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СНиП 2.01.28-85. Полигоны по обезвреживанию и захоронению токсичных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14:paraId="18E15CAE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14:paraId="18AD351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2.4.1.3049-13(с изменениями на 27 августа 2015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7DA577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2.4.2.2821-10(с изменениями на 24 ноября 2015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5A859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2.1.3.2630-10(с изменениями на 10 июня 2016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1C2BF8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2.2.1/2.1.1.1200-03(с изменениями на 25 апреля 2014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73A6C3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обеспечению качества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557EF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размещению и эксплуатации передающих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F4008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2.1.8/2.2.4.1190-03.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Гигиенич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CC5032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устройству и содержанию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15B26C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746AC43B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14:paraId="3EF6F3F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52498-2005 Национальный стандарт Российской Федерации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14:paraId="22F9E6D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14:paraId="6819314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ГОСТ Р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14:paraId="2984379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14:paraId="5055DB5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14:paraId="08CDAFD8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55DFAD43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14:paraId="0106BB3C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Шум на рабочих местах, в помещениях жилых,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49A2B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14:paraId="75F54AD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14:paraId="5E44C3D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14:paraId="0F19EFB1" w14:textId="77777777"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РДС 35-201-99. Порядок реализации требований доступности для инвалидов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75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10D11F2" w14:textId="77777777" w:rsidR="00237538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6570B" w14:textId="77777777" w:rsid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F60AA6" w14:textId="77777777" w:rsidR="00450890" w:rsidRP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14:paraId="7D037158" w14:textId="340FA50C" w:rsidR="00450890" w:rsidRPr="00450890" w:rsidRDefault="00636C36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Добринский</w:t>
      </w:r>
      <w:r w:rsidR="00450890"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</w:t>
      </w:r>
      <w:r w:rsidR="00450890"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450890"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Н.В. Чижов</w:t>
      </w:r>
    </w:p>
    <w:p w14:paraId="08204485" w14:textId="77777777" w:rsidR="009E0DE3" w:rsidRPr="00450890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450890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5A39C" w14:textId="77777777" w:rsidR="00E9020F" w:rsidRDefault="00E9020F" w:rsidP="00E7284B">
      <w:pPr>
        <w:spacing w:after="0" w:line="240" w:lineRule="auto"/>
      </w:pPr>
      <w:r>
        <w:separator/>
      </w:r>
    </w:p>
  </w:endnote>
  <w:endnote w:type="continuationSeparator" w:id="0">
    <w:p w14:paraId="01638EF0" w14:textId="77777777" w:rsidR="00E9020F" w:rsidRDefault="00E9020F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9A9F7" w14:textId="77777777" w:rsidR="00E9020F" w:rsidRDefault="00E9020F" w:rsidP="00E7284B">
      <w:pPr>
        <w:spacing w:after="0" w:line="240" w:lineRule="auto"/>
      </w:pPr>
      <w:r>
        <w:separator/>
      </w:r>
    </w:p>
  </w:footnote>
  <w:footnote w:type="continuationSeparator" w:id="0">
    <w:p w14:paraId="0D84CBE2" w14:textId="77777777" w:rsidR="00E9020F" w:rsidRDefault="00E9020F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 w15:restartNumberingAfterBreak="0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 w15:restartNumberingAfterBreak="0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 w15:restartNumberingAfterBreak="0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 w15:restartNumberingAfterBreak="0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 w15:restartNumberingAfterBreak="0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 w15:restartNumberingAfterBreak="0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 w15:restartNumberingAfterBreak="0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 w15:restartNumberingAfterBreak="0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 w15:restartNumberingAfterBreak="0">
    <w:nsid w:val="6A1447F3"/>
    <w:multiLevelType w:val="hybridMultilevel"/>
    <w:tmpl w:val="08E8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 w15:restartNumberingAfterBreak="0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 w15:restartNumberingAfterBreak="0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 w15:restartNumberingAfterBreak="0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9" w15:restartNumberingAfterBreak="0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6C9"/>
    <w:rsid w:val="0003197B"/>
    <w:rsid w:val="00042223"/>
    <w:rsid w:val="0005784C"/>
    <w:rsid w:val="000B37ED"/>
    <w:rsid w:val="0010159A"/>
    <w:rsid w:val="0011300A"/>
    <w:rsid w:val="001934E0"/>
    <w:rsid w:val="001D7CB7"/>
    <w:rsid w:val="00225453"/>
    <w:rsid w:val="00237538"/>
    <w:rsid w:val="00297CC6"/>
    <w:rsid w:val="003122BD"/>
    <w:rsid w:val="0036531C"/>
    <w:rsid w:val="00373685"/>
    <w:rsid w:val="00390353"/>
    <w:rsid w:val="00391474"/>
    <w:rsid w:val="003D5D98"/>
    <w:rsid w:val="003F25B0"/>
    <w:rsid w:val="00450890"/>
    <w:rsid w:val="004B5372"/>
    <w:rsid w:val="004F26C9"/>
    <w:rsid w:val="00511FB3"/>
    <w:rsid w:val="005214EB"/>
    <w:rsid w:val="005A5FB7"/>
    <w:rsid w:val="005B1C4D"/>
    <w:rsid w:val="006004A9"/>
    <w:rsid w:val="00600951"/>
    <w:rsid w:val="00636C36"/>
    <w:rsid w:val="006E1022"/>
    <w:rsid w:val="00747BC3"/>
    <w:rsid w:val="007A0C36"/>
    <w:rsid w:val="007B24F4"/>
    <w:rsid w:val="007E1842"/>
    <w:rsid w:val="007F4022"/>
    <w:rsid w:val="00901ABA"/>
    <w:rsid w:val="00903C6C"/>
    <w:rsid w:val="00970D1A"/>
    <w:rsid w:val="009D7E39"/>
    <w:rsid w:val="009E0DE3"/>
    <w:rsid w:val="00A55DDC"/>
    <w:rsid w:val="00A6465E"/>
    <w:rsid w:val="00AA640C"/>
    <w:rsid w:val="00AD5C5E"/>
    <w:rsid w:val="00B769C9"/>
    <w:rsid w:val="00BB4366"/>
    <w:rsid w:val="00BD7901"/>
    <w:rsid w:val="00BE2211"/>
    <w:rsid w:val="00C50B09"/>
    <w:rsid w:val="00C53CAC"/>
    <w:rsid w:val="00C5673B"/>
    <w:rsid w:val="00C81CB9"/>
    <w:rsid w:val="00C92512"/>
    <w:rsid w:val="00CA4F96"/>
    <w:rsid w:val="00CA7A17"/>
    <w:rsid w:val="00CB3A10"/>
    <w:rsid w:val="00CE7175"/>
    <w:rsid w:val="00D82E2C"/>
    <w:rsid w:val="00D974FB"/>
    <w:rsid w:val="00DA4DED"/>
    <w:rsid w:val="00DD3499"/>
    <w:rsid w:val="00E7284B"/>
    <w:rsid w:val="00E9020F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361801"/>
  <w15:docId w15:val="{9E181915-7793-4467-A16E-CAE2155B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0578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99249e7b-f9c8-4d12-b906-bb583b820a63.html" TargetMode="External"/><Relationship Id="rId26" Type="http://schemas.openxmlformats.org/officeDocument/2006/relationships/hyperlink" Target="http://dostup.scli.ru:8111/content/act/038210ec-18d1-498e-ae8a-7867418595c5.html" TargetMode="External"/><Relationship Id="rId39" Type="http://schemas.openxmlformats.org/officeDocument/2006/relationships/hyperlink" Target="http://dostup.scli.ru:8111/content/act/c692488d-5429-4753-8ef1-bc5a0f6e3402.html" TargetMode="External"/><Relationship Id="rId21" Type="http://schemas.openxmlformats.org/officeDocument/2006/relationships/hyperlink" Target="http://dostup.scli.ru:8111/content/act/5724afaa-4194-470c-8df3-8737d9c801c7.html" TargetMode="External"/><Relationship Id="rId34" Type="http://schemas.openxmlformats.org/officeDocument/2006/relationships/hyperlink" Target="http://dostup.scli.ru:8111/content/act/5fa1ed58-8d2f-4788-98c7-c8794dc3f1ed.html" TargetMode="External"/><Relationship Id="rId42" Type="http://schemas.openxmlformats.org/officeDocument/2006/relationships/hyperlink" Target="http://dostup.scli.ru:8111/content/act/d2473852-29bf-4287-8be4-1e6f8a018660.html" TargetMode="External"/><Relationship Id="rId47" Type="http://schemas.openxmlformats.org/officeDocument/2006/relationships/hyperlink" Target="http://dostup.scli.ru:8111/content/act/8265619a-d1ab-4246-98cb-369be60c71c1.html" TargetMode="External"/><Relationship Id="rId50" Type="http://schemas.openxmlformats.org/officeDocument/2006/relationships/hyperlink" Target="http://dostup.scli.ru:8111/content/act/cc16e27f-b2f9-4d8c-9db3-34dea7972f72.html" TargetMode="External"/><Relationship Id="rId55" Type="http://schemas.openxmlformats.org/officeDocument/2006/relationships/hyperlink" Target="http://dostup.scli.ru:8111/content/act/60833a5a-d0c3-4ab5-a0f0-c429467cc1b7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content\act\baf25b56-a51b-4fb4-82ac-28cedab236df.html" TargetMode="External"/><Relationship Id="rId17" Type="http://schemas.openxmlformats.org/officeDocument/2006/relationships/hyperlink" Target="http://dostup.scli.ru:8111/content/act/9cf2f1c3-393d-4051-a52d-9923b0e51c0c.html" TargetMode="External"/><Relationship Id="rId25" Type="http://schemas.openxmlformats.org/officeDocument/2006/relationships/hyperlink" Target="http://dostup.scli.ru:8111/content/act/bdca97b4-277d-4f20-9d6e-99687b7290f5.html" TargetMode="External"/><Relationship Id="rId33" Type="http://schemas.openxmlformats.org/officeDocument/2006/relationships/hyperlink" Target="http://dostup.scli.ru:8111/content/act/3d91f9f6-5377-4947-b7c5-dc36b6eb985c.html" TargetMode="External"/><Relationship Id="rId38" Type="http://schemas.openxmlformats.org/officeDocument/2006/relationships/hyperlink" Target="http://dostup.scli.ru:8111/content/act/39cd0134-68ce-4fbf-82ad-44f4203d5e50.html" TargetMode="External"/><Relationship Id="rId46" Type="http://schemas.openxmlformats.org/officeDocument/2006/relationships/hyperlink" Target="http://dostup.scli.ru:8111/content/act/101d7879-7ca5-4490-843f-50d39a3a23a2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387507c3-b80d-4c0d-9291-8cdc81673f2b.html" TargetMode="External"/><Relationship Id="rId20" Type="http://schemas.openxmlformats.org/officeDocument/2006/relationships/hyperlink" Target="http://dostup.scli.ru:8111/content/act/96e20c02-1b12-465a-b64c-24aa92270007.html" TargetMode="External"/><Relationship Id="rId29" Type="http://schemas.openxmlformats.org/officeDocument/2006/relationships/hyperlink" Target="http://dostup.scli.ru:8111/content/act/c29555c3-4326-4c5a-b9f0-420daea7d6c5.html" TargetMode="External"/><Relationship Id="rId41" Type="http://schemas.openxmlformats.org/officeDocument/2006/relationships/hyperlink" Target="http://dostup.scli.ru:8111/content/act/a66d9bb1-b83c-483e-920d-6996c0b7f27d.html" TargetMode="External"/><Relationship Id="rId54" Type="http://schemas.openxmlformats.org/officeDocument/2006/relationships/hyperlink" Target="http://dostup.scli.ru:8111/content/act/6d1a0adf-34c1-40ca-a471-d2d820d67b8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f931bd2d-9cb1-4b18-8e43-a5041c0e4251.html" TargetMode="External"/><Relationship Id="rId24" Type="http://schemas.openxmlformats.org/officeDocument/2006/relationships/hyperlink" Target="http://dostup.scli.ru:8111/content/act/4786c579-589f-4527-9eaa-1921ad191324.html" TargetMode="External"/><Relationship Id="rId32" Type="http://schemas.openxmlformats.org/officeDocument/2006/relationships/hyperlink" Target="http://dostup.scli.ru:8111/content/act/62e84b4a-42d3-44aa-a465-099eb538d968.html" TargetMode="External"/><Relationship Id="rId37" Type="http://schemas.openxmlformats.org/officeDocument/2006/relationships/hyperlink" Target="http://dostup.scli.ru:8111/content/act/f38ae4d2-0425-4cae-a352-4229778fed79.html" TargetMode="External"/><Relationship Id="rId40" Type="http://schemas.openxmlformats.org/officeDocument/2006/relationships/hyperlink" Target="http://dostup.scli.ru:8111/content/act/a9b50475-6ada-4fef-9bdb-a86a63ed5d59.html" TargetMode="External"/><Relationship Id="rId45" Type="http://schemas.openxmlformats.org/officeDocument/2006/relationships/hyperlink" Target="http://dostup.scli.ru:8111/content/act/6c2776d5-ca60-4bd3-bfb8-c5c64ecda4dc.html" TargetMode="External"/><Relationship Id="rId53" Type="http://schemas.openxmlformats.org/officeDocument/2006/relationships/hyperlink" Target="http://dostup.scli.ru:8111/content/act/dfe3c7a2-ee42-426d-894a-e841ce23788d.html" TargetMode="External"/><Relationship Id="rId58" Type="http://schemas.openxmlformats.org/officeDocument/2006/relationships/hyperlink" Target="http://dostup.scli.ru:8111/content/act/96549baf-c911-4a72-804c-e103ca211b7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0040f7a8-9a0d-4e71-ba36-b348c3cfe439.html" TargetMode="External"/><Relationship Id="rId23" Type="http://schemas.openxmlformats.org/officeDocument/2006/relationships/hyperlink" Target="http://dostup.scli.ru:8111/content/act/c4f24d4c-5e2a-4423-b021-bbb0fbc02e90.html" TargetMode="External"/><Relationship Id="rId28" Type="http://schemas.openxmlformats.org/officeDocument/2006/relationships/hyperlink" Target="http://dostup.scli.ru:8111/content/act/08fd65d1-63cf-4cdd-927c-35632d50372a.html" TargetMode="External"/><Relationship Id="rId36" Type="http://schemas.openxmlformats.org/officeDocument/2006/relationships/hyperlink" Target="http://dostup.scli.ru:8111/content/act/4d9da04f-6def-4d7e-b43a-0fafd797fd54.html" TargetMode="External"/><Relationship Id="rId49" Type="http://schemas.openxmlformats.org/officeDocument/2006/relationships/hyperlink" Target="http://dostup.scli.ru:8111/content/act/6471eecf-4f49-4d5b-b6f3-81861b58d33f.html" TargetMode="External"/><Relationship Id="rId57" Type="http://schemas.openxmlformats.org/officeDocument/2006/relationships/hyperlink" Target="http://dostup.scli.ru:8111/content/act/96549baf-c911-4a72-804c-e103ca211b76.html" TargetMode="External"/><Relationship Id="rId10" Type="http://schemas.openxmlformats.org/officeDocument/2006/relationships/hyperlink" Target="http://dostup.scli.ru:8111/content/act/96e20c02-1b12-465a-b64c-24aa92270007.html" TargetMode="External"/><Relationship Id="rId19" Type="http://schemas.openxmlformats.org/officeDocument/2006/relationships/hyperlink" Target="http://dostup.scli.ru:8111/content/act/d0d41a30-4632-45b3-ab4d-7463ef3a7759.html" TargetMode="External"/><Relationship Id="rId31" Type="http://schemas.openxmlformats.org/officeDocument/2006/relationships/hyperlink" Target="http://dostup.scli.ru:8111/content/act/e6b4a62a-869f-4141-a89f-e87df378a77a.html" TargetMode="External"/><Relationship Id="rId44" Type="http://schemas.openxmlformats.org/officeDocument/2006/relationships/hyperlink" Target="http://dostup.scli.ru:8111/content/act/65921a14-4eeb-4ad4-87d6-0da9e828c5c7.html" TargetMode="External"/><Relationship Id="rId52" Type="http://schemas.openxmlformats.org/officeDocument/2006/relationships/hyperlink" Target="http://dostup.scli.ru:8111/content/act/1a8c6ceb-ce6a-4a8c-a15b-9f5fc17c2a87.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87507c3-b80d-4c0d-9291-8cdc81673f2b.html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dostup.scli.ru:8111/content/act/313ae05c-60d9-4f9e-8a34-d942808694a8.html" TargetMode="External"/><Relationship Id="rId27" Type="http://schemas.openxmlformats.org/officeDocument/2006/relationships/hyperlink" Target="http://dostup.scli.ru:8111/content/act/c800038e-6f70-455a-a346-346d9ff89247.html" TargetMode="External"/><Relationship Id="rId30" Type="http://schemas.openxmlformats.org/officeDocument/2006/relationships/hyperlink" Target="http://dostup.scli.ru:8111/content/act/1286e8cf-317a-47ba-aa4b-fe62c0ea8781.html" TargetMode="External"/><Relationship Id="rId35" Type="http://schemas.openxmlformats.org/officeDocument/2006/relationships/hyperlink" Target="http://dostup.scli.ru:8111/content/act/faa8f26b-7b20-493f-92c8-4f259a40ed5c.html" TargetMode="External"/><Relationship Id="rId43" Type="http://schemas.openxmlformats.org/officeDocument/2006/relationships/hyperlink" Target="http://dostup.scli.ru:8111/content/act/219fa777-89ea-4b90-b38f-a3cfc68ac56b.html" TargetMode="External"/><Relationship Id="rId48" Type="http://schemas.openxmlformats.org/officeDocument/2006/relationships/hyperlink" Target="http://dostup.scli.ru:8111/content/act/c8571c8c-2879-40e4-afc7-f876c6ba1085.html" TargetMode="External"/><Relationship Id="rId56" Type="http://schemas.openxmlformats.org/officeDocument/2006/relationships/hyperlink" Target="http://dostup.scli.ru:8111/content/act/f9480006-f983-48a7-b278-4c9035e6f38c.html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dostup.scli.ru:8111/content/act/15966393-ea25-41cf-92a5-0685cb249312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8286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2020-07-22T07:21:00Z</cp:lastPrinted>
  <dcterms:created xsi:type="dcterms:W3CDTF">2020-02-03T05:16:00Z</dcterms:created>
  <dcterms:modified xsi:type="dcterms:W3CDTF">2020-09-16T08:21:00Z</dcterms:modified>
</cp:coreProperties>
</file>