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C97C" w14:textId="213ABF71" w:rsidR="00E37442" w:rsidRPr="00E37442" w:rsidRDefault="00B26D97" w:rsidP="00CE7283">
      <w:pPr>
        <w:tabs>
          <w:tab w:val="left" w:pos="-2160"/>
        </w:tabs>
        <w:ind w:right="-81"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object w:dxaOrig="1440" w:dyaOrig="1440" w14:anchorId="6E80A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75pt;margin-top:11.65pt;width:48.6pt;height:58pt;z-index:251659264">
            <v:imagedata r:id="rId5" o:title=""/>
            <w10:wrap type="topAndBottom"/>
          </v:shape>
          <o:OLEObject Type="Embed" ProgID="Unknown" ShapeID="_x0000_s1026" DrawAspect="Content" ObjectID="_1679832215" r:id="rId6"/>
        </w:object>
      </w:r>
      <w:r w:rsidR="00E37442" w:rsidRPr="00E37442">
        <w:rPr>
          <w:rFonts w:eastAsia="Times New Roman"/>
          <w:b/>
          <w:sz w:val="28"/>
          <w:szCs w:val="28"/>
          <w:lang w:eastAsia="ru-RU"/>
        </w:rPr>
        <w:t xml:space="preserve">ПОСТАНОВЛЕНИЕ </w:t>
      </w:r>
    </w:p>
    <w:p w14:paraId="61629D4F" w14:textId="77777777" w:rsidR="00E37442" w:rsidRPr="00E37442" w:rsidRDefault="00E37442" w:rsidP="00CE7283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37442">
        <w:rPr>
          <w:rFonts w:eastAsia="Times New Roman"/>
          <w:b/>
          <w:sz w:val="28"/>
          <w:szCs w:val="28"/>
          <w:lang w:eastAsia="ru-RU"/>
        </w:rPr>
        <w:t>АДМИНИСТРАЦИИ СЕЛЬСКОГО ПОСЕЛЕНИЯ</w:t>
      </w:r>
    </w:p>
    <w:p w14:paraId="0963BD33" w14:textId="6DE88566" w:rsidR="00E37442" w:rsidRPr="00E37442" w:rsidRDefault="00E37442" w:rsidP="00CE7283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37442">
        <w:rPr>
          <w:rFonts w:eastAsia="Times New Roman"/>
          <w:b/>
          <w:sz w:val="28"/>
          <w:szCs w:val="28"/>
          <w:lang w:eastAsia="ru-RU"/>
        </w:rPr>
        <w:t>ДОБРИНСКИЙ СЕЛЬСОВЕТ</w:t>
      </w:r>
      <w:r w:rsidR="00F3711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37442">
        <w:rPr>
          <w:rFonts w:eastAsia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43D5EB7D" w14:textId="77777777" w:rsidR="00E37442" w:rsidRPr="00E37442" w:rsidRDefault="00E37442" w:rsidP="00CE7283">
      <w:pPr>
        <w:ind w:firstLine="709"/>
        <w:rPr>
          <w:rFonts w:eastAsia="Times New Roman"/>
          <w:sz w:val="28"/>
          <w:szCs w:val="28"/>
          <w:lang w:eastAsia="ru-RU"/>
        </w:rPr>
      </w:pPr>
    </w:p>
    <w:p w14:paraId="1B6A9E5F" w14:textId="0AEB8A5C" w:rsidR="00E37442" w:rsidRPr="00E37442" w:rsidRDefault="00342884" w:rsidP="00CE7283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05</w:t>
      </w:r>
      <w:r w:rsidR="00E37442" w:rsidRPr="00E37442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4</w:t>
      </w:r>
      <w:r w:rsidR="00E37442" w:rsidRPr="00E37442">
        <w:rPr>
          <w:rFonts w:eastAsia="Times New Roman"/>
          <w:sz w:val="28"/>
          <w:szCs w:val="28"/>
          <w:lang w:eastAsia="ru-RU"/>
        </w:rPr>
        <w:t xml:space="preserve">.2021г.                      </w:t>
      </w:r>
      <w:proofErr w:type="spellStart"/>
      <w:r w:rsidR="00E37442" w:rsidRPr="00E37442">
        <w:rPr>
          <w:rFonts w:eastAsia="Times New Roman"/>
          <w:sz w:val="28"/>
          <w:szCs w:val="28"/>
          <w:lang w:eastAsia="ru-RU"/>
        </w:rPr>
        <w:t>п.Добринка</w:t>
      </w:r>
      <w:proofErr w:type="spellEnd"/>
      <w:r w:rsidR="00E37442" w:rsidRPr="00E37442">
        <w:rPr>
          <w:rFonts w:eastAsia="Times New Roman"/>
          <w:sz w:val="28"/>
          <w:szCs w:val="28"/>
          <w:lang w:eastAsia="ru-RU"/>
        </w:rPr>
        <w:t xml:space="preserve">                             №</w:t>
      </w:r>
      <w:r>
        <w:rPr>
          <w:rFonts w:eastAsia="Times New Roman"/>
          <w:sz w:val="28"/>
          <w:szCs w:val="28"/>
          <w:lang w:eastAsia="ru-RU"/>
        </w:rPr>
        <w:t>61</w:t>
      </w:r>
    </w:p>
    <w:p w14:paraId="6E6D0A99" w14:textId="644A7215" w:rsidR="00E37442" w:rsidRPr="00E37442" w:rsidRDefault="00E37442" w:rsidP="00CE7283">
      <w:pPr>
        <w:tabs>
          <w:tab w:val="left" w:pos="7371"/>
        </w:tabs>
        <w:ind w:firstLine="709"/>
        <w:rPr>
          <w:rFonts w:eastAsia="Times New Roman"/>
          <w:sz w:val="28"/>
          <w:szCs w:val="28"/>
          <w:lang w:eastAsia="ru-RU"/>
        </w:rPr>
      </w:pPr>
    </w:p>
    <w:p w14:paraId="431B2835" w14:textId="676D6B22" w:rsidR="00E37442" w:rsidRPr="00E37442" w:rsidRDefault="00E37442" w:rsidP="00CE7283">
      <w:pPr>
        <w:shd w:val="clear" w:color="auto" w:fill="FFFFFF"/>
        <w:tabs>
          <w:tab w:val="left" w:pos="195"/>
        </w:tabs>
        <w:spacing w:after="240"/>
        <w:ind w:firstLine="709"/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0" w:name="_Hlk68787156"/>
      <w:r w:rsidRPr="00E37442">
        <w:rPr>
          <w:rFonts w:eastAsia="Times New Roman"/>
          <w:b/>
          <w:bCs/>
          <w:sz w:val="28"/>
          <w:szCs w:val="28"/>
          <w:lang w:eastAsia="ru-RU"/>
        </w:rPr>
        <w:t xml:space="preserve">О создании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bookmarkStart w:id="1" w:name="_Hlk68774895"/>
      <w:bookmarkStart w:id="2" w:name="_Hlk68600323"/>
      <w:r w:rsidR="005172F1">
        <w:rPr>
          <w:rFonts w:eastAsia="Times New Roman"/>
          <w:b/>
          <w:bCs/>
          <w:sz w:val="28"/>
          <w:szCs w:val="28"/>
          <w:lang w:eastAsia="ru-RU"/>
        </w:rPr>
        <w:t>сельского поселения Добринский сельсовет Добринского муниципального района Липецкой области</w:t>
      </w:r>
      <w:bookmarkEnd w:id="1"/>
    </w:p>
    <w:bookmarkEnd w:id="0"/>
    <w:bookmarkEnd w:id="2"/>
    <w:p w14:paraId="50286A66" w14:textId="77777777" w:rsidR="00A76EA4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37442">
        <w:rPr>
          <w:rFonts w:eastAsia="Times New Roman"/>
          <w:sz w:val="28"/>
          <w:szCs w:val="28"/>
          <w:lang w:eastAsia="ru-RU"/>
        </w:rPr>
        <w:t>В соответствии с частью 9 </w:t>
      </w:r>
      <w:hyperlink r:id="rId7" w:anchor="8Q00M0" w:history="1">
        <w:r w:rsidRPr="00E37442">
          <w:rPr>
            <w:rFonts w:eastAsia="Times New Roman"/>
            <w:sz w:val="28"/>
            <w:szCs w:val="28"/>
            <w:lang w:eastAsia="ru-RU"/>
          </w:rPr>
          <w:t>статьи 25 Градостроительного кодекса Российской Федерации</w:t>
        </w:r>
      </w:hyperlink>
      <w:r w:rsidRPr="00E37442">
        <w:rPr>
          <w:rFonts w:eastAsia="Times New Roman"/>
          <w:sz w:val="28"/>
          <w:szCs w:val="28"/>
          <w:lang w:eastAsia="ru-RU"/>
        </w:rPr>
        <w:t>, </w:t>
      </w:r>
      <w:hyperlink r:id="rId8" w:anchor="7D20K3" w:history="1">
        <w:r w:rsidRPr="00E37442">
          <w:rPr>
            <w:rFonts w:eastAsia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37442">
        <w:rPr>
          <w:rFonts w:eastAsia="Times New Roman"/>
          <w:sz w:val="28"/>
          <w:szCs w:val="28"/>
          <w:lang w:eastAsia="ru-RU"/>
        </w:rPr>
        <w:t>, </w:t>
      </w:r>
      <w:hyperlink r:id="rId9" w:history="1">
        <w:r w:rsidRPr="00E37442">
          <w:rPr>
            <w:rFonts w:eastAsia="Times New Roman"/>
            <w:sz w:val="28"/>
            <w:szCs w:val="28"/>
            <w:lang w:eastAsia="ru-RU"/>
          </w:rPr>
          <w:t>приказом Министерства экономического развития Российской Федерации от 21.07.2016 N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  </w:r>
      </w:hyperlink>
      <w:r w:rsidRPr="00E37442">
        <w:rPr>
          <w:rFonts w:eastAsia="Times New Roman"/>
          <w:sz w:val="28"/>
          <w:szCs w:val="28"/>
          <w:lang w:eastAsia="ru-RU"/>
        </w:rPr>
        <w:t xml:space="preserve">, руководствуясь Уставом </w:t>
      </w:r>
      <w:r w:rsidR="00A76EA4" w:rsidRPr="00A76EA4">
        <w:rPr>
          <w:rFonts w:eastAsia="Times New Roman"/>
          <w:sz w:val="28"/>
          <w:szCs w:val="28"/>
          <w:lang w:eastAsia="ru-RU"/>
        </w:rPr>
        <w:t>сельского поселения Добринский сельсовет</w:t>
      </w:r>
      <w:r w:rsidRPr="00E37442">
        <w:rPr>
          <w:rFonts w:eastAsia="Times New Roman"/>
          <w:sz w:val="28"/>
          <w:szCs w:val="28"/>
          <w:lang w:eastAsia="ru-RU"/>
        </w:rPr>
        <w:t xml:space="preserve">, </w:t>
      </w:r>
      <w:r w:rsidR="00A76EA4">
        <w:rPr>
          <w:rFonts w:eastAsia="Times New Roman"/>
          <w:sz w:val="28"/>
          <w:szCs w:val="28"/>
          <w:lang w:eastAsia="ru-RU"/>
        </w:rPr>
        <w:t>а</w:t>
      </w:r>
      <w:r w:rsidRPr="00E37442">
        <w:rPr>
          <w:rFonts w:eastAsia="Times New Roman"/>
          <w:sz w:val="28"/>
          <w:szCs w:val="28"/>
          <w:lang w:eastAsia="ru-RU"/>
        </w:rPr>
        <w:t xml:space="preserve">дминистрация </w:t>
      </w:r>
      <w:r w:rsidR="00A76EA4" w:rsidRPr="00A76EA4">
        <w:rPr>
          <w:rFonts w:eastAsia="Times New Roman"/>
          <w:sz w:val="28"/>
          <w:szCs w:val="28"/>
          <w:lang w:eastAsia="ru-RU"/>
        </w:rPr>
        <w:t>сельского поселения Добринский сельсовет Добринского муниципального района Липецкой области</w:t>
      </w:r>
      <w:r w:rsidR="00A76EA4">
        <w:rPr>
          <w:rFonts w:eastAsia="Times New Roman"/>
          <w:sz w:val="28"/>
          <w:szCs w:val="28"/>
          <w:lang w:eastAsia="ru-RU"/>
        </w:rPr>
        <w:t xml:space="preserve"> </w:t>
      </w:r>
    </w:p>
    <w:p w14:paraId="72421B87" w14:textId="77777777" w:rsidR="00A76EA4" w:rsidRDefault="00A76EA4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2C1DCD8A" w14:textId="4005A84F" w:rsidR="00E37442" w:rsidRDefault="00A76EA4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</w:t>
      </w:r>
      <w:r w:rsidR="00E37442" w:rsidRPr="00E37442">
        <w:rPr>
          <w:rFonts w:eastAsia="Times New Roman"/>
          <w:sz w:val="28"/>
          <w:szCs w:val="28"/>
          <w:lang w:eastAsia="ru-RU"/>
        </w:rPr>
        <w:t>:</w:t>
      </w:r>
    </w:p>
    <w:p w14:paraId="3416BCA9" w14:textId="77777777" w:rsidR="00F3711D" w:rsidRPr="00E37442" w:rsidRDefault="00F3711D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70488C8C" w14:textId="56917320" w:rsidR="00852B42" w:rsidRPr="00852B42" w:rsidRDefault="00852B42" w:rsidP="00CE7283">
      <w:pPr>
        <w:pStyle w:val="a5"/>
        <w:shd w:val="clear" w:color="auto" w:fill="FFFFFF"/>
        <w:ind w:left="0"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E37442" w:rsidRPr="00852B42">
        <w:rPr>
          <w:rFonts w:eastAsia="Times New Roman"/>
          <w:sz w:val="28"/>
          <w:szCs w:val="28"/>
          <w:lang w:eastAsia="ru-RU"/>
        </w:rPr>
        <w:t xml:space="preserve">Создать согласительную комиссию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r w:rsidR="00A76EA4" w:rsidRPr="00A76EA4">
        <w:rPr>
          <w:rFonts w:eastAsia="Times New Roman"/>
          <w:sz w:val="28"/>
          <w:szCs w:val="28"/>
          <w:lang w:eastAsia="ru-RU"/>
        </w:rPr>
        <w:t>сельского поселения Добринский сельсовет Добринского муниципального района Липецкой области</w:t>
      </w:r>
      <w:r w:rsidR="00E37442" w:rsidRPr="00852B42">
        <w:rPr>
          <w:rFonts w:eastAsia="Times New Roman"/>
          <w:sz w:val="28"/>
          <w:szCs w:val="28"/>
          <w:lang w:eastAsia="ru-RU"/>
        </w:rPr>
        <w:t xml:space="preserve"> (далее - согласительная комиссия)</w:t>
      </w:r>
      <w:r w:rsidRPr="00852B42">
        <w:rPr>
          <w:rFonts w:eastAsia="Times New Roman"/>
          <w:sz w:val="28"/>
          <w:szCs w:val="28"/>
          <w:lang w:eastAsia="ru-RU"/>
        </w:rPr>
        <w:t>.</w:t>
      </w:r>
    </w:p>
    <w:p w14:paraId="4BDAB525" w14:textId="64E5F426" w:rsidR="00852B42" w:rsidRPr="00B85759" w:rsidRDefault="00852B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E37442" w:rsidRPr="00852B42">
        <w:rPr>
          <w:rFonts w:eastAsia="Times New Roman"/>
          <w:sz w:val="28"/>
          <w:szCs w:val="28"/>
          <w:lang w:eastAsia="ru-RU"/>
        </w:rPr>
        <w:t xml:space="preserve"> </w:t>
      </w:r>
      <w:r w:rsidR="00E37442" w:rsidRPr="00B85759">
        <w:rPr>
          <w:rFonts w:eastAsia="Times New Roman"/>
          <w:sz w:val="28"/>
          <w:szCs w:val="28"/>
          <w:lang w:eastAsia="ru-RU"/>
        </w:rPr>
        <w:t>Утвердить </w:t>
      </w:r>
      <w:hyperlink r:id="rId10" w:anchor="J6D9D9" w:history="1">
        <w:r w:rsidR="00E37442" w:rsidRPr="00B85759">
          <w:rPr>
            <w:rFonts w:eastAsia="Times New Roman"/>
            <w:sz w:val="28"/>
            <w:szCs w:val="28"/>
            <w:lang w:eastAsia="ru-RU"/>
          </w:rPr>
          <w:t>Положение о согласительной комиссии</w:t>
        </w:r>
      </w:hyperlink>
      <w:r w:rsidR="00E37442" w:rsidRPr="00B85759">
        <w:rPr>
          <w:rFonts w:eastAsia="Times New Roman"/>
          <w:sz w:val="28"/>
          <w:szCs w:val="28"/>
          <w:lang w:eastAsia="ru-RU"/>
        </w:rPr>
        <w:t> (</w:t>
      </w:r>
      <w:hyperlink r:id="rId11" w:anchor="J6D9D9" w:history="1">
        <w:r w:rsidR="00E37442" w:rsidRPr="00B85759">
          <w:rPr>
            <w:rFonts w:eastAsia="Times New Roman"/>
            <w:sz w:val="28"/>
            <w:szCs w:val="28"/>
            <w:lang w:eastAsia="ru-RU"/>
          </w:rPr>
          <w:t>приложение 1</w:t>
        </w:r>
      </w:hyperlink>
      <w:r w:rsidR="00E37442" w:rsidRPr="00B85759">
        <w:rPr>
          <w:rFonts w:eastAsia="Times New Roman"/>
          <w:sz w:val="28"/>
          <w:szCs w:val="28"/>
          <w:lang w:eastAsia="ru-RU"/>
        </w:rPr>
        <w:t>).</w:t>
      </w:r>
    </w:p>
    <w:p w14:paraId="0D29B6A3" w14:textId="4E11D4D1" w:rsidR="00852B42" w:rsidRPr="00B85759" w:rsidRDefault="00852B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B85759">
        <w:rPr>
          <w:rFonts w:eastAsia="Times New Roman"/>
          <w:sz w:val="28"/>
          <w:szCs w:val="28"/>
          <w:lang w:eastAsia="ru-RU"/>
        </w:rPr>
        <w:t>3.</w:t>
      </w:r>
      <w:r w:rsidR="00E37442" w:rsidRPr="00B85759">
        <w:rPr>
          <w:rFonts w:eastAsia="Times New Roman"/>
          <w:sz w:val="28"/>
          <w:szCs w:val="28"/>
          <w:lang w:eastAsia="ru-RU"/>
        </w:rPr>
        <w:t xml:space="preserve"> Утвердить </w:t>
      </w:r>
      <w:hyperlink r:id="rId12" w:anchor="J6D9D9" w:history="1">
        <w:r w:rsidR="00E37442" w:rsidRPr="00B85759">
          <w:rPr>
            <w:rFonts w:eastAsia="Times New Roman"/>
            <w:sz w:val="28"/>
            <w:szCs w:val="28"/>
            <w:lang w:eastAsia="ru-RU"/>
          </w:rPr>
          <w:t>состав согласительной комиссии</w:t>
        </w:r>
      </w:hyperlink>
      <w:r w:rsidR="00E37442" w:rsidRPr="00B85759">
        <w:rPr>
          <w:rFonts w:eastAsia="Times New Roman"/>
          <w:sz w:val="28"/>
          <w:szCs w:val="28"/>
          <w:lang w:eastAsia="ru-RU"/>
        </w:rPr>
        <w:t> (</w:t>
      </w:r>
      <w:hyperlink r:id="rId13" w:anchor="3437CCM" w:history="1">
        <w:r w:rsidR="00E37442" w:rsidRPr="00B85759">
          <w:rPr>
            <w:rFonts w:eastAsia="Times New Roman"/>
            <w:sz w:val="28"/>
            <w:szCs w:val="28"/>
            <w:lang w:eastAsia="ru-RU"/>
          </w:rPr>
          <w:t>приложение 2</w:t>
        </w:r>
      </w:hyperlink>
      <w:r w:rsidR="00E37442" w:rsidRPr="00B85759">
        <w:rPr>
          <w:rFonts w:eastAsia="Times New Roman"/>
          <w:sz w:val="28"/>
          <w:szCs w:val="28"/>
          <w:lang w:eastAsia="ru-RU"/>
        </w:rPr>
        <w:t>).</w:t>
      </w:r>
    </w:p>
    <w:p w14:paraId="3851D260" w14:textId="6065FBF0" w:rsidR="00F700E3" w:rsidRPr="00F700E3" w:rsidRDefault="00852B42" w:rsidP="00CE728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700E3" w:rsidRPr="00F700E3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Добринский сельсовет. </w:t>
      </w:r>
    </w:p>
    <w:p w14:paraId="7A4E6416" w14:textId="77777777" w:rsidR="00F700E3" w:rsidRPr="00F700E3" w:rsidRDefault="00E37442" w:rsidP="00CE7283">
      <w:pPr>
        <w:ind w:firstLine="709"/>
        <w:rPr>
          <w:rFonts w:eastAsia="Times New Roman"/>
          <w:sz w:val="28"/>
          <w:szCs w:val="28"/>
          <w:lang w:eastAsia="ru-RU"/>
        </w:rPr>
      </w:pPr>
      <w:r w:rsidRPr="00E37442">
        <w:rPr>
          <w:rFonts w:eastAsia="Times New Roman"/>
          <w:sz w:val="28"/>
          <w:szCs w:val="28"/>
          <w:lang w:eastAsia="ru-RU"/>
        </w:rPr>
        <w:t xml:space="preserve">5. </w:t>
      </w:r>
      <w:r w:rsidR="00F700E3" w:rsidRPr="00F700E3">
        <w:rPr>
          <w:rFonts w:eastAsia="Times New Roman"/>
          <w:sz w:val="28"/>
          <w:szCs w:val="28"/>
          <w:lang w:eastAsia="ru-RU"/>
        </w:rPr>
        <w:t>Контроль за выполнением данного постановления возложить на Чижова Н.В.</w:t>
      </w:r>
    </w:p>
    <w:p w14:paraId="40BA9C5B" w14:textId="77777777" w:rsidR="00F3711D" w:rsidRPr="00F3711D" w:rsidRDefault="00F3711D" w:rsidP="00CE728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20D2A05" w14:textId="7C770C32" w:rsidR="00F3711D" w:rsidRPr="00F3711D" w:rsidRDefault="00F3711D" w:rsidP="00CE728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711D">
        <w:rPr>
          <w:rFonts w:eastAsia="Times New Roman"/>
          <w:sz w:val="28"/>
          <w:szCs w:val="28"/>
          <w:lang w:eastAsia="ru-RU"/>
        </w:rPr>
        <w:t>Глава администрации                                                                   Н.В. Чижов</w:t>
      </w:r>
    </w:p>
    <w:p w14:paraId="5E11EF49" w14:textId="77777777" w:rsidR="00F3711D" w:rsidRPr="00F3711D" w:rsidRDefault="00F3711D" w:rsidP="00CE728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711D">
        <w:rPr>
          <w:rFonts w:eastAsia="Times New Roman"/>
          <w:sz w:val="28"/>
          <w:szCs w:val="28"/>
          <w:lang w:eastAsia="ru-RU"/>
        </w:rPr>
        <w:t>сельского поселения</w:t>
      </w:r>
    </w:p>
    <w:p w14:paraId="7115ABD1" w14:textId="77777777" w:rsidR="00F3711D" w:rsidRPr="00F3711D" w:rsidRDefault="00F3711D" w:rsidP="00CE728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3711D">
        <w:rPr>
          <w:rFonts w:eastAsia="Times New Roman"/>
          <w:sz w:val="28"/>
          <w:szCs w:val="28"/>
          <w:lang w:eastAsia="ru-RU"/>
        </w:rPr>
        <w:t>Добринский сельсовет</w:t>
      </w:r>
    </w:p>
    <w:p w14:paraId="24F2F215" w14:textId="77777777" w:rsidR="002A3394" w:rsidRPr="002A3394" w:rsidRDefault="00E37442" w:rsidP="00CE7283">
      <w:pPr>
        <w:shd w:val="clear" w:color="auto" w:fill="FFFFFF"/>
        <w:ind w:firstLine="709"/>
        <w:jc w:val="right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2A3394">
        <w:rPr>
          <w:rFonts w:eastAsia="Times New Roman"/>
          <w:b/>
          <w:bCs/>
          <w:lang w:eastAsia="ru-RU"/>
        </w:rPr>
        <w:lastRenderedPageBreak/>
        <w:t>Приложение 1</w:t>
      </w:r>
      <w:r w:rsidRPr="002A3394">
        <w:rPr>
          <w:rFonts w:eastAsia="Times New Roman"/>
          <w:b/>
          <w:bCs/>
          <w:lang w:eastAsia="ru-RU"/>
        </w:rPr>
        <w:br/>
        <w:t>к постановлению</w:t>
      </w:r>
      <w:r w:rsidRPr="002A3394">
        <w:rPr>
          <w:rFonts w:eastAsia="Times New Roman"/>
          <w:b/>
          <w:bCs/>
          <w:lang w:eastAsia="ru-RU"/>
        </w:rPr>
        <w:br/>
        <w:t xml:space="preserve">администрации </w:t>
      </w:r>
      <w:r w:rsidR="002A3394" w:rsidRPr="002A3394">
        <w:rPr>
          <w:rFonts w:eastAsia="Times New Roman"/>
          <w:b/>
          <w:bCs/>
          <w:lang w:eastAsia="ru-RU"/>
        </w:rPr>
        <w:t>сельского поселения</w:t>
      </w:r>
    </w:p>
    <w:p w14:paraId="34D9E58B" w14:textId="3C191247" w:rsidR="00E37442" w:rsidRPr="002A3394" w:rsidRDefault="002A3394" w:rsidP="00CE7283">
      <w:pPr>
        <w:shd w:val="clear" w:color="auto" w:fill="FFFFFF"/>
        <w:ind w:firstLine="709"/>
        <w:jc w:val="right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2A3394">
        <w:rPr>
          <w:rFonts w:eastAsia="Times New Roman"/>
          <w:b/>
          <w:bCs/>
          <w:lang w:eastAsia="ru-RU"/>
        </w:rPr>
        <w:t>Добринский сельсовет</w:t>
      </w:r>
      <w:r w:rsidR="00E37442" w:rsidRPr="002A3394">
        <w:rPr>
          <w:rFonts w:eastAsia="Times New Roman"/>
          <w:b/>
          <w:bCs/>
          <w:lang w:eastAsia="ru-RU"/>
        </w:rPr>
        <w:br/>
        <w:t xml:space="preserve">от </w:t>
      </w:r>
      <w:r w:rsidR="00342884">
        <w:rPr>
          <w:rFonts w:eastAsia="Times New Roman"/>
          <w:b/>
          <w:bCs/>
          <w:lang w:eastAsia="ru-RU"/>
        </w:rPr>
        <w:t xml:space="preserve">05 апреля </w:t>
      </w:r>
      <w:r w:rsidR="00E37442" w:rsidRPr="002A3394">
        <w:rPr>
          <w:rFonts w:eastAsia="Times New Roman"/>
          <w:b/>
          <w:bCs/>
          <w:lang w:eastAsia="ru-RU"/>
        </w:rPr>
        <w:t>20</w:t>
      </w:r>
      <w:r w:rsidR="00342884">
        <w:rPr>
          <w:rFonts w:eastAsia="Times New Roman"/>
          <w:b/>
          <w:bCs/>
          <w:lang w:eastAsia="ru-RU"/>
        </w:rPr>
        <w:t>21</w:t>
      </w:r>
      <w:r w:rsidR="00E37442" w:rsidRPr="002A3394">
        <w:rPr>
          <w:rFonts w:eastAsia="Times New Roman"/>
          <w:b/>
          <w:bCs/>
          <w:lang w:eastAsia="ru-RU"/>
        </w:rPr>
        <w:t xml:space="preserve"> г. N </w:t>
      </w:r>
      <w:r w:rsidR="00342884">
        <w:rPr>
          <w:rFonts w:eastAsia="Times New Roman"/>
          <w:b/>
          <w:bCs/>
          <w:lang w:eastAsia="ru-RU"/>
        </w:rPr>
        <w:t>61</w:t>
      </w:r>
    </w:p>
    <w:p w14:paraId="6123248E" w14:textId="77777777" w:rsidR="002A3394" w:rsidRDefault="002A3394" w:rsidP="00CE7283">
      <w:pPr>
        <w:shd w:val="clear" w:color="auto" w:fill="FFFFFF"/>
        <w:spacing w:after="240"/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14:paraId="10413880" w14:textId="25D46B3F" w:rsidR="00AD0CF5" w:rsidRDefault="00E37442" w:rsidP="00CE7283">
      <w:pPr>
        <w:shd w:val="clear" w:color="auto" w:fill="FFFFFF"/>
        <w:spacing w:after="240"/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E37442">
        <w:rPr>
          <w:rFonts w:eastAsia="Times New Roman"/>
          <w:b/>
          <w:bCs/>
          <w:sz w:val="28"/>
          <w:szCs w:val="28"/>
          <w:lang w:eastAsia="ru-RU"/>
        </w:rPr>
        <w:t xml:space="preserve">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r w:rsidR="00AD0CF5">
        <w:rPr>
          <w:rFonts w:eastAsia="Times New Roman"/>
          <w:b/>
          <w:bCs/>
          <w:sz w:val="28"/>
          <w:szCs w:val="28"/>
          <w:lang w:eastAsia="ru-RU"/>
        </w:rPr>
        <w:t>СЕЛЬСКОГО ПОСЕЛЕНИЯ ДОБРИНСКИЙ СЕЛЬСОВЕТ</w:t>
      </w:r>
    </w:p>
    <w:p w14:paraId="574D36E4" w14:textId="6B2FDA0E" w:rsidR="00E37442" w:rsidRPr="00E37442" w:rsidRDefault="00E37442" w:rsidP="00CE7283">
      <w:pPr>
        <w:shd w:val="clear" w:color="auto" w:fill="FFFFFF"/>
        <w:spacing w:after="240"/>
        <w:ind w:firstLine="709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37442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14:paraId="4869E615" w14:textId="77777777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E37442">
        <w:rPr>
          <w:rFonts w:eastAsia="Times New Roman"/>
          <w:sz w:val="28"/>
          <w:szCs w:val="28"/>
          <w:lang w:eastAsia="ru-RU"/>
        </w:rPr>
        <w:t xml:space="preserve">1.1. 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r w:rsidR="009F6EAC" w:rsidRPr="009F6EAC">
        <w:rPr>
          <w:rFonts w:eastAsia="Times New Roman"/>
          <w:sz w:val="28"/>
          <w:szCs w:val="28"/>
          <w:lang w:eastAsia="ru-RU"/>
        </w:rPr>
        <w:t xml:space="preserve">сельского поселения Добринский сельсовет Добринского муниципального </w:t>
      </w:r>
      <w:r w:rsidR="009F6EAC" w:rsidRPr="002A3394">
        <w:rPr>
          <w:rFonts w:eastAsia="Times New Roman"/>
          <w:sz w:val="28"/>
          <w:szCs w:val="28"/>
          <w:lang w:eastAsia="ru-RU"/>
        </w:rPr>
        <w:t xml:space="preserve">района Липецкой области </w:t>
      </w:r>
      <w:r w:rsidRPr="002A3394">
        <w:rPr>
          <w:rFonts w:eastAsia="Times New Roman"/>
          <w:sz w:val="28"/>
          <w:szCs w:val="28"/>
          <w:lang w:eastAsia="ru-RU"/>
        </w:rPr>
        <w:t>(далее - Положение) разработано в соответствии с </w:t>
      </w:r>
      <w:hyperlink r:id="rId14" w:anchor="64U0IK" w:history="1">
        <w:r w:rsidRPr="002A3394">
          <w:rPr>
            <w:rFonts w:eastAsia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2A3394">
        <w:rPr>
          <w:rFonts w:eastAsia="Times New Roman"/>
          <w:sz w:val="28"/>
          <w:szCs w:val="28"/>
          <w:lang w:eastAsia="ru-RU"/>
        </w:rPr>
        <w:t>, </w:t>
      </w:r>
      <w:hyperlink r:id="rId15" w:history="1">
        <w:r w:rsidRPr="002A3394">
          <w:rPr>
            <w:rFonts w:eastAsia="Times New Roman"/>
            <w:sz w:val="28"/>
            <w:szCs w:val="28"/>
            <w:lang w:eastAsia="ru-RU"/>
          </w:rPr>
          <w:t>приказом Министерства экономического развития РФ от 21.07.2016 N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  </w:r>
      </w:hyperlink>
      <w:r w:rsidRPr="002A3394">
        <w:rPr>
          <w:rFonts w:eastAsia="Times New Roman"/>
          <w:sz w:val="28"/>
          <w:szCs w:val="28"/>
          <w:lang w:eastAsia="ru-RU"/>
        </w:rPr>
        <w:t xml:space="preserve">, сводным заключением о несогласии с проектом внесения изменений в Генеральный план </w:t>
      </w:r>
      <w:r w:rsidR="009F6EAC" w:rsidRPr="002A3394">
        <w:rPr>
          <w:rFonts w:eastAsia="Times New Roman"/>
          <w:sz w:val="28"/>
          <w:szCs w:val="28"/>
          <w:lang w:eastAsia="ru-RU"/>
        </w:rPr>
        <w:t>сельского поселения Добринский сельсовет Добринского муниципального района Липецкой области</w:t>
      </w:r>
      <w:r w:rsidRPr="002A3394">
        <w:rPr>
          <w:rFonts w:eastAsia="Times New Roman"/>
          <w:sz w:val="28"/>
          <w:szCs w:val="28"/>
          <w:lang w:eastAsia="ru-RU"/>
        </w:rPr>
        <w:t xml:space="preserve"> (далее - проект Генплана).</w:t>
      </w:r>
    </w:p>
    <w:p w14:paraId="0A237DAD" w14:textId="1FB5BB70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1.2. Согласительная комиссия создается в целях урегулирования разногласий, послуживших основанием для подготовки заключения о несогласии с проектом Генплана, является координационным органом администрации </w:t>
      </w:r>
      <w:r w:rsidR="009F6EAC" w:rsidRPr="002A3394">
        <w:rPr>
          <w:rFonts w:eastAsia="Times New Roman"/>
          <w:sz w:val="28"/>
          <w:szCs w:val="28"/>
          <w:lang w:eastAsia="ru-RU"/>
        </w:rPr>
        <w:t>сельского поселения Добринский сельсовет Добринского муниципального района Липецкой области</w:t>
      </w:r>
      <w:r w:rsidRPr="002A3394">
        <w:rPr>
          <w:rFonts w:eastAsia="Times New Roman"/>
          <w:sz w:val="28"/>
          <w:szCs w:val="28"/>
          <w:lang w:eastAsia="ru-RU"/>
        </w:rPr>
        <w:t>.</w:t>
      </w:r>
    </w:p>
    <w:p w14:paraId="7A32265B" w14:textId="3821F792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1.3. Согласительная комиссия в своей деятельности руководствуется </w:t>
      </w:r>
      <w:hyperlink r:id="rId16" w:anchor="64U0IK" w:history="1">
        <w:r w:rsidRPr="002A3394">
          <w:rPr>
            <w:rFonts w:eastAsia="Times New Roman"/>
            <w:sz w:val="28"/>
            <w:szCs w:val="28"/>
            <w:lang w:eastAsia="ru-RU"/>
          </w:rPr>
          <w:t>Градостроительным кодексом РФ</w:t>
        </w:r>
      </w:hyperlink>
      <w:r w:rsidRPr="002A3394">
        <w:rPr>
          <w:rFonts w:eastAsia="Times New Roman"/>
          <w:sz w:val="28"/>
          <w:szCs w:val="28"/>
          <w:lang w:eastAsia="ru-RU"/>
        </w:rPr>
        <w:t>, </w:t>
      </w:r>
      <w:hyperlink r:id="rId17" w:history="1">
        <w:r w:rsidRPr="002A3394">
          <w:rPr>
            <w:rFonts w:eastAsia="Times New Roman"/>
            <w:sz w:val="28"/>
            <w:szCs w:val="28"/>
            <w:lang w:eastAsia="ru-RU"/>
          </w:rPr>
          <w:t>приказом Министерства экономического развития РФ от 21.07.2016 N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  </w:r>
      </w:hyperlink>
      <w:r w:rsidRPr="002A3394">
        <w:rPr>
          <w:rFonts w:eastAsia="Times New Roman"/>
          <w:sz w:val="28"/>
          <w:szCs w:val="28"/>
          <w:lang w:eastAsia="ru-RU"/>
        </w:rPr>
        <w:t>, настоящим Положением.</w:t>
      </w:r>
    </w:p>
    <w:p w14:paraId="55C406CB" w14:textId="71D4579D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1.4.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14:paraId="14C4BCE0" w14:textId="2C51B61B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1.5. Срок работы согласительной комиссии составляет от одного до трех месяцев с даты ее создания</w:t>
      </w:r>
    </w:p>
    <w:p w14:paraId="3C122343" w14:textId="77777777" w:rsidR="00933F59" w:rsidRDefault="00933F59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14:paraId="48C06A87" w14:textId="6CF63312" w:rsidR="00E37442" w:rsidRPr="002A3394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2A3394">
        <w:rPr>
          <w:rFonts w:eastAsia="Times New Roman"/>
          <w:b/>
          <w:bCs/>
          <w:sz w:val="28"/>
          <w:szCs w:val="28"/>
          <w:lang w:eastAsia="ru-RU"/>
        </w:rPr>
        <w:t>2. Состав согласительной комиссии</w:t>
      </w:r>
    </w:p>
    <w:p w14:paraId="22671586" w14:textId="77777777" w:rsidR="00933F59" w:rsidRDefault="00933F59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7EB4F0D7" w14:textId="77777777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2.1. Состав согласительной комиссии утверждается постановлением администрации </w:t>
      </w:r>
      <w:r w:rsidR="00933F59">
        <w:rPr>
          <w:rFonts w:eastAsia="Times New Roman"/>
          <w:sz w:val="28"/>
          <w:szCs w:val="28"/>
          <w:lang w:eastAsia="ru-RU"/>
        </w:rPr>
        <w:t>сельского поселения</w:t>
      </w:r>
      <w:r w:rsidRPr="002A3394">
        <w:rPr>
          <w:rFonts w:eastAsia="Times New Roman"/>
          <w:sz w:val="28"/>
          <w:szCs w:val="28"/>
          <w:lang w:eastAsia="ru-RU"/>
        </w:rPr>
        <w:t>.</w:t>
      </w:r>
    </w:p>
    <w:p w14:paraId="32A09E55" w14:textId="729FFCDF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2.2. В состав согласительной комиссии входят председатель, заместитель председателя, члены согласительной комиссии, являющиеся представителями:</w:t>
      </w:r>
    </w:p>
    <w:p w14:paraId="664A52AA" w14:textId="65E2616C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а) федеральных органов исполнительной власти, которые направили заключения о несогласии с проектом </w:t>
      </w:r>
      <w:r w:rsidR="00CE7283">
        <w:rPr>
          <w:rFonts w:eastAsia="Times New Roman"/>
          <w:sz w:val="28"/>
          <w:szCs w:val="28"/>
          <w:lang w:eastAsia="ru-RU"/>
        </w:rPr>
        <w:t xml:space="preserve">изменений в </w:t>
      </w:r>
      <w:r w:rsidRPr="002A3394">
        <w:rPr>
          <w:rFonts w:eastAsia="Times New Roman"/>
          <w:sz w:val="28"/>
          <w:szCs w:val="28"/>
          <w:lang w:eastAsia="ru-RU"/>
        </w:rPr>
        <w:t>Генплан;</w:t>
      </w:r>
    </w:p>
    <w:p w14:paraId="40EBA710" w14:textId="477CA7A2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б) администрации </w:t>
      </w:r>
      <w:r w:rsidR="00F23CAB" w:rsidRPr="00F23CAB">
        <w:rPr>
          <w:rFonts w:eastAsia="Times New Roman"/>
          <w:sz w:val="28"/>
          <w:szCs w:val="28"/>
          <w:lang w:eastAsia="ru-RU"/>
        </w:rPr>
        <w:t>сельского поселения Добринский сельсовет Добринского муниципального района Липецкой области</w:t>
      </w:r>
      <w:r w:rsidRPr="002A3394">
        <w:rPr>
          <w:rFonts w:eastAsia="Times New Roman"/>
          <w:sz w:val="28"/>
          <w:szCs w:val="28"/>
          <w:lang w:eastAsia="ru-RU"/>
        </w:rPr>
        <w:t xml:space="preserve">, </w:t>
      </w:r>
      <w:r w:rsidR="00F23CAB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F23CAB" w:rsidRPr="00F23CAB">
        <w:rPr>
          <w:rFonts w:eastAsia="Times New Roman"/>
          <w:sz w:val="28"/>
          <w:szCs w:val="28"/>
          <w:lang w:eastAsia="ru-RU"/>
        </w:rPr>
        <w:t>Добринского муниципального района Липецкой области</w:t>
      </w:r>
      <w:r w:rsidRPr="002A3394">
        <w:rPr>
          <w:rFonts w:eastAsia="Times New Roman"/>
          <w:sz w:val="28"/>
          <w:szCs w:val="28"/>
          <w:lang w:eastAsia="ru-RU"/>
        </w:rPr>
        <w:t>;</w:t>
      </w:r>
    </w:p>
    <w:p w14:paraId="71A75E95" w14:textId="2DEAFEE6" w:rsidR="00933F59" w:rsidRDefault="00933F59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6D6D6736" w14:textId="3AD3FD40" w:rsidR="00E37442" w:rsidRPr="002A3394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2A3394">
        <w:rPr>
          <w:rFonts w:eastAsia="Times New Roman"/>
          <w:b/>
          <w:bCs/>
          <w:sz w:val="28"/>
          <w:szCs w:val="28"/>
          <w:lang w:eastAsia="ru-RU"/>
        </w:rPr>
        <w:t>3. Регламент и порядок работы согласительной комиссии</w:t>
      </w:r>
    </w:p>
    <w:p w14:paraId="1FD36A66" w14:textId="77777777" w:rsidR="00933F59" w:rsidRDefault="00933F59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7C8F52CB" w14:textId="77777777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3.1. Заседание согласительной комиссии организует и ведет председатель, в его отсутствие - заместитель председателя согласительной комиссии.</w:t>
      </w:r>
    </w:p>
    <w:p w14:paraId="465F8907" w14:textId="7D31DA44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3.2. На заседаниях согласительной комиссии присутствуют члены согласительной комиссии, которые осуществляют свою деятельность на безвозмездной основе.</w:t>
      </w:r>
    </w:p>
    <w:p w14:paraId="4B24C8C9" w14:textId="3D7B830E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3.3. Время, место проведения заседания согласительной комиссии и повестка дня определяются председателем согласительной комиссии.</w:t>
      </w:r>
    </w:p>
    <w:p w14:paraId="7EB6D446" w14:textId="108EA38B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</w:t>
      </w:r>
    </w:p>
    <w:p w14:paraId="32E98503" w14:textId="00314F2B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Повестка дня заседания согласительной комиссии направляется членам согласительной комиссии не позднее чем за три рабочих дня до дня проведения заседания согласительной комиссии.</w:t>
      </w:r>
    </w:p>
    <w:p w14:paraId="526375A4" w14:textId="77777777" w:rsidR="006A035B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3.4. Заседание согласительной комиссии считается правомочным, если на нем присутствует не менее одной трети от списочного состава согласительной комиссии.</w:t>
      </w:r>
    </w:p>
    <w:p w14:paraId="663493EB" w14:textId="7FBEB645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3.5. Представители федеральных органов исполнительной власти, направившие заключение о несогласии с проектом </w:t>
      </w:r>
      <w:r w:rsidR="00BF58B1">
        <w:rPr>
          <w:rFonts w:eastAsia="Times New Roman"/>
          <w:sz w:val="28"/>
          <w:szCs w:val="28"/>
          <w:lang w:eastAsia="ru-RU"/>
        </w:rPr>
        <w:t xml:space="preserve">изменений в </w:t>
      </w:r>
      <w:r w:rsidRPr="002A3394">
        <w:rPr>
          <w:rFonts w:eastAsia="Times New Roman"/>
          <w:sz w:val="28"/>
          <w:szCs w:val="28"/>
          <w:lang w:eastAsia="ru-RU"/>
        </w:rPr>
        <w:t>Генплан, разработчики проекта Генплана могут принимать участие в работе согласительной комиссии путем представления письменного обоснования своей позиции (мнения).</w:t>
      </w:r>
    </w:p>
    <w:p w14:paraId="1B9249DC" w14:textId="6167CD1C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3.6. Техническое обеспечение деятельности согласительной 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14:paraId="0C3ABED7" w14:textId="5E4BC35A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На каждом заседании секретарем согласительной комиссии ведется протокол заседания.</w:t>
      </w:r>
      <w:r w:rsidRPr="002A3394">
        <w:rPr>
          <w:rFonts w:eastAsia="Times New Roman"/>
          <w:sz w:val="28"/>
          <w:szCs w:val="28"/>
          <w:lang w:eastAsia="ru-RU"/>
        </w:rPr>
        <w:br/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комиссии.</w:t>
      </w:r>
    </w:p>
    <w:p w14:paraId="0B7B7A58" w14:textId="7E4A8770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lastRenderedPageBreak/>
        <w:t>Члены согласительной комиссии, голосовавшие против принятия решения, вправе оформить особое мнение, которое прилагается к протоколу заседания согласительной комиссии и является его неотъемлемой частью.</w:t>
      </w:r>
    </w:p>
    <w:p w14:paraId="1D51955C" w14:textId="539B64EB" w:rsidR="00E37442" w:rsidRPr="002A3394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</w:t>
      </w:r>
      <w:r w:rsidR="009F6EAC" w:rsidRPr="002A3394">
        <w:rPr>
          <w:rFonts w:eastAsia="Times New Roman"/>
          <w:sz w:val="28"/>
          <w:szCs w:val="28"/>
          <w:lang w:eastAsia="ru-RU"/>
        </w:rPr>
        <w:t>администрации сельского поселения Добринский сельсовет Добринского муниципального района Липецкой области</w:t>
      </w:r>
    </w:p>
    <w:p w14:paraId="49D12E92" w14:textId="772CA945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3.7. Решение согласительной комиссии принимается путем открытого голосования простым большинством голосов. При этом голос представителей федеральных органов исполнительной власти, направивших заключение о несогласии с проектом </w:t>
      </w:r>
      <w:bookmarkStart w:id="3" w:name="_Hlk68775279"/>
      <w:r w:rsidR="00BF58B1">
        <w:rPr>
          <w:rFonts w:eastAsia="Times New Roman"/>
          <w:sz w:val="28"/>
          <w:szCs w:val="28"/>
          <w:lang w:eastAsia="ru-RU"/>
        </w:rPr>
        <w:t xml:space="preserve">внесения изменений в </w:t>
      </w:r>
      <w:r w:rsidRPr="002A3394">
        <w:rPr>
          <w:rFonts w:eastAsia="Times New Roman"/>
          <w:sz w:val="28"/>
          <w:szCs w:val="28"/>
          <w:lang w:eastAsia="ru-RU"/>
        </w:rPr>
        <w:t>Генплан</w:t>
      </w:r>
      <w:bookmarkEnd w:id="3"/>
      <w:r w:rsidRPr="002A3394">
        <w:rPr>
          <w:rFonts w:eastAsia="Times New Roman"/>
          <w:sz w:val="28"/>
          <w:szCs w:val="28"/>
          <w:lang w:eastAsia="ru-RU"/>
        </w:rPr>
        <w:t>, учитывается в соответствии с изложенным в письменной форме мнением. При равенстве голосов решающим является голос председателя согласительной комиссии.</w:t>
      </w:r>
    </w:p>
    <w:p w14:paraId="245E2826" w14:textId="17AC58A3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14:paraId="4F4CDD7B" w14:textId="7F6016F8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14:paraId="613A72AC" w14:textId="43D14B91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3.8. По результатам своей работы согласительная комиссия принимает одно из следующих решений:</w:t>
      </w:r>
    </w:p>
    <w:p w14:paraId="61D2E861" w14:textId="079B7842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а) согласовать проект </w:t>
      </w:r>
      <w:r w:rsidR="00032214" w:rsidRPr="00032214">
        <w:rPr>
          <w:rFonts w:eastAsia="Times New Roman"/>
          <w:sz w:val="28"/>
          <w:szCs w:val="28"/>
          <w:lang w:eastAsia="ru-RU"/>
        </w:rPr>
        <w:t>внесения изменений в Генплан</w:t>
      </w:r>
      <w:r w:rsidRPr="002A3394">
        <w:rPr>
          <w:rFonts w:eastAsia="Times New Roman"/>
          <w:sz w:val="28"/>
          <w:szCs w:val="28"/>
          <w:lang w:eastAsia="ru-RU"/>
        </w:rPr>
        <w:t xml:space="preserve"> с внесением в него изменений, учитывающих все замечания, явившихся основанием для несогласия с данным проектом;</w:t>
      </w:r>
    </w:p>
    <w:p w14:paraId="019E7A50" w14:textId="6993AFFA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б) отказать в согласовании проекта Генплана с указанием причин, послуживших основанием для принятия такого решения.</w:t>
      </w:r>
    </w:p>
    <w:p w14:paraId="5338B46A" w14:textId="5528D6BD" w:rsidR="004F002F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3.9. Согласительная комиссия по итогам своей работы представляет главе администрации </w:t>
      </w:r>
      <w:r w:rsidR="00032214">
        <w:rPr>
          <w:rFonts w:eastAsia="Times New Roman"/>
          <w:sz w:val="28"/>
          <w:szCs w:val="28"/>
          <w:lang w:eastAsia="ru-RU"/>
        </w:rPr>
        <w:t>сельского поселения</w:t>
      </w:r>
      <w:r w:rsidRPr="002A3394">
        <w:rPr>
          <w:rFonts w:eastAsia="Times New Roman"/>
          <w:sz w:val="28"/>
          <w:szCs w:val="28"/>
          <w:lang w:eastAsia="ru-RU"/>
        </w:rPr>
        <w:t>:</w:t>
      </w:r>
    </w:p>
    <w:p w14:paraId="565624BB" w14:textId="54D6E5BF" w:rsidR="00933F59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при принятии решения, указанного в подпункте "а" пункта 3.8 Положения - 1) документ о согласовании проекта генерального плана и подготовленный для утверждения проект генерального плана с внесенными в него изменениями; 2) материалы в текстовой форме и в виде карт по несогласованным вопросам.</w:t>
      </w:r>
    </w:p>
    <w:p w14:paraId="4C5A9474" w14:textId="7D8F3188" w:rsidR="00933F59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при принятии решения, указанного в подпункте "б" пункта 3.8 Положения - несогласованный проект </w:t>
      </w:r>
      <w:r w:rsidR="00032214" w:rsidRPr="00032214">
        <w:rPr>
          <w:rFonts w:eastAsia="Times New Roman"/>
          <w:sz w:val="28"/>
          <w:szCs w:val="28"/>
          <w:lang w:eastAsia="ru-RU"/>
        </w:rPr>
        <w:t>внесения изменений в Генплан</w:t>
      </w:r>
      <w:r w:rsidRPr="002A3394">
        <w:rPr>
          <w:rFonts w:eastAsia="Times New Roman"/>
          <w:sz w:val="28"/>
          <w:szCs w:val="28"/>
          <w:lang w:eastAsia="ru-RU"/>
        </w:rPr>
        <w:t xml:space="preserve">, заключение о несогласии с проектом </w:t>
      </w:r>
      <w:r w:rsidR="00032214" w:rsidRPr="00032214">
        <w:rPr>
          <w:rFonts w:eastAsia="Times New Roman"/>
          <w:sz w:val="28"/>
          <w:szCs w:val="28"/>
          <w:lang w:eastAsia="ru-RU"/>
        </w:rPr>
        <w:t>внесения изменений в Генплан</w:t>
      </w:r>
      <w:r w:rsidRPr="002A3394">
        <w:rPr>
          <w:rFonts w:eastAsia="Times New Roman"/>
          <w:sz w:val="28"/>
          <w:szCs w:val="28"/>
          <w:lang w:eastAsia="ru-RU"/>
        </w:rPr>
        <w:t>, протокол заседания согласительной комиссии, а также материалы в текстовой форме и в виде карт по несогласованным вопросам.</w:t>
      </w:r>
    </w:p>
    <w:p w14:paraId="2C55FE5E" w14:textId="77777777" w:rsidR="00933F59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3.10 Указанные в пункте 3.9 настоящего Положения документы и материалы могут содержать:</w:t>
      </w:r>
    </w:p>
    <w:p w14:paraId="30A56226" w14:textId="3C2DA464" w:rsidR="00933F59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1) предложения об исключении из проекта </w:t>
      </w:r>
      <w:r w:rsidR="00032214" w:rsidRPr="00032214">
        <w:rPr>
          <w:rFonts w:eastAsia="Times New Roman"/>
          <w:sz w:val="28"/>
          <w:szCs w:val="28"/>
          <w:lang w:eastAsia="ru-RU"/>
        </w:rPr>
        <w:t>внесения изменений в Генплан</w:t>
      </w:r>
      <w:r w:rsidRPr="002A3394">
        <w:rPr>
          <w:rFonts w:eastAsia="Times New Roman"/>
          <w:sz w:val="28"/>
          <w:szCs w:val="28"/>
          <w:lang w:eastAsia="ru-RU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14:paraId="3C5CC5AA" w14:textId="4A14C53D" w:rsidR="00933F59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 xml:space="preserve">2) план согласования указанных в подпункте 1 настоящего пункта вопросов после утверждения </w:t>
      </w:r>
      <w:r w:rsidR="00032214" w:rsidRPr="00032214">
        <w:rPr>
          <w:rFonts w:eastAsia="Times New Roman"/>
          <w:sz w:val="28"/>
          <w:szCs w:val="28"/>
          <w:lang w:eastAsia="ru-RU"/>
        </w:rPr>
        <w:t xml:space="preserve">изменений в Генплан </w:t>
      </w:r>
      <w:r w:rsidRPr="002A3394">
        <w:rPr>
          <w:rFonts w:eastAsia="Times New Roman"/>
          <w:sz w:val="28"/>
          <w:szCs w:val="28"/>
          <w:lang w:eastAsia="ru-RU"/>
        </w:rPr>
        <w:t>путем подготовки предложений о внесении в такой Генплан соответствующих изменений.</w:t>
      </w:r>
    </w:p>
    <w:p w14:paraId="633C3111" w14:textId="20A8A29E" w:rsidR="00933F59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lastRenderedPageBreak/>
        <w:t xml:space="preserve">3.11. Глава администрации </w:t>
      </w:r>
      <w:r w:rsidR="00032214">
        <w:rPr>
          <w:rFonts w:eastAsia="Times New Roman"/>
          <w:sz w:val="28"/>
          <w:szCs w:val="28"/>
          <w:lang w:eastAsia="ru-RU"/>
        </w:rPr>
        <w:t>сельского поселения</w:t>
      </w:r>
      <w:r w:rsidRPr="002A3394">
        <w:rPr>
          <w:rFonts w:eastAsia="Times New Roman"/>
          <w:sz w:val="28"/>
          <w:szCs w:val="28"/>
          <w:lang w:eastAsia="ru-RU"/>
        </w:rPr>
        <w:t xml:space="preserve"> на основании документов и материалов, представленных согласительной комиссией, в соответствии со </w:t>
      </w:r>
      <w:hyperlink r:id="rId18" w:anchor="8Q00M0" w:history="1">
        <w:r w:rsidRPr="002A3394">
          <w:rPr>
            <w:rFonts w:eastAsia="Times New Roman"/>
            <w:sz w:val="28"/>
            <w:szCs w:val="28"/>
            <w:lang w:eastAsia="ru-RU"/>
          </w:rPr>
          <w:t>статьей 25 Градостроительного кодекса РФ</w:t>
        </w:r>
      </w:hyperlink>
      <w:r w:rsidRPr="002A3394">
        <w:rPr>
          <w:rFonts w:eastAsia="Times New Roman"/>
          <w:sz w:val="28"/>
          <w:szCs w:val="28"/>
          <w:lang w:eastAsia="ru-RU"/>
        </w:rPr>
        <w:t xml:space="preserve"> вправе принять решение о направлении согласованного или не согласованного в определенной части проекта Генплана в </w:t>
      </w:r>
      <w:r w:rsidR="00975F2B">
        <w:rPr>
          <w:rFonts w:eastAsia="Times New Roman"/>
          <w:sz w:val="28"/>
          <w:szCs w:val="28"/>
          <w:lang w:eastAsia="ru-RU"/>
        </w:rPr>
        <w:t>Управление строительства и архитектуры Липецкой области</w:t>
      </w:r>
      <w:r w:rsidRPr="002A3394">
        <w:rPr>
          <w:rFonts w:eastAsia="Times New Roman"/>
          <w:sz w:val="28"/>
          <w:szCs w:val="28"/>
          <w:lang w:eastAsia="ru-RU"/>
        </w:rPr>
        <w:t xml:space="preserve"> или об отклонении такого проекта и о направлении его на доработку.</w:t>
      </w:r>
    </w:p>
    <w:p w14:paraId="638BE82B" w14:textId="77777777" w:rsidR="00975F2B" w:rsidRDefault="00975F2B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14:paraId="7F61C875" w14:textId="007354E1" w:rsidR="00E37442" w:rsidRPr="002A3394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2A3394">
        <w:rPr>
          <w:rFonts w:eastAsia="Times New Roman"/>
          <w:b/>
          <w:bCs/>
          <w:sz w:val="28"/>
          <w:szCs w:val="28"/>
          <w:lang w:eastAsia="ru-RU"/>
        </w:rPr>
        <w:t>4. Заключительные положения</w:t>
      </w:r>
    </w:p>
    <w:p w14:paraId="5D7D23CC" w14:textId="77777777" w:rsidR="00975F2B" w:rsidRDefault="00975F2B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6BAC2C9A" w14:textId="0956AED0" w:rsidR="00E37442" w:rsidRPr="002A3394" w:rsidRDefault="00E37442" w:rsidP="00CE7283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A3394">
        <w:rPr>
          <w:rFonts w:eastAsia="Times New Roman"/>
          <w:sz w:val="28"/>
          <w:szCs w:val="28"/>
          <w:lang w:eastAsia="ru-RU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14:paraId="51FFD1EA" w14:textId="4F6844C9" w:rsidR="00B87A42" w:rsidRDefault="00E374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E37442">
        <w:rPr>
          <w:rFonts w:eastAsia="Times New Roman"/>
          <w:b/>
          <w:bCs/>
          <w:sz w:val="28"/>
          <w:szCs w:val="28"/>
          <w:lang w:eastAsia="ru-RU"/>
        </w:rPr>
        <w:br/>
      </w:r>
      <w:r w:rsidRPr="00E37442">
        <w:rPr>
          <w:rFonts w:eastAsia="Times New Roman"/>
          <w:b/>
          <w:bCs/>
          <w:sz w:val="28"/>
          <w:szCs w:val="28"/>
          <w:lang w:eastAsia="ru-RU"/>
        </w:rPr>
        <w:br/>
      </w:r>
    </w:p>
    <w:p w14:paraId="6E23B3C0" w14:textId="6AB3B9B2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0BE7BFB4" w14:textId="54B20E4B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4DDB2C09" w14:textId="6C353879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50C466AD" w14:textId="19A3EA45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405F105D" w14:textId="1A039B93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17741D70" w14:textId="5C9A0CA8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1CE46100" w14:textId="0069F9EC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7CA579B2" w14:textId="733A8CE3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283BC5FF" w14:textId="18277FE9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3E62D0EE" w14:textId="6FF618A5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4F1C5825" w14:textId="0D6E53FE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5C98F4DD" w14:textId="72F6A7F6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7B9674DC" w14:textId="560E1CB9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7670C856" w14:textId="5FC270FE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4175B3E3" w14:textId="5B82EFB8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49334108" w14:textId="4E52ABEB" w:rsidR="00B87A42" w:rsidRDefault="00B87A42" w:rsidP="00CE7283">
      <w:pPr>
        <w:shd w:val="clear" w:color="auto" w:fill="FFFFFF"/>
        <w:spacing w:after="240"/>
        <w:ind w:firstLine="709"/>
        <w:jc w:val="right"/>
        <w:textAlignment w:val="baseline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14:paraId="47CF9CB3" w14:textId="45A60973" w:rsidR="004F002F" w:rsidRPr="002A3394" w:rsidRDefault="004F002F" w:rsidP="00CE7283">
      <w:pPr>
        <w:shd w:val="clear" w:color="auto" w:fill="FFFFFF"/>
        <w:ind w:firstLine="709"/>
        <w:jc w:val="right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2A3394">
        <w:rPr>
          <w:rFonts w:eastAsia="Times New Roman"/>
          <w:b/>
          <w:bCs/>
          <w:lang w:eastAsia="ru-RU"/>
        </w:rPr>
        <w:t xml:space="preserve">Приложение </w:t>
      </w:r>
      <w:r>
        <w:rPr>
          <w:rFonts w:eastAsia="Times New Roman"/>
          <w:b/>
          <w:bCs/>
          <w:lang w:eastAsia="ru-RU"/>
        </w:rPr>
        <w:t>2</w:t>
      </w:r>
      <w:r w:rsidRPr="002A3394">
        <w:rPr>
          <w:rFonts w:eastAsia="Times New Roman"/>
          <w:b/>
          <w:bCs/>
          <w:lang w:eastAsia="ru-RU"/>
        </w:rPr>
        <w:br/>
        <w:t>к постановлению</w:t>
      </w:r>
      <w:r w:rsidRPr="002A3394">
        <w:rPr>
          <w:rFonts w:eastAsia="Times New Roman"/>
          <w:b/>
          <w:bCs/>
          <w:lang w:eastAsia="ru-RU"/>
        </w:rPr>
        <w:br/>
        <w:t>администрации сельского поселения</w:t>
      </w:r>
    </w:p>
    <w:p w14:paraId="02BB5F8A" w14:textId="320A4B08" w:rsidR="004F002F" w:rsidRPr="002A3394" w:rsidRDefault="004F002F" w:rsidP="00CE7283">
      <w:pPr>
        <w:shd w:val="clear" w:color="auto" w:fill="FFFFFF"/>
        <w:ind w:firstLine="709"/>
        <w:jc w:val="right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2A3394">
        <w:rPr>
          <w:rFonts w:eastAsia="Times New Roman"/>
          <w:b/>
          <w:bCs/>
          <w:lang w:eastAsia="ru-RU"/>
        </w:rPr>
        <w:lastRenderedPageBreak/>
        <w:t>Добринский сельсовет</w:t>
      </w:r>
      <w:r w:rsidRPr="002A3394">
        <w:rPr>
          <w:rFonts w:eastAsia="Times New Roman"/>
          <w:b/>
          <w:bCs/>
          <w:lang w:eastAsia="ru-RU"/>
        </w:rPr>
        <w:br/>
      </w:r>
      <w:r w:rsidR="00342884" w:rsidRPr="00342884">
        <w:rPr>
          <w:rFonts w:eastAsia="Times New Roman"/>
          <w:b/>
          <w:bCs/>
          <w:lang w:eastAsia="ru-RU"/>
        </w:rPr>
        <w:t>от 05 апреля 2021 г. N 61</w:t>
      </w:r>
    </w:p>
    <w:p w14:paraId="7A6411EB" w14:textId="77777777" w:rsidR="004F002F" w:rsidRDefault="004F002F" w:rsidP="00CE7283">
      <w:pPr>
        <w:shd w:val="clear" w:color="auto" w:fill="FFFFFF"/>
        <w:spacing w:after="240"/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14:paraId="4B0D07EE" w14:textId="6C105E0D" w:rsidR="00E37442" w:rsidRPr="00E37442" w:rsidRDefault="00E37442" w:rsidP="00CE7283">
      <w:pPr>
        <w:shd w:val="clear" w:color="auto" w:fill="FFFFFF"/>
        <w:spacing w:after="240"/>
        <w:ind w:firstLine="709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E37442">
        <w:rPr>
          <w:rFonts w:eastAsia="Times New Roman"/>
          <w:b/>
          <w:bCs/>
          <w:sz w:val="28"/>
          <w:szCs w:val="28"/>
          <w:lang w:eastAsia="ru-RU"/>
        </w:rPr>
        <w:t xml:space="preserve">СОСТАВ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r w:rsidR="009F6EAC">
        <w:rPr>
          <w:rFonts w:eastAsia="Times New Roman"/>
          <w:b/>
          <w:bCs/>
          <w:sz w:val="28"/>
          <w:szCs w:val="28"/>
          <w:lang w:eastAsia="ru-RU"/>
        </w:rPr>
        <w:t>СЕЛЬСКОГО ПОСЕЛЕНИЯ ДОБРИНСКИЙ СЕЛЬСОВЕТ ДОБРИНСКОГО МУНИЦИПАЛЬНОГО РАЙОНА ЛИПЕЦКОЙ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4486"/>
      </w:tblGrid>
      <w:tr w:rsidR="00E37442" w:rsidRPr="00E37442" w14:paraId="3E7D769D" w14:textId="77777777" w:rsidTr="00F95175">
        <w:trPr>
          <w:trHeight w:val="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179E" w14:textId="77777777" w:rsidR="00E37442" w:rsidRPr="00E37442" w:rsidRDefault="00E37442" w:rsidP="00CE7283">
            <w:pPr>
              <w:ind w:firstLine="709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4E049" w14:textId="77777777" w:rsidR="00E37442" w:rsidRPr="00E37442" w:rsidRDefault="00E37442" w:rsidP="00CE7283">
            <w:pPr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5331" w14:textId="77777777" w:rsidR="00E37442" w:rsidRPr="00E37442" w:rsidRDefault="00E37442" w:rsidP="00CE7283">
            <w:pPr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95175" w:rsidRPr="00E37442" w14:paraId="2F772D7D" w14:textId="77777777" w:rsidTr="00F9517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0F5DD" w14:textId="6ACE188F" w:rsidR="00F95175" w:rsidRDefault="00F95175" w:rsidP="006A035B">
            <w:pPr>
              <w:ind w:left="-150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4DEC0" w14:textId="42B8ECCF" w:rsidR="00F95175" w:rsidRPr="00E37442" w:rsidRDefault="00F95175" w:rsidP="006A035B">
            <w:pPr>
              <w:ind w:left="-15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A23FD3" w14:textId="3BDF1715" w:rsidR="00F95175" w:rsidRPr="00E37442" w:rsidRDefault="00F95175" w:rsidP="006A035B">
            <w:pPr>
              <w:ind w:left="-150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Должность по месту работы</w:t>
            </w:r>
          </w:p>
        </w:tc>
      </w:tr>
      <w:tr w:rsidR="00E37442" w:rsidRPr="00E37442" w14:paraId="2AEDAA90" w14:textId="77777777" w:rsidTr="00F9517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48DC7" w14:textId="56CF4AB8" w:rsidR="00E37442" w:rsidRPr="00E37442" w:rsidRDefault="004F002F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Чижов Николай Викторович</w:t>
            </w:r>
            <w:r w:rsidR="00975F2B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FD1F3" w14:textId="3C2D93FB" w:rsidR="00E37442" w:rsidRPr="00E37442" w:rsidRDefault="00E37442" w:rsidP="00C30592">
            <w:pPr>
              <w:ind w:left="-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3744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035B">
              <w:rPr>
                <w:rFonts w:eastAsia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60A6C" w14:textId="77777777" w:rsidR="00EC7721" w:rsidRPr="00EC7721" w:rsidRDefault="00E37442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37442">
              <w:rPr>
                <w:rFonts w:eastAsia="Times New Roman"/>
                <w:sz w:val="28"/>
                <w:szCs w:val="28"/>
                <w:lang w:eastAsia="ru-RU"/>
              </w:rPr>
              <w:t>глав</w:t>
            </w:r>
            <w:r w:rsidR="004F002F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37442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EC7721" w:rsidRPr="00EC7721">
              <w:rPr>
                <w:rFonts w:eastAsia="Times New Roman"/>
                <w:sz w:val="28"/>
                <w:szCs w:val="28"/>
                <w:lang w:eastAsia="ru-RU"/>
              </w:rPr>
              <w:t>сельского поселения</w:t>
            </w:r>
          </w:p>
          <w:p w14:paraId="38763C22" w14:textId="0ACA9965" w:rsidR="00E37442" w:rsidRPr="00E37442" w:rsidRDefault="00EC7721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C7721">
              <w:rPr>
                <w:rFonts w:eastAsia="Times New Roman"/>
                <w:sz w:val="28"/>
                <w:szCs w:val="28"/>
                <w:lang w:eastAsia="ru-RU"/>
              </w:rPr>
              <w:t>Добринский сельсовет</w:t>
            </w:r>
            <w:r w:rsidR="00E37442" w:rsidRPr="00E37442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</w:tr>
      <w:tr w:rsidR="00E37442" w:rsidRPr="00E37442" w14:paraId="3F0CF4C6" w14:textId="77777777" w:rsidTr="00F9517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A2AE5" w14:textId="77777777" w:rsidR="00CE7283" w:rsidRDefault="00EC7721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Требунских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Сергеевич</w:t>
            </w:r>
            <w:r w:rsidR="00CE728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14:paraId="0F67AEFF" w14:textId="37608D06" w:rsidR="00E37442" w:rsidRPr="00E37442" w:rsidRDefault="00E37442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12583" w14:textId="0DC3F395" w:rsidR="00E37442" w:rsidRPr="00E37442" w:rsidRDefault="00E37442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3744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035B">
              <w:t xml:space="preserve"> </w:t>
            </w:r>
            <w:r w:rsidR="006A035B" w:rsidRPr="006A035B">
              <w:rPr>
                <w:rFonts w:eastAsia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EC0F5" w14:textId="28979695" w:rsidR="00EC7721" w:rsidRPr="00EC7721" w:rsidRDefault="00EC7721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EC7721">
              <w:rPr>
                <w:rFonts w:eastAsia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 w:rsidRPr="00EC7721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C7721">
              <w:rPr>
                <w:rFonts w:eastAsia="Times New Roman"/>
                <w:sz w:val="28"/>
                <w:szCs w:val="28"/>
                <w:lang w:eastAsia="ru-RU"/>
              </w:rPr>
              <w:t>Добринский сельсовет</w:t>
            </w:r>
          </w:p>
          <w:p w14:paraId="01F8C0E6" w14:textId="7EABB749" w:rsidR="00E37442" w:rsidRPr="00E37442" w:rsidRDefault="00E37442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7442" w:rsidRPr="00E37442" w14:paraId="155A676E" w14:textId="77777777" w:rsidTr="00F95175">
        <w:trPr>
          <w:trHeight w:val="113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7DAF1" w14:textId="4D8DB8B6" w:rsidR="00E37442" w:rsidRPr="00E37442" w:rsidRDefault="00D37A75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Путилина Ольга Николаев</w:t>
            </w:r>
            <w:r w:rsidR="00CE728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7458F" w14:textId="0279B798" w:rsidR="00E37442" w:rsidRPr="00E37442" w:rsidRDefault="00E37442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3744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035B">
              <w:rPr>
                <w:rFonts w:eastAsia="Times New Roman"/>
                <w:sz w:val="28"/>
                <w:szCs w:val="28"/>
                <w:lang w:eastAsia="ru-RU"/>
              </w:rPr>
              <w:t xml:space="preserve"> секретарь комиссии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D1A7C" w14:textId="01D8503A" w:rsidR="009C376E" w:rsidRPr="00EC7721" w:rsidRDefault="009C376E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1 разряда </w:t>
            </w:r>
            <w:r w:rsidRPr="00EC7721">
              <w:rPr>
                <w:rFonts w:eastAsia="Times New Roman"/>
                <w:sz w:val="28"/>
                <w:szCs w:val="28"/>
                <w:lang w:eastAsia="ru-RU"/>
              </w:rPr>
              <w:t>администрации сельского поселения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C7721">
              <w:rPr>
                <w:rFonts w:eastAsia="Times New Roman"/>
                <w:sz w:val="28"/>
                <w:szCs w:val="28"/>
                <w:lang w:eastAsia="ru-RU"/>
              </w:rPr>
              <w:t>Добринский сельсовет</w:t>
            </w:r>
          </w:p>
          <w:p w14:paraId="0D948260" w14:textId="124002EE" w:rsidR="00E37442" w:rsidRPr="00E37442" w:rsidRDefault="00E37442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7283" w:rsidRPr="00E37442" w14:paraId="54DD9220" w14:textId="77777777" w:rsidTr="00F9517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3341C" w14:textId="3956AF3E" w:rsidR="00CE7283" w:rsidRDefault="00CE7283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52F9AD" w14:textId="78855359" w:rsidR="00CE7283" w:rsidRPr="00E37442" w:rsidRDefault="006A035B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A035B">
              <w:rPr>
                <w:rFonts w:eastAsia="Times New Roman"/>
                <w:sz w:val="28"/>
                <w:szCs w:val="28"/>
                <w:lang w:eastAsia="ru-RU"/>
              </w:rPr>
              <w:t>Члены комиссии</w:t>
            </w:r>
            <w:r w:rsidR="00F95175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14415" w14:textId="77777777" w:rsidR="00CE7283" w:rsidRDefault="00CE7283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37442" w:rsidRPr="00E37442" w14:paraId="5F00971A" w14:textId="77777777" w:rsidTr="00F9517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73BD4" w14:textId="4550DE46" w:rsidR="00E37442" w:rsidRPr="00E37442" w:rsidRDefault="00D37A75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Ларина Анна Алексеевна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2EEF83" w14:textId="4558B6A6" w:rsidR="00E37442" w:rsidRPr="00E37442" w:rsidRDefault="00E37442" w:rsidP="00C30592">
            <w:pPr>
              <w:ind w:left="-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7309C" w14:textId="4560B889" w:rsidR="00E37442" w:rsidRPr="00E37442" w:rsidRDefault="00D37A75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37A75">
              <w:rPr>
                <w:rFonts w:eastAsia="Times New Roman"/>
                <w:sz w:val="28"/>
                <w:szCs w:val="28"/>
                <w:lang w:eastAsia="ru-RU"/>
              </w:rPr>
              <w:t>главн</w:t>
            </w:r>
            <w:r w:rsidR="00F95175">
              <w:rPr>
                <w:rFonts w:eastAsia="Times New Roman"/>
                <w:sz w:val="28"/>
                <w:szCs w:val="28"/>
                <w:lang w:eastAsia="ru-RU"/>
              </w:rPr>
              <w:t>ый</w:t>
            </w:r>
            <w:r w:rsidRPr="00D37A75">
              <w:rPr>
                <w:rFonts w:eastAsia="Times New Roman"/>
                <w:sz w:val="28"/>
                <w:szCs w:val="28"/>
                <w:lang w:eastAsia="ru-RU"/>
              </w:rPr>
              <w:t xml:space="preserve"> архитектор, начальник отдела архитектуры и строительства администрации Добринского муниципального района.</w:t>
            </w:r>
          </w:p>
        </w:tc>
      </w:tr>
      <w:tr w:rsidR="00E37442" w:rsidRPr="00E37442" w14:paraId="36C65384" w14:textId="77777777" w:rsidTr="00F9517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D030D" w14:textId="2652F7FA" w:rsidR="00E37442" w:rsidRPr="00E37442" w:rsidRDefault="00D37A75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Провоторов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Василий Андреевич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AC3A5" w14:textId="7763C7E2" w:rsidR="00E37442" w:rsidRPr="00E37442" w:rsidRDefault="00E37442" w:rsidP="00C30592">
            <w:pPr>
              <w:ind w:left="-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05414" w14:textId="2A944320" w:rsidR="00E37442" w:rsidRPr="00E37442" w:rsidRDefault="009C376E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9C376E">
              <w:rPr>
                <w:rFonts w:eastAsia="Times New Roman"/>
                <w:sz w:val="28"/>
                <w:szCs w:val="28"/>
                <w:lang w:eastAsia="ru-RU"/>
              </w:rPr>
              <w:t>начальник отдела ЖКХ, администрации Добринского муниципального района</w:t>
            </w:r>
          </w:p>
        </w:tc>
      </w:tr>
      <w:tr w:rsidR="00E37442" w:rsidRPr="00E37442" w14:paraId="1DDEF0DF" w14:textId="77777777" w:rsidTr="00F9517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0A412" w14:textId="3CEF64FB" w:rsidR="00E37442" w:rsidRPr="00E37442" w:rsidRDefault="009C376E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Коновалов Игорь Владимирович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30B40" w14:textId="49F8112D" w:rsidR="00E37442" w:rsidRPr="00E37442" w:rsidRDefault="00E37442" w:rsidP="00C30592">
            <w:pPr>
              <w:ind w:left="-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35F62" w14:textId="7EB92622" w:rsidR="00E37442" w:rsidRPr="00E37442" w:rsidRDefault="009C376E" w:rsidP="00C30592">
            <w:pPr>
              <w:ind w:left="-8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9C376E">
              <w:rPr>
                <w:rFonts w:eastAsia="Times New Roman"/>
                <w:sz w:val="28"/>
                <w:szCs w:val="28"/>
                <w:lang w:eastAsia="ru-RU"/>
              </w:rPr>
              <w:t>госинспектор в области охраны окружающей среды в Липецкой области</w:t>
            </w:r>
          </w:p>
        </w:tc>
      </w:tr>
      <w:tr w:rsidR="00E37442" w:rsidRPr="00E37442" w14:paraId="349E18EA" w14:textId="77777777" w:rsidTr="00D37A75">
        <w:tc>
          <w:tcPr>
            <w:tcW w:w="9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49828" w14:textId="1FF8E462" w:rsidR="00E37442" w:rsidRPr="00E37442" w:rsidRDefault="00E37442" w:rsidP="00F95175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37442">
              <w:rPr>
                <w:rFonts w:eastAsia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B53DB0">
              <w:rPr>
                <w:rFonts w:eastAsia="Times New Roman"/>
                <w:sz w:val="28"/>
                <w:szCs w:val="28"/>
                <w:lang w:eastAsia="ru-RU"/>
              </w:rPr>
              <w:t>управления по охране объектов культурного наследия Липецкой области</w:t>
            </w:r>
            <w:r w:rsidRPr="00E37442">
              <w:rPr>
                <w:rFonts w:eastAsia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14:paraId="2A99B171" w14:textId="77777777" w:rsidR="002E57FD" w:rsidRPr="00E37442" w:rsidRDefault="002E57FD" w:rsidP="00CE7283">
      <w:pPr>
        <w:ind w:firstLine="709"/>
        <w:rPr>
          <w:sz w:val="28"/>
          <w:szCs w:val="28"/>
        </w:rPr>
      </w:pPr>
    </w:p>
    <w:sectPr w:rsidR="002E57FD" w:rsidRPr="00E37442" w:rsidSect="00CE728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80270"/>
    <w:multiLevelType w:val="hybridMultilevel"/>
    <w:tmpl w:val="BF4653AE"/>
    <w:lvl w:ilvl="0" w:tplc="E3EEDD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D056E5E"/>
    <w:multiLevelType w:val="hybridMultilevel"/>
    <w:tmpl w:val="91E2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D1192"/>
    <w:multiLevelType w:val="hybridMultilevel"/>
    <w:tmpl w:val="F2265F9C"/>
    <w:lvl w:ilvl="0" w:tplc="C62C17E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90"/>
    <w:rsid w:val="00032214"/>
    <w:rsid w:val="002A3394"/>
    <w:rsid w:val="002E57FD"/>
    <w:rsid w:val="00342884"/>
    <w:rsid w:val="00385890"/>
    <w:rsid w:val="004F002F"/>
    <w:rsid w:val="005172F1"/>
    <w:rsid w:val="006A035B"/>
    <w:rsid w:val="006E32FF"/>
    <w:rsid w:val="00852B42"/>
    <w:rsid w:val="00853305"/>
    <w:rsid w:val="008F6BD3"/>
    <w:rsid w:val="00933F59"/>
    <w:rsid w:val="00975F2B"/>
    <w:rsid w:val="0099284B"/>
    <w:rsid w:val="009C376E"/>
    <w:rsid w:val="009F6EAC"/>
    <w:rsid w:val="00A76EA4"/>
    <w:rsid w:val="00AD0CF5"/>
    <w:rsid w:val="00B26D97"/>
    <w:rsid w:val="00B53DB0"/>
    <w:rsid w:val="00B85759"/>
    <w:rsid w:val="00B87A42"/>
    <w:rsid w:val="00BF58B1"/>
    <w:rsid w:val="00C30592"/>
    <w:rsid w:val="00CE7283"/>
    <w:rsid w:val="00CF51A9"/>
    <w:rsid w:val="00D37A75"/>
    <w:rsid w:val="00E37442"/>
    <w:rsid w:val="00EC7721"/>
    <w:rsid w:val="00EF78A0"/>
    <w:rsid w:val="00F23CAB"/>
    <w:rsid w:val="00F3711D"/>
    <w:rsid w:val="00F700E3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E627B"/>
  <w15:chartTrackingRefBased/>
  <w15:docId w15:val="{D473EF75-0882-468E-9BD9-21D8C07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3305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853305"/>
    <w:rPr>
      <w:rFonts w:ascii="Times New Roman" w:hAnsi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553366198" TargetMode="External"/><Relationship Id="rId18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553366198" TargetMode="External"/><Relationship Id="rId17" Type="http://schemas.openxmlformats.org/officeDocument/2006/relationships/hyperlink" Target="https://docs.cntd.ru/document/4203697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5533661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420369757" TargetMode="External"/><Relationship Id="rId10" Type="http://schemas.openxmlformats.org/officeDocument/2006/relationships/hyperlink" Target="https://docs.cntd.ru/document/55336619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6975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2021-04-08T09:10:00Z</cp:lastPrinted>
  <dcterms:created xsi:type="dcterms:W3CDTF">2021-04-06T08:07:00Z</dcterms:created>
  <dcterms:modified xsi:type="dcterms:W3CDTF">2021-04-13T12:17:00Z</dcterms:modified>
</cp:coreProperties>
</file>