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BFAC" w14:textId="77777777"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14:paraId="683FF2B0" w14:textId="77777777"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начале публичных слушаний </w:t>
      </w:r>
    </w:p>
    <w:p w14:paraId="784E3588" w14:textId="77777777"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B689C50" w14:textId="0CD9F23C" w:rsidR="0060792F" w:rsidRDefault="007B355A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Администрация сельского поселения 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Добринский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сельсовет</w:t>
      </w:r>
    </w:p>
    <w:p w14:paraId="27419749" w14:textId="77777777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(организатор проведения публичных слушаний)</w:t>
      </w:r>
    </w:p>
    <w:p w14:paraId="1A55867E" w14:textId="371BBD32" w:rsidR="007B355A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публичные слушания  по проекту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изменений в Правила благоустройства  территории сельского поселения </w:t>
      </w:r>
      <w:r w:rsidR="00FA3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Добринский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 Добринского муниципального района Липецкой области</w:t>
      </w:r>
      <w:r w:rsid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14:paraId="5E154160" w14:textId="77777777" w:rsidR="006C6580" w:rsidRPr="006C6580" w:rsidRDefault="007B355A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79E327" w14:textId="77777777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0F0C42DC" w14:textId="3A2D2563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24106" w:rsidRP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</w:t>
      </w:r>
      <w:r w:rsidR="00824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Правила благоустройства  территории сельского поселения </w:t>
      </w:r>
      <w:r w:rsidR="00FA3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Добринский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 Добринского муниципального района Липецкой области</w:t>
      </w:r>
      <w:r w:rsidR="007B355A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646DB6C7" w14:textId="77777777" w:rsidR="007B355A" w:rsidRDefault="007B355A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009EDB9" w14:textId="2CE8F128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 и  информационные  материалы  будут  размещены на официальном сайте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в разделе  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«Градостроительная деятельность», 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под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раздел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«Правила благоустройства»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28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038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8E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февраля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</w:p>
    <w:p w14:paraId="77F1AE97" w14:textId="77777777" w:rsidR="00021E0F" w:rsidRDefault="00021E0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DC3D5A3" w14:textId="77777777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проведения публичных слушаний:</w:t>
      </w:r>
    </w:p>
    <w:p w14:paraId="2CE78E94" w14:textId="5CE4EDF2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«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21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«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21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021E0F" w:rsidRP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A559EBA" w14:textId="77777777" w:rsidR="0060792F" w:rsidRDefault="0060792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1B7330A" w14:textId="0EB1D57F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ата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публичных слушаний: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мая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p w14:paraId="7C2DEEEE" w14:textId="77777777"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9341AAC" w14:textId="5E5F7246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Собрание будет проведено «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 1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:00 в здании администрации сельского поселения 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Добринский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сельсовет</w:t>
      </w:r>
    </w:p>
    <w:p w14:paraId="2EEFF5DA" w14:textId="77777777"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6B77CF8" w14:textId="77777777"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рок регистрации участников публичных слушаний с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50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14:paraId="08420898" w14:textId="77777777"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850622B" w14:textId="2F776DCD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документацией по подготовке и проведению публичных слушаний можно  ознакомиться  на экспозиции (экспозициях) по следующему адресу:</w:t>
      </w:r>
      <w:r w:rsidR="005244EE" w:rsidRPr="005244E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244E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Липецкая область, Добринский район, 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п.Добринка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, ул.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Советская,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д.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27</w:t>
      </w:r>
    </w:p>
    <w:p w14:paraId="6ED2F93D" w14:textId="77777777"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EB08F66" w14:textId="18704522" w:rsidR="005244EE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 проведения экспозиции: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.2023г. по 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1.0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2023г., </w:t>
      </w:r>
    </w:p>
    <w:p w14:paraId="467A07CF" w14:textId="77777777"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дни: п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онедельник- пятница, время: с 8:30 до 16:</w:t>
      </w:r>
      <w:r w:rsidR="005244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</w:t>
      </w:r>
    </w:p>
    <w:p w14:paraId="528A5C2D" w14:textId="77777777"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0FF0B3B" w14:textId="01A3FE76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21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мая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</w:p>
    <w:p w14:paraId="735EAAF3" w14:textId="78584559" w:rsidR="0060792F" w:rsidRDefault="006C6580" w:rsidP="0060792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в письменной форме по адресу: </w:t>
      </w:r>
      <w:r w:rsidR="00A6611F"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3994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, Липецкая область, Добринский район, 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п.Добринка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, ул.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Советская,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д.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27.</w:t>
      </w:r>
    </w:p>
    <w:p w14:paraId="11D12849" w14:textId="77777777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в письменной и устной форме в ходе проведения собрания или собраний участников публичных слушаний);</w:t>
      </w:r>
    </w:p>
    <w:p w14:paraId="200343AD" w14:textId="77777777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 на  публичных  слушаниях.</w:t>
      </w:r>
    </w:p>
    <w:p w14:paraId="3847FE71" w14:textId="77777777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3CF9108A" w14:textId="77777777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14:paraId="39FC4FA8" w14:textId="19C7AF74" w:rsidR="006C6580" w:rsidRDefault="006C6580" w:rsidP="006079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проведения публичных слушаний определен в решении Совета депутатов </w:t>
      </w:r>
      <w:r w:rsidR="00A6611F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A6611F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="00C72A8D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E506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83</w:t>
      </w:r>
      <w:r w:rsidR="00C72A8D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-рс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0792F" w:rsidRPr="0060792F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OLE_LINK4"/>
      <w:bookmarkStart w:id="1" w:name="OLE_LINK5"/>
      <w:bookmarkStart w:id="2" w:name="OLE_LINK6"/>
      <w:bookmarkStart w:id="3" w:name="OLE_LINK7"/>
      <w:r w:rsidR="0060792F" w:rsidRPr="0060792F">
        <w:rPr>
          <w:rFonts w:ascii="Times New Roman" w:hAnsi="Times New Roman" w:cs="Times New Roman"/>
          <w:sz w:val="28"/>
          <w:szCs w:val="28"/>
        </w:rPr>
        <w:t>Порядк</w:t>
      </w:r>
      <w:r w:rsidR="00FE0F64">
        <w:rPr>
          <w:rFonts w:ascii="Times New Roman" w:hAnsi="Times New Roman" w:cs="Times New Roman"/>
          <w:sz w:val="28"/>
          <w:szCs w:val="28"/>
        </w:rPr>
        <w:t>е</w:t>
      </w:r>
      <w:r w:rsidR="0060792F" w:rsidRPr="0060792F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сфере градостроительных отношений на территории сельского поселения </w:t>
      </w:r>
      <w:r w:rsidR="00FA351D">
        <w:rPr>
          <w:rFonts w:ascii="Times New Roman" w:hAnsi="Times New Roman" w:cs="Times New Roman"/>
          <w:sz w:val="28"/>
          <w:szCs w:val="28"/>
        </w:rPr>
        <w:t>Добринский</w:t>
      </w:r>
      <w:r w:rsidR="0060792F" w:rsidRPr="0060792F">
        <w:rPr>
          <w:rFonts w:ascii="Times New Roman" w:hAnsi="Times New Roman" w:cs="Times New Roman"/>
          <w:sz w:val="28"/>
          <w:szCs w:val="28"/>
        </w:rPr>
        <w:t xml:space="preserve">  сельсовет Добринского муниципального района Липецкой </w:t>
      </w:r>
      <w:r w:rsidR="0060792F">
        <w:rPr>
          <w:rFonts w:ascii="Times New Roman" w:hAnsi="Times New Roman" w:cs="Times New Roman"/>
          <w:sz w:val="28"/>
          <w:szCs w:val="28"/>
        </w:rPr>
        <w:t>о</w:t>
      </w:r>
      <w:r w:rsidR="0060792F" w:rsidRPr="0060792F">
        <w:rPr>
          <w:rFonts w:ascii="Times New Roman" w:hAnsi="Times New Roman" w:cs="Times New Roman"/>
          <w:sz w:val="28"/>
          <w:szCs w:val="28"/>
        </w:rPr>
        <w:t>бласти</w:t>
      </w:r>
      <w:bookmarkEnd w:id="0"/>
      <w:bookmarkEnd w:id="1"/>
      <w:bookmarkEnd w:id="2"/>
      <w:bookmarkEnd w:id="3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14:paraId="1F88AB7D" w14:textId="723A50D4"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Организатор публичных слушаний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администрация сельского поселения </w:t>
      </w:r>
      <w:r w:rsidR="00FA35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14:paraId="59278A83" w14:textId="77777777" w:rsidR="006C6580" w:rsidRPr="006C6580" w:rsidRDefault="006C6580" w:rsidP="0060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9B4F4" w14:textId="77777777" w:rsidR="006C6580" w:rsidRPr="006C6580" w:rsidRDefault="006C6580" w:rsidP="0060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EE06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B3FE8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F9E7F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02150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AD639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93294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64ADA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28D66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753CD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6BFD4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A187B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A192C" w14:textId="77777777"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6580" w:rsidRPr="006C6580" w:rsidSect="007570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6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7C2"/>
    <w:rsid w:val="00021E0F"/>
    <w:rsid w:val="00022459"/>
    <w:rsid w:val="001C09D6"/>
    <w:rsid w:val="003E37C2"/>
    <w:rsid w:val="0046650B"/>
    <w:rsid w:val="00466CE0"/>
    <w:rsid w:val="005244EE"/>
    <w:rsid w:val="005E2620"/>
    <w:rsid w:val="005E2A0A"/>
    <w:rsid w:val="0060792F"/>
    <w:rsid w:val="006C6580"/>
    <w:rsid w:val="007570AC"/>
    <w:rsid w:val="00781E0E"/>
    <w:rsid w:val="007B355A"/>
    <w:rsid w:val="00824106"/>
    <w:rsid w:val="00A038E2"/>
    <w:rsid w:val="00A6611F"/>
    <w:rsid w:val="00A6627E"/>
    <w:rsid w:val="00AF43A6"/>
    <w:rsid w:val="00C72A8D"/>
    <w:rsid w:val="00C91659"/>
    <w:rsid w:val="00D53FAB"/>
    <w:rsid w:val="00E50631"/>
    <w:rsid w:val="00EC14CE"/>
    <w:rsid w:val="00FA351D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E0CD"/>
  <w15:docId w15:val="{BA7C1F7C-9680-4427-963E-219A97D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2024-02-26T05:44:00Z</cp:lastPrinted>
  <dcterms:created xsi:type="dcterms:W3CDTF">2024-02-21T12:38:00Z</dcterms:created>
  <dcterms:modified xsi:type="dcterms:W3CDTF">2024-03-26T11:16:00Z</dcterms:modified>
</cp:coreProperties>
</file>