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7690" w14:textId="77777777" w:rsidR="00463A13" w:rsidRPr="00BF363D" w:rsidRDefault="00463A13" w:rsidP="00463A13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14:paraId="77002C87" w14:textId="6C269DF1"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proofErr w:type="spellStart"/>
      <w:r w:rsidR="00BF363D">
        <w:rPr>
          <w:rFonts w:ascii="Times New Roman" w:eastAsia="Times New Roman" w:hAnsi="Times New Roman"/>
          <w:b/>
          <w:bCs/>
          <w:sz w:val="28"/>
          <w:szCs w:val="28"/>
        </w:rPr>
        <w:t>Добринский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                                                               </w:t>
      </w:r>
      <w:proofErr w:type="spellStart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14:paraId="5CB93C6A" w14:textId="77777777"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4F94A3" w14:textId="3D627A9E"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proofErr w:type="spellStart"/>
      <w:r w:rsidR="00BF363D">
        <w:rPr>
          <w:rFonts w:ascii="Times New Roman" w:eastAsia="Times New Roman" w:hAnsi="Times New Roman"/>
          <w:bCs/>
          <w:sz w:val="28"/>
          <w:szCs w:val="28"/>
        </w:rPr>
        <w:t>Добринский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463A13">
        <w:rPr>
          <w:rFonts w:ascii="Times New Roman" w:eastAsia="Times New Roman" w:hAnsi="Times New Roman"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Липецкой </w:t>
      </w:r>
      <w:proofErr w:type="gramStart"/>
      <w:r w:rsidRPr="00463A13">
        <w:rPr>
          <w:rFonts w:ascii="Times New Roman" w:eastAsia="Times New Roman" w:hAnsi="Times New Roman"/>
          <w:bCs/>
          <w:sz w:val="28"/>
          <w:szCs w:val="28"/>
        </w:rPr>
        <w:t>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(</w:t>
      </w:r>
      <w:proofErr w:type="gramEnd"/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№ 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116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17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5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№ 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41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0D05FACC" w14:textId="77777777"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14:paraId="397325D2" w14:textId="77777777"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14:paraId="117ECE98" w14:textId="77777777"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14:paraId="48C866E0" w14:textId="77777777"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14:paraId="4B1F680E" w14:textId="77777777"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14:paraId="0EE7C245" w14:textId="77777777"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Пешеходные, 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>опешеходные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14:paraId="6C149B18" w14:textId="77777777"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14:paraId="6D8ED33D" w14:textId="77777777"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14:paraId="1B4ABE2D" w14:textId="77777777"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14:paraId="1D6E974C" w14:textId="77777777"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14:paraId="36AEF502" w14:textId="77777777"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 и </w:t>
      </w:r>
      <w:r w:rsidRPr="00E2158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14:paraId="70FA229E" w14:textId="77777777"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14:paraId="470EFFE2" w14:textId="77777777"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14:paraId="257B5DF1" w14:textId="77777777"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proofErr w:type="gramStart"/>
      <w:r w:rsidRPr="00E21584">
        <w:rPr>
          <w:rFonts w:ascii="Times New Roman" w:hAnsi="Times New Roman" w:cs="Times New Roman"/>
          <w:sz w:val="28"/>
          <w:szCs w:val="28"/>
        </w:rPr>
        <w:t>о отделением</w:t>
      </w:r>
      <w:proofErr w:type="gramEnd"/>
      <w:r w:rsidRPr="00E21584">
        <w:rPr>
          <w:rFonts w:ascii="Times New Roman" w:hAnsi="Times New Roman" w:cs="Times New Roman"/>
          <w:sz w:val="28"/>
          <w:szCs w:val="28"/>
        </w:rPr>
        <w:t xml:space="preserve">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14:paraId="08CF9C0E" w14:textId="4F3071B0"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велосипедные дорожки рас</w:t>
      </w:r>
      <w:r w:rsidR="000C1F67">
        <w:rPr>
          <w:rStyle w:val="30pt"/>
          <w:rFonts w:ascii="Times New Roman" w:hAnsi="Times New Roman" w:cs="Times New Roman"/>
          <w:sz w:val="28"/>
          <w:szCs w:val="28"/>
        </w:rPr>
        <w:t>п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14:paraId="1FA26CBA" w14:textId="77777777"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14:paraId="3531D26B" w14:textId="77777777"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622B36" w14:textId="77777777"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14:paraId="57D50030" w14:textId="77777777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965F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14:paraId="1535BFF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14:paraId="4A12072D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15C7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3143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9322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573F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C1D6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14:paraId="75D5C229" w14:textId="77777777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51C4A" w14:textId="77777777"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я велосипедистов, 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24CAF71C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1976B7CE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7A760A03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1D6B0D6D" w14:textId="77777777"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EDDA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9F4FC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82C8F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289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FD01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2486A4F1" w14:textId="77777777"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C7289BD" w14:textId="77777777"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311B0FD9" w14:textId="77777777"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14:paraId="763BB8CB" w14:textId="77777777"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14:paraId="6C2D3017" w14:textId="77777777"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2539"/>
        <w:gridCol w:w="2184"/>
      </w:tblGrid>
      <w:tr w:rsidR="0094442B" w:rsidRPr="0094442B" w14:paraId="27FF1544" w14:textId="77777777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D55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8707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14:paraId="2812E015" w14:textId="77777777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FDFA6BE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CCD7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632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14:paraId="6769DA8C" w14:textId="77777777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72B4458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51E9CD7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44D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14:paraId="225AA1D2" w14:textId="77777777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2230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61C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3511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14:paraId="08222365" w14:textId="77777777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EAD3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D14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62A5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54855BF2" w14:textId="77777777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20B4957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4AD78DF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D0C8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449C0166" w14:textId="77777777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B253DC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7EBF3C6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E129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14:paraId="6532BDC8" w14:textId="77777777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2FEE780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6A7F7371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9A2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14:paraId="380A6944" w14:textId="77777777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A785E9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916D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C56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14:paraId="4CCC7B23" w14:textId="77777777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52AA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E19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49D1E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14:paraId="2A38F77F" w14:textId="77777777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5B9CD5A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ABCCBF2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8D4D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63E45B99" w14:textId="77777777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667B84F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BAA1DE1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90227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1AED0C86" w14:textId="77777777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AD6B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C3E6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24B3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14:paraId="6F0DCC08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62E59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2CD29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8B96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14:paraId="31911178" w14:textId="77777777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3568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C33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7757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14:paraId="1C12E0FD" w14:textId="77777777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802E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36D38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1E45F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53C6AF0D" w14:textId="77777777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B4E0089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1A774B3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F60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14:paraId="0C3282B5" w14:textId="77777777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6572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AF77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4912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14:paraId="4F07CCD5" w14:textId="77777777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D09F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E7CC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34C03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03AB7F60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949D4A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06F08B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F3C5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14:paraId="7C02F9BA" w14:textId="77777777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423334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34DF9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31B8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14:paraId="18EB4E65" w14:textId="77777777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35B12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14:paraId="623976D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FE905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7788B957" w14:textId="77777777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62B298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10E5A3D3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A7F76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14:paraId="33776DA0" w14:textId="77777777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B38E3" w14:textId="77777777"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2471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E030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14:paraId="5AD7D876" w14:textId="77777777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5688C" w14:textId="77777777"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7908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0E43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14:paraId="36557C35" w14:textId="77777777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80295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proofErr w:type="gramStart"/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7CE31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E134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03A7FA56" w14:textId="77777777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ABDB2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4D9C113B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DEDC8" w14:textId="77777777"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14:paraId="673E8DA5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B5F47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2FCD0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97F1F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14:paraId="4C697043" w14:textId="77777777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65CCD46C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E1922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72EC1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14:paraId="41CE6F56" w14:textId="77777777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4A57E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4D7C82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E67BC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14:paraId="482F906A" w14:textId="77777777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2207E" w14:textId="77777777"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54AFB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A446A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14:paraId="4D173891" w14:textId="77777777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420BA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860D3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7604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14:paraId="53CD0C50" w14:textId="77777777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E699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14:paraId="0B583FD8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14:paraId="53960727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интенсивности движения не более 30 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gramEnd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14:paraId="3D9D3A29" w14:textId="77777777"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не более 30 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вел./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ч и 50 пеш./ч.</w:t>
            </w:r>
          </w:p>
        </w:tc>
      </w:tr>
    </w:tbl>
    <w:p w14:paraId="7C5E3598" w14:textId="77777777"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14:paraId="453B14EF" w14:textId="77777777"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70 </w:t>
      </w:r>
      <w:proofErr w:type="gramStart"/>
      <w:r w:rsidRPr="00141832">
        <w:rPr>
          <w:rFonts w:ascii="Times New Roman" w:hAnsi="Times New Roman" w:cs="Times New Roman"/>
          <w:b w:val="0"/>
          <w:sz w:val="28"/>
          <w:szCs w:val="28"/>
        </w:rPr>
        <w:t>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14:paraId="069EF376" w14:textId="77777777"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14:paraId="1AEEB928" w14:textId="77777777"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341EB5A" w14:textId="77777777"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14:paraId="09C41B04" w14:textId="77777777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C1E6" w14:textId="77777777"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91651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7A67" w14:textId="77777777"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14:paraId="2EC480B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B726E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1C066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EC1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CCF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7A43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14:paraId="4CFD0B1A" w14:textId="77777777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D290B" w14:textId="77777777"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22C5481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2939B" w14:textId="77777777"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14:paraId="52D58AB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82E9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FCD4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279F3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D4DB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8227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14:paraId="229FC4E1" w14:textId="77777777"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6650BCCF" w14:textId="77777777"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14:paraId="42683F92" w14:textId="10863A91"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пересечения авт</w:t>
      </w:r>
      <w:r w:rsidR="000C1F67">
        <w:rPr>
          <w:rStyle w:val="21"/>
          <w:rFonts w:ascii="Times New Roman" w:hAnsi="Times New Roman" w:cs="Times New Roman"/>
          <w:sz w:val="28"/>
          <w:szCs w:val="28"/>
        </w:rPr>
        <w:t>о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более 80 км/ч и при интенсивности велосипедного движения не менее 50 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End"/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14:paraId="345B8CDF" w14:textId="77777777"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14:paraId="37380FC5" w14:textId="77777777"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632"/>
        <w:gridCol w:w="1803"/>
        <w:gridCol w:w="1803"/>
        <w:gridCol w:w="1803"/>
        <w:gridCol w:w="1803"/>
      </w:tblGrid>
      <w:tr w:rsidR="001919D0" w14:paraId="5B61E66A" w14:textId="77777777" w:rsidTr="009601A0">
        <w:trPr>
          <w:trHeight w:val="659"/>
        </w:trPr>
        <w:tc>
          <w:tcPr>
            <w:tcW w:w="2632" w:type="dxa"/>
            <w:vMerge w:val="restart"/>
          </w:tcPr>
          <w:p w14:paraId="7CC1BA5A" w14:textId="77777777"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14:paraId="2F16FAF8" w14:textId="77777777"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14:paraId="1FA6C1B4" w14:textId="77777777"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14:paraId="029C19DA" w14:textId="77777777" w:rsidTr="009601A0">
        <w:tc>
          <w:tcPr>
            <w:tcW w:w="2632" w:type="dxa"/>
            <w:vMerge/>
          </w:tcPr>
          <w:p w14:paraId="55D14A0C" w14:textId="77777777"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59128A85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14:paraId="3758FA31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14:paraId="6B82F686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14:paraId="1A3872E2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14:paraId="7E9E4658" w14:textId="77777777" w:rsidTr="009601A0">
        <w:tc>
          <w:tcPr>
            <w:tcW w:w="2632" w:type="dxa"/>
          </w:tcPr>
          <w:p w14:paraId="39987A31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14:paraId="299473E9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14:paraId="3F2F6E69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14:paraId="19AB97E6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14:paraId="66EF1FA7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14:paraId="27F9FF22" w14:textId="77777777" w:rsidTr="009601A0">
        <w:tc>
          <w:tcPr>
            <w:tcW w:w="2632" w:type="dxa"/>
          </w:tcPr>
          <w:p w14:paraId="18FDA7C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14:paraId="5619BF2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14:paraId="34C80B4C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14:paraId="7966364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14:paraId="613E240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14:paraId="2D941533" w14:textId="77777777" w:rsidTr="009601A0">
        <w:tc>
          <w:tcPr>
            <w:tcW w:w="2632" w:type="dxa"/>
          </w:tcPr>
          <w:p w14:paraId="3CBD9138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14:paraId="4F78F15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14:paraId="6DCEF12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14:paraId="3705D2D0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14:paraId="75753C38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14:paraId="24FE0BE3" w14:textId="77777777"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14:paraId="411ACC72" w14:textId="77777777"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14:paraId="3C22081B" w14:textId="77777777"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14:paraId="009DD3B9" w14:textId="77777777"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>цементобетона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велопешеходных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1D00080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</w:t>
      </w:r>
      <w:proofErr w:type="spellStart"/>
      <w:r w:rsidRPr="001919D0">
        <w:rPr>
          <w:rStyle w:val="21"/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14:paraId="63B0135A" w14:textId="77777777"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74E35BBA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14:paraId="5142EE53" w14:textId="77777777"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FBDB475" w14:textId="77777777"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</w:t>
      </w:r>
      <w:proofErr w:type="spellEnd"/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14:paraId="7BC098DC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 степени закрытости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>, как правило, разделяются на: открытые, открытые с навесом, закрытые.</w:t>
      </w:r>
    </w:p>
    <w:p w14:paraId="26B51E25" w14:textId="77777777"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D522C6A" w14:textId="77777777"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обство пользования </w:t>
      </w:r>
      <w:proofErr w:type="spellStart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арковками</w:t>
      </w:r>
      <w:proofErr w:type="spellEnd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14:paraId="247E901D" w14:textId="77777777" w:rsidR="009601A0" w:rsidRPr="00E21584" w:rsidRDefault="00F4656F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8CB0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83.75pt;height:171pt;z-index:-125827327">
            <v:imagedata r:id="rId7" o:title="image1"/>
          </v:shape>
        </w:pict>
      </w:r>
    </w:p>
    <w:p w14:paraId="266B6574" w14:textId="77777777"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1FE079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14:paraId="3EF32074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Рисунок 1 - Минимальные необходимые расстояния для создания </w:t>
      </w:r>
      <w:proofErr w:type="spellStart"/>
      <w:r w:rsidRPr="009601A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9601A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30D936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09AE1B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7691235" w14:textId="77777777"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14:paraId="54EC5145" w14:textId="77777777"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604"/>
      </w:tblGrid>
      <w:tr w:rsidR="00E676D1" w:rsidRPr="009601A0" w14:paraId="3BD9AABA" w14:textId="77777777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6B1FD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6FC4A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14:paraId="3AA6F99A" w14:textId="77777777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7878D" w14:textId="77777777"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7E7DE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14:paraId="6DAEA80D" w14:textId="77777777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26D80" w14:textId="77777777"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F9832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</w:t>
            </w:r>
            <w:proofErr w:type="gramEnd"/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14:paraId="3E5CBDDA" w14:textId="77777777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1FE85" w14:textId="77777777"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3E21A4" w14:textId="77777777"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4494" w14:textId="77777777"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14:paraId="484063B6" w14:textId="77777777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C371B" w14:textId="77777777"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proofErr w:type="gram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  <w:proofErr w:type="gramEnd"/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B14B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14:paraId="693E124F" w14:textId="77777777"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0D514EB3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44CF05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C6A9D1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14:paraId="3D6D76D8" w14:textId="77777777"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75049F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 w:firstRow="1" w:lastRow="0" w:firstColumn="1" w:lastColumn="0" w:noHBand="0" w:noVBand="1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14:paraId="43CBA88A" w14:textId="77777777" w:rsidTr="007774CF">
        <w:trPr>
          <w:trHeight w:val="1556"/>
        </w:trPr>
        <w:tc>
          <w:tcPr>
            <w:tcW w:w="2241" w:type="dxa"/>
          </w:tcPr>
          <w:p w14:paraId="433F16E3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14:paraId="665DD51C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14:paraId="38C57A6C" w14:textId="77777777"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14:paraId="0AF6669E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14:paraId="29CB65A9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14:paraId="7B07C8F3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14:paraId="74B51A32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14:paraId="62BADD2F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14:paraId="35C43901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14:paraId="7AF7BCF0" w14:textId="77777777" w:rsidTr="007774CF">
        <w:trPr>
          <w:trHeight w:val="305"/>
        </w:trPr>
        <w:tc>
          <w:tcPr>
            <w:tcW w:w="2241" w:type="dxa"/>
          </w:tcPr>
          <w:p w14:paraId="770D936A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14:paraId="5EDD4F2E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14:paraId="6B337359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14:paraId="2FDCFCCB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14:paraId="4BDABB1B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14:paraId="2148DFF7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14:paraId="03C4C274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14:paraId="2E6486B4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14:paraId="61906175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14:paraId="13C469A3" w14:textId="77777777" w:rsidTr="007774CF">
        <w:trPr>
          <w:trHeight w:val="305"/>
        </w:trPr>
        <w:tc>
          <w:tcPr>
            <w:tcW w:w="2241" w:type="dxa"/>
          </w:tcPr>
          <w:p w14:paraId="0D18318F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14:paraId="743203DA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14:paraId="3DCAB848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14:paraId="250C8630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4A5B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7D66C3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14:paraId="38027B3C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6CE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14:paraId="3FE5F93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14:paraId="7497B95B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EBF3B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EB3F47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14:paraId="50E788F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7305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0B26F1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14:paraId="485DA5B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C4DAD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C2CD6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14:paraId="4F1B2E12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417A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14:paraId="3DB3D676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14:paraId="37375159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88D0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14:paraId="74886E75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14:paraId="310281E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F52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403A3307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14:paraId="6F94E5F8" w14:textId="77777777" w:rsidTr="007774CF">
        <w:trPr>
          <w:trHeight w:val="305"/>
        </w:trPr>
        <w:tc>
          <w:tcPr>
            <w:tcW w:w="2241" w:type="dxa"/>
          </w:tcPr>
          <w:p w14:paraId="711560BD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14:paraId="5C2D1A49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14:paraId="49564473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proofErr w:type="gram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  <w:proofErr w:type="gramEnd"/>
          </w:p>
        </w:tc>
        <w:tc>
          <w:tcPr>
            <w:tcW w:w="1457" w:type="dxa"/>
          </w:tcPr>
          <w:p w14:paraId="0D8CD92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2894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1F4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75A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A013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6BDE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14:paraId="0F4078A7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14C73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B0F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14:paraId="7096ED3B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14:paraId="6917EEE9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551D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14:paraId="5692505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14:paraId="4622121F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DFF4A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76D0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3C7FB49D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40AE8D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4FD9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19313D5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14:paraId="110AB7A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3557B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34027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E44B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4630011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587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F7C3088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3A5EBBC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A4FA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0EE2D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08A4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06BE62AF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84A7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14:paraId="36D9D389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4F29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005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14:paraId="2AB9DF8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02B09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FC39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14:paraId="433EA6EF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F21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16ED0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14:paraId="0ACB6342" w14:textId="77777777" w:rsidTr="007774CF">
        <w:trPr>
          <w:trHeight w:val="320"/>
        </w:trPr>
        <w:tc>
          <w:tcPr>
            <w:tcW w:w="16062" w:type="dxa"/>
            <w:gridSpan w:val="9"/>
          </w:tcPr>
          <w:p w14:paraId="3E47551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7AF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4322029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14:paraId="37AB981E" w14:textId="77777777"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F79921" w14:textId="77777777"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14:paraId="51BA65D9" w14:textId="77777777"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14:paraId="76E20E05" w14:textId="77777777"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14:paraId="5940CE00" w14:textId="77777777"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14:paraId="262BBD54" w14:textId="77777777"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14:paraId="770B057F" w14:textId="77777777"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14:paraId="7CDECC00" w14:textId="77777777"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14:paraId="0A450760" w14:textId="77777777"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14:paraId="1538AC98" w14:textId="77777777"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14:paraId="3A41F7F8" w14:textId="77777777"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14:paraId="0FD2BA24" w14:textId="77777777"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14:paraId="223BB0C6" w14:textId="77777777" w:rsidR="00E676D1" w:rsidRPr="007774CF" w:rsidRDefault="00F4656F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 w14:anchorId="60396FC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14:paraId="2FA2773C" w14:textId="77777777"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14:paraId="66F97086" w14:textId="77777777"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A5EA14B" w14:textId="77777777"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14:paraId="6B5E8133" w14:textId="77777777"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238F8242" w14:textId="77777777"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proofErr w:type="spellStart"/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</w:t>
      </w:r>
      <w:proofErr w:type="spellEnd"/>
      <w:r w:rsidRPr="00555594">
        <w:rPr>
          <w:rStyle w:val="21"/>
          <w:rFonts w:ascii="Times New Roman" w:hAnsi="Times New Roman" w:cs="Times New Roman"/>
          <w:sz w:val="28"/>
          <w:szCs w:val="28"/>
        </w:rPr>
        <w:t xml:space="preserve"> коэффициентов;</w:t>
      </w:r>
    </w:p>
    <w:p w14:paraId="5384D3D9" w14:textId="77777777" w:rsidR="00E676D1" w:rsidRPr="00555594" w:rsidRDefault="007F7570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14:paraId="29C01CAD" w14:textId="77777777"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14:paraId="4A18E174" w14:textId="77777777"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7F7570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14:paraId="378DF95B" w14:textId="77777777"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A3E635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16C36A67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1D5C184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06DC576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E3D17E8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BA82" w14:textId="77777777" w:rsidR="00F4656F" w:rsidRDefault="00F4656F" w:rsidP="00E676D1">
      <w:r>
        <w:separator/>
      </w:r>
    </w:p>
  </w:endnote>
  <w:endnote w:type="continuationSeparator" w:id="0">
    <w:p w14:paraId="776BB6A0" w14:textId="77777777" w:rsidR="00F4656F" w:rsidRDefault="00F4656F" w:rsidP="00E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8953" w14:textId="77777777" w:rsidR="00F4656F" w:rsidRDefault="00F4656F"/>
  </w:footnote>
  <w:footnote w:type="continuationSeparator" w:id="0">
    <w:p w14:paraId="0608F2AA" w14:textId="77777777" w:rsidR="00F4656F" w:rsidRDefault="00F465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D1"/>
    <w:rsid w:val="000C1F67"/>
    <w:rsid w:val="00141832"/>
    <w:rsid w:val="001919D0"/>
    <w:rsid w:val="00311587"/>
    <w:rsid w:val="00463A13"/>
    <w:rsid w:val="004E22A8"/>
    <w:rsid w:val="00555594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BF363D"/>
    <w:rsid w:val="00C07299"/>
    <w:rsid w:val="00CD31A0"/>
    <w:rsid w:val="00D628F2"/>
    <w:rsid w:val="00E21584"/>
    <w:rsid w:val="00E676D1"/>
    <w:rsid w:val="00F425B5"/>
    <w:rsid w:val="00F444F3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36C831"/>
  <w15:docId w15:val="{8E6DB972-6CD7-4FEF-BC84-7A63772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2020-09-16T08:10:00Z</cp:lastPrinted>
  <dcterms:created xsi:type="dcterms:W3CDTF">2020-08-18T10:11:00Z</dcterms:created>
  <dcterms:modified xsi:type="dcterms:W3CDTF">2020-09-16T08:11:00Z</dcterms:modified>
</cp:coreProperties>
</file>