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02EB" w14:textId="6FCA14C1" w:rsidR="003B7BDD" w:rsidRPr="003B198F" w:rsidRDefault="003B7BDD" w:rsidP="003B7BDD">
      <w:pPr>
        <w:snapToGrid w:val="0"/>
        <w:contextualSpacing/>
        <w:jc w:val="center"/>
        <w:rPr>
          <w:rFonts w:ascii="Impact" w:hAnsi="Impact"/>
          <w:bCs/>
          <w:color w:val="000000"/>
          <w:spacing w:val="20"/>
          <w:sz w:val="40"/>
          <w:szCs w:val="40"/>
        </w:rPr>
      </w:pPr>
      <w:r w:rsidRPr="003B198F">
        <w:rPr>
          <w:noProof/>
          <w:color w:val="002060"/>
          <w:sz w:val="96"/>
          <w:szCs w:val="96"/>
          <w:lang w:eastAsia="ru-RU"/>
        </w:rPr>
        <w:drawing>
          <wp:inline distT="0" distB="0" distL="0" distR="0" wp14:anchorId="067FDBB2" wp14:editId="721BEA0B">
            <wp:extent cx="1004570" cy="564515"/>
            <wp:effectExtent l="19050" t="0" r="5080" b="0"/>
            <wp:docPr id="3" name="Рисунок 1" descr="C:\Users\Сергей\AppData\Local\Microsoft\Windows\INetCache\Content.Word\Лей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ергей\AppData\Local\Microsoft\Windows\INetCache\Content.Word\Лейбл.jpg"/>
                    <pic:cNvPicPr>
                      <a:picLocks noChangeAspect="1" noChangeArrowheads="1"/>
                    </pic:cNvPicPr>
                  </pic:nvPicPr>
                  <pic:blipFill>
                    <a:blip r:embed="rId8" cstate="print"/>
                    <a:srcRect l="35986" r="33946" b="90474"/>
                    <a:stretch>
                      <a:fillRect/>
                    </a:stretch>
                  </pic:blipFill>
                  <pic:spPr bwMode="auto">
                    <a:xfrm>
                      <a:off x="0" y="0"/>
                      <a:ext cx="1004570" cy="564515"/>
                    </a:xfrm>
                    <a:prstGeom prst="rect">
                      <a:avLst/>
                    </a:prstGeom>
                    <a:noFill/>
                    <a:ln w="9525">
                      <a:noFill/>
                      <a:miter lim="800000"/>
                      <a:headEnd/>
                      <a:tailEnd/>
                    </a:ln>
                  </pic:spPr>
                </pic:pic>
              </a:graphicData>
            </a:graphic>
          </wp:inline>
        </w:drawing>
      </w:r>
    </w:p>
    <w:p w14:paraId="19EAEBBB" w14:textId="77777777" w:rsidR="003B7BDD" w:rsidRPr="003B198F" w:rsidRDefault="003B7BDD" w:rsidP="003B7BDD">
      <w:pPr>
        <w:spacing w:before="240"/>
        <w:jc w:val="center"/>
        <w:rPr>
          <w:rFonts w:ascii="Century Gothic" w:hAnsi="Century Gothic"/>
          <w:b/>
          <w:sz w:val="14"/>
          <w:szCs w:val="14"/>
        </w:rPr>
      </w:pPr>
      <w:r w:rsidRPr="003B198F">
        <w:rPr>
          <w:rFonts w:ascii="Century Gothic" w:hAnsi="Century Gothic"/>
          <w:b/>
          <w:color w:val="002060"/>
          <w:sz w:val="14"/>
          <w:szCs w:val="14"/>
        </w:rPr>
        <w:t>ООО «ПРОЕКТНО-СТРОИТЕЛЬНАЯ КОМПАНИЯ»</w:t>
      </w:r>
    </w:p>
    <w:p w14:paraId="6462303C" w14:textId="77777777" w:rsidR="003B7BDD" w:rsidRPr="003B198F" w:rsidRDefault="003B7BDD" w:rsidP="003B7BDD">
      <w:pPr>
        <w:snapToGrid w:val="0"/>
        <w:contextualSpacing/>
        <w:jc w:val="center"/>
        <w:rPr>
          <w:rFonts w:ascii="Impact" w:hAnsi="Impact"/>
          <w:bCs/>
          <w:color w:val="000000" w:themeColor="text1"/>
          <w:spacing w:val="20"/>
          <w:sz w:val="40"/>
          <w:szCs w:val="40"/>
        </w:rPr>
      </w:pPr>
      <w:r w:rsidRPr="003B198F">
        <w:rPr>
          <w:rFonts w:ascii="Century Gothic" w:hAnsi="Century Gothic"/>
          <w:color w:val="002060"/>
          <w:sz w:val="56"/>
          <w:szCs w:val="56"/>
        </w:rPr>
        <w:t>РУС</w:t>
      </w:r>
      <w:r w:rsidRPr="003B198F">
        <w:rPr>
          <w:rFonts w:ascii="Century Gothic" w:hAnsi="Century Gothic"/>
          <w:b/>
          <w:color w:val="FF0000"/>
          <w:sz w:val="56"/>
          <w:szCs w:val="56"/>
        </w:rPr>
        <w:t>ПРОЕКТ</w:t>
      </w:r>
    </w:p>
    <w:p w14:paraId="25E15CB1" w14:textId="77777777" w:rsidR="003B7BDD" w:rsidRPr="003B198F" w:rsidRDefault="003B7BDD" w:rsidP="003B7BDD">
      <w:pPr>
        <w:snapToGrid w:val="0"/>
        <w:contextualSpacing/>
        <w:jc w:val="center"/>
        <w:rPr>
          <w:rFonts w:ascii="Impact" w:hAnsi="Impact"/>
          <w:bCs/>
          <w:color w:val="000000" w:themeColor="text1"/>
          <w:spacing w:val="20"/>
          <w:sz w:val="56"/>
          <w:szCs w:val="56"/>
        </w:rPr>
      </w:pPr>
    </w:p>
    <w:p w14:paraId="51ADC58C" w14:textId="77777777" w:rsidR="00A14440" w:rsidRPr="003B198F" w:rsidRDefault="00A14440" w:rsidP="00506E09">
      <w:pPr>
        <w:ind w:firstLine="709"/>
        <w:contextualSpacing/>
      </w:pPr>
    </w:p>
    <w:p w14:paraId="12805E22" w14:textId="77777777" w:rsidR="00A14440" w:rsidRPr="003B198F" w:rsidRDefault="00A14440" w:rsidP="00506E09">
      <w:pPr>
        <w:ind w:firstLine="709"/>
        <w:contextualSpacing/>
        <w:jc w:val="center"/>
      </w:pPr>
    </w:p>
    <w:p w14:paraId="61A802C2" w14:textId="77777777" w:rsidR="00A14440" w:rsidRPr="003B198F" w:rsidRDefault="00A14440" w:rsidP="00506E09">
      <w:pPr>
        <w:ind w:firstLine="709"/>
        <w:contextualSpacing/>
        <w:jc w:val="center"/>
        <w:rPr>
          <w:rFonts w:eastAsia="Arial" w:cs="Arial"/>
          <w:b/>
          <w:bCs/>
        </w:rPr>
      </w:pPr>
    </w:p>
    <w:p w14:paraId="057EC677" w14:textId="77777777" w:rsidR="000B517A" w:rsidRPr="003B198F" w:rsidRDefault="000B517A" w:rsidP="00506E09">
      <w:pPr>
        <w:ind w:firstLine="709"/>
        <w:contextualSpacing/>
        <w:jc w:val="center"/>
        <w:rPr>
          <w:rFonts w:eastAsia="Arial" w:cs="Arial"/>
          <w:b/>
          <w:bCs/>
        </w:rPr>
      </w:pPr>
    </w:p>
    <w:p w14:paraId="6B906B9D" w14:textId="77777777" w:rsidR="00D36463" w:rsidRPr="003B198F" w:rsidRDefault="00D36463" w:rsidP="00506E09">
      <w:pPr>
        <w:ind w:firstLine="709"/>
        <w:contextualSpacing/>
        <w:jc w:val="center"/>
        <w:rPr>
          <w:rFonts w:eastAsia="Arial" w:cs="Arial"/>
          <w:b/>
          <w:bCs/>
        </w:rPr>
      </w:pPr>
    </w:p>
    <w:p w14:paraId="1E7D6292" w14:textId="77777777" w:rsidR="003457BB" w:rsidRPr="00893825" w:rsidRDefault="003457BB" w:rsidP="003457BB">
      <w:pPr>
        <w:ind w:firstLine="709"/>
        <w:contextualSpacing/>
        <w:jc w:val="center"/>
        <w:rPr>
          <w:sz w:val="28"/>
          <w:szCs w:val="28"/>
        </w:rPr>
      </w:pPr>
      <w:r w:rsidRPr="00893825">
        <w:rPr>
          <w:b/>
          <w:sz w:val="28"/>
          <w:szCs w:val="28"/>
        </w:rPr>
        <w:t>Заказчик:</w:t>
      </w:r>
      <w:r w:rsidRPr="00893825">
        <w:rPr>
          <w:sz w:val="28"/>
          <w:szCs w:val="28"/>
        </w:rPr>
        <w:t xml:space="preserve"> </w:t>
      </w:r>
      <w:bookmarkStart w:id="0" w:name="_Hlk90559168"/>
      <w:r w:rsidRPr="009F53BB">
        <w:rPr>
          <w:sz w:val="28"/>
          <w:szCs w:val="28"/>
        </w:rPr>
        <w:t>Администрация</w:t>
      </w:r>
      <w:r w:rsidR="001401CB">
        <w:rPr>
          <w:sz w:val="28"/>
          <w:szCs w:val="28"/>
        </w:rPr>
        <w:t xml:space="preserve"> сельского поселения Добринский сельсовет </w:t>
      </w:r>
      <w:r w:rsidR="00E06CA8">
        <w:rPr>
          <w:sz w:val="28"/>
          <w:szCs w:val="28"/>
        </w:rPr>
        <w:t>Добринского</w:t>
      </w:r>
      <w:r w:rsidR="00E90952">
        <w:rPr>
          <w:sz w:val="28"/>
          <w:szCs w:val="28"/>
        </w:rPr>
        <w:t xml:space="preserve"> муниципального района</w:t>
      </w:r>
    </w:p>
    <w:bookmarkEnd w:id="0"/>
    <w:p w14:paraId="4B3B2A52" w14:textId="77777777" w:rsidR="003457BB" w:rsidRPr="00893825" w:rsidRDefault="003457BB" w:rsidP="003457BB">
      <w:pPr>
        <w:ind w:firstLine="709"/>
        <w:contextualSpacing/>
        <w:jc w:val="center"/>
        <w:rPr>
          <w:rFonts w:eastAsia="Arial" w:cs="Arial"/>
          <w:b/>
          <w:bCs/>
        </w:rPr>
      </w:pPr>
    </w:p>
    <w:p w14:paraId="37D356DE" w14:textId="77777777" w:rsidR="003457BB" w:rsidRPr="00893825" w:rsidRDefault="003457BB" w:rsidP="003457BB">
      <w:pPr>
        <w:ind w:firstLine="709"/>
        <w:contextualSpacing/>
        <w:jc w:val="center"/>
        <w:rPr>
          <w:rFonts w:eastAsia="Arial" w:cs="Arial"/>
          <w:b/>
          <w:bCs/>
        </w:rPr>
      </w:pPr>
    </w:p>
    <w:p w14:paraId="41B85CA3" w14:textId="77777777" w:rsidR="003457BB" w:rsidRPr="00893825" w:rsidRDefault="003457BB" w:rsidP="003457BB">
      <w:pPr>
        <w:ind w:firstLine="709"/>
        <w:contextualSpacing/>
        <w:jc w:val="center"/>
        <w:rPr>
          <w:b/>
          <w:lang w:eastAsia="ru-RU"/>
        </w:rPr>
      </w:pPr>
    </w:p>
    <w:p w14:paraId="58C6B8D2" w14:textId="77777777" w:rsidR="008B1504" w:rsidRDefault="008B1504" w:rsidP="003457BB">
      <w:pPr>
        <w:ind w:firstLine="709"/>
        <w:contextualSpacing/>
        <w:jc w:val="center"/>
        <w:rPr>
          <w:b/>
          <w:sz w:val="32"/>
          <w:szCs w:val="32"/>
        </w:rPr>
      </w:pPr>
      <w:r>
        <w:rPr>
          <w:b/>
          <w:sz w:val="32"/>
          <w:szCs w:val="32"/>
        </w:rPr>
        <w:t xml:space="preserve">Внесение изменений в </w:t>
      </w:r>
    </w:p>
    <w:p w14:paraId="5AAD47CC" w14:textId="77777777" w:rsidR="003457BB" w:rsidRPr="00893825" w:rsidRDefault="003457BB" w:rsidP="003457BB">
      <w:pPr>
        <w:ind w:firstLine="709"/>
        <w:contextualSpacing/>
        <w:jc w:val="center"/>
        <w:rPr>
          <w:b/>
          <w:sz w:val="32"/>
          <w:szCs w:val="32"/>
        </w:rPr>
      </w:pPr>
      <w:r w:rsidRPr="00893825">
        <w:rPr>
          <w:b/>
          <w:sz w:val="32"/>
          <w:szCs w:val="32"/>
        </w:rPr>
        <w:t>ПРАВИЛА ЗЕМЛЕПОЛЬЗОВАНИЯ И ЗАСТРОЙКИ</w:t>
      </w:r>
    </w:p>
    <w:p w14:paraId="44A85272" w14:textId="77777777" w:rsidR="00E06CA8" w:rsidRDefault="001401CB" w:rsidP="00506E09">
      <w:pPr>
        <w:ind w:firstLine="709"/>
        <w:contextualSpacing/>
        <w:jc w:val="center"/>
        <w:rPr>
          <w:b/>
          <w:bCs/>
          <w:sz w:val="28"/>
          <w:szCs w:val="28"/>
        </w:rPr>
      </w:pPr>
      <w:r>
        <w:rPr>
          <w:rFonts w:cs="Times New Roman"/>
          <w:b/>
          <w:sz w:val="28"/>
          <w:szCs w:val="28"/>
        </w:rPr>
        <w:t xml:space="preserve">сельского поселения </w:t>
      </w:r>
      <w:r w:rsidR="00E06CA8" w:rsidRPr="006B2254">
        <w:rPr>
          <w:rFonts w:cs="Times New Roman"/>
          <w:b/>
          <w:sz w:val="28"/>
          <w:szCs w:val="28"/>
        </w:rPr>
        <w:t>Добринский сельсовет Добринского муниципального района</w:t>
      </w:r>
      <w:r w:rsidR="00E06CA8" w:rsidRPr="00E06CA8">
        <w:rPr>
          <w:b/>
          <w:bCs/>
          <w:sz w:val="28"/>
          <w:szCs w:val="28"/>
        </w:rPr>
        <w:t xml:space="preserve"> </w:t>
      </w:r>
      <w:r w:rsidR="00E06CA8">
        <w:rPr>
          <w:b/>
          <w:bCs/>
          <w:sz w:val="28"/>
          <w:szCs w:val="28"/>
        </w:rPr>
        <w:t xml:space="preserve"> </w:t>
      </w:r>
    </w:p>
    <w:p w14:paraId="086FCA7E" w14:textId="77777777" w:rsidR="00A927BB" w:rsidRPr="003B198F" w:rsidRDefault="00E06CA8" w:rsidP="00506E09">
      <w:pPr>
        <w:ind w:firstLine="709"/>
        <w:contextualSpacing/>
        <w:jc w:val="center"/>
        <w:rPr>
          <w:b/>
        </w:rPr>
      </w:pPr>
      <w:r>
        <w:rPr>
          <w:b/>
          <w:bCs/>
          <w:sz w:val="28"/>
          <w:szCs w:val="28"/>
        </w:rPr>
        <w:t>Липецкой области</w:t>
      </w:r>
    </w:p>
    <w:p w14:paraId="43B7E68A" w14:textId="77777777" w:rsidR="00A927BB" w:rsidRPr="003B198F" w:rsidRDefault="00A927BB" w:rsidP="00506E09">
      <w:pPr>
        <w:ind w:firstLine="709"/>
        <w:contextualSpacing/>
        <w:jc w:val="center"/>
        <w:rPr>
          <w:b/>
        </w:rPr>
      </w:pPr>
    </w:p>
    <w:p w14:paraId="011420C4" w14:textId="77777777" w:rsidR="00A927BB" w:rsidRPr="003B198F" w:rsidRDefault="00A927BB" w:rsidP="00506E09">
      <w:pPr>
        <w:ind w:firstLine="709"/>
        <w:contextualSpacing/>
        <w:jc w:val="center"/>
        <w:rPr>
          <w:b/>
        </w:rPr>
      </w:pPr>
    </w:p>
    <w:p w14:paraId="7C39B081" w14:textId="77777777" w:rsidR="00A927BB" w:rsidRPr="003B198F" w:rsidRDefault="00A927BB" w:rsidP="00506E09">
      <w:pPr>
        <w:ind w:firstLine="709"/>
        <w:contextualSpacing/>
        <w:jc w:val="both"/>
        <w:rPr>
          <w:b/>
        </w:rPr>
      </w:pPr>
    </w:p>
    <w:p w14:paraId="4C3532A2" w14:textId="77777777" w:rsidR="00A927BB" w:rsidRPr="003B198F" w:rsidRDefault="00A927BB" w:rsidP="00506E09">
      <w:pPr>
        <w:ind w:firstLine="709"/>
        <w:contextualSpacing/>
        <w:jc w:val="both"/>
        <w:rPr>
          <w:b/>
        </w:rPr>
      </w:pPr>
    </w:p>
    <w:p w14:paraId="2FE45A47" w14:textId="77777777" w:rsidR="00A927BB" w:rsidRPr="003B198F" w:rsidRDefault="006F4B58" w:rsidP="00506E09">
      <w:pPr>
        <w:ind w:firstLine="709"/>
        <w:contextualSpacing/>
        <w:jc w:val="both"/>
        <w:rPr>
          <w:b/>
          <w:i/>
        </w:rPr>
      </w:pPr>
      <w:r>
        <w:rPr>
          <w:b/>
          <w:i/>
        </w:rPr>
        <w:t xml:space="preserve"> </w:t>
      </w:r>
    </w:p>
    <w:p w14:paraId="66681F12" w14:textId="77777777" w:rsidR="00A927BB" w:rsidRPr="003B198F" w:rsidRDefault="00A927BB" w:rsidP="00506E09">
      <w:pPr>
        <w:ind w:firstLine="709"/>
        <w:contextualSpacing/>
        <w:jc w:val="both"/>
        <w:rPr>
          <w:b/>
        </w:rPr>
      </w:pPr>
    </w:p>
    <w:p w14:paraId="437CE81B" w14:textId="77777777" w:rsidR="00A927BB" w:rsidRPr="003B198F" w:rsidRDefault="00A927BB" w:rsidP="00506E09">
      <w:pPr>
        <w:ind w:firstLine="709"/>
        <w:contextualSpacing/>
        <w:jc w:val="both"/>
        <w:rPr>
          <w:b/>
        </w:rPr>
      </w:pPr>
    </w:p>
    <w:p w14:paraId="29E1233C" w14:textId="77777777" w:rsidR="00A927BB" w:rsidRPr="003B198F" w:rsidRDefault="00A927BB" w:rsidP="00506E09">
      <w:pPr>
        <w:ind w:firstLine="709"/>
        <w:contextualSpacing/>
        <w:jc w:val="both"/>
        <w:rPr>
          <w:b/>
        </w:rPr>
      </w:pPr>
    </w:p>
    <w:p w14:paraId="3D117CF4" w14:textId="77777777" w:rsidR="00A927BB" w:rsidRPr="003B198F" w:rsidRDefault="00A927BB" w:rsidP="00506E09">
      <w:pPr>
        <w:ind w:firstLine="709"/>
        <w:contextualSpacing/>
        <w:jc w:val="both"/>
        <w:rPr>
          <w:b/>
        </w:rPr>
      </w:pPr>
    </w:p>
    <w:p w14:paraId="62F37368" w14:textId="77777777" w:rsidR="00A927BB" w:rsidRPr="003B198F" w:rsidRDefault="00A927BB" w:rsidP="00506E09">
      <w:pPr>
        <w:ind w:firstLine="709"/>
        <w:contextualSpacing/>
        <w:jc w:val="both"/>
        <w:rPr>
          <w:b/>
        </w:rPr>
      </w:pPr>
    </w:p>
    <w:p w14:paraId="309F43A9" w14:textId="77777777" w:rsidR="00A927BB" w:rsidRPr="003B198F" w:rsidRDefault="00A927BB" w:rsidP="00506E09">
      <w:pPr>
        <w:ind w:firstLine="709"/>
        <w:contextualSpacing/>
        <w:jc w:val="both"/>
        <w:rPr>
          <w:b/>
        </w:rPr>
      </w:pPr>
    </w:p>
    <w:p w14:paraId="68F36CEE" w14:textId="77777777" w:rsidR="00A927BB" w:rsidRPr="003B198F" w:rsidRDefault="00A927BB" w:rsidP="00506E09">
      <w:pPr>
        <w:ind w:firstLine="709"/>
        <w:contextualSpacing/>
        <w:jc w:val="both"/>
        <w:rPr>
          <w:b/>
        </w:rPr>
      </w:pPr>
    </w:p>
    <w:p w14:paraId="5DA6CBB0" w14:textId="77777777" w:rsidR="00A927BB" w:rsidRPr="003B198F" w:rsidRDefault="00A927BB" w:rsidP="00506E09">
      <w:pPr>
        <w:ind w:firstLine="709"/>
        <w:contextualSpacing/>
        <w:jc w:val="both"/>
        <w:rPr>
          <w:b/>
        </w:rPr>
      </w:pPr>
    </w:p>
    <w:p w14:paraId="62E107FC" w14:textId="77777777" w:rsidR="00A927BB" w:rsidRPr="003B198F" w:rsidRDefault="00A927BB" w:rsidP="00506E09">
      <w:pPr>
        <w:ind w:firstLine="709"/>
        <w:contextualSpacing/>
        <w:jc w:val="both"/>
        <w:rPr>
          <w:b/>
        </w:rPr>
      </w:pPr>
    </w:p>
    <w:p w14:paraId="6DFC41B6" w14:textId="77777777" w:rsidR="00A927BB" w:rsidRPr="003B198F" w:rsidRDefault="00A927BB" w:rsidP="00506E09">
      <w:pPr>
        <w:ind w:firstLine="709"/>
        <w:contextualSpacing/>
        <w:jc w:val="both"/>
        <w:rPr>
          <w:b/>
        </w:rPr>
      </w:pPr>
    </w:p>
    <w:p w14:paraId="0171C3EE" w14:textId="77777777" w:rsidR="00A927BB" w:rsidRPr="003B198F" w:rsidRDefault="00A927BB" w:rsidP="00506E09">
      <w:pPr>
        <w:ind w:firstLine="709"/>
        <w:contextualSpacing/>
        <w:jc w:val="both"/>
        <w:rPr>
          <w:b/>
        </w:rPr>
      </w:pPr>
    </w:p>
    <w:p w14:paraId="047628A7" w14:textId="77777777" w:rsidR="00A927BB" w:rsidRPr="003B198F" w:rsidRDefault="00A927BB" w:rsidP="00506E09">
      <w:pPr>
        <w:ind w:firstLine="709"/>
        <w:contextualSpacing/>
        <w:jc w:val="both"/>
        <w:rPr>
          <w:b/>
        </w:rPr>
      </w:pPr>
    </w:p>
    <w:p w14:paraId="44024212" w14:textId="77777777" w:rsidR="00A927BB" w:rsidRPr="003B198F" w:rsidRDefault="00A927BB" w:rsidP="00506E09">
      <w:pPr>
        <w:ind w:firstLine="709"/>
        <w:contextualSpacing/>
        <w:jc w:val="both"/>
        <w:rPr>
          <w:b/>
        </w:rPr>
      </w:pPr>
    </w:p>
    <w:p w14:paraId="25AD82BE" w14:textId="77777777" w:rsidR="00A927BB" w:rsidRPr="003B198F" w:rsidRDefault="00A927BB" w:rsidP="00506E09">
      <w:pPr>
        <w:ind w:firstLine="709"/>
        <w:contextualSpacing/>
        <w:jc w:val="center"/>
        <w:rPr>
          <w:b/>
        </w:rPr>
      </w:pPr>
    </w:p>
    <w:p w14:paraId="0C7D7138" w14:textId="77777777" w:rsidR="00E0512F" w:rsidRPr="003B198F" w:rsidRDefault="00E0512F" w:rsidP="00506E09">
      <w:pPr>
        <w:ind w:firstLine="709"/>
        <w:contextualSpacing/>
        <w:jc w:val="center"/>
        <w:rPr>
          <w:b/>
        </w:rPr>
      </w:pPr>
    </w:p>
    <w:p w14:paraId="436D1BAE" w14:textId="77777777" w:rsidR="00A927BB" w:rsidRPr="003B198F" w:rsidRDefault="00A927BB" w:rsidP="00506E09">
      <w:pPr>
        <w:ind w:firstLine="709"/>
        <w:contextualSpacing/>
        <w:jc w:val="center"/>
        <w:rPr>
          <w:b/>
        </w:rPr>
      </w:pPr>
    </w:p>
    <w:p w14:paraId="4BCBADBD" w14:textId="77777777" w:rsidR="00A927BB" w:rsidRDefault="00A927BB" w:rsidP="00506E09">
      <w:pPr>
        <w:ind w:firstLine="709"/>
        <w:contextualSpacing/>
        <w:jc w:val="center"/>
        <w:rPr>
          <w:b/>
        </w:rPr>
      </w:pPr>
    </w:p>
    <w:p w14:paraId="5FD50918" w14:textId="77777777" w:rsidR="006F4B58" w:rsidRDefault="006F4B58" w:rsidP="00506E09">
      <w:pPr>
        <w:ind w:firstLine="709"/>
        <w:contextualSpacing/>
        <w:jc w:val="center"/>
        <w:rPr>
          <w:b/>
        </w:rPr>
      </w:pPr>
    </w:p>
    <w:p w14:paraId="0ACACAF8" w14:textId="77777777" w:rsidR="006F4B58" w:rsidRDefault="006F4B58" w:rsidP="00506E09">
      <w:pPr>
        <w:ind w:firstLine="709"/>
        <w:contextualSpacing/>
        <w:jc w:val="center"/>
        <w:rPr>
          <w:b/>
        </w:rPr>
      </w:pPr>
    </w:p>
    <w:p w14:paraId="20D93921" w14:textId="77777777" w:rsidR="006F4B58" w:rsidRPr="003B198F" w:rsidRDefault="006F4B58" w:rsidP="00506E09">
      <w:pPr>
        <w:ind w:firstLine="709"/>
        <w:contextualSpacing/>
        <w:jc w:val="center"/>
        <w:rPr>
          <w:b/>
        </w:rPr>
      </w:pPr>
    </w:p>
    <w:p w14:paraId="487160D5" w14:textId="77777777" w:rsidR="00980FF7" w:rsidRPr="003B198F" w:rsidRDefault="00980FF7" w:rsidP="00506E09">
      <w:pPr>
        <w:ind w:firstLine="709"/>
        <w:contextualSpacing/>
        <w:jc w:val="center"/>
        <w:rPr>
          <w:b/>
        </w:rPr>
      </w:pPr>
    </w:p>
    <w:p w14:paraId="409CADE9" w14:textId="77777777" w:rsidR="00980FF7" w:rsidRDefault="00980FF7" w:rsidP="00506E09">
      <w:pPr>
        <w:ind w:firstLine="709"/>
        <w:contextualSpacing/>
        <w:jc w:val="center"/>
        <w:rPr>
          <w:b/>
        </w:rPr>
      </w:pPr>
    </w:p>
    <w:p w14:paraId="55C89803" w14:textId="77777777" w:rsidR="00A927BB" w:rsidRDefault="00A927BB" w:rsidP="00506E09">
      <w:pPr>
        <w:ind w:firstLine="709"/>
        <w:contextualSpacing/>
        <w:jc w:val="center"/>
        <w:rPr>
          <w:b/>
        </w:rPr>
      </w:pPr>
    </w:p>
    <w:p w14:paraId="0B7C992A" w14:textId="77777777" w:rsidR="00E06CA8" w:rsidRPr="003B198F" w:rsidRDefault="00E06CA8" w:rsidP="00506E09">
      <w:pPr>
        <w:ind w:firstLine="709"/>
        <w:contextualSpacing/>
        <w:jc w:val="center"/>
        <w:rPr>
          <w:b/>
        </w:rPr>
      </w:pPr>
    </w:p>
    <w:p w14:paraId="460C8D37" w14:textId="77777777" w:rsidR="000F3F55" w:rsidRPr="003B198F" w:rsidRDefault="00A83165" w:rsidP="00506E09">
      <w:pPr>
        <w:ind w:firstLine="709"/>
        <w:contextualSpacing/>
        <w:jc w:val="center"/>
        <w:rPr>
          <w:b/>
        </w:rPr>
      </w:pPr>
      <w:r>
        <w:rPr>
          <w:b/>
        </w:rPr>
        <w:t>2021</w:t>
      </w:r>
    </w:p>
    <w:p w14:paraId="6A925038" w14:textId="77777777" w:rsidR="00B258B5" w:rsidRPr="003B198F" w:rsidRDefault="00B258B5" w:rsidP="00506E09">
      <w:pPr>
        <w:ind w:firstLine="709"/>
        <w:contextualSpacing/>
        <w:jc w:val="center"/>
        <w:rPr>
          <w:b/>
          <w:caps/>
        </w:rPr>
      </w:pPr>
    </w:p>
    <w:p w14:paraId="0A1C5B00" w14:textId="77777777" w:rsidR="006F4B58" w:rsidRDefault="006F4B58" w:rsidP="003B7BDD">
      <w:pPr>
        <w:spacing w:line="276" w:lineRule="auto"/>
        <w:contextualSpacing/>
        <w:jc w:val="center"/>
        <w:rPr>
          <w:b/>
          <w:caps/>
          <w:color w:val="000000" w:themeColor="text1"/>
          <w:sz w:val="28"/>
          <w:szCs w:val="28"/>
        </w:rPr>
      </w:pPr>
    </w:p>
    <w:p w14:paraId="7CDBBCA1" w14:textId="77777777" w:rsidR="003B7BDD" w:rsidRPr="003B198F" w:rsidRDefault="006F4B58" w:rsidP="003B7BDD">
      <w:pPr>
        <w:spacing w:line="276" w:lineRule="auto"/>
        <w:contextualSpacing/>
        <w:jc w:val="center"/>
        <w:rPr>
          <w:b/>
          <w:caps/>
          <w:color w:val="000000"/>
        </w:rPr>
      </w:pPr>
      <w:r>
        <w:rPr>
          <w:b/>
          <w:caps/>
          <w:color w:val="000000" w:themeColor="text1"/>
          <w:sz w:val="28"/>
          <w:szCs w:val="28"/>
        </w:rPr>
        <w:t xml:space="preserve"> </w:t>
      </w:r>
      <w:r w:rsidR="003B7BDD" w:rsidRPr="003B198F">
        <w:rPr>
          <w:b/>
          <w:caps/>
          <w:color w:val="000000"/>
        </w:rPr>
        <w:t>Общество с ограниченной ответственностью</w:t>
      </w:r>
    </w:p>
    <w:p w14:paraId="14E05E15" w14:textId="77777777" w:rsidR="003B7BDD" w:rsidRPr="003B198F" w:rsidRDefault="006F4B58" w:rsidP="003B7BDD">
      <w:pPr>
        <w:snapToGrid w:val="0"/>
        <w:spacing w:line="276" w:lineRule="auto"/>
        <w:contextualSpacing/>
        <w:jc w:val="center"/>
        <w:rPr>
          <w:b/>
          <w:caps/>
          <w:color w:val="000000"/>
        </w:rPr>
      </w:pPr>
      <w:r>
        <w:rPr>
          <w:b/>
          <w:caps/>
          <w:color w:val="000000"/>
        </w:rPr>
        <w:t xml:space="preserve"> </w:t>
      </w:r>
      <w:r w:rsidR="003B7BDD" w:rsidRPr="003B198F">
        <w:rPr>
          <w:b/>
          <w:caps/>
          <w:color w:val="000000"/>
        </w:rPr>
        <w:t>«Проектно-строительная компания»</w:t>
      </w:r>
    </w:p>
    <w:p w14:paraId="7E860D30" w14:textId="77777777" w:rsidR="003B7BDD" w:rsidRPr="003B198F" w:rsidRDefault="003B7BDD" w:rsidP="003B7BDD">
      <w:pPr>
        <w:snapToGrid w:val="0"/>
        <w:spacing w:line="276" w:lineRule="auto"/>
        <w:contextualSpacing/>
        <w:jc w:val="center"/>
        <w:rPr>
          <w:b/>
          <w:caps/>
          <w:color w:val="000000"/>
        </w:rPr>
      </w:pPr>
      <w:r w:rsidRPr="003B198F">
        <w:rPr>
          <w:b/>
          <w:caps/>
          <w:color w:val="000000"/>
        </w:rPr>
        <w:t>«РУСПРОЕКТ»</w:t>
      </w:r>
    </w:p>
    <w:p w14:paraId="77B4E82A" w14:textId="77777777" w:rsidR="00A14440" w:rsidRPr="003B198F" w:rsidRDefault="00A14440" w:rsidP="00506E09">
      <w:pPr>
        <w:ind w:firstLine="709"/>
        <w:contextualSpacing/>
      </w:pPr>
    </w:p>
    <w:p w14:paraId="723B8BAA" w14:textId="77777777" w:rsidR="00A14440" w:rsidRPr="003B198F" w:rsidRDefault="00A14440" w:rsidP="00506E09">
      <w:pPr>
        <w:ind w:firstLine="709"/>
        <w:contextualSpacing/>
      </w:pPr>
    </w:p>
    <w:p w14:paraId="7169F510" w14:textId="77777777" w:rsidR="00A14440" w:rsidRPr="003B198F" w:rsidRDefault="00A14440" w:rsidP="00506E09">
      <w:pPr>
        <w:ind w:firstLine="709"/>
        <w:contextualSpacing/>
      </w:pPr>
    </w:p>
    <w:p w14:paraId="08EB4DD8" w14:textId="77777777" w:rsidR="000F3F55" w:rsidRPr="003B198F" w:rsidRDefault="000F3F55" w:rsidP="00506E09">
      <w:pPr>
        <w:ind w:firstLine="709"/>
        <w:contextualSpacing/>
        <w:jc w:val="center"/>
        <w:rPr>
          <w:rFonts w:eastAsia="Arial" w:cs="Arial"/>
          <w:b/>
          <w:bCs/>
        </w:rPr>
      </w:pPr>
    </w:p>
    <w:p w14:paraId="461601A7" w14:textId="77777777" w:rsidR="000F3F55" w:rsidRPr="003B198F" w:rsidRDefault="000F3F55" w:rsidP="00506E09">
      <w:pPr>
        <w:ind w:firstLine="709"/>
        <w:contextualSpacing/>
        <w:jc w:val="center"/>
        <w:rPr>
          <w:rFonts w:eastAsia="Arial" w:cs="Arial"/>
          <w:b/>
          <w:bCs/>
        </w:rPr>
      </w:pPr>
    </w:p>
    <w:p w14:paraId="554A479F" w14:textId="77777777" w:rsidR="000F3F55" w:rsidRPr="003B198F" w:rsidRDefault="000F3F55" w:rsidP="00506E09">
      <w:pPr>
        <w:ind w:firstLine="709"/>
        <w:contextualSpacing/>
        <w:jc w:val="center"/>
        <w:rPr>
          <w:rFonts w:eastAsia="Arial" w:cs="Arial"/>
          <w:b/>
          <w:bCs/>
        </w:rPr>
      </w:pPr>
    </w:p>
    <w:p w14:paraId="1DAA8471" w14:textId="77777777" w:rsidR="003B7BDD" w:rsidRPr="003B198F" w:rsidRDefault="003B7BDD" w:rsidP="003B7BDD">
      <w:pPr>
        <w:ind w:firstLine="709"/>
        <w:contextualSpacing/>
        <w:jc w:val="center"/>
        <w:rPr>
          <w:rFonts w:eastAsia="Arial" w:cs="Arial"/>
          <w:b/>
          <w:bCs/>
        </w:rPr>
      </w:pPr>
    </w:p>
    <w:p w14:paraId="31A7A92F" w14:textId="77777777" w:rsidR="003457BB" w:rsidRPr="00893825" w:rsidRDefault="003457BB" w:rsidP="003457BB">
      <w:pPr>
        <w:ind w:firstLine="709"/>
        <w:contextualSpacing/>
        <w:jc w:val="center"/>
        <w:rPr>
          <w:sz w:val="28"/>
          <w:szCs w:val="28"/>
        </w:rPr>
      </w:pPr>
      <w:r w:rsidRPr="00893825">
        <w:rPr>
          <w:b/>
          <w:sz w:val="28"/>
          <w:szCs w:val="28"/>
        </w:rPr>
        <w:t>Заказчик:</w:t>
      </w:r>
      <w:r w:rsidRPr="00893825">
        <w:rPr>
          <w:sz w:val="28"/>
          <w:szCs w:val="28"/>
        </w:rPr>
        <w:t xml:space="preserve"> </w:t>
      </w:r>
      <w:r w:rsidR="001401CB" w:rsidRPr="001401CB">
        <w:rPr>
          <w:sz w:val="28"/>
          <w:szCs w:val="28"/>
        </w:rPr>
        <w:t>Администрация сельского поселения Добринский сельсовет Добринского муниципального района</w:t>
      </w:r>
    </w:p>
    <w:p w14:paraId="08124A84" w14:textId="77777777" w:rsidR="003457BB" w:rsidRPr="00893825" w:rsidRDefault="003457BB" w:rsidP="003457BB">
      <w:pPr>
        <w:ind w:firstLine="709"/>
        <w:contextualSpacing/>
        <w:jc w:val="center"/>
        <w:rPr>
          <w:rFonts w:eastAsia="Arial" w:cs="Arial"/>
          <w:b/>
          <w:bCs/>
        </w:rPr>
      </w:pPr>
    </w:p>
    <w:p w14:paraId="40C166A5" w14:textId="77777777" w:rsidR="003457BB" w:rsidRPr="00893825" w:rsidRDefault="003457BB" w:rsidP="003457BB">
      <w:pPr>
        <w:ind w:firstLine="709"/>
        <w:contextualSpacing/>
        <w:jc w:val="center"/>
        <w:rPr>
          <w:rFonts w:eastAsia="Arial" w:cs="Arial"/>
          <w:b/>
          <w:bCs/>
        </w:rPr>
      </w:pPr>
    </w:p>
    <w:p w14:paraId="568BA6BA" w14:textId="77777777" w:rsidR="003457BB" w:rsidRPr="00893825" w:rsidRDefault="003457BB" w:rsidP="003457BB">
      <w:pPr>
        <w:ind w:firstLine="709"/>
        <w:contextualSpacing/>
        <w:jc w:val="center"/>
        <w:rPr>
          <w:b/>
          <w:lang w:eastAsia="ru-RU"/>
        </w:rPr>
      </w:pPr>
    </w:p>
    <w:p w14:paraId="4687FECB" w14:textId="77777777" w:rsidR="008B1504" w:rsidRDefault="008B1504" w:rsidP="003457BB">
      <w:pPr>
        <w:ind w:firstLine="709"/>
        <w:contextualSpacing/>
        <w:jc w:val="center"/>
        <w:rPr>
          <w:b/>
          <w:sz w:val="32"/>
          <w:szCs w:val="32"/>
        </w:rPr>
      </w:pPr>
      <w:r>
        <w:rPr>
          <w:b/>
          <w:sz w:val="32"/>
          <w:szCs w:val="32"/>
        </w:rPr>
        <w:t>Внесение изменений в</w:t>
      </w:r>
    </w:p>
    <w:p w14:paraId="6A4687B0" w14:textId="77777777" w:rsidR="003457BB" w:rsidRPr="00893825" w:rsidRDefault="003457BB" w:rsidP="003457BB">
      <w:pPr>
        <w:ind w:firstLine="709"/>
        <w:contextualSpacing/>
        <w:jc w:val="center"/>
        <w:rPr>
          <w:b/>
          <w:sz w:val="32"/>
          <w:szCs w:val="32"/>
        </w:rPr>
      </w:pPr>
      <w:r w:rsidRPr="00893825">
        <w:rPr>
          <w:b/>
          <w:sz w:val="32"/>
          <w:szCs w:val="32"/>
        </w:rPr>
        <w:t>ПРАВИЛА ЗЕМЛЕПОЛЬЗОВАНИЯ И ЗАСТРОЙКИ</w:t>
      </w:r>
    </w:p>
    <w:p w14:paraId="2ED051E4" w14:textId="77777777" w:rsidR="00E06CA8" w:rsidRDefault="001401CB" w:rsidP="00E06CA8">
      <w:pPr>
        <w:ind w:firstLine="709"/>
        <w:contextualSpacing/>
        <w:jc w:val="center"/>
        <w:rPr>
          <w:b/>
          <w:bCs/>
          <w:sz w:val="28"/>
          <w:szCs w:val="28"/>
        </w:rPr>
      </w:pPr>
      <w:r>
        <w:rPr>
          <w:rFonts w:cs="Times New Roman"/>
          <w:b/>
          <w:sz w:val="28"/>
          <w:szCs w:val="28"/>
        </w:rPr>
        <w:t xml:space="preserve">Сельского поселения </w:t>
      </w:r>
      <w:r w:rsidR="00E06CA8" w:rsidRPr="006B2254">
        <w:rPr>
          <w:rFonts w:cs="Times New Roman"/>
          <w:b/>
          <w:sz w:val="28"/>
          <w:szCs w:val="28"/>
        </w:rPr>
        <w:t>Добринский сельсовет Добринского муниципального района</w:t>
      </w:r>
      <w:r w:rsidR="00E06CA8">
        <w:rPr>
          <w:b/>
          <w:bCs/>
          <w:sz w:val="28"/>
          <w:szCs w:val="28"/>
        </w:rPr>
        <w:t xml:space="preserve"> </w:t>
      </w:r>
    </w:p>
    <w:p w14:paraId="08E26156" w14:textId="77777777" w:rsidR="00E06CA8" w:rsidRPr="003B198F" w:rsidRDefault="00E06CA8" w:rsidP="00E06CA8">
      <w:pPr>
        <w:ind w:firstLine="709"/>
        <w:contextualSpacing/>
        <w:jc w:val="center"/>
        <w:rPr>
          <w:b/>
        </w:rPr>
      </w:pPr>
      <w:r>
        <w:rPr>
          <w:b/>
          <w:bCs/>
          <w:sz w:val="28"/>
          <w:szCs w:val="28"/>
        </w:rPr>
        <w:t>Липецкой области</w:t>
      </w:r>
    </w:p>
    <w:p w14:paraId="6FBCDAFC" w14:textId="77777777" w:rsidR="009874BB" w:rsidRPr="003B198F" w:rsidRDefault="009874BB" w:rsidP="00506E09">
      <w:pPr>
        <w:ind w:firstLine="709"/>
        <w:contextualSpacing/>
        <w:jc w:val="center"/>
      </w:pPr>
    </w:p>
    <w:p w14:paraId="3B29DEF9" w14:textId="77777777" w:rsidR="009874BB" w:rsidRPr="003B198F" w:rsidRDefault="009874BB" w:rsidP="00506E09">
      <w:pPr>
        <w:ind w:firstLine="709"/>
        <w:contextualSpacing/>
        <w:jc w:val="center"/>
      </w:pPr>
    </w:p>
    <w:p w14:paraId="505BBFD0" w14:textId="77777777" w:rsidR="009874BB" w:rsidRPr="003B198F" w:rsidRDefault="009874BB" w:rsidP="00506E09">
      <w:pPr>
        <w:ind w:firstLine="709"/>
        <w:contextualSpacing/>
        <w:jc w:val="center"/>
      </w:pPr>
    </w:p>
    <w:p w14:paraId="6ADA61BB" w14:textId="77777777" w:rsidR="009874BB" w:rsidRPr="003B198F" w:rsidRDefault="009874BB" w:rsidP="00506E09">
      <w:pPr>
        <w:ind w:firstLine="709"/>
        <w:contextualSpacing/>
        <w:jc w:val="center"/>
        <w:rPr>
          <w:b/>
        </w:rPr>
      </w:pPr>
    </w:p>
    <w:p w14:paraId="56E43499" w14:textId="77777777" w:rsidR="00BE00F5" w:rsidRPr="003B198F" w:rsidRDefault="00BE00F5" w:rsidP="00506E09">
      <w:pPr>
        <w:ind w:firstLine="709"/>
        <w:contextualSpacing/>
        <w:jc w:val="center"/>
        <w:rPr>
          <w:b/>
        </w:rPr>
      </w:pPr>
    </w:p>
    <w:p w14:paraId="0BC2C08E" w14:textId="77777777" w:rsidR="00C9763C" w:rsidRPr="003B198F" w:rsidRDefault="00C9763C" w:rsidP="00506E09">
      <w:pPr>
        <w:ind w:firstLine="709"/>
        <w:contextualSpacing/>
        <w:jc w:val="center"/>
        <w:rPr>
          <w:b/>
        </w:rPr>
      </w:pPr>
    </w:p>
    <w:p w14:paraId="4961BB70" w14:textId="77777777" w:rsidR="00BE00F5" w:rsidRPr="003B198F" w:rsidRDefault="00BE00F5" w:rsidP="00506E09">
      <w:pPr>
        <w:ind w:firstLine="709"/>
        <w:contextualSpacing/>
        <w:jc w:val="center"/>
        <w:rPr>
          <w:b/>
        </w:rPr>
      </w:pPr>
    </w:p>
    <w:p w14:paraId="456085D6" w14:textId="77777777" w:rsidR="00BE00F5" w:rsidRPr="003B198F" w:rsidRDefault="00BE00F5" w:rsidP="00506E09">
      <w:pPr>
        <w:ind w:firstLine="709"/>
        <w:contextualSpacing/>
        <w:jc w:val="center"/>
        <w:rPr>
          <w:b/>
        </w:rPr>
      </w:pPr>
    </w:p>
    <w:p w14:paraId="22FB4DE4" w14:textId="77777777" w:rsidR="00BE00F5" w:rsidRPr="003B198F" w:rsidRDefault="00BE00F5" w:rsidP="00506E09">
      <w:pPr>
        <w:ind w:firstLine="709"/>
        <w:contextualSpacing/>
        <w:jc w:val="center"/>
        <w:rPr>
          <w:b/>
        </w:rPr>
      </w:pPr>
    </w:p>
    <w:p w14:paraId="1DE7F3EE" w14:textId="77777777" w:rsidR="00E0512F" w:rsidRPr="003B198F" w:rsidRDefault="00E0512F" w:rsidP="00506E09">
      <w:pPr>
        <w:ind w:firstLine="709"/>
        <w:contextualSpacing/>
        <w:jc w:val="center"/>
        <w:rPr>
          <w:b/>
        </w:rPr>
      </w:pPr>
    </w:p>
    <w:p w14:paraId="6685AB9A" w14:textId="77777777" w:rsidR="00E0512F" w:rsidRPr="003B198F" w:rsidRDefault="00E0512F" w:rsidP="00506E09">
      <w:pPr>
        <w:ind w:firstLine="709"/>
        <w:contextualSpacing/>
        <w:jc w:val="center"/>
        <w:rPr>
          <w:b/>
        </w:rPr>
      </w:pPr>
    </w:p>
    <w:p w14:paraId="3115315A" w14:textId="77777777" w:rsidR="00A927BB" w:rsidRPr="003B198F" w:rsidRDefault="00A927BB" w:rsidP="00506E09">
      <w:pPr>
        <w:ind w:firstLine="709"/>
        <w:contextualSpacing/>
        <w:jc w:val="center"/>
        <w:rPr>
          <w:b/>
        </w:rPr>
      </w:pPr>
    </w:p>
    <w:tbl>
      <w:tblPr>
        <w:tblW w:w="8070" w:type="dxa"/>
        <w:tblInd w:w="1350" w:type="dxa"/>
        <w:tblLayout w:type="fixed"/>
        <w:tblLook w:val="0000" w:firstRow="0" w:lastRow="0" w:firstColumn="0" w:lastColumn="0" w:noHBand="0" w:noVBand="0"/>
      </w:tblPr>
      <w:tblGrid>
        <w:gridCol w:w="2868"/>
        <w:gridCol w:w="1949"/>
        <w:gridCol w:w="3253"/>
      </w:tblGrid>
      <w:tr w:rsidR="00606BBB" w:rsidRPr="00CD20C4" w14:paraId="4C5A841F" w14:textId="77777777" w:rsidTr="00807FFA">
        <w:trPr>
          <w:trHeight w:val="1"/>
        </w:trPr>
        <w:tc>
          <w:tcPr>
            <w:tcW w:w="2871" w:type="dxa"/>
            <w:tcBorders>
              <w:top w:val="nil"/>
              <w:left w:val="nil"/>
              <w:bottom w:val="nil"/>
              <w:right w:val="nil"/>
            </w:tcBorders>
            <w:shd w:val="clear" w:color="auto" w:fill="FFFFFF"/>
            <w:vAlign w:val="center"/>
          </w:tcPr>
          <w:p w14:paraId="15130D95" w14:textId="77777777" w:rsidR="00606BBB" w:rsidRPr="00CD20C4" w:rsidRDefault="00606BBB" w:rsidP="00807FFA">
            <w:pPr>
              <w:rPr>
                <w:rFonts w:cs="Times New Roman"/>
              </w:rPr>
            </w:pPr>
            <w:r w:rsidRPr="00CD20C4">
              <w:rPr>
                <w:rFonts w:cs="Times New Roman"/>
              </w:rPr>
              <w:t>Генеральный директор</w:t>
            </w:r>
          </w:p>
          <w:p w14:paraId="16FCD656" w14:textId="77777777" w:rsidR="00606BBB" w:rsidRPr="00CD20C4" w:rsidRDefault="00606BBB" w:rsidP="00807FFA">
            <w:pPr>
              <w:rPr>
                <w:rFonts w:cs="Times New Roman"/>
              </w:rPr>
            </w:pPr>
          </w:p>
          <w:p w14:paraId="7CB76679" w14:textId="77777777" w:rsidR="00606BBB" w:rsidRPr="00CD20C4" w:rsidRDefault="00606BBB" w:rsidP="00807FFA">
            <w:pPr>
              <w:rPr>
                <w:rFonts w:cs="Times New Roman"/>
              </w:rPr>
            </w:pPr>
            <w:r w:rsidRPr="00CD20C4">
              <w:rPr>
                <w:rFonts w:cs="Times New Roman"/>
              </w:rPr>
              <w:t>ГАП</w:t>
            </w:r>
          </w:p>
        </w:tc>
        <w:tc>
          <w:tcPr>
            <w:tcW w:w="1950" w:type="dxa"/>
            <w:tcBorders>
              <w:top w:val="nil"/>
              <w:left w:val="nil"/>
              <w:bottom w:val="nil"/>
              <w:right w:val="nil"/>
            </w:tcBorders>
            <w:shd w:val="clear" w:color="auto" w:fill="FFFFFF"/>
          </w:tcPr>
          <w:p w14:paraId="22E329DE" w14:textId="77777777" w:rsidR="00606BBB" w:rsidRPr="00CD20C4" w:rsidRDefault="00606BBB" w:rsidP="00807FFA">
            <w:pPr>
              <w:rPr>
                <w:rFonts w:ascii="Calibri" w:hAnsi="Calibri"/>
                <w:sz w:val="22"/>
                <w:szCs w:val="22"/>
              </w:rPr>
            </w:pPr>
          </w:p>
        </w:tc>
        <w:tc>
          <w:tcPr>
            <w:tcW w:w="3255" w:type="dxa"/>
            <w:tcBorders>
              <w:top w:val="nil"/>
              <w:left w:val="nil"/>
              <w:bottom w:val="nil"/>
              <w:right w:val="nil"/>
            </w:tcBorders>
            <w:shd w:val="clear" w:color="auto" w:fill="FFFFFF"/>
            <w:vAlign w:val="center"/>
          </w:tcPr>
          <w:p w14:paraId="7FC9F180" w14:textId="77777777" w:rsidR="00606BBB" w:rsidRPr="00CD20C4" w:rsidRDefault="00606BBB" w:rsidP="00807FFA">
            <w:pPr>
              <w:jc w:val="right"/>
              <w:rPr>
                <w:rFonts w:cs="Times New Roman"/>
              </w:rPr>
            </w:pPr>
            <w:r w:rsidRPr="00CD20C4">
              <w:rPr>
                <w:rFonts w:cs="Times New Roman"/>
              </w:rPr>
              <w:t xml:space="preserve"> Е.В. Губанова</w:t>
            </w:r>
          </w:p>
          <w:p w14:paraId="0142C320" w14:textId="77777777" w:rsidR="00606BBB" w:rsidRPr="00CD20C4" w:rsidRDefault="00606BBB" w:rsidP="00807FFA">
            <w:pPr>
              <w:jc w:val="right"/>
              <w:rPr>
                <w:rFonts w:cs="Times New Roman"/>
              </w:rPr>
            </w:pPr>
            <w:r w:rsidRPr="00CD20C4">
              <w:rPr>
                <w:rFonts w:cs="Times New Roman"/>
              </w:rPr>
              <w:t xml:space="preserve"> </w:t>
            </w:r>
          </w:p>
          <w:p w14:paraId="79444D68" w14:textId="77777777" w:rsidR="00606BBB" w:rsidRPr="00CD20C4" w:rsidRDefault="00606BBB" w:rsidP="00807FFA">
            <w:pPr>
              <w:jc w:val="right"/>
              <w:rPr>
                <w:rFonts w:cs="Times New Roman"/>
              </w:rPr>
            </w:pPr>
            <w:r w:rsidRPr="00CD20C4">
              <w:rPr>
                <w:rFonts w:cs="Times New Roman"/>
              </w:rPr>
              <w:t xml:space="preserve"> С.М. </w:t>
            </w:r>
            <w:proofErr w:type="spellStart"/>
            <w:r w:rsidRPr="00CD20C4">
              <w:rPr>
                <w:rFonts w:cs="Times New Roman"/>
              </w:rPr>
              <w:t>Царахов</w:t>
            </w:r>
            <w:proofErr w:type="spellEnd"/>
          </w:p>
        </w:tc>
      </w:tr>
    </w:tbl>
    <w:p w14:paraId="478B6983" w14:textId="77777777" w:rsidR="00333BD5" w:rsidRPr="00606BBB" w:rsidRDefault="00333BD5" w:rsidP="00506E09">
      <w:pPr>
        <w:ind w:firstLine="709"/>
        <w:contextualSpacing/>
        <w:jc w:val="center"/>
        <w:rPr>
          <w:b/>
        </w:rPr>
      </w:pPr>
    </w:p>
    <w:p w14:paraId="4A5B8EAC" w14:textId="77777777" w:rsidR="00462308" w:rsidRPr="003B198F" w:rsidRDefault="00462308" w:rsidP="00506E09">
      <w:pPr>
        <w:ind w:firstLine="709"/>
        <w:contextualSpacing/>
        <w:jc w:val="center"/>
        <w:rPr>
          <w:b/>
        </w:rPr>
      </w:pPr>
    </w:p>
    <w:p w14:paraId="357D2C49" w14:textId="77777777" w:rsidR="00462308" w:rsidRPr="003B198F" w:rsidRDefault="00462308" w:rsidP="00506E09">
      <w:pPr>
        <w:ind w:firstLine="709"/>
        <w:contextualSpacing/>
        <w:jc w:val="center"/>
        <w:rPr>
          <w:b/>
        </w:rPr>
      </w:pPr>
    </w:p>
    <w:p w14:paraId="1E18B128" w14:textId="77777777" w:rsidR="00462308" w:rsidRPr="003B198F" w:rsidRDefault="00462308" w:rsidP="00506E09">
      <w:pPr>
        <w:ind w:firstLine="709"/>
        <w:contextualSpacing/>
        <w:jc w:val="center"/>
        <w:rPr>
          <w:b/>
        </w:rPr>
      </w:pPr>
    </w:p>
    <w:p w14:paraId="34510DB2" w14:textId="77777777" w:rsidR="00462308" w:rsidRPr="003B198F" w:rsidRDefault="00462308" w:rsidP="00506E09">
      <w:pPr>
        <w:ind w:firstLine="709"/>
        <w:contextualSpacing/>
        <w:jc w:val="center"/>
        <w:rPr>
          <w:b/>
        </w:rPr>
      </w:pPr>
    </w:p>
    <w:p w14:paraId="2487280D" w14:textId="77777777" w:rsidR="00462308" w:rsidRPr="003B198F" w:rsidRDefault="00462308" w:rsidP="00506E09">
      <w:pPr>
        <w:ind w:firstLine="709"/>
        <w:contextualSpacing/>
        <w:jc w:val="center"/>
        <w:rPr>
          <w:b/>
        </w:rPr>
      </w:pPr>
    </w:p>
    <w:p w14:paraId="70185203" w14:textId="77777777" w:rsidR="00462308" w:rsidRPr="003B198F" w:rsidRDefault="00462308" w:rsidP="00506E09">
      <w:pPr>
        <w:ind w:firstLine="709"/>
        <w:contextualSpacing/>
        <w:jc w:val="center"/>
        <w:rPr>
          <w:b/>
        </w:rPr>
      </w:pPr>
    </w:p>
    <w:p w14:paraId="700F2E61" w14:textId="77777777" w:rsidR="00BE00F5" w:rsidRDefault="00BE00F5" w:rsidP="00506E09">
      <w:pPr>
        <w:ind w:firstLine="709"/>
        <w:contextualSpacing/>
        <w:jc w:val="center"/>
        <w:rPr>
          <w:b/>
        </w:rPr>
      </w:pPr>
    </w:p>
    <w:p w14:paraId="117331A8" w14:textId="77777777" w:rsidR="00606BBB" w:rsidRDefault="00606BBB" w:rsidP="00506E09">
      <w:pPr>
        <w:ind w:firstLine="709"/>
        <w:contextualSpacing/>
        <w:jc w:val="center"/>
        <w:rPr>
          <w:b/>
        </w:rPr>
      </w:pPr>
    </w:p>
    <w:p w14:paraId="0B44BB99" w14:textId="77777777" w:rsidR="00606BBB" w:rsidRDefault="00606BBB" w:rsidP="00506E09">
      <w:pPr>
        <w:ind w:firstLine="709"/>
        <w:contextualSpacing/>
        <w:jc w:val="center"/>
        <w:rPr>
          <w:b/>
        </w:rPr>
      </w:pPr>
    </w:p>
    <w:p w14:paraId="66DD8D95" w14:textId="77777777" w:rsidR="00980FF7" w:rsidRPr="003B198F" w:rsidRDefault="00980FF7" w:rsidP="00506E09">
      <w:pPr>
        <w:ind w:firstLine="709"/>
        <w:contextualSpacing/>
        <w:jc w:val="center"/>
        <w:rPr>
          <w:b/>
        </w:rPr>
      </w:pPr>
    </w:p>
    <w:p w14:paraId="5C8D8563" w14:textId="77777777" w:rsidR="00980FF7" w:rsidRPr="003B198F" w:rsidRDefault="00980FF7" w:rsidP="00506E09">
      <w:pPr>
        <w:ind w:firstLine="709"/>
        <w:contextualSpacing/>
        <w:jc w:val="center"/>
        <w:rPr>
          <w:b/>
        </w:rPr>
      </w:pPr>
    </w:p>
    <w:p w14:paraId="3C431543" w14:textId="77777777" w:rsidR="00462308" w:rsidRPr="003B198F" w:rsidRDefault="00462308" w:rsidP="00506E09">
      <w:pPr>
        <w:ind w:firstLine="709"/>
        <w:contextualSpacing/>
        <w:jc w:val="center"/>
        <w:rPr>
          <w:b/>
        </w:rPr>
      </w:pPr>
    </w:p>
    <w:p w14:paraId="74936D33" w14:textId="77777777" w:rsidR="007F5C2E" w:rsidRPr="003B198F" w:rsidRDefault="007F5C2E" w:rsidP="00506E09">
      <w:pPr>
        <w:ind w:firstLine="709"/>
        <w:contextualSpacing/>
        <w:jc w:val="center"/>
        <w:rPr>
          <w:b/>
        </w:rPr>
      </w:pPr>
    </w:p>
    <w:p w14:paraId="56D130C4" w14:textId="77777777" w:rsidR="007F5C2E" w:rsidRPr="003B198F" w:rsidRDefault="007F5C2E" w:rsidP="00506E09">
      <w:pPr>
        <w:ind w:firstLine="709"/>
        <w:contextualSpacing/>
        <w:jc w:val="center"/>
        <w:rPr>
          <w:b/>
        </w:rPr>
      </w:pPr>
    </w:p>
    <w:p w14:paraId="3248B721" w14:textId="77777777" w:rsidR="00462308" w:rsidRPr="003B198F" w:rsidRDefault="00A83165" w:rsidP="00506E09">
      <w:pPr>
        <w:ind w:firstLine="709"/>
        <w:contextualSpacing/>
        <w:jc w:val="center"/>
        <w:rPr>
          <w:b/>
        </w:rPr>
      </w:pPr>
      <w:r>
        <w:rPr>
          <w:b/>
        </w:rPr>
        <w:t>2021</w:t>
      </w:r>
    </w:p>
    <w:p w14:paraId="2AA6445B" w14:textId="77777777" w:rsidR="00462308" w:rsidRPr="003B198F" w:rsidRDefault="00462308" w:rsidP="00506E09">
      <w:pPr>
        <w:ind w:firstLine="709"/>
        <w:contextualSpacing/>
        <w:jc w:val="center"/>
        <w:rPr>
          <w:b/>
        </w:rPr>
        <w:sectPr w:rsidR="00462308" w:rsidRPr="003B198F" w:rsidSect="00251FC7">
          <w:headerReference w:type="default" r:id="rId9"/>
          <w:headerReference w:type="first" r:id="rId10"/>
          <w:pgSz w:w="11905" w:h="16837" w:code="9"/>
          <w:pgMar w:top="397" w:right="851" w:bottom="295" w:left="1134" w:header="567" w:footer="454" w:gutter="0"/>
          <w:cols w:space="720"/>
          <w:titlePg/>
          <w:docGrid w:linePitch="360"/>
        </w:sectPr>
      </w:pPr>
    </w:p>
    <w:p w14:paraId="479928F5" w14:textId="77777777" w:rsidR="000F3F55" w:rsidRPr="003B198F" w:rsidRDefault="000F3F55" w:rsidP="00506E09">
      <w:pPr>
        <w:pStyle w:val="ab"/>
        <w:ind w:left="0" w:firstLine="709"/>
        <w:contextualSpacing/>
        <w:jc w:val="center"/>
      </w:pPr>
      <w:r w:rsidRPr="003B198F">
        <w:lastRenderedPageBreak/>
        <w:t>ИСПОЛНИТЕЛИ</w:t>
      </w:r>
    </w:p>
    <w:p w14:paraId="59C506EF" w14:textId="77777777" w:rsidR="000F3F55" w:rsidRPr="003B198F" w:rsidRDefault="000F3F55" w:rsidP="00506E09">
      <w:pPr>
        <w:ind w:firstLine="709"/>
        <w:contextualSpacing/>
      </w:pPr>
    </w:p>
    <w:p w14:paraId="76A7E70C" w14:textId="77777777" w:rsidR="000F3F55" w:rsidRPr="003B198F" w:rsidRDefault="000F3F55" w:rsidP="00506E09">
      <w:pPr>
        <w:ind w:firstLine="709"/>
        <w:contextualSpacing/>
      </w:pPr>
    </w:p>
    <w:p w14:paraId="2257AA9A" w14:textId="77777777" w:rsidR="00CF4C2B" w:rsidRPr="003B198F" w:rsidRDefault="00CF4C2B" w:rsidP="00CF4C2B">
      <w:pPr>
        <w:ind w:firstLine="709"/>
        <w:contextualSpacing/>
      </w:pPr>
    </w:p>
    <w:tbl>
      <w:tblPr>
        <w:tblpPr w:leftFromText="180" w:rightFromText="180" w:vertAnchor="text" w:horzAnchor="margin" w:tblpXSpec="center" w:tblpY="238"/>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977"/>
        <w:gridCol w:w="1637"/>
      </w:tblGrid>
      <w:tr w:rsidR="00CF4C2B" w:rsidRPr="007E3C88" w14:paraId="3AB330D5" w14:textId="77777777" w:rsidTr="00320D1A">
        <w:trPr>
          <w:trHeight w:val="232"/>
        </w:trPr>
        <w:tc>
          <w:tcPr>
            <w:tcW w:w="4678" w:type="dxa"/>
            <w:tcBorders>
              <w:top w:val="single" w:sz="4" w:space="0" w:color="auto"/>
              <w:left w:val="single" w:sz="4" w:space="0" w:color="auto"/>
              <w:bottom w:val="single" w:sz="4" w:space="0" w:color="auto"/>
              <w:right w:val="single" w:sz="4" w:space="0" w:color="auto"/>
            </w:tcBorders>
            <w:hideMark/>
          </w:tcPr>
          <w:p w14:paraId="18389783" w14:textId="77777777" w:rsidR="00CF4C2B" w:rsidRPr="007E3C88" w:rsidRDefault="00CF4C2B" w:rsidP="00320D1A">
            <w:pPr>
              <w:jc w:val="center"/>
              <w:rPr>
                <w:b/>
              </w:rPr>
            </w:pPr>
            <w:r>
              <w:rPr>
                <w:b/>
              </w:rPr>
              <w:t>Должность</w:t>
            </w:r>
          </w:p>
        </w:tc>
        <w:tc>
          <w:tcPr>
            <w:tcW w:w="2977" w:type="dxa"/>
            <w:tcBorders>
              <w:top w:val="single" w:sz="4" w:space="0" w:color="auto"/>
              <w:left w:val="single" w:sz="4" w:space="0" w:color="auto"/>
              <w:bottom w:val="single" w:sz="4" w:space="0" w:color="auto"/>
              <w:right w:val="single" w:sz="4" w:space="0" w:color="auto"/>
            </w:tcBorders>
            <w:hideMark/>
          </w:tcPr>
          <w:p w14:paraId="4E192D98" w14:textId="77777777" w:rsidR="00CF4C2B" w:rsidRPr="007E3C88" w:rsidRDefault="00CF4C2B" w:rsidP="00320D1A">
            <w:pPr>
              <w:jc w:val="center"/>
              <w:rPr>
                <w:b/>
                <w:bCs/>
              </w:rPr>
            </w:pPr>
            <w:r w:rsidRPr="007E3C88">
              <w:rPr>
                <w:b/>
              </w:rPr>
              <w:t>Фамилия, инициалы</w:t>
            </w:r>
          </w:p>
        </w:tc>
        <w:tc>
          <w:tcPr>
            <w:tcW w:w="1637" w:type="dxa"/>
            <w:tcBorders>
              <w:top w:val="single" w:sz="4" w:space="0" w:color="auto"/>
              <w:left w:val="single" w:sz="4" w:space="0" w:color="auto"/>
              <w:bottom w:val="single" w:sz="4" w:space="0" w:color="auto"/>
              <w:right w:val="single" w:sz="4" w:space="0" w:color="auto"/>
            </w:tcBorders>
            <w:hideMark/>
          </w:tcPr>
          <w:p w14:paraId="36F6F21E" w14:textId="77777777" w:rsidR="00CF4C2B" w:rsidRPr="007E3C88" w:rsidRDefault="00CF4C2B" w:rsidP="00320D1A">
            <w:pPr>
              <w:jc w:val="center"/>
              <w:rPr>
                <w:b/>
              </w:rPr>
            </w:pPr>
            <w:r w:rsidRPr="007E3C88">
              <w:rPr>
                <w:b/>
              </w:rPr>
              <w:t>Подпись</w:t>
            </w:r>
          </w:p>
        </w:tc>
      </w:tr>
      <w:tr w:rsidR="00CF4C2B" w:rsidRPr="007E3C88" w14:paraId="1E5A3C74" w14:textId="77777777" w:rsidTr="00320D1A">
        <w:trPr>
          <w:trHeight w:val="4242"/>
        </w:trPr>
        <w:tc>
          <w:tcPr>
            <w:tcW w:w="4678" w:type="dxa"/>
            <w:tcBorders>
              <w:top w:val="single" w:sz="4" w:space="0" w:color="auto"/>
              <w:left w:val="single" w:sz="4" w:space="0" w:color="auto"/>
              <w:bottom w:val="single" w:sz="4" w:space="0" w:color="auto"/>
              <w:right w:val="single" w:sz="4" w:space="0" w:color="auto"/>
            </w:tcBorders>
          </w:tcPr>
          <w:p w14:paraId="07651D3F" w14:textId="77777777" w:rsidR="00CF4C2B" w:rsidRPr="007E3C88" w:rsidRDefault="00CF4C2B" w:rsidP="00320D1A">
            <w:pPr>
              <w:ind w:firstLine="567"/>
            </w:pPr>
          </w:p>
          <w:p w14:paraId="4D1FA066" w14:textId="77777777" w:rsidR="00CF4C2B" w:rsidRPr="007E3C88" w:rsidRDefault="00CF4C2B" w:rsidP="00320D1A">
            <w:pPr>
              <w:ind w:firstLine="567"/>
            </w:pPr>
            <w:r w:rsidRPr="007E3C88">
              <w:t>ГАП</w:t>
            </w:r>
          </w:p>
          <w:p w14:paraId="515950D4" w14:textId="77777777" w:rsidR="00CF4C2B" w:rsidRPr="007E3C88" w:rsidRDefault="00CF4C2B" w:rsidP="00320D1A">
            <w:pPr>
              <w:ind w:firstLine="567"/>
            </w:pPr>
          </w:p>
          <w:p w14:paraId="6A7EC4CE" w14:textId="77777777" w:rsidR="00CF4C2B" w:rsidRDefault="00CF4C2B" w:rsidP="00320D1A">
            <w:pPr>
              <w:ind w:firstLine="567"/>
            </w:pPr>
          </w:p>
          <w:p w14:paraId="1C511357" w14:textId="77777777" w:rsidR="00CF4C2B" w:rsidRPr="007E3C88" w:rsidRDefault="00CF4C2B" w:rsidP="00320D1A">
            <w:pPr>
              <w:ind w:firstLine="567"/>
            </w:pPr>
            <w:r>
              <w:t>Ведущий а</w:t>
            </w:r>
            <w:r w:rsidRPr="007E3C88">
              <w:t>рхитектор</w:t>
            </w:r>
          </w:p>
          <w:p w14:paraId="6D5FB7C9" w14:textId="77777777" w:rsidR="00CF4C2B" w:rsidRPr="007E3C88" w:rsidRDefault="00CF4C2B" w:rsidP="00320D1A">
            <w:pPr>
              <w:ind w:firstLine="567"/>
            </w:pPr>
          </w:p>
          <w:p w14:paraId="0C1A894B" w14:textId="77777777" w:rsidR="00CF4C2B" w:rsidRDefault="00CF4C2B" w:rsidP="00320D1A">
            <w:pPr>
              <w:ind w:firstLine="567"/>
            </w:pPr>
          </w:p>
          <w:p w14:paraId="7111ABAE" w14:textId="77777777" w:rsidR="00CF4C2B" w:rsidRPr="007E3C88" w:rsidRDefault="00CF4C2B" w:rsidP="00320D1A">
            <w:pPr>
              <w:ind w:firstLine="567"/>
            </w:pPr>
            <w:r w:rsidRPr="007A7785">
              <w:t>Архитектор</w:t>
            </w:r>
          </w:p>
          <w:p w14:paraId="4DF41D35" w14:textId="77777777" w:rsidR="00CF4C2B" w:rsidRPr="007E3C88" w:rsidRDefault="00CF4C2B" w:rsidP="00320D1A"/>
          <w:p w14:paraId="291162C8" w14:textId="77777777" w:rsidR="00CF4C2B" w:rsidRDefault="00CF4C2B" w:rsidP="00320D1A">
            <w:pPr>
              <w:ind w:firstLine="567"/>
            </w:pPr>
          </w:p>
          <w:p w14:paraId="1B07550C" w14:textId="77777777" w:rsidR="00CF4C2B" w:rsidRPr="007E3C88" w:rsidRDefault="00CF4C2B" w:rsidP="00320D1A">
            <w:pPr>
              <w:ind w:firstLine="567"/>
            </w:pPr>
            <w:r w:rsidRPr="007E3C88">
              <w:t>Ведущий инженер</w:t>
            </w:r>
          </w:p>
          <w:p w14:paraId="03565E4B" w14:textId="77777777" w:rsidR="00CF4C2B" w:rsidRPr="007E3C88" w:rsidRDefault="00CF4C2B" w:rsidP="00320D1A">
            <w:pPr>
              <w:ind w:firstLine="567"/>
            </w:pPr>
          </w:p>
          <w:p w14:paraId="236C07D0" w14:textId="77777777" w:rsidR="00CF4C2B" w:rsidRDefault="00CF4C2B" w:rsidP="00320D1A">
            <w:pPr>
              <w:ind w:firstLine="567"/>
            </w:pPr>
          </w:p>
          <w:p w14:paraId="0274829E" w14:textId="77777777" w:rsidR="00CF4C2B" w:rsidRPr="007E3C88" w:rsidRDefault="00CF4C2B" w:rsidP="00320D1A">
            <w:pPr>
              <w:ind w:firstLine="567"/>
            </w:pPr>
            <w:r w:rsidRPr="007E3C88">
              <w:t>Н. контроль</w:t>
            </w:r>
          </w:p>
          <w:p w14:paraId="4AC3A8E3" w14:textId="77777777" w:rsidR="00CF4C2B" w:rsidRPr="007E3C88" w:rsidRDefault="00CF4C2B" w:rsidP="00320D1A"/>
        </w:tc>
        <w:tc>
          <w:tcPr>
            <w:tcW w:w="2977" w:type="dxa"/>
            <w:tcBorders>
              <w:top w:val="single" w:sz="4" w:space="0" w:color="auto"/>
              <w:left w:val="single" w:sz="4" w:space="0" w:color="auto"/>
              <w:bottom w:val="single" w:sz="4" w:space="0" w:color="auto"/>
              <w:right w:val="single" w:sz="4" w:space="0" w:color="auto"/>
            </w:tcBorders>
          </w:tcPr>
          <w:p w14:paraId="4F32DCDD" w14:textId="77777777" w:rsidR="00CF4C2B" w:rsidRPr="007E3C88" w:rsidRDefault="00CF4C2B" w:rsidP="00320D1A">
            <w:pPr>
              <w:ind w:firstLine="567"/>
            </w:pPr>
            <w:r w:rsidRPr="007E3C88">
              <w:t xml:space="preserve"> </w:t>
            </w:r>
          </w:p>
          <w:p w14:paraId="6D4FF74E" w14:textId="77777777" w:rsidR="00CF4C2B" w:rsidRPr="007E3C88" w:rsidRDefault="00CF4C2B" w:rsidP="00320D1A">
            <w:pPr>
              <w:ind w:firstLine="567"/>
            </w:pPr>
            <w:r w:rsidRPr="007E3C88">
              <w:t xml:space="preserve">С.М. </w:t>
            </w:r>
            <w:proofErr w:type="spellStart"/>
            <w:r w:rsidRPr="007E3C88">
              <w:t>Царахов</w:t>
            </w:r>
            <w:proofErr w:type="spellEnd"/>
          </w:p>
          <w:p w14:paraId="2FCF5031" w14:textId="77777777" w:rsidR="00CF4C2B" w:rsidRPr="007E3C88" w:rsidRDefault="00CF4C2B" w:rsidP="00320D1A">
            <w:pPr>
              <w:ind w:firstLine="567"/>
            </w:pPr>
          </w:p>
          <w:p w14:paraId="3F442E29" w14:textId="77777777" w:rsidR="00CF4C2B" w:rsidRDefault="00CF4C2B" w:rsidP="00320D1A">
            <w:pPr>
              <w:ind w:firstLine="567"/>
            </w:pPr>
          </w:p>
          <w:p w14:paraId="35ABA3E0" w14:textId="77777777" w:rsidR="00CF4C2B" w:rsidRDefault="00CF4C2B" w:rsidP="00320D1A">
            <w:pPr>
              <w:ind w:firstLine="567"/>
            </w:pPr>
            <w:r w:rsidRPr="007E3C88">
              <w:t xml:space="preserve">А.И. </w:t>
            </w:r>
            <w:r>
              <w:t>Моторина</w:t>
            </w:r>
          </w:p>
          <w:p w14:paraId="14BA9F12" w14:textId="77777777" w:rsidR="00CF4C2B" w:rsidRPr="007E3C88" w:rsidRDefault="00CF4C2B" w:rsidP="00320D1A">
            <w:pPr>
              <w:ind w:firstLine="567"/>
            </w:pPr>
          </w:p>
          <w:p w14:paraId="56752F15" w14:textId="77777777" w:rsidR="00CF4C2B" w:rsidRDefault="00CF4C2B" w:rsidP="00320D1A">
            <w:pPr>
              <w:jc w:val="center"/>
            </w:pPr>
          </w:p>
          <w:p w14:paraId="689C25A6" w14:textId="77777777" w:rsidR="00CF4C2B" w:rsidRDefault="00E06CA8" w:rsidP="00320D1A">
            <w:pPr>
              <w:jc w:val="center"/>
            </w:pPr>
            <w:r>
              <w:t>А.М. Силенко</w:t>
            </w:r>
          </w:p>
          <w:p w14:paraId="495D3628" w14:textId="77777777" w:rsidR="00CF4C2B" w:rsidRPr="007E3C88" w:rsidRDefault="00CF4C2B" w:rsidP="00320D1A">
            <w:pPr>
              <w:ind w:firstLine="567"/>
            </w:pPr>
          </w:p>
          <w:p w14:paraId="17F3891B" w14:textId="77777777" w:rsidR="00CF4C2B" w:rsidRDefault="00CF4C2B" w:rsidP="00320D1A">
            <w:pPr>
              <w:ind w:firstLine="567"/>
            </w:pPr>
          </w:p>
          <w:p w14:paraId="74DF8BD9" w14:textId="77777777" w:rsidR="00CF4C2B" w:rsidRPr="007E3C88" w:rsidRDefault="00CF4C2B" w:rsidP="00320D1A">
            <w:pPr>
              <w:ind w:firstLine="567"/>
            </w:pPr>
            <w:r w:rsidRPr="007E3C88">
              <w:t>С.В. Казаков</w:t>
            </w:r>
          </w:p>
          <w:p w14:paraId="3F050921" w14:textId="77777777" w:rsidR="00CF4C2B" w:rsidRPr="007E3C88" w:rsidRDefault="00CF4C2B" w:rsidP="00320D1A">
            <w:pPr>
              <w:ind w:firstLine="567"/>
            </w:pPr>
          </w:p>
          <w:p w14:paraId="3F3C1639" w14:textId="77777777" w:rsidR="00CF4C2B" w:rsidRDefault="00CF4C2B" w:rsidP="00320D1A">
            <w:pPr>
              <w:ind w:firstLine="567"/>
            </w:pPr>
          </w:p>
          <w:p w14:paraId="7F2D5D5F" w14:textId="77777777" w:rsidR="00CF4C2B" w:rsidRPr="007E3C88" w:rsidRDefault="00CF4C2B" w:rsidP="00320D1A">
            <w:pPr>
              <w:ind w:firstLine="567"/>
            </w:pPr>
            <w:r w:rsidRPr="007E3C88">
              <w:t>И.В. Кудинова</w:t>
            </w:r>
          </w:p>
          <w:p w14:paraId="0A640F75" w14:textId="77777777" w:rsidR="00CF4C2B" w:rsidRPr="007E3C88" w:rsidRDefault="00CF4C2B" w:rsidP="00320D1A">
            <w:pPr>
              <w:ind w:firstLine="567"/>
            </w:pPr>
          </w:p>
        </w:tc>
        <w:tc>
          <w:tcPr>
            <w:tcW w:w="1637" w:type="dxa"/>
            <w:tcBorders>
              <w:top w:val="single" w:sz="4" w:space="0" w:color="auto"/>
              <w:left w:val="single" w:sz="4" w:space="0" w:color="auto"/>
              <w:bottom w:val="single" w:sz="4" w:space="0" w:color="auto"/>
              <w:right w:val="single" w:sz="4" w:space="0" w:color="auto"/>
            </w:tcBorders>
          </w:tcPr>
          <w:p w14:paraId="3BB1BE6A" w14:textId="77777777" w:rsidR="00CF4C2B" w:rsidRPr="007E3C88" w:rsidRDefault="00CF4C2B" w:rsidP="00320D1A">
            <w:pPr>
              <w:ind w:firstLine="567"/>
            </w:pPr>
            <w:r w:rsidRPr="006E25E7">
              <w:rPr>
                <w:noProof/>
                <w:sz w:val="20"/>
                <w:lang w:eastAsia="ru-RU"/>
              </w:rPr>
              <w:drawing>
                <wp:anchor distT="0" distB="0" distL="114300" distR="114300" simplePos="0" relativeHeight="251660288" behindDoc="0" locked="0" layoutInCell="1" allowOverlap="1" wp14:anchorId="33EE928C" wp14:editId="6278C3B9">
                  <wp:simplePos x="0" y="0"/>
                  <wp:positionH relativeFrom="column">
                    <wp:posOffset>141478</wp:posOffset>
                  </wp:positionH>
                  <wp:positionV relativeFrom="paragraph">
                    <wp:posOffset>97131</wp:posOffset>
                  </wp:positionV>
                  <wp:extent cx="598018" cy="406984"/>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562" cy="411437"/>
                          </a:xfrm>
                          <a:prstGeom prst="rect">
                            <a:avLst/>
                          </a:prstGeom>
                          <a:noFill/>
                          <a:ln>
                            <a:noFill/>
                          </a:ln>
                        </pic:spPr>
                      </pic:pic>
                    </a:graphicData>
                  </a:graphic>
                </wp:anchor>
              </w:drawing>
            </w:r>
          </w:p>
          <w:p w14:paraId="2CE2CA37" w14:textId="77777777" w:rsidR="00CF4C2B" w:rsidRPr="007E3C88" w:rsidRDefault="00CF4C2B" w:rsidP="00320D1A">
            <w:pPr>
              <w:jc w:val="center"/>
            </w:pPr>
          </w:p>
          <w:p w14:paraId="1374746D" w14:textId="77777777" w:rsidR="00CF4C2B" w:rsidRPr="007E3C88" w:rsidRDefault="00CF4C2B" w:rsidP="00320D1A"/>
          <w:p w14:paraId="75A34845" w14:textId="77777777" w:rsidR="00CF4C2B" w:rsidRPr="007E3C88" w:rsidRDefault="00CF4C2B" w:rsidP="00320D1A">
            <w:r>
              <w:rPr>
                <w:noProof/>
                <w:color w:val="000000"/>
                <w:sz w:val="28"/>
                <w:szCs w:val="28"/>
                <w:lang w:eastAsia="ru-RU"/>
              </w:rPr>
              <w:drawing>
                <wp:inline distT="0" distB="0" distL="0" distR="0" wp14:anchorId="4DF97942" wp14:editId="76ADA5C6">
                  <wp:extent cx="806450" cy="647700"/>
                  <wp:effectExtent l="19050" t="0" r="0" b="0"/>
                  <wp:docPr id="8" name="Рисунок 2" descr="C:\Users\user\Desktop\ПОДПИСИ\моторина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ОДПИСИ\моторина а.jpg"/>
                          <pic:cNvPicPr>
                            <a:picLocks noChangeAspect="1" noChangeArrowheads="1"/>
                          </pic:cNvPicPr>
                        </pic:nvPicPr>
                        <pic:blipFill>
                          <a:blip r:embed="rId12" cstate="print"/>
                          <a:srcRect/>
                          <a:stretch>
                            <a:fillRect/>
                          </a:stretch>
                        </pic:blipFill>
                        <pic:spPr bwMode="auto">
                          <a:xfrm>
                            <a:off x="0" y="0"/>
                            <a:ext cx="815330" cy="654832"/>
                          </a:xfrm>
                          <a:prstGeom prst="rect">
                            <a:avLst/>
                          </a:prstGeom>
                          <a:noFill/>
                          <a:ln w="9525">
                            <a:noFill/>
                            <a:miter lim="800000"/>
                            <a:headEnd/>
                            <a:tailEnd/>
                          </a:ln>
                        </pic:spPr>
                      </pic:pic>
                    </a:graphicData>
                  </a:graphic>
                </wp:inline>
              </w:drawing>
            </w:r>
          </w:p>
          <w:p w14:paraId="141874A2" w14:textId="77777777" w:rsidR="00CF4C2B" w:rsidRPr="007E3C88" w:rsidRDefault="00FC575D" w:rsidP="00320D1A">
            <w:r>
              <w:rPr>
                <w:noProof/>
                <w:lang w:eastAsia="ru-RU"/>
              </w:rPr>
              <w:drawing>
                <wp:anchor distT="0" distB="0" distL="114300" distR="114300" simplePos="0" relativeHeight="251662336" behindDoc="0" locked="0" layoutInCell="1" allowOverlap="1" wp14:anchorId="7EBDA419" wp14:editId="4C4D46FF">
                  <wp:simplePos x="0" y="0"/>
                  <wp:positionH relativeFrom="column">
                    <wp:posOffset>142240</wp:posOffset>
                  </wp:positionH>
                  <wp:positionV relativeFrom="paragraph">
                    <wp:posOffset>51435</wp:posOffset>
                  </wp:positionV>
                  <wp:extent cx="561975" cy="504825"/>
                  <wp:effectExtent l="19050" t="0" r="0" b="0"/>
                  <wp:wrapThrough wrapText="bothSides">
                    <wp:wrapPolygon edited="0">
                      <wp:start x="7322" y="2445"/>
                      <wp:lineTo x="-732" y="15487"/>
                      <wp:lineTo x="-732" y="17932"/>
                      <wp:lineTo x="3661" y="20377"/>
                      <wp:lineTo x="7322" y="20377"/>
                      <wp:lineTo x="20502" y="20377"/>
                      <wp:lineTo x="21234" y="20377"/>
                      <wp:lineTo x="21234" y="17117"/>
                      <wp:lineTo x="19037" y="2445"/>
                      <wp:lineTo x="7322" y="2445"/>
                    </wp:wrapPolygon>
                  </wp:wrapThrough>
                  <wp:docPr id="7" name="Рисунок 2" descr="\\Olga-project\проекты пск рп\ПОДПИСИ\Силенко А.М..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ga-project\проекты пск рп\ПОДПИСИ\Силенко А.М..tif"/>
                          <pic:cNvPicPr>
                            <a:picLocks noChangeAspect="1" noChangeArrowheads="1"/>
                          </pic:cNvPicPr>
                        </pic:nvPicPr>
                        <pic:blipFill>
                          <a:blip r:embed="rId13" cstate="print">
                            <a:lum bright="-30000" contrast="40000"/>
                          </a:blip>
                          <a:srcRect/>
                          <a:stretch>
                            <a:fillRect/>
                          </a:stretch>
                        </pic:blipFill>
                        <pic:spPr bwMode="auto">
                          <a:xfrm>
                            <a:off x="0" y="0"/>
                            <a:ext cx="561975" cy="504825"/>
                          </a:xfrm>
                          <a:prstGeom prst="rect">
                            <a:avLst/>
                          </a:prstGeom>
                          <a:noFill/>
                          <a:ln w="9525">
                            <a:noFill/>
                            <a:miter lim="800000"/>
                            <a:headEnd/>
                            <a:tailEnd/>
                          </a:ln>
                        </pic:spPr>
                      </pic:pic>
                    </a:graphicData>
                  </a:graphic>
                </wp:anchor>
              </w:drawing>
            </w:r>
          </w:p>
          <w:p w14:paraId="093F1E2E" w14:textId="77777777" w:rsidR="00CF4C2B" w:rsidRPr="007E3C88" w:rsidRDefault="00FC575D" w:rsidP="00320D1A">
            <w:r>
              <w:rPr>
                <w:noProof/>
                <w:lang w:eastAsia="ru-RU"/>
              </w:rPr>
              <w:drawing>
                <wp:anchor distT="0" distB="0" distL="114300" distR="114300" simplePos="0" relativeHeight="251661312" behindDoc="0" locked="0" layoutInCell="1" allowOverlap="1" wp14:anchorId="4BA97E7A" wp14:editId="4065DFFE">
                  <wp:simplePos x="0" y="0"/>
                  <wp:positionH relativeFrom="column">
                    <wp:posOffset>85090</wp:posOffset>
                  </wp:positionH>
                  <wp:positionV relativeFrom="paragraph">
                    <wp:posOffset>381000</wp:posOffset>
                  </wp:positionV>
                  <wp:extent cx="809625" cy="523875"/>
                  <wp:effectExtent l="19050" t="0" r="9525" b="0"/>
                  <wp:wrapNone/>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азаков.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625" cy="523875"/>
                          </a:xfrm>
                          <a:prstGeom prst="rect">
                            <a:avLst/>
                          </a:prstGeom>
                        </pic:spPr>
                      </pic:pic>
                    </a:graphicData>
                  </a:graphic>
                </wp:anchor>
              </w:drawing>
            </w:r>
          </w:p>
          <w:p w14:paraId="55758E72" w14:textId="77777777" w:rsidR="00CF4C2B" w:rsidRPr="007E3C88" w:rsidRDefault="00CF4C2B" w:rsidP="00320D1A"/>
          <w:p w14:paraId="19E68D0C" w14:textId="77777777" w:rsidR="00CF4C2B" w:rsidRPr="007E3C88" w:rsidRDefault="00FC575D" w:rsidP="00320D1A">
            <w:r>
              <w:rPr>
                <w:noProof/>
                <w:lang w:eastAsia="ru-RU"/>
              </w:rPr>
              <w:drawing>
                <wp:anchor distT="0" distB="0" distL="114300" distR="114300" simplePos="0" relativeHeight="251659264" behindDoc="0" locked="0" layoutInCell="1" allowOverlap="1" wp14:anchorId="1F4EECAA" wp14:editId="31DA03FC">
                  <wp:simplePos x="0" y="0"/>
                  <wp:positionH relativeFrom="column">
                    <wp:posOffset>85090</wp:posOffset>
                  </wp:positionH>
                  <wp:positionV relativeFrom="paragraph">
                    <wp:posOffset>80010</wp:posOffset>
                  </wp:positionV>
                  <wp:extent cx="742950" cy="428625"/>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ДИНОВА.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950" cy="428625"/>
                          </a:xfrm>
                          <a:prstGeom prst="rect">
                            <a:avLst/>
                          </a:prstGeom>
                        </pic:spPr>
                      </pic:pic>
                    </a:graphicData>
                  </a:graphic>
                </wp:anchor>
              </w:drawing>
            </w:r>
          </w:p>
          <w:p w14:paraId="3CBDD2D6" w14:textId="77777777" w:rsidR="00CF4C2B" w:rsidRPr="007E3C88" w:rsidRDefault="00CF4C2B" w:rsidP="00320D1A"/>
          <w:p w14:paraId="594E2E89" w14:textId="77777777" w:rsidR="00CF4C2B" w:rsidRPr="007E3C88" w:rsidRDefault="00CF4C2B" w:rsidP="00320D1A"/>
          <w:p w14:paraId="275C32F6" w14:textId="77777777" w:rsidR="00CF4C2B" w:rsidRPr="007E3C88" w:rsidRDefault="00CF4C2B" w:rsidP="00320D1A"/>
          <w:p w14:paraId="171BBE25" w14:textId="77777777" w:rsidR="00CF4C2B" w:rsidRPr="007E3C88" w:rsidRDefault="00CF4C2B" w:rsidP="00320D1A"/>
        </w:tc>
      </w:tr>
    </w:tbl>
    <w:p w14:paraId="06CDEBA9" w14:textId="77777777" w:rsidR="00CF4C2B" w:rsidRDefault="00CF4C2B" w:rsidP="00CF4C2B">
      <w:pPr>
        <w:pStyle w:val="ab"/>
        <w:jc w:val="center"/>
        <w:rPr>
          <w:sz w:val="28"/>
          <w:szCs w:val="28"/>
        </w:rPr>
      </w:pPr>
    </w:p>
    <w:p w14:paraId="24D66ABE" w14:textId="77777777" w:rsidR="000F3F55" w:rsidRPr="003B198F" w:rsidRDefault="000F3F55" w:rsidP="00506E09">
      <w:pPr>
        <w:ind w:firstLine="709"/>
        <w:contextualSpacing/>
        <w:jc w:val="center"/>
      </w:pPr>
    </w:p>
    <w:p w14:paraId="50C9C547" w14:textId="77777777" w:rsidR="00ED6DD3" w:rsidRPr="003B198F" w:rsidRDefault="00ED6DD3" w:rsidP="00506E09">
      <w:pPr>
        <w:ind w:firstLine="709"/>
        <w:contextualSpacing/>
        <w:jc w:val="center"/>
      </w:pPr>
    </w:p>
    <w:p w14:paraId="67A20EDB" w14:textId="77777777" w:rsidR="00ED6DD3" w:rsidRPr="003B198F" w:rsidRDefault="00ED6DD3" w:rsidP="00506E09">
      <w:pPr>
        <w:ind w:firstLine="709"/>
        <w:contextualSpacing/>
        <w:jc w:val="center"/>
      </w:pPr>
    </w:p>
    <w:p w14:paraId="4F20CE23" w14:textId="77777777" w:rsidR="00ED6DD3" w:rsidRPr="003B198F" w:rsidRDefault="00ED6DD3" w:rsidP="00506E09">
      <w:pPr>
        <w:ind w:firstLine="709"/>
        <w:contextualSpacing/>
        <w:jc w:val="center"/>
      </w:pPr>
    </w:p>
    <w:p w14:paraId="3890E1BE" w14:textId="77777777" w:rsidR="00ED6DD3" w:rsidRPr="003B198F" w:rsidRDefault="00ED6DD3" w:rsidP="00506E09">
      <w:pPr>
        <w:ind w:firstLine="709"/>
        <w:contextualSpacing/>
        <w:jc w:val="center"/>
      </w:pPr>
    </w:p>
    <w:p w14:paraId="29310560" w14:textId="77777777" w:rsidR="00ED6DD3" w:rsidRPr="003B198F" w:rsidRDefault="00ED6DD3" w:rsidP="00506E09">
      <w:pPr>
        <w:ind w:firstLine="709"/>
        <w:contextualSpacing/>
        <w:jc w:val="center"/>
      </w:pPr>
    </w:p>
    <w:p w14:paraId="58A7F510" w14:textId="77777777" w:rsidR="00ED6DD3" w:rsidRPr="003B198F" w:rsidRDefault="00ED6DD3" w:rsidP="00506E09">
      <w:pPr>
        <w:ind w:firstLine="709"/>
        <w:contextualSpacing/>
        <w:jc w:val="center"/>
      </w:pPr>
    </w:p>
    <w:p w14:paraId="3E7141B3" w14:textId="77777777" w:rsidR="00ED6DD3" w:rsidRPr="003B198F" w:rsidRDefault="00ED6DD3" w:rsidP="00506E09">
      <w:pPr>
        <w:ind w:firstLine="709"/>
        <w:contextualSpacing/>
        <w:jc w:val="center"/>
      </w:pPr>
    </w:p>
    <w:p w14:paraId="19F25688" w14:textId="77777777" w:rsidR="00ED6DD3" w:rsidRPr="003B198F" w:rsidRDefault="00ED6DD3" w:rsidP="00506E09">
      <w:pPr>
        <w:ind w:firstLine="709"/>
        <w:contextualSpacing/>
        <w:jc w:val="center"/>
      </w:pPr>
    </w:p>
    <w:p w14:paraId="00EE6578" w14:textId="77777777" w:rsidR="00ED6DD3" w:rsidRPr="003B198F" w:rsidRDefault="00ED6DD3" w:rsidP="00506E09">
      <w:pPr>
        <w:ind w:firstLine="709"/>
        <w:contextualSpacing/>
        <w:jc w:val="center"/>
      </w:pPr>
    </w:p>
    <w:p w14:paraId="54B759B3" w14:textId="77777777" w:rsidR="00ED6DD3" w:rsidRPr="003B198F" w:rsidRDefault="00ED6DD3" w:rsidP="00506E09">
      <w:pPr>
        <w:ind w:firstLine="709"/>
        <w:contextualSpacing/>
        <w:jc w:val="center"/>
      </w:pPr>
    </w:p>
    <w:p w14:paraId="18F90F35" w14:textId="77777777" w:rsidR="00ED6DD3" w:rsidRPr="003B198F" w:rsidRDefault="00ED6DD3" w:rsidP="00506E09">
      <w:pPr>
        <w:ind w:firstLine="709"/>
        <w:contextualSpacing/>
        <w:jc w:val="center"/>
      </w:pPr>
    </w:p>
    <w:p w14:paraId="25C927C4" w14:textId="77777777" w:rsidR="00ED6DD3" w:rsidRPr="003B198F" w:rsidRDefault="00ED6DD3" w:rsidP="00506E09">
      <w:pPr>
        <w:ind w:firstLine="709"/>
        <w:contextualSpacing/>
        <w:jc w:val="center"/>
      </w:pPr>
    </w:p>
    <w:p w14:paraId="310756EE" w14:textId="77777777" w:rsidR="00ED6DD3" w:rsidRPr="003B198F" w:rsidRDefault="00ED6DD3" w:rsidP="00506E09">
      <w:pPr>
        <w:ind w:firstLine="709"/>
        <w:contextualSpacing/>
        <w:jc w:val="center"/>
      </w:pPr>
    </w:p>
    <w:p w14:paraId="019EC24E" w14:textId="77777777" w:rsidR="00ED6DD3" w:rsidRPr="003B198F" w:rsidRDefault="00ED6DD3" w:rsidP="00506E09">
      <w:pPr>
        <w:ind w:firstLine="709"/>
        <w:contextualSpacing/>
        <w:jc w:val="center"/>
      </w:pPr>
    </w:p>
    <w:p w14:paraId="4290D5A5" w14:textId="77777777" w:rsidR="00ED6DD3" w:rsidRPr="003B198F" w:rsidRDefault="00ED6DD3" w:rsidP="00506E09">
      <w:pPr>
        <w:ind w:firstLine="709"/>
        <w:contextualSpacing/>
        <w:jc w:val="center"/>
      </w:pPr>
    </w:p>
    <w:p w14:paraId="4960F455" w14:textId="77777777" w:rsidR="00ED6DD3" w:rsidRPr="003B198F" w:rsidRDefault="00ED6DD3" w:rsidP="00506E09">
      <w:pPr>
        <w:ind w:firstLine="709"/>
        <w:contextualSpacing/>
        <w:jc w:val="center"/>
      </w:pPr>
    </w:p>
    <w:p w14:paraId="278A3A92" w14:textId="77777777" w:rsidR="00ED6DD3" w:rsidRPr="003B198F" w:rsidRDefault="00ED6DD3" w:rsidP="00506E09">
      <w:pPr>
        <w:ind w:firstLine="709"/>
        <w:contextualSpacing/>
        <w:jc w:val="center"/>
      </w:pPr>
    </w:p>
    <w:p w14:paraId="7CF5B6C5" w14:textId="77777777" w:rsidR="00ED6DD3" w:rsidRPr="003B198F" w:rsidRDefault="00ED6DD3" w:rsidP="00506E09">
      <w:pPr>
        <w:ind w:firstLine="709"/>
        <w:contextualSpacing/>
        <w:jc w:val="center"/>
      </w:pPr>
    </w:p>
    <w:p w14:paraId="7971AB8F" w14:textId="77777777" w:rsidR="00ED6DD3" w:rsidRPr="003B198F" w:rsidRDefault="00ED6DD3" w:rsidP="00506E09">
      <w:pPr>
        <w:ind w:firstLine="709"/>
        <w:contextualSpacing/>
        <w:jc w:val="center"/>
      </w:pPr>
    </w:p>
    <w:p w14:paraId="18CF80DE" w14:textId="77777777" w:rsidR="00ED6DD3" w:rsidRPr="003B198F" w:rsidRDefault="00ED6DD3" w:rsidP="00506E09">
      <w:pPr>
        <w:ind w:firstLine="709"/>
        <w:contextualSpacing/>
        <w:jc w:val="center"/>
      </w:pPr>
    </w:p>
    <w:p w14:paraId="6B8F781F" w14:textId="77777777" w:rsidR="00ED6DD3" w:rsidRPr="003B198F" w:rsidRDefault="00ED6DD3" w:rsidP="00506E09">
      <w:pPr>
        <w:ind w:firstLine="709"/>
        <w:contextualSpacing/>
        <w:jc w:val="center"/>
      </w:pPr>
    </w:p>
    <w:p w14:paraId="7A00354B" w14:textId="77777777" w:rsidR="00ED6DD3" w:rsidRPr="003B198F" w:rsidRDefault="00ED6DD3" w:rsidP="00506E09">
      <w:pPr>
        <w:ind w:firstLine="709"/>
        <w:contextualSpacing/>
        <w:jc w:val="center"/>
      </w:pPr>
    </w:p>
    <w:p w14:paraId="75097E25" w14:textId="77777777" w:rsidR="00ED6DD3" w:rsidRPr="003B198F" w:rsidRDefault="00ED6DD3" w:rsidP="00506E09">
      <w:pPr>
        <w:ind w:firstLine="709"/>
        <w:contextualSpacing/>
        <w:jc w:val="center"/>
      </w:pPr>
    </w:p>
    <w:p w14:paraId="0839540C" w14:textId="77777777" w:rsidR="007F5C2E" w:rsidRPr="003B198F" w:rsidRDefault="007F5C2E" w:rsidP="00506E09">
      <w:pPr>
        <w:ind w:firstLine="709"/>
        <w:contextualSpacing/>
        <w:jc w:val="center"/>
      </w:pPr>
    </w:p>
    <w:p w14:paraId="1A59F48D" w14:textId="77777777" w:rsidR="007F5C2E" w:rsidRPr="003B198F" w:rsidRDefault="007F5C2E" w:rsidP="00506E09">
      <w:pPr>
        <w:ind w:firstLine="709"/>
        <w:contextualSpacing/>
        <w:jc w:val="center"/>
      </w:pPr>
    </w:p>
    <w:p w14:paraId="080794CD" w14:textId="77777777" w:rsidR="00ED6DD3" w:rsidRPr="003B198F" w:rsidRDefault="00ED6DD3" w:rsidP="00506E09">
      <w:pPr>
        <w:ind w:firstLine="709"/>
        <w:contextualSpacing/>
        <w:jc w:val="center"/>
      </w:pPr>
    </w:p>
    <w:p w14:paraId="25E42C34" w14:textId="77777777" w:rsidR="002D5AD6" w:rsidRPr="003B198F" w:rsidRDefault="002D5AD6" w:rsidP="00506E09">
      <w:pPr>
        <w:ind w:firstLine="709"/>
        <w:contextualSpacing/>
        <w:jc w:val="center"/>
      </w:pPr>
    </w:p>
    <w:p w14:paraId="3D80956A" w14:textId="77777777" w:rsidR="00980FF7" w:rsidRPr="003B198F" w:rsidRDefault="00980FF7" w:rsidP="00506E09">
      <w:pPr>
        <w:ind w:firstLine="709"/>
        <w:contextualSpacing/>
        <w:jc w:val="center"/>
      </w:pPr>
    </w:p>
    <w:p w14:paraId="08F0EB23" w14:textId="77777777" w:rsidR="00980FF7" w:rsidRPr="003B198F" w:rsidRDefault="00980FF7" w:rsidP="00506E09">
      <w:pPr>
        <w:ind w:firstLine="709"/>
        <w:contextualSpacing/>
        <w:jc w:val="center"/>
      </w:pPr>
    </w:p>
    <w:p w14:paraId="1D795936" w14:textId="77777777" w:rsidR="00980FF7" w:rsidRPr="003B198F" w:rsidRDefault="00980FF7" w:rsidP="00506E09">
      <w:pPr>
        <w:ind w:firstLine="709"/>
        <w:contextualSpacing/>
        <w:jc w:val="center"/>
      </w:pPr>
    </w:p>
    <w:p w14:paraId="536028A2" w14:textId="77777777" w:rsidR="00980FF7" w:rsidRPr="003B198F" w:rsidRDefault="00980FF7" w:rsidP="00506E09">
      <w:pPr>
        <w:ind w:firstLine="709"/>
        <w:contextualSpacing/>
        <w:jc w:val="center"/>
      </w:pPr>
    </w:p>
    <w:p w14:paraId="2B03BBA6" w14:textId="77777777" w:rsidR="00980FF7" w:rsidRPr="003B198F" w:rsidRDefault="00980FF7" w:rsidP="00506E09">
      <w:pPr>
        <w:ind w:firstLine="709"/>
        <w:contextualSpacing/>
        <w:jc w:val="center"/>
      </w:pPr>
    </w:p>
    <w:p w14:paraId="49429F41" w14:textId="77777777" w:rsidR="002D5AD6" w:rsidRPr="003B198F" w:rsidRDefault="002D5AD6" w:rsidP="00506E09">
      <w:pPr>
        <w:ind w:firstLine="709"/>
        <w:contextualSpacing/>
        <w:jc w:val="center"/>
      </w:pPr>
    </w:p>
    <w:p w14:paraId="1BE45330" w14:textId="77777777" w:rsidR="002D5AD6" w:rsidRPr="003B198F" w:rsidRDefault="002D5AD6" w:rsidP="00506E09">
      <w:pPr>
        <w:ind w:firstLine="709"/>
        <w:contextualSpacing/>
        <w:jc w:val="center"/>
      </w:pPr>
    </w:p>
    <w:p w14:paraId="2158125C" w14:textId="77777777" w:rsidR="002D5AD6" w:rsidRPr="003B198F" w:rsidRDefault="002D5AD6" w:rsidP="00506E09">
      <w:pPr>
        <w:ind w:firstLine="709"/>
        <w:contextualSpacing/>
        <w:jc w:val="center"/>
      </w:pPr>
    </w:p>
    <w:p w14:paraId="4AC5168F" w14:textId="77777777" w:rsidR="00ED6DD3" w:rsidRPr="003B198F" w:rsidRDefault="00ED6DD3" w:rsidP="00506E09">
      <w:pPr>
        <w:ind w:firstLine="709"/>
        <w:contextualSpacing/>
        <w:jc w:val="center"/>
      </w:pPr>
    </w:p>
    <w:p w14:paraId="05FF3C34" w14:textId="77777777" w:rsidR="002D5AD6" w:rsidRPr="003B198F" w:rsidRDefault="002D5AD6" w:rsidP="00506E09">
      <w:pPr>
        <w:ind w:firstLine="709"/>
        <w:contextualSpacing/>
        <w:jc w:val="center"/>
      </w:pPr>
    </w:p>
    <w:p w14:paraId="2BB5389C" w14:textId="77777777" w:rsidR="002D5AD6" w:rsidRPr="003B198F" w:rsidRDefault="002D5AD6" w:rsidP="00506E09">
      <w:pPr>
        <w:ind w:firstLine="709"/>
        <w:contextualSpacing/>
        <w:jc w:val="center"/>
      </w:pPr>
    </w:p>
    <w:p w14:paraId="62498878" w14:textId="77777777" w:rsidR="002D5AD6" w:rsidRPr="003B198F" w:rsidRDefault="002D5AD6" w:rsidP="00506E09">
      <w:pPr>
        <w:ind w:firstLine="709"/>
        <w:contextualSpacing/>
        <w:jc w:val="center"/>
      </w:pPr>
    </w:p>
    <w:p w14:paraId="3A054E98" w14:textId="77777777" w:rsidR="002D5AD6" w:rsidRPr="003B198F" w:rsidRDefault="002D5AD6" w:rsidP="00506E09">
      <w:pPr>
        <w:ind w:firstLine="709"/>
        <w:contextualSpacing/>
        <w:jc w:val="center"/>
      </w:pPr>
    </w:p>
    <w:p w14:paraId="78A4DF61" w14:textId="77777777" w:rsidR="002D5AD6" w:rsidRPr="003B198F" w:rsidRDefault="002D5AD6" w:rsidP="00506E09">
      <w:pPr>
        <w:ind w:firstLine="709"/>
        <w:contextualSpacing/>
        <w:jc w:val="center"/>
        <w:rPr>
          <w:b/>
        </w:rPr>
      </w:pPr>
    </w:p>
    <w:p w14:paraId="681A74FC" w14:textId="77777777" w:rsidR="006F4B58" w:rsidRDefault="006F4B58" w:rsidP="00570EE3">
      <w:pPr>
        <w:contextualSpacing/>
        <w:jc w:val="center"/>
      </w:pPr>
    </w:p>
    <w:p w14:paraId="5A06E55A" w14:textId="77777777" w:rsidR="006F4B58" w:rsidRDefault="006F4B58" w:rsidP="00570EE3">
      <w:pPr>
        <w:contextualSpacing/>
        <w:jc w:val="center"/>
      </w:pPr>
    </w:p>
    <w:p w14:paraId="5599868F" w14:textId="77777777" w:rsidR="002D5AD6" w:rsidRPr="003B198F" w:rsidRDefault="00B1319A" w:rsidP="00E90952">
      <w:pPr>
        <w:ind w:firstLine="709"/>
        <w:contextualSpacing/>
        <w:jc w:val="center"/>
      </w:pPr>
      <w:r w:rsidRPr="003B198F">
        <w:t>СОСТАВ ПРОЕКТА</w:t>
      </w:r>
    </w:p>
    <w:p w14:paraId="7DCC061F" w14:textId="77777777" w:rsidR="00B1319A" w:rsidRPr="003B198F" w:rsidRDefault="00B1319A" w:rsidP="00570EE3">
      <w:pPr>
        <w:ind w:firstLine="709"/>
        <w:contextualSpacing/>
        <w:jc w:val="center"/>
      </w:pPr>
    </w:p>
    <w:p w14:paraId="1713BBDD" w14:textId="77777777" w:rsidR="008B1504" w:rsidRDefault="008B1504" w:rsidP="006F4B58">
      <w:pPr>
        <w:ind w:firstLine="709"/>
        <w:contextualSpacing/>
        <w:jc w:val="center"/>
      </w:pPr>
      <w:r w:rsidRPr="008B1504">
        <w:t>Внесение изменений в</w:t>
      </w:r>
    </w:p>
    <w:p w14:paraId="6B1AD6A3" w14:textId="77777777" w:rsidR="003457BB" w:rsidRDefault="003A64F4" w:rsidP="006F4B58">
      <w:pPr>
        <w:ind w:firstLine="709"/>
        <w:contextualSpacing/>
        <w:jc w:val="center"/>
      </w:pPr>
      <w:r w:rsidRPr="003B198F">
        <w:t>ПРАВИЛА ЗЕМЛЕПОЛЬЗОВАНИЯ И ЗАСТРОЙКИ</w:t>
      </w:r>
      <w:r w:rsidR="003B7BDD" w:rsidRPr="003B198F">
        <w:t xml:space="preserve"> </w:t>
      </w:r>
    </w:p>
    <w:p w14:paraId="7FA924BF" w14:textId="77777777" w:rsidR="003457BB" w:rsidRPr="009F53BB" w:rsidRDefault="00811989" w:rsidP="003457BB">
      <w:pPr>
        <w:ind w:firstLine="709"/>
        <w:contextualSpacing/>
        <w:jc w:val="center"/>
        <w:rPr>
          <w:b/>
          <w:sz w:val="32"/>
          <w:szCs w:val="32"/>
        </w:rPr>
      </w:pPr>
      <w:r w:rsidRPr="00811989">
        <w:t>сельского поселения Добринский сельсовет Добринского муниципального района</w:t>
      </w:r>
    </w:p>
    <w:p w14:paraId="16F3A535" w14:textId="77777777" w:rsidR="00811989" w:rsidRDefault="00811989" w:rsidP="006F4B58">
      <w:pPr>
        <w:ind w:firstLine="709"/>
        <w:contextualSpacing/>
        <w:jc w:val="center"/>
        <w:rPr>
          <w:b/>
        </w:rPr>
      </w:pPr>
    </w:p>
    <w:p w14:paraId="1C15926F" w14:textId="77777777" w:rsidR="00811989" w:rsidRDefault="00811989" w:rsidP="006F4B58">
      <w:pPr>
        <w:ind w:firstLine="709"/>
        <w:contextualSpacing/>
        <w:jc w:val="center"/>
        <w:rPr>
          <w:b/>
        </w:rPr>
      </w:pPr>
    </w:p>
    <w:p w14:paraId="029F7E4D" w14:textId="77777777" w:rsidR="006F4B58" w:rsidRDefault="00D36463" w:rsidP="006F4B58">
      <w:pPr>
        <w:ind w:firstLine="709"/>
        <w:contextualSpacing/>
        <w:jc w:val="center"/>
        <w:rPr>
          <w:b/>
        </w:rPr>
      </w:pPr>
      <w:r w:rsidRPr="003B198F">
        <w:rPr>
          <w:b/>
        </w:rPr>
        <w:t>Текстовая часть.</w:t>
      </w:r>
    </w:p>
    <w:p w14:paraId="3BBCF882" w14:textId="77777777" w:rsidR="00811989" w:rsidRDefault="00811989" w:rsidP="006F4B58">
      <w:pPr>
        <w:ind w:firstLine="709"/>
        <w:contextualSpacing/>
        <w:jc w:val="center"/>
        <w:rPr>
          <w:b/>
        </w:rPr>
      </w:pPr>
    </w:p>
    <w:p w14:paraId="5B967755" w14:textId="77777777" w:rsidR="00D36463" w:rsidRPr="003B198F" w:rsidRDefault="00D36463" w:rsidP="006F4B58">
      <w:pPr>
        <w:ind w:firstLine="709"/>
        <w:contextualSpacing/>
        <w:jc w:val="center"/>
        <w:rPr>
          <w:b/>
        </w:rPr>
      </w:pPr>
      <w:r w:rsidRPr="003B198F">
        <w:rPr>
          <w:b/>
        </w:rPr>
        <w:t>Графическая часть.</w:t>
      </w:r>
    </w:p>
    <w:p w14:paraId="366CDC22" w14:textId="77777777" w:rsidR="00ED6DD3" w:rsidRPr="003B198F" w:rsidRDefault="00ED6DD3" w:rsidP="00570EE3">
      <w:pPr>
        <w:ind w:firstLine="709"/>
        <w:contextualSpacing/>
      </w:pPr>
    </w:p>
    <w:p w14:paraId="0945DF8B"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589D8D25"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2F3CA061"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43E17E35"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3CB39058"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4FB558AF"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7B180DCF"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64D6AF0A"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1B0601C1"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507E0AE6"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0E7505D4"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3A6D5B8D"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105DF948"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0030F675"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716B9BED"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4849C07F"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506A917E"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235C61F2"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2A264C38"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1A46C8E1"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28950C9F"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79120208"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42E4D7AE"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603301E7"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1FDCF700"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7AFC8D0B" w14:textId="77777777" w:rsidR="005D3BAD"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45BBDB3A" w14:textId="77777777" w:rsidR="0046192B" w:rsidRPr="003B198F" w:rsidRDefault="0046192B"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52D62034" w14:textId="77777777" w:rsidR="005D3BAD" w:rsidRPr="003B198F" w:rsidRDefault="005D3BAD" w:rsidP="00506E09">
      <w:pPr>
        <w:pStyle w:val="42"/>
        <w:shd w:val="clear" w:color="auto" w:fill="auto"/>
        <w:tabs>
          <w:tab w:val="left" w:leader="underscore" w:pos="2938"/>
          <w:tab w:val="left" w:leader="underscore" w:pos="8856"/>
        </w:tabs>
        <w:spacing w:line="240" w:lineRule="auto"/>
        <w:ind w:firstLine="709"/>
        <w:contextualSpacing/>
        <w:rPr>
          <w:color w:val="auto"/>
          <w:sz w:val="24"/>
          <w:szCs w:val="24"/>
        </w:rPr>
      </w:pPr>
    </w:p>
    <w:p w14:paraId="7B9E4673" w14:textId="77777777" w:rsidR="000A79D4" w:rsidRPr="003B198F" w:rsidRDefault="000A79D4" w:rsidP="00957645">
      <w:pPr>
        <w:pStyle w:val="42"/>
        <w:shd w:val="clear" w:color="auto" w:fill="auto"/>
        <w:tabs>
          <w:tab w:val="left" w:leader="underscore" w:pos="2938"/>
          <w:tab w:val="left" w:leader="underscore" w:pos="8856"/>
        </w:tabs>
        <w:spacing w:line="240" w:lineRule="auto"/>
        <w:ind w:firstLine="0"/>
        <w:contextualSpacing/>
        <w:rPr>
          <w:color w:val="auto"/>
          <w:sz w:val="24"/>
          <w:szCs w:val="24"/>
        </w:rPr>
      </w:pPr>
    </w:p>
    <w:p w14:paraId="0201A8A3" w14:textId="77777777" w:rsidR="005D3BAD" w:rsidRPr="003B198F" w:rsidRDefault="005D3BAD" w:rsidP="00506E09">
      <w:pPr>
        <w:pStyle w:val="ab"/>
        <w:ind w:left="0" w:firstLine="709"/>
        <w:contextualSpacing/>
        <w:jc w:val="center"/>
      </w:pPr>
      <w:r w:rsidRPr="003B198F">
        <w:lastRenderedPageBreak/>
        <w:t>СОДЕРЖАНИЕ</w:t>
      </w:r>
    </w:p>
    <w:p w14:paraId="14AF1643" w14:textId="77777777" w:rsidR="00980FF7" w:rsidRPr="003B198F" w:rsidRDefault="00980FF7" w:rsidP="00506E09">
      <w:pPr>
        <w:ind w:firstLine="709"/>
        <w:contextualSpacing/>
      </w:pPr>
    </w:p>
    <w:bookmarkStart w:id="1" w:name="_Toc492973626"/>
    <w:p w14:paraId="1BF5BFCB" w14:textId="77777777" w:rsidR="0021466F" w:rsidRDefault="005B4FA8">
      <w:pPr>
        <w:pStyle w:val="18"/>
        <w:tabs>
          <w:tab w:val="right" w:leader="underscore" w:pos="9910"/>
        </w:tabs>
        <w:rPr>
          <w:rFonts w:eastAsiaTheme="minorEastAsia" w:cstheme="minorBidi"/>
          <w:b w:val="0"/>
          <w:bCs w:val="0"/>
          <w:i w:val="0"/>
          <w:iCs w:val="0"/>
          <w:noProof/>
          <w:sz w:val="22"/>
          <w:szCs w:val="22"/>
          <w:lang w:eastAsia="ru-RU"/>
        </w:rPr>
      </w:pPr>
      <w:r>
        <w:rPr>
          <w:b w:val="0"/>
          <w:bCs w:val="0"/>
          <w:caps/>
          <w:sz w:val="28"/>
          <w:szCs w:val="28"/>
        </w:rPr>
        <w:fldChar w:fldCharType="begin"/>
      </w:r>
      <w:r w:rsidR="003457BB">
        <w:rPr>
          <w:b w:val="0"/>
          <w:bCs w:val="0"/>
          <w:caps/>
          <w:sz w:val="28"/>
          <w:szCs w:val="28"/>
        </w:rPr>
        <w:instrText xml:space="preserve"> TOC \o "1-3" \h \z \u </w:instrText>
      </w:r>
      <w:r>
        <w:rPr>
          <w:b w:val="0"/>
          <w:bCs w:val="0"/>
          <w:caps/>
          <w:sz w:val="28"/>
          <w:szCs w:val="28"/>
        </w:rPr>
        <w:fldChar w:fldCharType="separate"/>
      </w:r>
      <w:hyperlink w:anchor="_Toc89869812" w:history="1">
        <w:r w:rsidR="0021466F" w:rsidRPr="00354C16">
          <w:rPr>
            <w:rStyle w:val="af4"/>
            <w:caps/>
            <w:noProof/>
          </w:rPr>
          <w:t>Введение</w:t>
        </w:r>
        <w:r w:rsidR="0021466F">
          <w:rPr>
            <w:noProof/>
            <w:webHidden/>
          </w:rPr>
          <w:tab/>
        </w:r>
        <w:r>
          <w:rPr>
            <w:noProof/>
            <w:webHidden/>
          </w:rPr>
          <w:fldChar w:fldCharType="begin"/>
        </w:r>
        <w:r w:rsidR="0021466F">
          <w:rPr>
            <w:noProof/>
            <w:webHidden/>
          </w:rPr>
          <w:instrText xml:space="preserve"> PAGEREF _Toc89869812 \h </w:instrText>
        </w:r>
        <w:r>
          <w:rPr>
            <w:noProof/>
            <w:webHidden/>
          </w:rPr>
        </w:r>
        <w:r>
          <w:rPr>
            <w:noProof/>
            <w:webHidden/>
          </w:rPr>
          <w:fldChar w:fldCharType="separate"/>
        </w:r>
        <w:r w:rsidR="0021466F">
          <w:rPr>
            <w:noProof/>
            <w:webHidden/>
          </w:rPr>
          <w:t>6</w:t>
        </w:r>
        <w:r>
          <w:rPr>
            <w:noProof/>
            <w:webHidden/>
          </w:rPr>
          <w:fldChar w:fldCharType="end"/>
        </w:r>
      </w:hyperlink>
    </w:p>
    <w:p w14:paraId="3DCB82BF" w14:textId="77777777" w:rsidR="0021466F" w:rsidRDefault="00AD6913">
      <w:pPr>
        <w:pStyle w:val="18"/>
        <w:tabs>
          <w:tab w:val="right" w:leader="underscore" w:pos="9910"/>
        </w:tabs>
        <w:rPr>
          <w:rFonts w:eastAsiaTheme="minorEastAsia" w:cstheme="minorBidi"/>
          <w:b w:val="0"/>
          <w:bCs w:val="0"/>
          <w:i w:val="0"/>
          <w:iCs w:val="0"/>
          <w:noProof/>
          <w:sz w:val="22"/>
          <w:szCs w:val="22"/>
          <w:lang w:eastAsia="ru-RU"/>
        </w:rPr>
      </w:pPr>
      <w:hyperlink w:anchor="_Toc89869813" w:history="1">
        <w:r w:rsidR="0021466F" w:rsidRPr="00354C16">
          <w:rPr>
            <w:rStyle w:val="af4"/>
            <w:noProof/>
          </w:rPr>
          <w:t>ГЛАВА I. ПОРЯДОК ПРИМЕНЕНИЯ ПРАВИЛ ЗЕМЛЕПОЛЬЗОВАНИЯ И ЗАСТРОЙКИ И ВНЕСЕНИЯ В НИХ ИЗМЕНЕНИЙ</w:t>
        </w:r>
        <w:r w:rsidR="0021466F">
          <w:rPr>
            <w:noProof/>
            <w:webHidden/>
          </w:rPr>
          <w:tab/>
        </w:r>
        <w:r w:rsidR="005B4FA8">
          <w:rPr>
            <w:noProof/>
            <w:webHidden/>
          </w:rPr>
          <w:fldChar w:fldCharType="begin"/>
        </w:r>
        <w:r w:rsidR="0021466F">
          <w:rPr>
            <w:noProof/>
            <w:webHidden/>
          </w:rPr>
          <w:instrText xml:space="preserve"> PAGEREF _Toc89869813 \h </w:instrText>
        </w:r>
        <w:r w:rsidR="005B4FA8">
          <w:rPr>
            <w:noProof/>
            <w:webHidden/>
          </w:rPr>
        </w:r>
        <w:r w:rsidR="005B4FA8">
          <w:rPr>
            <w:noProof/>
            <w:webHidden/>
          </w:rPr>
          <w:fldChar w:fldCharType="separate"/>
        </w:r>
        <w:r w:rsidR="0021466F">
          <w:rPr>
            <w:noProof/>
            <w:webHidden/>
          </w:rPr>
          <w:t>7</w:t>
        </w:r>
        <w:r w:rsidR="005B4FA8">
          <w:rPr>
            <w:noProof/>
            <w:webHidden/>
          </w:rPr>
          <w:fldChar w:fldCharType="end"/>
        </w:r>
      </w:hyperlink>
    </w:p>
    <w:p w14:paraId="4363B579" w14:textId="77777777" w:rsidR="0021466F" w:rsidRDefault="00AD6913">
      <w:pPr>
        <w:pStyle w:val="25"/>
        <w:tabs>
          <w:tab w:val="right" w:leader="underscore" w:pos="9910"/>
        </w:tabs>
        <w:rPr>
          <w:rFonts w:eastAsiaTheme="minorEastAsia" w:cstheme="minorBidi"/>
          <w:b w:val="0"/>
          <w:bCs w:val="0"/>
          <w:noProof/>
          <w:lang w:eastAsia="ru-RU"/>
        </w:rPr>
      </w:pPr>
      <w:hyperlink w:anchor="_Toc89869814" w:history="1">
        <w:r w:rsidR="0021466F" w:rsidRPr="00354C16">
          <w:rPr>
            <w:rStyle w:val="af4"/>
            <w:noProof/>
          </w:rPr>
          <w:t>РАЗДЕЛ 1. О РЕГУЛИРОВАНИИ ЗЕМЛЕПОЛЬЗОВАНИЯ И ЗАСТРОЙКИ ОРГАНАМИ МЕСТНОГО САМОУПРАВЛЕНИЯ.</w:t>
        </w:r>
        <w:r w:rsidR="0021466F">
          <w:rPr>
            <w:noProof/>
            <w:webHidden/>
          </w:rPr>
          <w:tab/>
        </w:r>
        <w:r w:rsidR="005B4FA8">
          <w:rPr>
            <w:noProof/>
            <w:webHidden/>
          </w:rPr>
          <w:fldChar w:fldCharType="begin"/>
        </w:r>
        <w:r w:rsidR="0021466F">
          <w:rPr>
            <w:noProof/>
            <w:webHidden/>
          </w:rPr>
          <w:instrText xml:space="preserve"> PAGEREF _Toc89869814 \h </w:instrText>
        </w:r>
        <w:r w:rsidR="005B4FA8">
          <w:rPr>
            <w:noProof/>
            <w:webHidden/>
          </w:rPr>
        </w:r>
        <w:r w:rsidR="005B4FA8">
          <w:rPr>
            <w:noProof/>
            <w:webHidden/>
          </w:rPr>
          <w:fldChar w:fldCharType="separate"/>
        </w:r>
        <w:r w:rsidR="0021466F">
          <w:rPr>
            <w:noProof/>
            <w:webHidden/>
          </w:rPr>
          <w:t>7</w:t>
        </w:r>
        <w:r w:rsidR="005B4FA8">
          <w:rPr>
            <w:noProof/>
            <w:webHidden/>
          </w:rPr>
          <w:fldChar w:fldCharType="end"/>
        </w:r>
      </w:hyperlink>
    </w:p>
    <w:p w14:paraId="6335C5DC"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15" w:history="1">
        <w:r w:rsidR="0021466F" w:rsidRPr="00354C16">
          <w:rPr>
            <w:rStyle w:val="af4"/>
            <w:noProof/>
          </w:rPr>
          <w:t>Статья 1. Основные понятия, используемые в Правилах землепользования и застройки</w:t>
        </w:r>
        <w:r w:rsidR="0021466F">
          <w:rPr>
            <w:noProof/>
            <w:webHidden/>
          </w:rPr>
          <w:tab/>
        </w:r>
        <w:r w:rsidR="005B4FA8">
          <w:rPr>
            <w:noProof/>
            <w:webHidden/>
          </w:rPr>
          <w:fldChar w:fldCharType="begin"/>
        </w:r>
        <w:r w:rsidR="0021466F">
          <w:rPr>
            <w:noProof/>
            <w:webHidden/>
          </w:rPr>
          <w:instrText xml:space="preserve"> PAGEREF _Toc89869815 \h </w:instrText>
        </w:r>
        <w:r w:rsidR="005B4FA8">
          <w:rPr>
            <w:noProof/>
            <w:webHidden/>
          </w:rPr>
        </w:r>
        <w:r w:rsidR="005B4FA8">
          <w:rPr>
            <w:noProof/>
            <w:webHidden/>
          </w:rPr>
          <w:fldChar w:fldCharType="separate"/>
        </w:r>
        <w:r w:rsidR="0021466F">
          <w:rPr>
            <w:noProof/>
            <w:webHidden/>
          </w:rPr>
          <w:t>7</w:t>
        </w:r>
        <w:r w:rsidR="005B4FA8">
          <w:rPr>
            <w:noProof/>
            <w:webHidden/>
          </w:rPr>
          <w:fldChar w:fldCharType="end"/>
        </w:r>
      </w:hyperlink>
    </w:p>
    <w:p w14:paraId="20F48023"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16" w:history="1">
        <w:r w:rsidR="0021466F" w:rsidRPr="00354C16">
          <w:rPr>
            <w:rStyle w:val="af4"/>
            <w:noProof/>
          </w:rPr>
          <w:t>Статья 2. Основания введения, цели и назначение Правил</w:t>
        </w:r>
        <w:r w:rsidR="0021466F">
          <w:rPr>
            <w:noProof/>
            <w:webHidden/>
          </w:rPr>
          <w:tab/>
        </w:r>
        <w:r w:rsidR="005B4FA8">
          <w:rPr>
            <w:noProof/>
            <w:webHidden/>
          </w:rPr>
          <w:fldChar w:fldCharType="begin"/>
        </w:r>
        <w:r w:rsidR="0021466F">
          <w:rPr>
            <w:noProof/>
            <w:webHidden/>
          </w:rPr>
          <w:instrText xml:space="preserve"> PAGEREF _Toc89869816 \h </w:instrText>
        </w:r>
        <w:r w:rsidR="005B4FA8">
          <w:rPr>
            <w:noProof/>
            <w:webHidden/>
          </w:rPr>
        </w:r>
        <w:r w:rsidR="005B4FA8">
          <w:rPr>
            <w:noProof/>
            <w:webHidden/>
          </w:rPr>
          <w:fldChar w:fldCharType="separate"/>
        </w:r>
        <w:r w:rsidR="0021466F">
          <w:rPr>
            <w:noProof/>
            <w:webHidden/>
          </w:rPr>
          <w:t>10</w:t>
        </w:r>
        <w:r w:rsidR="005B4FA8">
          <w:rPr>
            <w:noProof/>
            <w:webHidden/>
          </w:rPr>
          <w:fldChar w:fldCharType="end"/>
        </w:r>
      </w:hyperlink>
    </w:p>
    <w:p w14:paraId="5EE471D0"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17" w:history="1">
        <w:r w:rsidR="0021466F" w:rsidRPr="00354C16">
          <w:rPr>
            <w:rStyle w:val="af4"/>
            <w:noProof/>
          </w:rPr>
          <w:t>Статья 3. Состав Правил землепользования и застройки</w:t>
        </w:r>
        <w:r w:rsidR="0021466F">
          <w:rPr>
            <w:noProof/>
            <w:webHidden/>
          </w:rPr>
          <w:tab/>
        </w:r>
        <w:r w:rsidR="005B4FA8">
          <w:rPr>
            <w:noProof/>
            <w:webHidden/>
          </w:rPr>
          <w:fldChar w:fldCharType="begin"/>
        </w:r>
        <w:r w:rsidR="0021466F">
          <w:rPr>
            <w:noProof/>
            <w:webHidden/>
          </w:rPr>
          <w:instrText xml:space="preserve"> PAGEREF _Toc89869817 \h </w:instrText>
        </w:r>
        <w:r w:rsidR="005B4FA8">
          <w:rPr>
            <w:noProof/>
            <w:webHidden/>
          </w:rPr>
        </w:r>
        <w:r w:rsidR="005B4FA8">
          <w:rPr>
            <w:noProof/>
            <w:webHidden/>
          </w:rPr>
          <w:fldChar w:fldCharType="separate"/>
        </w:r>
        <w:r w:rsidR="0021466F">
          <w:rPr>
            <w:noProof/>
            <w:webHidden/>
          </w:rPr>
          <w:t>10</w:t>
        </w:r>
        <w:r w:rsidR="005B4FA8">
          <w:rPr>
            <w:noProof/>
            <w:webHidden/>
          </w:rPr>
          <w:fldChar w:fldCharType="end"/>
        </w:r>
      </w:hyperlink>
    </w:p>
    <w:p w14:paraId="7CEF341E"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18" w:history="1">
        <w:r w:rsidR="0021466F" w:rsidRPr="00354C16">
          <w:rPr>
            <w:rStyle w:val="af4"/>
            <w:noProof/>
          </w:rPr>
          <w:t>Статья 4. Открытость и доступность информации о землепользовании и застройке</w:t>
        </w:r>
        <w:r w:rsidR="0021466F">
          <w:rPr>
            <w:noProof/>
            <w:webHidden/>
          </w:rPr>
          <w:tab/>
        </w:r>
        <w:r w:rsidR="005B4FA8">
          <w:rPr>
            <w:noProof/>
            <w:webHidden/>
          </w:rPr>
          <w:fldChar w:fldCharType="begin"/>
        </w:r>
        <w:r w:rsidR="0021466F">
          <w:rPr>
            <w:noProof/>
            <w:webHidden/>
          </w:rPr>
          <w:instrText xml:space="preserve"> PAGEREF _Toc89869818 \h </w:instrText>
        </w:r>
        <w:r w:rsidR="005B4FA8">
          <w:rPr>
            <w:noProof/>
            <w:webHidden/>
          </w:rPr>
        </w:r>
        <w:r w:rsidR="005B4FA8">
          <w:rPr>
            <w:noProof/>
            <w:webHidden/>
          </w:rPr>
          <w:fldChar w:fldCharType="separate"/>
        </w:r>
        <w:r w:rsidR="0021466F">
          <w:rPr>
            <w:noProof/>
            <w:webHidden/>
          </w:rPr>
          <w:t>11</w:t>
        </w:r>
        <w:r w:rsidR="005B4FA8">
          <w:rPr>
            <w:noProof/>
            <w:webHidden/>
          </w:rPr>
          <w:fldChar w:fldCharType="end"/>
        </w:r>
      </w:hyperlink>
    </w:p>
    <w:p w14:paraId="7FAF50E4"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19" w:history="1">
        <w:r w:rsidR="0021466F" w:rsidRPr="00354C16">
          <w:rPr>
            <w:rStyle w:val="af4"/>
            <w:noProof/>
          </w:rPr>
          <w:t>Статья 5. Ответственность за нарушение Правил землепользования и застройки</w:t>
        </w:r>
        <w:r w:rsidR="0021466F">
          <w:rPr>
            <w:noProof/>
            <w:webHidden/>
          </w:rPr>
          <w:tab/>
        </w:r>
        <w:r w:rsidR="005B4FA8">
          <w:rPr>
            <w:noProof/>
            <w:webHidden/>
          </w:rPr>
          <w:fldChar w:fldCharType="begin"/>
        </w:r>
        <w:r w:rsidR="0021466F">
          <w:rPr>
            <w:noProof/>
            <w:webHidden/>
          </w:rPr>
          <w:instrText xml:space="preserve"> PAGEREF _Toc89869819 \h </w:instrText>
        </w:r>
        <w:r w:rsidR="005B4FA8">
          <w:rPr>
            <w:noProof/>
            <w:webHidden/>
          </w:rPr>
        </w:r>
        <w:r w:rsidR="005B4FA8">
          <w:rPr>
            <w:noProof/>
            <w:webHidden/>
          </w:rPr>
          <w:fldChar w:fldCharType="separate"/>
        </w:r>
        <w:r w:rsidR="0021466F">
          <w:rPr>
            <w:noProof/>
            <w:webHidden/>
          </w:rPr>
          <w:t>11</w:t>
        </w:r>
        <w:r w:rsidR="005B4FA8">
          <w:rPr>
            <w:noProof/>
            <w:webHidden/>
          </w:rPr>
          <w:fldChar w:fldCharType="end"/>
        </w:r>
      </w:hyperlink>
    </w:p>
    <w:p w14:paraId="03BF2D8C"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20" w:history="1">
        <w:r w:rsidR="0021466F" w:rsidRPr="00354C16">
          <w:rPr>
            <w:rStyle w:val="af4"/>
            <w:noProof/>
          </w:rPr>
          <w:t>Статья 6. Общие положения, относящиеся к ранее возникшим правам</w:t>
        </w:r>
        <w:r w:rsidR="0021466F">
          <w:rPr>
            <w:noProof/>
            <w:webHidden/>
          </w:rPr>
          <w:tab/>
        </w:r>
        <w:r w:rsidR="005B4FA8">
          <w:rPr>
            <w:noProof/>
            <w:webHidden/>
          </w:rPr>
          <w:fldChar w:fldCharType="begin"/>
        </w:r>
        <w:r w:rsidR="0021466F">
          <w:rPr>
            <w:noProof/>
            <w:webHidden/>
          </w:rPr>
          <w:instrText xml:space="preserve"> PAGEREF _Toc89869820 \h </w:instrText>
        </w:r>
        <w:r w:rsidR="005B4FA8">
          <w:rPr>
            <w:noProof/>
            <w:webHidden/>
          </w:rPr>
        </w:r>
        <w:r w:rsidR="005B4FA8">
          <w:rPr>
            <w:noProof/>
            <w:webHidden/>
          </w:rPr>
          <w:fldChar w:fldCharType="separate"/>
        </w:r>
        <w:r w:rsidR="0021466F">
          <w:rPr>
            <w:noProof/>
            <w:webHidden/>
          </w:rPr>
          <w:t>11</w:t>
        </w:r>
        <w:r w:rsidR="005B4FA8">
          <w:rPr>
            <w:noProof/>
            <w:webHidden/>
          </w:rPr>
          <w:fldChar w:fldCharType="end"/>
        </w:r>
      </w:hyperlink>
    </w:p>
    <w:p w14:paraId="58430AEE"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21" w:history="1">
        <w:r w:rsidR="0021466F" w:rsidRPr="00354C16">
          <w:rPr>
            <w:rStyle w:val="af4"/>
            <w:noProof/>
          </w:rPr>
          <w:t>Статья 7. Использование и строительные изменения объектов недвижимости, не соответствующих Правилам</w:t>
        </w:r>
        <w:r w:rsidR="0021466F">
          <w:rPr>
            <w:noProof/>
            <w:webHidden/>
          </w:rPr>
          <w:tab/>
        </w:r>
        <w:r w:rsidR="005B4FA8">
          <w:rPr>
            <w:noProof/>
            <w:webHidden/>
          </w:rPr>
          <w:fldChar w:fldCharType="begin"/>
        </w:r>
        <w:r w:rsidR="0021466F">
          <w:rPr>
            <w:noProof/>
            <w:webHidden/>
          </w:rPr>
          <w:instrText xml:space="preserve"> PAGEREF _Toc89869821 \h </w:instrText>
        </w:r>
        <w:r w:rsidR="005B4FA8">
          <w:rPr>
            <w:noProof/>
            <w:webHidden/>
          </w:rPr>
        </w:r>
        <w:r w:rsidR="005B4FA8">
          <w:rPr>
            <w:noProof/>
            <w:webHidden/>
          </w:rPr>
          <w:fldChar w:fldCharType="separate"/>
        </w:r>
        <w:r w:rsidR="0021466F">
          <w:rPr>
            <w:noProof/>
            <w:webHidden/>
          </w:rPr>
          <w:t>12</w:t>
        </w:r>
        <w:r w:rsidR="005B4FA8">
          <w:rPr>
            <w:noProof/>
            <w:webHidden/>
          </w:rPr>
          <w:fldChar w:fldCharType="end"/>
        </w:r>
      </w:hyperlink>
    </w:p>
    <w:p w14:paraId="1F0739B5"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22" w:history="1">
        <w:r w:rsidR="0021466F" w:rsidRPr="00354C16">
          <w:rPr>
            <w:rStyle w:val="af4"/>
            <w:noProof/>
          </w:rPr>
          <w:t>Статья 8. Градостроительное зонирование территории и установление градостроительных регламентов</w:t>
        </w:r>
        <w:r w:rsidR="0021466F">
          <w:rPr>
            <w:noProof/>
            <w:webHidden/>
          </w:rPr>
          <w:tab/>
        </w:r>
        <w:r w:rsidR="005B4FA8">
          <w:rPr>
            <w:noProof/>
            <w:webHidden/>
          </w:rPr>
          <w:fldChar w:fldCharType="begin"/>
        </w:r>
        <w:r w:rsidR="0021466F">
          <w:rPr>
            <w:noProof/>
            <w:webHidden/>
          </w:rPr>
          <w:instrText xml:space="preserve"> PAGEREF _Toc89869822 \h </w:instrText>
        </w:r>
        <w:r w:rsidR="005B4FA8">
          <w:rPr>
            <w:noProof/>
            <w:webHidden/>
          </w:rPr>
        </w:r>
        <w:r w:rsidR="005B4FA8">
          <w:rPr>
            <w:noProof/>
            <w:webHidden/>
          </w:rPr>
          <w:fldChar w:fldCharType="separate"/>
        </w:r>
        <w:r w:rsidR="0021466F">
          <w:rPr>
            <w:noProof/>
            <w:webHidden/>
          </w:rPr>
          <w:t>13</w:t>
        </w:r>
        <w:r w:rsidR="005B4FA8">
          <w:rPr>
            <w:noProof/>
            <w:webHidden/>
          </w:rPr>
          <w:fldChar w:fldCharType="end"/>
        </w:r>
      </w:hyperlink>
    </w:p>
    <w:p w14:paraId="733DA825"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23" w:history="1">
        <w:r w:rsidR="0021466F" w:rsidRPr="00354C16">
          <w:rPr>
            <w:rStyle w:val="af4"/>
            <w:noProof/>
          </w:rPr>
          <w:t>Статья 9. Комиссия по подготовке проекта правил землепользования и застройки</w:t>
        </w:r>
        <w:r w:rsidR="0021466F">
          <w:rPr>
            <w:noProof/>
            <w:webHidden/>
          </w:rPr>
          <w:tab/>
        </w:r>
        <w:r w:rsidR="005B4FA8">
          <w:rPr>
            <w:noProof/>
            <w:webHidden/>
          </w:rPr>
          <w:fldChar w:fldCharType="begin"/>
        </w:r>
        <w:r w:rsidR="0021466F">
          <w:rPr>
            <w:noProof/>
            <w:webHidden/>
          </w:rPr>
          <w:instrText xml:space="preserve"> PAGEREF _Toc89869823 \h </w:instrText>
        </w:r>
        <w:r w:rsidR="005B4FA8">
          <w:rPr>
            <w:noProof/>
            <w:webHidden/>
          </w:rPr>
        </w:r>
        <w:r w:rsidR="005B4FA8">
          <w:rPr>
            <w:noProof/>
            <w:webHidden/>
          </w:rPr>
          <w:fldChar w:fldCharType="separate"/>
        </w:r>
        <w:r w:rsidR="0021466F">
          <w:rPr>
            <w:noProof/>
            <w:webHidden/>
          </w:rPr>
          <w:t>15</w:t>
        </w:r>
        <w:r w:rsidR="005B4FA8">
          <w:rPr>
            <w:noProof/>
            <w:webHidden/>
          </w:rPr>
          <w:fldChar w:fldCharType="end"/>
        </w:r>
      </w:hyperlink>
    </w:p>
    <w:p w14:paraId="1F689A04"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24" w:history="1">
        <w:r w:rsidR="0021466F" w:rsidRPr="00354C16">
          <w:rPr>
            <w:rStyle w:val="af4"/>
            <w:noProof/>
          </w:rPr>
          <w:t>Статья 10. Полномочия органов местного самоуправления в области землепользования и застройки</w:t>
        </w:r>
        <w:r w:rsidR="0021466F">
          <w:rPr>
            <w:noProof/>
            <w:webHidden/>
          </w:rPr>
          <w:tab/>
        </w:r>
        <w:r w:rsidR="005B4FA8">
          <w:rPr>
            <w:noProof/>
            <w:webHidden/>
          </w:rPr>
          <w:fldChar w:fldCharType="begin"/>
        </w:r>
        <w:r w:rsidR="0021466F">
          <w:rPr>
            <w:noProof/>
            <w:webHidden/>
          </w:rPr>
          <w:instrText xml:space="preserve"> PAGEREF _Toc89869824 \h </w:instrText>
        </w:r>
        <w:r w:rsidR="005B4FA8">
          <w:rPr>
            <w:noProof/>
            <w:webHidden/>
          </w:rPr>
        </w:r>
        <w:r w:rsidR="005B4FA8">
          <w:rPr>
            <w:noProof/>
            <w:webHidden/>
          </w:rPr>
          <w:fldChar w:fldCharType="separate"/>
        </w:r>
        <w:r w:rsidR="0021466F">
          <w:rPr>
            <w:noProof/>
            <w:webHidden/>
          </w:rPr>
          <w:t>15</w:t>
        </w:r>
        <w:r w:rsidR="005B4FA8">
          <w:rPr>
            <w:noProof/>
            <w:webHidden/>
          </w:rPr>
          <w:fldChar w:fldCharType="end"/>
        </w:r>
      </w:hyperlink>
    </w:p>
    <w:p w14:paraId="0AE947A0"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25" w:history="1">
        <w:r w:rsidR="0021466F" w:rsidRPr="00354C16">
          <w:rPr>
            <w:rStyle w:val="af4"/>
            <w:noProof/>
          </w:rPr>
          <w:t>Статья 12. Резервирование земель для государственных или муниципальных нужд</w:t>
        </w:r>
        <w:r w:rsidR="0021466F">
          <w:rPr>
            <w:noProof/>
            <w:webHidden/>
          </w:rPr>
          <w:tab/>
        </w:r>
        <w:r w:rsidR="005B4FA8">
          <w:rPr>
            <w:noProof/>
            <w:webHidden/>
          </w:rPr>
          <w:fldChar w:fldCharType="begin"/>
        </w:r>
        <w:r w:rsidR="0021466F">
          <w:rPr>
            <w:noProof/>
            <w:webHidden/>
          </w:rPr>
          <w:instrText xml:space="preserve"> PAGEREF _Toc89869825 \h </w:instrText>
        </w:r>
        <w:r w:rsidR="005B4FA8">
          <w:rPr>
            <w:noProof/>
            <w:webHidden/>
          </w:rPr>
        </w:r>
        <w:r w:rsidR="005B4FA8">
          <w:rPr>
            <w:noProof/>
            <w:webHidden/>
          </w:rPr>
          <w:fldChar w:fldCharType="separate"/>
        </w:r>
        <w:r w:rsidR="0021466F">
          <w:rPr>
            <w:noProof/>
            <w:webHidden/>
          </w:rPr>
          <w:t>16</w:t>
        </w:r>
        <w:r w:rsidR="005B4FA8">
          <w:rPr>
            <w:noProof/>
            <w:webHidden/>
          </w:rPr>
          <w:fldChar w:fldCharType="end"/>
        </w:r>
      </w:hyperlink>
    </w:p>
    <w:p w14:paraId="326D7322" w14:textId="77777777" w:rsidR="0021466F" w:rsidRDefault="00AD6913">
      <w:pPr>
        <w:pStyle w:val="25"/>
        <w:tabs>
          <w:tab w:val="right" w:leader="underscore" w:pos="9910"/>
        </w:tabs>
        <w:rPr>
          <w:rFonts w:eastAsiaTheme="minorEastAsia" w:cstheme="minorBidi"/>
          <w:b w:val="0"/>
          <w:bCs w:val="0"/>
          <w:noProof/>
          <w:lang w:eastAsia="ru-RU"/>
        </w:rPr>
      </w:pPr>
      <w:hyperlink w:anchor="_Toc89869826" w:history="1">
        <w:r w:rsidR="0021466F" w:rsidRPr="00354C16">
          <w:rPr>
            <w:rStyle w:val="af4"/>
            <w:noProof/>
          </w:rPr>
          <w:t>РАЗДЕЛ 2. ПРОВЕДЕНИЕ ПУБЛИЧНЫХ СЛУШАНИЙ ПО ВОПРОСАМ ЗЕМЛЕПОЛЬЗОВАНИЯ И ЗАСТРОЙКИ</w:t>
        </w:r>
        <w:r w:rsidR="0021466F">
          <w:rPr>
            <w:noProof/>
            <w:webHidden/>
          </w:rPr>
          <w:tab/>
        </w:r>
        <w:r w:rsidR="005B4FA8">
          <w:rPr>
            <w:noProof/>
            <w:webHidden/>
          </w:rPr>
          <w:fldChar w:fldCharType="begin"/>
        </w:r>
        <w:r w:rsidR="0021466F">
          <w:rPr>
            <w:noProof/>
            <w:webHidden/>
          </w:rPr>
          <w:instrText xml:space="preserve"> PAGEREF _Toc89869826 \h </w:instrText>
        </w:r>
        <w:r w:rsidR="005B4FA8">
          <w:rPr>
            <w:noProof/>
            <w:webHidden/>
          </w:rPr>
        </w:r>
        <w:r w:rsidR="005B4FA8">
          <w:rPr>
            <w:noProof/>
            <w:webHidden/>
          </w:rPr>
          <w:fldChar w:fldCharType="separate"/>
        </w:r>
        <w:r w:rsidR="0021466F">
          <w:rPr>
            <w:noProof/>
            <w:webHidden/>
          </w:rPr>
          <w:t>17</w:t>
        </w:r>
        <w:r w:rsidR="005B4FA8">
          <w:rPr>
            <w:noProof/>
            <w:webHidden/>
          </w:rPr>
          <w:fldChar w:fldCharType="end"/>
        </w:r>
      </w:hyperlink>
    </w:p>
    <w:p w14:paraId="2BE6A70F"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27" w:history="1">
        <w:r w:rsidR="0021466F" w:rsidRPr="00354C16">
          <w:rPr>
            <w:rStyle w:val="af4"/>
            <w:noProof/>
          </w:rPr>
          <w:t>Статья 13. Проведение публичных слушаний по вопросам землепользования и застройки</w:t>
        </w:r>
        <w:r w:rsidR="0021466F">
          <w:rPr>
            <w:noProof/>
            <w:webHidden/>
          </w:rPr>
          <w:tab/>
        </w:r>
        <w:r w:rsidR="005B4FA8">
          <w:rPr>
            <w:noProof/>
            <w:webHidden/>
          </w:rPr>
          <w:fldChar w:fldCharType="begin"/>
        </w:r>
        <w:r w:rsidR="0021466F">
          <w:rPr>
            <w:noProof/>
            <w:webHidden/>
          </w:rPr>
          <w:instrText xml:space="preserve"> PAGEREF _Toc89869827 \h </w:instrText>
        </w:r>
        <w:r w:rsidR="005B4FA8">
          <w:rPr>
            <w:noProof/>
            <w:webHidden/>
          </w:rPr>
        </w:r>
        <w:r w:rsidR="005B4FA8">
          <w:rPr>
            <w:noProof/>
            <w:webHidden/>
          </w:rPr>
          <w:fldChar w:fldCharType="separate"/>
        </w:r>
        <w:r w:rsidR="0021466F">
          <w:rPr>
            <w:noProof/>
            <w:webHidden/>
          </w:rPr>
          <w:t>17</w:t>
        </w:r>
        <w:r w:rsidR="005B4FA8">
          <w:rPr>
            <w:noProof/>
            <w:webHidden/>
          </w:rPr>
          <w:fldChar w:fldCharType="end"/>
        </w:r>
      </w:hyperlink>
    </w:p>
    <w:p w14:paraId="4AA3BDC5" w14:textId="77777777" w:rsidR="0021466F" w:rsidRDefault="00AD6913">
      <w:pPr>
        <w:pStyle w:val="25"/>
        <w:tabs>
          <w:tab w:val="right" w:leader="underscore" w:pos="9910"/>
        </w:tabs>
        <w:rPr>
          <w:rFonts w:eastAsiaTheme="minorEastAsia" w:cstheme="minorBidi"/>
          <w:b w:val="0"/>
          <w:bCs w:val="0"/>
          <w:noProof/>
          <w:lang w:eastAsia="ru-RU"/>
        </w:rPr>
      </w:pPr>
      <w:hyperlink w:anchor="_Toc89869828" w:history="1">
        <w:r w:rsidR="0021466F" w:rsidRPr="00354C16">
          <w:rPr>
            <w:rStyle w:val="af4"/>
            <w:noProof/>
          </w:rPr>
          <w:t>РАЗДЕЛ 3. ИЗМЕНЕНИЕ ВИДОВ РАЗРЕШЕННОГО ИСПОЛЬЗОВАНИЯ ЗЕМЕЛЬНЫХ УЧАСТКОВ И ОБЪЕКТОВ КАПИТАЛЬНОГО СТРОИТЕЛЬСТВА ФИЗИЧЕСКИМИ И ЮРИДИЧЕСКИМИ ЛИЦАМИ</w:t>
        </w:r>
        <w:r w:rsidR="0021466F">
          <w:rPr>
            <w:noProof/>
            <w:webHidden/>
          </w:rPr>
          <w:tab/>
        </w:r>
        <w:r w:rsidR="005B4FA8">
          <w:rPr>
            <w:noProof/>
            <w:webHidden/>
          </w:rPr>
          <w:fldChar w:fldCharType="begin"/>
        </w:r>
        <w:r w:rsidR="0021466F">
          <w:rPr>
            <w:noProof/>
            <w:webHidden/>
          </w:rPr>
          <w:instrText xml:space="preserve"> PAGEREF _Toc89869828 \h </w:instrText>
        </w:r>
        <w:r w:rsidR="005B4FA8">
          <w:rPr>
            <w:noProof/>
            <w:webHidden/>
          </w:rPr>
        </w:r>
        <w:r w:rsidR="005B4FA8">
          <w:rPr>
            <w:noProof/>
            <w:webHidden/>
          </w:rPr>
          <w:fldChar w:fldCharType="separate"/>
        </w:r>
        <w:r w:rsidR="0021466F">
          <w:rPr>
            <w:noProof/>
            <w:webHidden/>
          </w:rPr>
          <w:t>22</w:t>
        </w:r>
        <w:r w:rsidR="005B4FA8">
          <w:rPr>
            <w:noProof/>
            <w:webHidden/>
          </w:rPr>
          <w:fldChar w:fldCharType="end"/>
        </w:r>
      </w:hyperlink>
    </w:p>
    <w:p w14:paraId="06B407CF"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29" w:history="1">
        <w:r w:rsidR="0021466F" w:rsidRPr="00354C16">
          <w:rPr>
            <w:rStyle w:val="af4"/>
            <w:noProof/>
          </w:rPr>
          <w:t>Статья 14. Изменение видов разрешенного использования земельных участков и объектов капитального строительства</w:t>
        </w:r>
        <w:r w:rsidR="0021466F">
          <w:rPr>
            <w:noProof/>
            <w:webHidden/>
          </w:rPr>
          <w:tab/>
        </w:r>
        <w:r w:rsidR="005B4FA8">
          <w:rPr>
            <w:noProof/>
            <w:webHidden/>
          </w:rPr>
          <w:fldChar w:fldCharType="begin"/>
        </w:r>
        <w:r w:rsidR="0021466F">
          <w:rPr>
            <w:noProof/>
            <w:webHidden/>
          </w:rPr>
          <w:instrText xml:space="preserve"> PAGEREF _Toc89869829 \h </w:instrText>
        </w:r>
        <w:r w:rsidR="005B4FA8">
          <w:rPr>
            <w:noProof/>
            <w:webHidden/>
          </w:rPr>
        </w:r>
        <w:r w:rsidR="005B4FA8">
          <w:rPr>
            <w:noProof/>
            <w:webHidden/>
          </w:rPr>
          <w:fldChar w:fldCharType="separate"/>
        </w:r>
        <w:r w:rsidR="0021466F">
          <w:rPr>
            <w:noProof/>
            <w:webHidden/>
          </w:rPr>
          <w:t>22</w:t>
        </w:r>
        <w:r w:rsidR="005B4FA8">
          <w:rPr>
            <w:noProof/>
            <w:webHidden/>
          </w:rPr>
          <w:fldChar w:fldCharType="end"/>
        </w:r>
      </w:hyperlink>
    </w:p>
    <w:p w14:paraId="439C507D"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30" w:history="1">
        <w:r w:rsidR="0021466F" w:rsidRPr="00354C16">
          <w:rPr>
            <w:rStyle w:val="af4"/>
            <w:noProof/>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sidR="0021466F">
          <w:rPr>
            <w:noProof/>
            <w:webHidden/>
          </w:rPr>
          <w:tab/>
        </w:r>
        <w:r w:rsidR="005B4FA8">
          <w:rPr>
            <w:noProof/>
            <w:webHidden/>
          </w:rPr>
          <w:fldChar w:fldCharType="begin"/>
        </w:r>
        <w:r w:rsidR="0021466F">
          <w:rPr>
            <w:noProof/>
            <w:webHidden/>
          </w:rPr>
          <w:instrText xml:space="preserve"> PAGEREF _Toc89869830 \h </w:instrText>
        </w:r>
        <w:r w:rsidR="005B4FA8">
          <w:rPr>
            <w:noProof/>
            <w:webHidden/>
          </w:rPr>
        </w:r>
        <w:r w:rsidR="005B4FA8">
          <w:rPr>
            <w:noProof/>
            <w:webHidden/>
          </w:rPr>
          <w:fldChar w:fldCharType="separate"/>
        </w:r>
        <w:r w:rsidR="0021466F">
          <w:rPr>
            <w:noProof/>
            <w:webHidden/>
          </w:rPr>
          <w:t>23</w:t>
        </w:r>
        <w:r w:rsidR="005B4FA8">
          <w:rPr>
            <w:noProof/>
            <w:webHidden/>
          </w:rPr>
          <w:fldChar w:fldCharType="end"/>
        </w:r>
      </w:hyperlink>
    </w:p>
    <w:p w14:paraId="5EC89F67"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31" w:history="1">
        <w:r w:rsidR="0021466F" w:rsidRPr="00354C16">
          <w:rPr>
            <w:rStyle w:val="af4"/>
            <w:noProof/>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1466F">
          <w:rPr>
            <w:noProof/>
            <w:webHidden/>
          </w:rPr>
          <w:tab/>
        </w:r>
        <w:r w:rsidR="005B4FA8">
          <w:rPr>
            <w:noProof/>
            <w:webHidden/>
          </w:rPr>
          <w:fldChar w:fldCharType="begin"/>
        </w:r>
        <w:r w:rsidR="0021466F">
          <w:rPr>
            <w:noProof/>
            <w:webHidden/>
          </w:rPr>
          <w:instrText xml:space="preserve"> PAGEREF _Toc89869831 \h </w:instrText>
        </w:r>
        <w:r w:rsidR="005B4FA8">
          <w:rPr>
            <w:noProof/>
            <w:webHidden/>
          </w:rPr>
        </w:r>
        <w:r w:rsidR="005B4FA8">
          <w:rPr>
            <w:noProof/>
            <w:webHidden/>
          </w:rPr>
          <w:fldChar w:fldCharType="separate"/>
        </w:r>
        <w:r w:rsidR="0021466F">
          <w:rPr>
            <w:noProof/>
            <w:webHidden/>
          </w:rPr>
          <w:t>24</w:t>
        </w:r>
        <w:r w:rsidR="005B4FA8">
          <w:rPr>
            <w:noProof/>
            <w:webHidden/>
          </w:rPr>
          <w:fldChar w:fldCharType="end"/>
        </w:r>
      </w:hyperlink>
    </w:p>
    <w:p w14:paraId="51982402" w14:textId="77777777" w:rsidR="0021466F" w:rsidRDefault="00AD6913">
      <w:pPr>
        <w:pStyle w:val="25"/>
        <w:tabs>
          <w:tab w:val="right" w:leader="underscore" w:pos="9910"/>
        </w:tabs>
        <w:rPr>
          <w:rFonts w:eastAsiaTheme="minorEastAsia" w:cstheme="minorBidi"/>
          <w:b w:val="0"/>
          <w:bCs w:val="0"/>
          <w:noProof/>
          <w:lang w:eastAsia="ru-RU"/>
        </w:rPr>
      </w:pPr>
      <w:hyperlink w:anchor="_Toc89869832" w:history="1">
        <w:r w:rsidR="0021466F" w:rsidRPr="00354C16">
          <w:rPr>
            <w:rStyle w:val="af4"/>
            <w:noProof/>
          </w:rPr>
          <w:t>РАЗДЕЛ 4. О ПОДГОТОВКЕ ДОКУМЕНТАЦИИ ПО ПЛАНИРОВКЕ ТЕРРИТОРИИ ОРГАНАМИ МЕСТНОГО САМОУПРАВЛЕНИЯ</w:t>
        </w:r>
        <w:r w:rsidR="0021466F">
          <w:rPr>
            <w:noProof/>
            <w:webHidden/>
          </w:rPr>
          <w:tab/>
        </w:r>
        <w:r w:rsidR="005B4FA8">
          <w:rPr>
            <w:noProof/>
            <w:webHidden/>
          </w:rPr>
          <w:fldChar w:fldCharType="begin"/>
        </w:r>
        <w:r w:rsidR="0021466F">
          <w:rPr>
            <w:noProof/>
            <w:webHidden/>
          </w:rPr>
          <w:instrText xml:space="preserve"> PAGEREF _Toc89869832 \h </w:instrText>
        </w:r>
        <w:r w:rsidR="005B4FA8">
          <w:rPr>
            <w:noProof/>
            <w:webHidden/>
          </w:rPr>
        </w:r>
        <w:r w:rsidR="005B4FA8">
          <w:rPr>
            <w:noProof/>
            <w:webHidden/>
          </w:rPr>
          <w:fldChar w:fldCharType="separate"/>
        </w:r>
        <w:r w:rsidR="0021466F">
          <w:rPr>
            <w:noProof/>
            <w:webHidden/>
          </w:rPr>
          <w:t>25</w:t>
        </w:r>
        <w:r w:rsidR="005B4FA8">
          <w:rPr>
            <w:noProof/>
            <w:webHidden/>
          </w:rPr>
          <w:fldChar w:fldCharType="end"/>
        </w:r>
      </w:hyperlink>
    </w:p>
    <w:p w14:paraId="54AA48A7"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33" w:history="1">
        <w:r w:rsidR="0021466F" w:rsidRPr="00354C16">
          <w:rPr>
            <w:rStyle w:val="af4"/>
            <w:noProof/>
          </w:rPr>
          <w:t>Статья 17. Порядок утверждения правил землепользования и застройки</w:t>
        </w:r>
        <w:r w:rsidR="0021466F">
          <w:rPr>
            <w:noProof/>
            <w:webHidden/>
          </w:rPr>
          <w:tab/>
        </w:r>
        <w:r w:rsidR="005B4FA8">
          <w:rPr>
            <w:noProof/>
            <w:webHidden/>
          </w:rPr>
          <w:fldChar w:fldCharType="begin"/>
        </w:r>
        <w:r w:rsidR="0021466F">
          <w:rPr>
            <w:noProof/>
            <w:webHidden/>
          </w:rPr>
          <w:instrText xml:space="preserve"> PAGEREF _Toc89869833 \h </w:instrText>
        </w:r>
        <w:r w:rsidR="005B4FA8">
          <w:rPr>
            <w:noProof/>
            <w:webHidden/>
          </w:rPr>
        </w:r>
        <w:r w:rsidR="005B4FA8">
          <w:rPr>
            <w:noProof/>
            <w:webHidden/>
          </w:rPr>
          <w:fldChar w:fldCharType="separate"/>
        </w:r>
        <w:r w:rsidR="0021466F">
          <w:rPr>
            <w:noProof/>
            <w:webHidden/>
          </w:rPr>
          <w:t>25</w:t>
        </w:r>
        <w:r w:rsidR="005B4FA8">
          <w:rPr>
            <w:noProof/>
            <w:webHidden/>
          </w:rPr>
          <w:fldChar w:fldCharType="end"/>
        </w:r>
      </w:hyperlink>
    </w:p>
    <w:p w14:paraId="23B20609"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34" w:history="1">
        <w:r w:rsidR="0021466F" w:rsidRPr="00354C16">
          <w:rPr>
            <w:rStyle w:val="af4"/>
            <w:noProof/>
          </w:rPr>
          <w:t>Статья 18. Порядок подготовки документации по планировке территории</w:t>
        </w:r>
        <w:r w:rsidR="0021466F">
          <w:rPr>
            <w:noProof/>
            <w:webHidden/>
          </w:rPr>
          <w:tab/>
        </w:r>
        <w:r w:rsidR="005B4FA8">
          <w:rPr>
            <w:noProof/>
            <w:webHidden/>
          </w:rPr>
          <w:fldChar w:fldCharType="begin"/>
        </w:r>
        <w:r w:rsidR="0021466F">
          <w:rPr>
            <w:noProof/>
            <w:webHidden/>
          </w:rPr>
          <w:instrText xml:space="preserve"> PAGEREF _Toc89869834 \h </w:instrText>
        </w:r>
        <w:r w:rsidR="005B4FA8">
          <w:rPr>
            <w:noProof/>
            <w:webHidden/>
          </w:rPr>
        </w:r>
        <w:r w:rsidR="005B4FA8">
          <w:rPr>
            <w:noProof/>
            <w:webHidden/>
          </w:rPr>
          <w:fldChar w:fldCharType="separate"/>
        </w:r>
        <w:r w:rsidR="0021466F">
          <w:rPr>
            <w:noProof/>
            <w:webHidden/>
          </w:rPr>
          <w:t>26</w:t>
        </w:r>
        <w:r w:rsidR="005B4FA8">
          <w:rPr>
            <w:noProof/>
            <w:webHidden/>
          </w:rPr>
          <w:fldChar w:fldCharType="end"/>
        </w:r>
      </w:hyperlink>
    </w:p>
    <w:p w14:paraId="7F9E592A"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35" w:history="1">
        <w:r w:rsidR="0021466F" w:rsidRPr="00354C16">
          <w:rPr>
            <w:rStyle w:val="af4"/>
            <w:noProof/>
          </w:rPr>
          <w:t>Статья 19. Применение правил землепользования и застройки при подготовке  проектов планировки территорий</w:t>
        </w:r>
        <w:r w:rsidR="0021466F">
          <w:rPr>
            <w:noProof/>
            <w:webHidden/>
          </w:rPr>
          <w:tab/>
        </w:r>
        <w:r w:rsidR="005B4FA8">
          <w:rPr>
            <w:noProof/>
            <w:webHidden/>
          </w:rPr>
          <w:fldChar w:fldCharType="begin"/>
        </w:r>
        <w:r w:rsidR="0021466F">
          <w:rPr>
            <w:noProof/>
            <w:webHidden/>
          </w:rPr>
          <w:instrText xml:space="preserve"> PAGEREF _Toc89869835 \h </w:instrText>
        </w:r>
        <w:r w:rsidR="005B4FA8">
          <w:rPr>
            <w:noProof/>
            <w:webHidden/>
          </w:rPr>
        </w:r>
        <w:r w:rsidR="005B4FA8">
          <w:rPr>
            <w:noProof/>
            <w:webHidden/>
          </w:rPr>
          <w:fldChar w:fldCharType="separate"/>
        </w:r>
        <w:r w:rsidR="0021466F">
          <w:rPr>
            <w:noProof/>
            <w:webHidden/>
          </w:rPr>
          <w:t>29</w:t>
        </w:r>
        <w:r w:rsidR="005B4FA8">
          <w:rPr>
            <w:noProof/>
            <w:webHidden/>
          </w:rPr>
          <w:fldChar w:fldCharType="end"/>
        </w:r>
      </w:hyperlink>
    </w:p>
    <w:p w14:paraId="78CF8E8D"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36" w:history="1">
        <w:r w:rsidR="0021466F" w:rsidRPr="00354C16">
          <w:rPr>
            <w:rStyle w:val="af4"/>
            <w:noProof/>
          </w:rPr>
          <w:t>Статья 20. Применение правил землепользования и застройки при подготовке проектов межевания территорий</w:t>
        </w:r>
        <w:r w:rsidR="0021466F">
          <w:rPr>
            <w:noProof/>
            <w:webHidden/>
          </w:rPr>
          <w:tab/>
        </w:r>
        <w:r w:rsidR="005B4FA8">
          <w:rPr>
            <w:noProof/>
            <w:webHidden/>
          </w:rPr>
          <w:fldChar w:fldCharType="begin"/>
        </w:r>
        <w:r w:rsidR="0021466F">
          <w:rPr>
            <w:noProof/>
            <w:webHidden/>
          </w:rPr>
          <w:instrText xml:space="preserve"> PAGEREF _Toc89869836 \h </w:instrText>
        </w:r>
        <w:r w:rsidR="005B4FA8">
          <w:rPr>
            <w:noProof/>
            <w:webHidden/>
          </w:rPr>
        </w:r>
        <w:r w:rsidR="005B4FA8">
          <w:rPr>
            <w:noProof/>
            <w:webHidden/>
          </w:rPr>
          <w:fldChar w:fldCharType="separate"/>
        </w:r>
        <w:r w:rsidR="0021466F">
          <w:rPr>
            <w:noProof/>
            <w:webHidden/>
          </w:rPr>
          <w:t>29</w:t>
        </w:r>
        <w:r w:rsidR="005B4FA8">
          <w:rPr>
            <w:noProof/>
            <w:webHidden/>
          </w:rPr>
          <w:fldChar w:fldCharType="end"/>
        </w:r>
      </w:hyperlink>
    </w:p>
    <w:p w14:paraId="4D9C9F73"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37" w:history="1">
        <w:r w:rsidR="0021466F" w:rsidRPr="00354C16">
          <w:rPr>
            <w:rStyle w:val="af4"/>
            <w:noProof/>
          </w:rPr>
          <w:t>Статья 21. Применение правил землепользования и застройки при подготовке градостроительных планов земельных участков</w:t>
        </w:r>
        <w:r w:rsidR="0021466F">
          <w:rPr>
            <w:noProof/>
            <w:webHidden/>
          </w:rPr>
          <w:tab/>
        </w:r>
        <w:r w:rsidR="005B4FA8">
          <w:rPr>
            <w:noProof/>
            <w:webHidden/>
          </w:rPr>
          <w:fldChar w:fldCharType="begin"/>
        </w:r>
        <w:r w:rsidR="0021466F">
          <w:rPr>
            <w:noProof/>
            <w:webHidden/>
          </w:rPr>
          <w:instrText xml:space="preserve"> PAGEREF _Toc89869837 \h </w:instrText>
        </w:r>
        <w:r w:rsidR="005B4FA8">
          <w:rPr>
            <w:noProof/>
            <w:webHidden/>
          </w:rPr>
        </w:r>
        <w:r w:rsidR="005B4FA8">
          <w:rPr>
            <w:noProof/>
            <w:webHidden/>
          </w:rPr>
          <w:fldChar w:fldCharType="separate"/>
        </w:r>
        <w:r w:rsidR="0021466F">
          <w:rPr>
            <w:noProof/>
            <w:webHidden/>
          </w:rPr>
          <w:t>29</w:t>
        </w:r>
        <w:r w:rsidR="005B4FA8">
          <w:rPr>
            <w:noProof/>
            <w:webHidden/>
          </w:rPr>
          <w:fldChar w:fldCharType="end"/>
        </w:r>
      </w:hyperlink>
    </w:p>
    <w:p w14:paraId="0C9DCBBB" w14:textId="77777777" w:rsidR="0021466F" w:rsidRDefault="00AD6913">
      <w:pPr>
        <w:pStyle w:val="25"/>
        <w:tabs>
          <w:tab w:val="right" w:leader="underscore" w:pos="9910"/>
        </w:tabs>
        <w:rPr>
          <w:rFonts w:eastAsiaTheme="minorEastAsia" w:cstheme="minorBidi"/>
          <w:b w:val="0"/>
          <w:bCs w:val="0"/>
          <w:noProof/>
          <w:lang w:eastAsia="ru-RU"/>
        </w:rPr>
      </w:pPr>
      <w:hyperlink w:anchor="_Toc89869838" w:history="1">
        <w:r w:rsidR="0021466F" w:rsidRPr="00354C16">
          <w:rPr>
            <w:rStyle w:val="af4"/>
            <w:noProof/>
          </w:rPr>
          <w:t>РАЗДЕЛ 5. ВНЕСЕНИЕ ИЗМЕНЕНИЙ В ПРАВИЛА ЗЕМЛЕПОЛЬЗОВАНИЯ И ЗАСТРОЙКИ</w:t>
        </w:r>
        <w:r w:rsidR="0021466F">
          <w:rPr>
            <w:noProof/>
            <w:webHidden/>
          </w:rPr>
          <w:tab/>
        </w:r>
        <w:r w:rsidR="005B4FA8">
          <w:rPr>
            <w:noProof/>
            <w:webHidden/>
          </w:rPr>
          <w:fldChar w:fldCharType="begin"/>
        </w:r>
        <w:r w:rsidR="0021466F">
          <w:rPr>
            <w:noProof/>
            <w:webHidden/>
          </w:rPr>
          <w:instrText xml:space="preserve"> PAGEREF _Toc89869838 \h </w:instrText>
        </w:r>
        <w:r w:rsidR="005B4FA8">
          <w:rPr>
            <w:noProof/>
            <w:webHidden/>
          </w:rPr>
        </w:r>
        <w:r w:rsidR="005B4FA8">
          <w:rPr>
            <w:noProof/>
            <w:webHidden/>
          </w:rPr>
          <w:fldChar w:fldCharType="separate"/>
        </w:r>
        <w:r w:rsidR="0021466F">
          <w:rPr>
            <w:noProof/>
            <w:webHidden/>
          </w:rPr>
          <w:t>30</w:t>
        </w:r>
        <w:r w:rsidR="005B4FA8">
          <w:rPr>
            <w:noProof/>
            <w:webHidden/>
          </w:rPr>
          <w:fldChar w:fldCharType="end"/>
        </w:r>
      </w:hyperlink>
    </w:p>
    <w:p w14:paraId="1C9D8D51"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39" w:history="1">
        <w:r w:rsidR="0021466F" w:rsidRPr="00354C16">
          <w:rPr>
            <w:rStyle w:val="af4"/>
            <w:noProof/>
          </w:rPr>
          <w:t>Статья 22. Порядок внесения изменений в Правила землепользования и застройки</w:t>
        </w:r>
        <w:r w:rsidR="0021466F">
          <w:rPr>
            <w:noProof/>
            <w:webHidden/>
          </w:rPr>
          <w:tab/>
        </w:r>
        <w:r w:rsidR="005B4FA8">
          <w:rPr>
            <w:noProof/>
            <w:webHidden/>
          </w:rPr>
          <w:fldChar w:fldCharType="begin"/>
        </w:r>
        <w:r w:rsidR="0021466F">
          <w:rPr>
            <w:noProof/>
            <w:webHidden/>
          </w:rPr>
          <w:instrText xml:space="preserve"> PAGEREF _Toc89869839 \h </w:instrText>
        </w:r>
        <w:r w:rsidR="005B4FA8">
          <w:rPr>
            <w:noProof/>
            <w:webHidden/>
          </w:rPr>
        </w:r>
        <w:r w:rsidR="005B4FA8">
          <w:rPr>
            <w:noProof/>
            <w:webHidden/>
          </w:rPr>
          <w:fldChar w:fldCharType="separate"/>
        </w:r>
        <w:r w:rsidR="0021466F">
          <w:rPr>
            <w:noProof/>
            <w:webHidden/>
          </w:rPr>
          <w:t>30</w:t>
        </w:r>
        <w:r w:rsidR="005B4FA8">
          <w:rPr>
            <w:noProof/>
            <w:webHidden/>
          </w:rPr>
          <w:fldChar w:fldCharType="end"/>
        </w:r>
      </w:hyperlink>
    </w:p>
    <w:p w14:paraId="634321BC" w14:textId="77777777" w:rsidR="0021466F" w:rsidRDefault="00AD6913">
      <w:pPr>
        <w:pStyle w:val="25"/>
        <w:tabs>
          <w:tab w:val="right" w:leader="underscore" w:pos="9910"/>
        </w:tabs>
        <w:rPr>
          <w:rFonts w:eastAsiaTheme="minorEastAsia" w:cstheme="minorBidi"/>
          <w:b w:val="0"/>
          <w:bCs w:val="0"/>
          <w:noProof/>
          <w:lang w:eastAsia="ru-RU"/>
        </w:rPr>
      </w:pPr>
      <w:hyperlink w:anchor="_Toc89869840" w:history="1">
        <w:r w:rsidR="0021466F" w:rsidRPr="00354C16">
          <w:rPr>
            <w:rStyle w:val="af4"/>
            <w:noProof/>
          </w:rPr>
          <w:t>РАЗДЕЛ 6. ПОЛОЖЕНИЯ О РЕГУЛИРОВАНИИ ИНЫХ ВОПРОСОВ ЗЕМЛЕПОЛЬЗОВАНИЯ И ЗАСТРОЙКИ</w:t>
        </w:r>
        <w:r w:rsidR="0021466F">
          <w:rPr>
            <w:noProof/>
            <w:webHidden/>
          </w:rPr>
          <w:tab/>
        </w:r>
        <w:r w:rsidR="005B4FA8">
          <w:rPr>
            <w:noProof/>
            <w:webHidden/>
          </w:rPr>
          <w:fldChar w:fldCharType="begin"/>
        </w:r>
        <w:r w:rsidR="0021466F">
          <w:rPr>
            <w:noProof/>
            <w:webHidden/>
          </w:rPr>
          <w:instrText xml:space="preserve"> PAGEREF _Toc89869840 \h </w:instrText>
        </w:r>
        <w:r w:rsidR="005B4FA8">
          <w:rPr>
            <w:noProof/>
            <w:webHidden/>
          </w:rPr>
        </w:r>
        <w:r w:rsidR="005B4FA8">
          <w:rPr>
            <w:noProof/>
            <w:webHidden/>
          </w:rPr>
          <w:fldChar w:fldCharType="separate"/>
        </w:r>
        <w:r w:rsidR="0021466F">
          <w:rPr>
            <w:noProof/>
            <w:webHidden/>
          </w:rPr>
          <w:t>32</w:t>
        </w:r>
        <w:r w:rsidR="005B4FA8">
          <w:rPr>
            <w:noProof/>
            <w:webHidden/>
          </w:rPr>
          <w:fldChar w:fldCharType="end"/>
        </w:r>
      </w:hyperlink>
    </w:p>
    <w:p w14:paraId="217203D0"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41" w:history="1">
        <w:r w:rsidR="0021466F" w:rsidRPr="00354C16">
          <w:rPr>
            <w:rStyle w:val="af4"/>
            <w:noProof/>
          </w:rPr>
          <w:t>Статья 23. Общие</w:t>
        </w:r>
        <w:r w:rsidR="0021466F" w:rsidRPr="00354C16">
          <w:rPr>
            <w:rStyle w:val="af4"/>
            <w:noProof/>
            <w:spacing w:val="1"/>
          </w:rPr>
          <w:t xml:space="preserve"> </w:t>
        </w:r>
        <w:r w:rsidR="0021466F" w:rsidRPr="00354C16">
          <w:rPr>
            <w:rStyle w:val="af4"/>
            <w:noProof/>
          </w:rPr>
          <w:t>принципы</w:t>
        </w:r>
        <w:r w:rsidR="0021466F" w:rsidRPr="00354C16">
          <w:rPr>
            <w:rStyle w:val="af4"/>
            <w:noProof/>
            <w:spacing w:val="1"/>
          </w:rPr>
          <w:t xml:space="preserve"> </w:t>
        </w:r>
        <w:r w:rsidR="0021466F" w:rsidRPr="00354C16">
          <w:rPr>
            <w:rStyle w:val="af4"/>
            <w:noProof/>
          </w:rPr>
          <w:t>регулирования</w:t>
        </w:r>
        <w:r w:rsidR="0021466F" w:rsidRPr="00354C16">
          <w:rPr>
            <w:rStyle w:val="af4"/>
            <w:noProof/>
            <w:spacing w:val="66"/>
          </w:rPr>
          <w:t xml:space="preserve"> </w:t>
        </w:r>
        <w:r w:rsidR="0021466F" w:rsidRPr="00354C16">
          <w:rPr>
            <w:rStyle w:val="af4"/>
            <w:noProof/>
          </w:rPr>
          <w:t>иных</w:t>
        </w:r>
        <w:r w:rsidR="0021466F" w:rsidRPr="00354C16">
          <w:rPr>
            <w:rStyle w:val="af4"/>
            <w:noProof/>
            <w:spacing w:val="66"/>
          </w:rPr>
          <w:t xml:space="preserve"> </w:t>
        </w:r>
        <w:r w:rsidR="0021466F" w:rsidRPr="00354C16">
          <w:rPr>
            <w:rStyle w:val="af4"/>
            <w:noProof/>
          </w:rPr>
          <w:t>вопросов</w:t>
        </w:r>
        <w:r w:rsidR="0021466F" w:rsidRPr="00354C16">
          <w:rPr>
            <w:rStyle w:val="af4"/>
            <w:noProof/>
            <w:spacing w:val="1"/>
          </w:rPr>
          <w:t xml:space="preserve"> </w:t>
        </w:r>
        <w:r w:rsidR="0021466F" w:rsidRPr="00354C16">
          <w:rPr>
            <w:rStyle w:val="af4"/>
            <w:noProof/>
          </w:rPr>
          <w:t>землепользования</w:t>
        </w:r>
        <w:r w:rsidR="0021466F" w:rsidRPr="00354C16">
          <w:rPr>
            <w:rStyle w:val="af4"/>
            <w:noProof/>
            <w:spacing w:val="-5"/>
          </w:rPr>
          <w:t xml:space="preserve"> </w:t>
        </w:r>
        <w:r w:rsidR="0021466F" w:rsidRPr="00354C16">
          <w:rPr>
            <w:rStyle w:val="af4"/>
            <w:noProof/>
          </w:rPr>
          <w:t>и</w:t>
        </w:r>
        <w:r w:rsidR="0021466F" w:rsidRPr="00354C16">
          <w:rPr>
            <w:rStyle w:val="af4"/>
            <w:noProof/>
            <w:spacing w:val="-4"/>
          </w:rPr>
          <w:t xml:space="preserve"> </w:t>
        </w:r>
        <w:r w:rsidR="0021466F" w:rsidRPr="00354C16">
          <w:rPr>
            <w:rStyle w:val="af4"/>
            <w:noProof/>
          </w:rPr>
          <w:t>застройки</w:t>
        </w:r>
        <w:r w:rsidR="0021466F" w:rsidRPr="00354C16">
          <w:rPr>
            <w:rStyle w:val="af4"/>
            <w:noProof/>
            <w:spacing w:val="-5"/>
          </w:rPr>
          <w:t xml:space="preserve"> </w:t>
        </w:r>
        <w:r w:rsidR="0021466F" w:rsidRPr="00354C16">
          <w:rPr>
            <w:rStyle w:val="af4"/>
            <w:noProof/>
          </w:rPr>
          <w:t>на</w:t>
        </w:r>
        <w:r w:rsidR="0021466F" w:rsidRPr="00354C16">
          <w:rPr>
            <w:rStyle w:val="af4"/>
            <w:noProof/>
            <w:spacing w:val="-3"/>
          </w:rPr>
          <w:t xml:space="preserve"> </w:t>
        </w:r>
        <w:r w:rsidR="0021466F" w:rsidRPr="00354C16">
          <w:rPr>
            <w:rStyle w:val="af4"/>
            <w:noProof/>
          </w:rPr>
          <w:t>территории</w:t>
        </w:r>
        <w:r w:rsidR="0021466F" w:rsidRPr="00354C16">
          <w:rPr>
            <w:rStyle w:val="af4"/>
            <w:noProof/>
            <w:spacing w:val="-4"/>
          </w:rPr>
          <w:t xml:space="preserve"> </w:t>
        </w:r>
        <w:r w:rsidR="0021466F" w:rsidRPr="00354C16">
          <w:rPr>
            <w:rStyle w:val="af4"/>
            <w:noProof/>
          </w:rPr>
          <w:t>поселения</w:t>
        </w:r>
        <w:r w:rsidR="0021466F">
          <w:rPr>
            <w:noProof/>
            <w:webHidden/>
          </w:rPr>
          <w:tab/>
        </w:r>
        <w:r w:rsidR="005B4FA8">
          <w:rPr>
            <w:noProof/>
            <w:webHidden/>
          </w:rPr>
          <w:fldChar w:fldCharType="begin"/>
        </w:r>
        <w:r w:rsidR="0021466F">
          <w:rPr>
            <w:noProof/>
            <w:webHidden/>
          </w:rPr>
          <w:instrText xml:space="preserve"> PAGEREF _Toc89869841 \h </w:instrText>
        </w:r>
        <w:r w:rsidR="005B4FA8">
          <w:rPr>
            <w:noProof/>
            <w:webHidden/>
          </w:rPr>
        </w:r>
        <w:r w:rsidR="005B4FA8">
          <w:rPr>
            <w:noProof/>
            <w:webHidden/>
          </w:rPr>
          <w:fldChar w:fldCharType="separate"/>
        </w:r>
        <w:r w:rsidR="0021466F">
          <w:rPr>
            <w:noProof/>
            <w:webHidden/>
          </w:rPr>
          <w:t>32</w:t>
        </w:r>
        <w:r w:rsidR="005B4FA8">
          <w:rPr>
            <w:noProof/>
            <w:webHidden/>
          </w:rPr>
          <w:fldChar w:fldCharType="end"/>
        </w:r>
      </w:hyperlink>
    </w:p>
    <w:p w14:paraId="2E090639"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42" w:history="1">
        <w:r w:rsidR="0021466F" w:rsidRPr="00354C16">
          <w:rPr>
            <w:rStyle w:val="af4"/>
            <w:noProof/>
          </w:rPr>
          <w:t>Статья 24. Право</w:t>
        </w:r>
        <w:r w:rsidR="0021466F" w:rsidRPr="00354C16">
          <w:rPr>
            <w:rStyle w:val="af4"/>
            <w:noProof/>
            <w:spacing w:val="1"/>
          </w:rPr>
          <w:t xml:space="preserve"> </w:t>
        </w:r>
        <w:r w:rsidR="0021466F" w:rsidRPr="00354C16">
          <w:rPr>
            <w:rStyle w:val="af4"/>
            <w:noProof/>
          </w:rPr>
          <w:t>на</w:t>
        </w:r>
        <w:r w:rsidR="0021466F" w:rsidRPr="00354C16">
          <w:rPr>
            <w:rStyle w:val="af4"/>
            <w:noProof/>
            <w:spacing w:val="1"/>
          </w:rPr>
          <w:t xml:space="preserve"> </w:t>
        </w:r>
        <w:r w:rsidR="0021466F" w:rsidRPr="00354C16">
          <w:rPr>
            <w:rStyle w:val="af4"/>
            <w:noProof/>
          </w:rPr>
          <w:t>строительные</w:t>
        </w:r>
        <w:r w:rsidR="0021466F" w:rsidRPr="00354C16">
          <w:rPr>
            <w:rStyle w:val="af4"/>
            <w:noProof/>
            <w:spacing w:val="1"/>
          </w:rPr>
          <w:t xml:space="preserve"> </w:t>
        </w:r>
        <w:r w:rsidR="0021466F" w:rsidRPr="00354C16">
          <w:rPr>
            <w:rStyle w:val="af4"/>
            <w:noProof/>
          </w:rPr>
          <w:t>изменения</w:t>
        </w:r>
        <w:r w:rsidR="0021466F" w:rsidRPr="00354C16">
          <w:rPr>
            <w:rStyle w:val="af4"/>
            <w:noProof/>
            <w:spacing w:val="1"/>
          </w:rPr>
          <w:t xml:space="preserve"> </w:t>
        </w:r>
        <w:r w:rsidR="0021466F" w:rsidRPr="00354C16">
          <w:rPr>
            <w:rStyle w:val="af4"/>
            <w:noProof/>
          </w:rPr>
          <w:t>объектов</w:t>
        </w:r>
        <w:r w:rsidR="0021466F" w:rsidRPr="00354C16">
          <w:rPr>
            <w:rStyle w:val="af4"/>
            <w:noProof/>
            <w:spacing w:val="1"/>
          </w:rPr>
          <w:t xml:space="preserve"> </w:t>
        </w:r>
        <w:r w:rsidR="0021466F" w:rsidRPr="00354C16">
          <w:rPr>
            <w:rStyle w:val="af4"/>
            <w:noProof/>
          </w:rPr>
          <w:t>капитального</w:t>
        </w:r>
        <w:r w:rsidR="0021466F" w:rsidRPr="00354C16">
          <w:rPr>
            <w:rStyle w:val="af4"/>
            <w:noProof/>
            <w:spacing w:val="1"/>
          </w:rPr>
          <w:t xml:space="preserve"> </w:t>
        </w:r>
        <w:r w:rsidR="0021466F" w:rsidRPr="00354C16">
          <w:rPr>
            <w:rStyle w:val="af4"/>
            <w:noProof/>
          </w:rPr>
          <w:t>строительства</w:t>
        </w:r>
        <w:r w:rsidR="0021466F" w:rsidRPr="00354C16">
          <w:rPr>
            <w:rStyle w:val="af4"/>
            <w:noProof/>
            <w:spacing w:val="1"/>
          </w:rPr>
          <w:t xml:space="preserve"> </w:t>
        </w:r>
        <w:r w:rsidR="0021466F" w:rsidRPr="00354C16">
          <w:rPr>
            <w:rStyle w:val="af4"/>
            <w:noProof/>
          </w:rPr>
          <w:t>и</w:t>
        </w:r>
        <w:r w:rsidR="0021466F" w:rsidRPr="00354C16">
          <w:rPr>
            <w:rStyle w:val="af4"/>
            <w:noProof/>
            <w:spacing w:val="1"/>
          </w:rPr>
          <w:t xml:space="preserve"> </w:t>
        </w:r>
        <w:r w:rsidR="0021466F" w:rsidRPr="00354C16">
          <w:rPr>
            <w:rStyle w:val="af4"/>
            <w:noProof/>
          </w:rPr>
          <w:t>основания</w:t>
        </w:r>
        <w:r w:rsidR="0021466F" w:rsidRPr="00354C16">
          <w:rPr>
            <w:rStyle w:val="af4"/>
            <w:noProof/>
            <w:spacing w:val="1"/>
          </w:rPr>
          <w:t xml:space="preserve"> </w:t>
        </w:r>
        <w:r w:rsidR="0021466F" w:rsidRPr="00354C16">
          <w:rPr>
            <w:rStyle w:val="af4"/>
            <w:noProof/>
          </w:rPr>
          <w:t>для</w:t>
        </w:r>
        <w:r w:rsidR="0021466F" w:rsidRPr="00354C16">
          <w:rPr>
            <w:rStyle w:val="af4"/>
            <w:noProof/>
            <w:spacing w:val="1"/>
          </w:rPr>
          <w:t xml:space="preserve"> </w:t>
        </w:r>
        <w:r w:rsidR="0021466F" w:rsidRPr="00354C16">
          <w:rPr>
            <w:rStyle w:val="af4"/>
            <w:noProof/>
          </w:rPr>
          <w:t>его</w:t>
        </w:r>
        <w:r w:rsidR="0021466F" w:rsidRPr="00354C16">
          <w:rPr>
            <w:rStyle w:val="af4"/>
            <w:noProof/>
            <w:spacing w:val="1"/>
          </w:rPr>
          <w:t xml:space="preserve"> </w:t>
        </w:r>
        <w:r w:rsidR="0021466F" w:rsidRPr="00354C16">
          <w:rPr>
            <w:rStyle w:val="af4"/>
            <w:noProof/>
          </w:rPr>
          <w:t>реализации.</w:t>
        </w:r>
        <w:r w:rsidR="0021466F" w:rsidRPr="00354C16">
          <w:rPr>
            <w:rStyle w:val="af4"/>
            <w:noProof/>
            <w:spacing w:val="1"/>
          </w:rPr>
          <w:t xml:space="preserve"> </w:t>
        </w:r>
        <w:r w:rsidR="0021466F" w:rsidRPr="00354C16">
          <w:rPr>
            <w:rStyle w:val="af4"/>
            <w:noProof/>
          </w:rPr>
          <w:t>Виды</w:t>
        </w:r>
        <w:r w:rsidR="0021466F" w:rsidRPr="00354C16">
          <w:rPr>
            <w:rStyle w:val="af4"/>
            <w:noProof/>
            <w:spacing w:val="1"/>
          </w:rPr>
          <w:t xml:space="preserve"> </w:t>
        </w:r>
        <w:r w:rsidR="0021466F" w:rsidRPr="00354C16">
          <w:rPr>
            <w:rStyle w:val="af4"/>
            <w:noProof/>
          </w:rPr>
          <w:t>строительных</w:t>
        </w:r>
        <w:r w:rsidR="0021466F" w:rsidRPr="00354C16">
          <w:rPr>
            <w:rStyle w:val="af4"/>
            <w:noProof/>
            <w:spacing w:val="1"/>
          </w:rPr>
          <w:t xml:space="preserve"> </w:t>
        </w:r>
        <w:r w:rsidR="0021466F" w:rsidRPr="00354C16">
          <w:rPr>
            <w:rStyle w:val="af4"/>
            <w:noProof/>
          </w:rPr>
          <w:t>изменений объектов</w:t>
        </w:r>
        <w:r w:rsidR="0021466F" w:rsidRPr="00354C16">
          <w:rPr>
            <w:rStyle w:val="af4"/>
            <w:noProof/>
            <w:spacing w:val="1"/>
          </w:rPr>
          <w:t xml:space="preserve"> </w:t>
        </w:r>
        <w:r w:rsidR="0021466F" w:rsidRPr="00354C16">
          <w:rPr>
            <w:rStyle w:val="af4"/>
            <w:noProof/>
          </w:rPr>
          <w:t>капитального</w:t>
        </w:r>
        <w:r w:rsidR="0021466F" w:rsidRPr="00354C16">
          <w:rPr>
            <w:rStyle w:val="af4"/>
            <w:noProof/>
            <w:spacing w:val="-5"/>
          </w:rPr>
          <w:t xml:space="preserve"> </w:t>
        </w:r>
        <w:r w:rsidR="0021466F" w:rsidRPr="00354C16">
          <w:rPr>
            <w:rStyle w:val="af4"/>
            <w:noProof/>
          </w:rPr>
          <w:t>строительства</w:t>
        </w:r>
        <w:r w:rsidR="0021466F">
          <w:rPr>
            <w:noProof/>
            <w:webHidden/>
          </w:rPr>
          <w:tab/>
        </w:r>
        <w:r w:rsidR="005B4FA8">
          <w:rPr>
            <w:noProof/>
            <w:webHidden/>
          </w:rPr>
          <w:fldChar w:fldCharType="begin"/>
        </w:r>
        <w:r w:rsidR="0021466F">
          <w:rPr>
            <w:noProof/>
            <w:webHidden/>
          </w:rPr>
          <w:instrText xml:space="preserve"> PAGEREF _Toc89869842 \h </w:instrText>
        </w:r>
        <w:r w:rsidR="005B4FA8">
          <w:rPr>
            <w:noProof/>
            <w:webHidden/>
          </w:rPr>
        </w:r>
        <w:r w:rsidR="005B4FA8">
          <w:rPr>
            <w:noProof/>
            <w:webHidden/>
          </w:rPr>
          <w:fldChar w:fldCharType="separate"/>
        </w:r>
        <w:r w:rsidR="0021466F">
          <w:rPr>
            <w:noProof/>
            <w:webHidden/>
          </w:rPr>
          <w:t>32</w:t>
        </w:r>
        <w:r w:rsidR="005B4FA8">
          <w:rPr>
            <w:noProof/>
            <w:webHidden/>
          </w:rPr>
          <w:fldChar w:fldCharType="end"/>
        </w:r>
      </w:hyperlink>
    </w:p>
    <w:p w14:paraId="2B40935F"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43" w:history="1">
        <w:r w:rsidR="0021466F" w:rsidRPr="00354C16">
          <w:rPr>
            <w:rStyle w:val="af4"/>
            <w:noProof/>
          </w:rPr>
          <w:t>Статья 25. Правовой</w:t>
        </w:r>
        <w:r w:rsidR="0021466F" w:rsidRPr="00354C16">
          <w:rPr>
            <w:rStyle w:val="af4"/>
            <w:noProof/>
            <w:spacing w:val="1"/>
          </w:rPr>
          <w:t xml:space="preserve"> </w:t>
        </w:r>
        <w:r w:rsidR="0021466F" w:rsidRPr="00354C16">
          <w:rPr>
            <w:rStyle w:val="af4"/>
            <w:noProof/>
          </w:rPr>
          <w:t>режим</w:t>
        </w:r>
        <w:r w:rsidR="0021466F" w:rsidRPr="00354C16">
          <w:rPr>
            <w:rStyle w:val="af4"/>
            <w:noProof/>
            <w:spacing w:val="-2"/>
          </w:rPr>
          <w:t xml:space="preserve"> </w:t>
        </w:r>
        <w:r w:rsidR="0021466F" w:rsidRPr="00354C16">
          <w:rPr>
            <w:rStyle w:val="af4"/>
            <w:noProof/>
          </w:rPr>
          <w:t>временных</w:t>
        </w:r>
        <w:r w:rsidR="0021466F" w:rsidRPr="00354C16">
          <w:rPr>
            <w:rStyle w:val="af4"/>
            <w:noProof/>
            <w:spacing w:val="-4"/>
          </w:rPr>
          <w:t xml:space="preserve"> </w:t>
        </w:r>
        <w:r w:rsidR="0021466F" w:rsidRPr="00354C16">
          <w:rPr>
            <w:rStyle w:val="af4"/>
            <w:noProof/>
          </w:rPr>
          <w:t>объектов</w:t>
        </w:r>
        <w:r w:rsidR="0021466F" w:rsidRPr="00354C16">
          <w:rPr>
            <w:rStyle w:val="af4"/>
            <w:noProof/>
            <w:spacing w:val="-4"/>
          </w:rPr>
          <w:t xml:space="preserve"> </w:t>
        </w:r>
        <w:r w:rsidR="0021466F" w:rsidRPr="00354C16">
          <w:rPr>
            <w:rStyle w:val="af4"/>
            <w:noProof/>
          </w:rPr>
          <w:t>на</w:t>
        </w:r>
        <w:r w:rsidR="0021466F" w:rsidRPr="00354C16">
          <w:rPr>
            <w:rStyle w:val="af4"/>
            <w:noProof/>
            <w:spacing w:val="-3"/>
          </w:rPr>
          <w:t xml:space="preserve"> </w:t>
        </w:r>
        <w:r w:rsidR="0021466F" w:rsidRPr="00354C16">
          <w:rPr>
            <w:rStyle w:val="af4"/>
            <w:noProof/>
          </w:rPr>
          <w:t>территории</w:t>
        </w:r>
        <w:r w:rsidR="0021466F" w:rsidRPr="00354C16">
          <w:rPr>
            <w:rStyle w:val="af4"/>
            <w:noProof/>
            <w:spacing w:val="2"/>
          </w:rPr>
          <w:t xml:space="preserve"> </w:t>
        </w:r>
        <w:r w:rsidR="0021466F" w:rsidRPr="00354C16">
          <w:rPr>
            <w:rStyle w:val="af4"/>
            <w:noProof/>
          </w:rPr>
          <w:t>поселения</w:t>
        </w:r>
        <w:r w:rsidR="0021466F">
          <w:rPr>
            <w:noProof/>
            <w:webHidden/>
          </w:rPr>
          <w:tab/>
        </w:r>
        <w:r w:rsidR="005B4FA8">
          <w:rPr>
            <w:noProof/>
            <w:webHidden/>
          </w:rPr>
          <w:fldChar w:fldCharType="begin"/>
        </w:r>
        <w:r w:rsidR="0021466F">
          <w:rPr>
            <w:noProof/>
            <w:webHidden/>
          </w:rPr>
          <w:instrText xml:space="preserve"> PAGEREF _Toc89869843 \h </w:instrText>
        </w:r>
        <w:r w:rsidR="005B4FA8">
          <w:rPr>
            <w:noProof/>
            <w:webHidden/>
          </w:rPr>
        </w:r>
        <w:r w:rsidR="005B4FA8">
          <w:rPr>
            <w:noProof/>
            <w:webHidden/>
          </w:rPr>
          <w:fldChar w:fldCharType="separate"/>
        </w:r>
        <w:r w:rsidR="0021466F">
          <w:rPr>
            <w:noProof/>
            <w:webHidden/>
          </w:rPr>
          <w:t>33</w:t>
        </w:r>
        <w:r w:rsidR="005B4FA8">
          <w:rPr>
            <w:noProof/>
            <w:webHidden/>
          </w:rPr>
          <w:fldChar w:fldCharType="end"/>
        </w:r>
      </w:hyperlink>
    </w:p>
    <w:p w14:paraId="6762751B"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44" w:history="1">
        <w:r w:rsidR="0021466F" w:rsidRPr="00354C16">
          <w:rPr>
            <w:rStyle w:val="af4"/>
            <w:noProof/>
          </w:rPr>
          <w:t>Статья 26. Ограничение точечного строительства</w:t>
        </w:r>
        <w:r w:rsidR="0021466F">
          <w:rPr>
            <w:noProof/>
            <w:webHidden/>
          </w:rPr>
          <w:tab/>
        </w:r>
        <w:r w:rsidR="005B4FA8">
          <w:rPr>
            <w:noProof/>
            <w:webHidden/>
          </w:rPr>
          <w:fldChar w:fldCharType="begin"/>
        </w:r>
        <w:r w:rsidR="0021466F">
          <w:rPr>
            <w:noProof/>
            <w:webHidden/>
          </w:rPr>
          <w:instrText xml:space="preserve"> PAGEREF _Toc89869844 \h </w:instrText>
        </w:r>
        <w:r w:rsidR="005B4FA8">
          <w:rPr>
            <w:noProof/>
            <w:webHidden/>
          </w:rPr>
        </w:r>
        <w:r w:rsidR="005B4FA8">
          <w:rPr>
            <w:noProof/>
            <w:webHidden/>
          </w:rPr>
          <w:fldChar w:fldCharType="separate"/>
        </w:r>
        <w:r w:rsidR="0021466F">
          <w:rPr>
            <w:noProof/>
            <w:webHidden/>
          </w:rPr>
          <w:t>37</w:t>
        </w:r>
        <w:r w:rsidR="005B4FA8">
          <w:rPr>
            <w:noProof/>
            <w:webHidden/>
          </w:rPr>
          <w:fldChar w:fldCharType="end"/>
        </w:r>
      </w:hyperlink>
    </w:p>
    <w:p w14:paraId="47338598"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45" w:history="1">
        <w:r w:rsidR="0021466F" w:rsidRPr="00354C16">
          <w:rPr>
            <w:rStyle w:val="af4"/>
            <w:noProof/>
          </w:rPr>
          <w:t>Статья 27. Обустройство строительных площадок при строительстве, реконструкции объектов капитального строительства</w:t>
        </w:r>
        <w:r w:rsidR="0021466F">
          <w:rPr>
            <w:noProof/>
            <w:webHidden/>
          </w:rPr>
          <w:tab/>
        </w:r>
        <w:r w:rsidR="005B4FA8">
          <w:rPr>
            <w:noProof/>
            <w:webHidden/>
          </w:rPr>
          <w:fldChar w:fldCharType="begin"/>
        </w:r>
        <w:r w:rsidR="0021466F">
          <w:rPr>
            <w:noProof/>
            <w:webHidden/>
          </w:rPr>
          <w:instrText xml:space="preserve"> PAGEREF _Toc89869845 \h </w:instrText>
        </w:r>
        <w:r w:rsidR="005B4FA8">
          <w:rPr>
            <w:noProof/>
            <w:webHidden/>
          </w:rPr>
        </w:r>
        <w:r w:rsidR="005B4FA8">
          <w:rPr>
            <w:noProof/>
            <w:webHidden/>
          </w:rPr>
          <w:fldChar w:fldCharType="separate"/>
        </w:r>
        <w:r w:rsidR="0021466F">
          <w:rPr>
            <w:noProof/>
            <w:webHidden/>
          </w:rPr>
          <w:t>37</w:t>
        </w:r>
        <w:r w:rsidR="005B4FA8">
          <w:rPr>
            <w:noProof/>
            <w:webHidden/>
          </w:rPr>
          <w:fldChar w:fldCharType="end"/>
        </w:r>
      </w:hyperlink>
    </w:p>
    <w:p w14:paraId="1E98EA91"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46" w:history="1">
        <w:r w:rsidR="0021466F" w:rsidRPr="00354C16">
          <w:rPr>
            <w:rStyle w:val="af4"/>
            <w:noProof/>
          </w:rPr>
          <w:t>Статья 28. Организация рельефа, покрытие и мощение территорий населенных пунктов</w:t>
        </w:r>
        <w:r w:rsidR="0021466F">
          <w:rPr>
            <w:noProof/>
            <w:webHidden/>
          </w:rPr>
          <w:tab/>
        </w:r>
        <w:r w:rsidR="005B4FA8">
          <w:rPr>
            <w:noProof/>
            <w:webHidden/>
          </w:rPr>
          <w:fldChar w:fldCharType="begin"/>
        </w:r>
        <w:r w:rsidR="0021466F">
          <w:rPr>
            <w:noProof/>
            <w:webHidden/>
          </w:rPr>
          <w:instrText xml:space="preserve"> PAGEREF _Toc89869846 \h </w:instrText>
        </w:r>
        <w:r w:rsidR="005B4FA8">
          <w:rPr>
            <w:noProof/>
            <w:webHidden/>
          </w:rPr>
        </w:r>
        <w:r w:rsidR="005B4FA8">
          <w:rPr>
            <w:noProof/>
            <w:webHidden/>
          </w:rPr>
          <w:fldChar w:fldCharType="separate"/>
        </w:r>
        <w:r w:rsidR="0021466F">
          <w:rPr>
            <w:noProof/>
            <w:webHidden/>
          </w:rPr>
          <w:t>37</w:t>
        </w:r>
        <w:r w:rsidR="005B4FA8">
          <w:rPr>
            <w:noProof/>
            <w:webHidden/>
          </w:rPr>
          <w:fldChar w:fldCharType="end"/>
        </w:r>
      </w:hyperlink>
    </w:p>
    <w:p w14:paraId="6B6B880D"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47" w:history="1">
        <w:r w:rsidR="0021466F" w:rsidRPr="00354C16">
          <w:rPr>
            <w:rStyle w:val="af4"/>
            <w:noProof/>
          </w:rPr>
          <w:t>Статья 29. Порядок</w:t>
        </w:r>
        <w:r w:rsidR="0021466F" w:rsidRPr="00354C16">
          <w:rPr>
            <w:rStyle w:val="af4"/>
            <w:noProof/>
            <w:spacing w:val="1"/>
          </w:rPr>
          <w:t xml:space="preserve"> </w:t>
        </w:r>
        <w:r w:rsidR="0021466F" w:rsidRPr="00354C16">
          <w:rPr>
            <w:rStyle w:val="af4"/>
            <w:noProof/>
          </w:rPr>
          <w:t>оформления</w:t>
        </w:r>
        <w:r w:rsidR="0021466F" w:rsidRPr="00354C16">
          <w:rPr>
            <w:rStyle w:val="af4"/>
            <w:noProof/>
            <w:spacing w:val="1"/>
          </w:rPr>
          <w:t xml:space="preserve"> </w:t>
        </w:r>
        <w:r w:rsidR="0021466F" w:rsidRPr="00354C16">
          <w:rPr>
            <w:rStyle w:val="af4"/>
            <w:noProof/>
          </w:rPr>
          <w:t>разрешения</w:t>
        </w:r>
        <w:r w:rsidR="0021466F" w:rsidRPr="00354C16">
          <w:rPr>
            <w:rStyle w:val="af4"/>
            <w:noProof/>
            <w:spacing w:val="1"/>
          </w:rPr>
          <w:t xml:space="preserve"> </w:t>
        </w:r>
        <w:r w:rsidR="0021466F" w:rsidRPr="00354C16">
          <w:rPr>
            <w:rStyle w:val="af4"/>
            <w:noProof/>
          </w:rPr>
          <w:t>на</w:t>
        </w:r>
        <w:r w:rsidR="0021466F" w:rsidRPr="00354C16">
          <w:rPr>
            <w:rStyle w:val="af4"/>
            <w:noProof/>
            <w:spacing w:val="1"/>
          </w:rPr>
          <w:t xml:space="preserve"> </w:t>
        </w:r>
        <w:r w:rsidR="0021466F" w:rsidRPr="00354C16">
          <w:rPr>
            <w:rStyle w:val="af4"/>
            <w:noProof/>
          </w:rPr>
          <w:t>строительство</w:t>
        </w:r>
        <w:r w:rsidR="0021466F" w:rsidRPr="00354C16">
          <w:rPr>
            <w:rStyle w:val="af4"/>
            <w:noProof/>
            <w:spacing w:val="1"/>
          </w:rPr>
          <w:t xml:space="preserve"> </w:t>
        </w:r>
        <w:r w:rsidR="0021466F" w:rsidRPr="00354C16">
          <w:rPr>
            <w:rStyle w:val="af4"/>
            <w:noProof/>
          </w:rPr>
          <w:t>балконов,</w:t>
        </w:r>
        <w:r w:rsidR="0021466F" w:rsidRPr="00354C16">
          <w:rPr>
            <w:rStyle w:val="af4"/>
            <w:noProof/>
            <w:spacing w:val="1"/>
          </w:rPr>
          <w:t xml:space="preserve"> </w:t>
        </w:r>
        <w:r w:rsidR="0021466F" w:rsidRPr="00354C16">
          <w:rPr>
            <w:rStyle w:val="af4"/>
            <w:noProof/>
          </w:rPr>
          <w:t>лоджий</w:t>
        </w:r>
        <w:r w:rsidR="0021466F" w:rsidRPr="00354C16">
          <w:rPr>
            <w:rStyle w:val="af4"/>
            <w:noProof/>
            <w:spacing w:val="-3"/>
          </w:rPr>
          <w:t xml:space="preserve"> </w:t>
        </w:r>
        <w:r w:rsidR="0021466F" w:rsidRPr="00354C16">
          <w:rPr>
            <w:rStyle w:val="af4"/>
            <w:noProof/>
          </w:rPr>
          <w:t>в</w:t>
        </w:r>
        <w:r w:rsidR="0021466F" w:rsidRPr="00354C16">
          <w:rPr>
            <w:rStyle w:val="af4"/>
            <w:noProof/>
            <w:spacing w:val="-3"/>
          </w:rPr>
          <w:t xml:space="preserve"> </w:t>
        </w:r>
        <w:r w:rsidR="0021466F" w:rsidRPr="00354C16">
          <w:rPr>
            <w:rStyle w:val="af4"/>
            <w:noProof/>
          </w:rPr>
          <w:t>многоквартирных</w:t>
        </w:r>
        <w:r w:rsidR="0021466F" w:rsidRPr="00354C16">
          <w:rPr>
            <w:rStyle w:val="af4"/>
            <w:noProof/>
            <w:spacing w:val="-7"/>
          </w:rPr>
          <w:t xml:space="preserve"> </w:t>
        </w:r>
        <w:r w:rsidR="0021466F" w:rsidRPr="00354C16">
          <w:rPr>
            <w:rStyle w:val="af4"/>
            <w:noProof/>
          </w:rPr>
          <w:t>жилых</w:t>
        </w:r>
        <w:r w:rsidR="0021466F" w:rsidRPr="00354C16">
          <w:rPr>
            <w:rStyle w:val="af4"/>
            <w:noProof/>
            <w:spacing w:val="-7"/>
          </w:rPr>
          <w:t xml:space="preserve"> </w:t>
        </w:r>
        <w:r w:rsidR="0021466F" w:rsidRPr="00354C16">
          <w:rPr>
            <w:rStyle w:val="af4"/>
            <w:noProof/>
          </w:rPr>
          <w:t>домах</w:t>
        </w:r>
        <w:r w:rsidR="0021466F">
          <w:rPr>
            <w:noProof/>
            <w:webHidden/>
          </w:rPr>
          <w:tab/>
        </w:r>
        <w:r w:rsidR="005B4FA8">
          <w:rPr>
            <w:noProof/>
            <w:webHidden/>
          </w:rPr>
          <w:fldChar w:fldCharType="begin"/>
        </w:r>
        <w:r w:rsidR="0021466F">
          <w:rPr>
            <w:noProof/>
            <w:webHidden/>
          </w:rPr>
          <w:instrText xml:space="preserve"> PAGEREF _Toc89869847 \h </w:instrText>
        </w:r>
        <w:r w:rsidR="005B4FA8">
          <w:rPr>
            <w:noProof/>
            <w:webHidden/>
          </w:rPr>
        </w:r>
        <w:r w:rsidR="005B4FA8">
          <w:rPr>
            <w:noProof/>
            <w:webHidden/>
          </w:rPr>
          <w:fldChar w:fldCharType="separate"/>
        </w:r>
        <w:r w:rsidR="0021466F">
          <w:rPr>
            <w:noProof/>
            <w:webHidden/>
          </w:rPr>
          <w:t>38</w:t>
        </w:r>
        <w:r w:rsidR="005B4FA8">
          <w:rPr>
            <w:noProof/>
            <w:webHidden/>
          </w:rPr>
          <w:fldChar w:fldCharType="end"/>
        </w:r>
      </w:hyperlink>
    </w:p>
    <w:p w14:paraId="174F5096"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48" w:history="1">
        <w:r w:rsidR="0021466F" w:rsidRPr="00354C16">
          <w:rPr>
            <w:rStyle w:val="af4"/>
            <w:noProof/>
          </w:rPr>
          <w:t>Статья 30. Ограждение</w:t>
        </w:r>
        <w:r w:rsidR="0021466F" w:rsidRPr="00354C16">
          <w:rPr>
            <w:rStyle w:val="af4"/>
            <w:noProof/>
            <w:spacing w:val="-3"/>
          </w:rPr>
          <w:t xml:space="preserve"> </w:t>
        </w:r>
        <w:r w:rsidR="0021466F" w:rsidRPr="00354C16">
          <w:rPr>
            <w:rStyle w:val="af4"/>
            <w:noProof/>
          </w:rPr>
          <w:t>земельных</w:t>
        </w:r>
        <w:r w:rsidR="0021466F" w:rsidRPr="00354C16">
          <w:rPr>
            <w:rStyle w:val="af4"/>
            <w:noProof/>
            <w:spacing w:val="-8"/>
          </w:rPr>
          <w:t xml:space="preserve"> </w:t>
        </w:r>
        <w:r w:rsidR="0021466F" w:rsidRPr="00354C16">
          <w:rPr>
            <w:rStyle w:val="af4"/>
            <w:noProof/>
          </w:rPr>
          <w:t>участков</w:t>
        </w:r>
        <w:r w:rsidR="0021466F">
          <w:rPr>
            <w:noProof/>
            <w:webHidden/>
          </w:rPr>
          <w:tab/>
        </w:r>
        <w:r w:rsidR="005B4FA8">
          <w:rPr>
            <w:noProof/>
            <w:webHidden/>
          </w:rPr>
          <w:fldChar w:fldCharType="begin"/>
        </w:r>
        <w:r w:rsidR="0021466F">
          <w:rPr>
            <w:noProof/>
            <w:webHidden/>
          </w:rPr>
          <w:instrText xml:space="preserve"> PAGEREF _Toc89869848 \h </w:instrText>
        </w:r>
        <w:r w:rsidR="005B4FA8">
          <w:rPr>
            <w:noProof/>
            <w:webHidden/>
          </w:rPr>
        </w:r>
        <w:r w:rsidR="005B4FA8">
          <w:rPr>
            <w:noProof/>
            <w:webHidden/>
          </w:rPr>
          <w:fldChar w:fldCharType="separate"/>
        </w:r>
        <w:r w:rsidR="0021466F">
          <w:rPr>
            <w:noProof/>
            <w:webHidden/>
          </w:rPr>
          <w:t>39</w:t>
        </w:r>
        <w:r w:rsidR="005B4FA8">
          <w:rPr>
            <w:noProof/>
            <w:webHidden/>
          </w:rPr>
          <w:fldChar w:fldCharType="end"/>
        </w:r>
      </w:hyperlink>
    </w:p>
    <w:p w14:paraId="58D359B1"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49" w:history="1">
        <w:r w:rsidR="0021466F" w:rsidRPr="00354C16">
          <w:rPr>
            <w:rStyle w:val="af4"/>
            <w:noProof/>
          </w:rPr>
          <w:t>Статья 31. Оформление</w:t>
        </w:r>
        <w:r w:rsidR="0021466F" w:rsidRPr="00354C16">
          <w:rPr>
            <w:rStyle w:val="af4"/>
            <w:noProof/>
            <w:spacing w:val="-4"/>
          </w:rPr>
          <w:t xml:space="preserve"> </w:t>
        </w:r>
        <w:r w:rsidR="0021466F" w:rsidRPr="00354C16">
          <w:rPr>
            <w:rStyle w:val="af4"/>
            <w:noProof/>
          </w:rPr>
          <w:t>и</w:t>
        </w:r>
        <w:r w:rsidR="0021466F" w:rsidRPr="00354C16">
          <w:rPr>
            <w:rStyle w:val="af4"/>
            <w:noProof/>
            <w:spacing w:val="-4"/>
          </w:rPr>
          <w:t xml:space="preserve"> </w:t>
        </w:r>
        <w:r w:rsidR="0021466F" w:rsidRPr="00354C16">
          <w:rPr>
            <w:rStyle w:val="af4"/>
            <w:noProof/>
          </w:rPr>
          <w:t>оборудование</w:t>
        </w:r>
        <w:r w:rsidR="0021466F" w:rsidRPr="00354C16">
          <w:rPr>
            <w:rStyle w:val="af4"/>
            <w:noProof/>
            <w:spacing w:val="-4"/>
          </w:rPr>
          <w:t xml:space="preserve"> </w:t>
        </w:r>
        <w:r w:rsidR="0021466F" w:rsidRPr="00354C16">
          <w:rPr>
            <w:rStyle w:val="af4"/>
            <w:noProof/>
          </w:rPr>
          <w:t>фасадов</w:t>
        </w:r>
        <w:r w:rsidR="0021466F" w:rsidRPr="00354C16">
          <w:rPr>
            <w:rStyle w:val="af4"/>
            <w:noProof/>
            <w:spacing w:val="-5"/>
          </w:rPr>
          <w:t xml:space="preserve"> </w:t>
        </w:r>
        <w:r w:rsidR="0021466F" w:rsidRPr="00354C16">
          <w:rPr>
            <w:rStyle w:val="af4"/>
            <w:noProof/>
          </w:rPr>
          <w:t>зданий</w:t>
        </w:r>
        <w:r w:rsidR="0021466F">
          <w:rPr>
            <w:noProof/>
            <w:webHidden/>
          </w:rPr>
          <w:tab/>
        </w:r>
        <w:r w:rsidR="005B4FA8">
          <w:rPr>
            <w:noProof/>
            <w:webHidden/>
          </w:rPr>
          <w:fldChar w:fldCharType="begin"/>
        </w:r>
        <w:r w:rsidR="0021466F">
          <w:rPr>
            <w:noProof/>
            <w:webHidden/>
          </w:rPr>
          <w:instrText xml:space="preserve"> PAGEREF _Toc89869849 \h </w:instrText>
        </w:r>
        <w:r w:rsidR="005B4FA8">
          <w:rPr>
            <w:noProof/>
            <w:webHidden/>
          </w:rPr>
        </w:r>
        <w:r w:rsidR="005B4FA8">
          <w:rPr>
            <w:noProof/>
            <w:webHidden/>
          </w:rPr>
          <w:fldChar w:fldCharType="separate"/>
        </w:r>
        <w:r w:rsidR="0021466F">
          <w:rPr>
            <w:noProof/>
            <w:webHidden/>
          </w:rPr>
          <w:t>39</w:t>
        </w:r>
        <w:r w:rsidR="005B4FA8">
          <w:rPr>
            <w:noProof/>
            <w:webHidden/>
          </w:rPr>
          <w:fldChar w:fldCharType="end"/>
        </w:r>
      </w:hyperlink>
    </w:p>
    <w:p w14:paraId="3F24B4EA"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50" w:history="1">
        <w:r w:rsidR="0021466F" w:rsidRPr="00354C16">
          <w:rPr>
            <w:rStyle w:val="af4"/>
            <w:noProof/>
          </w:rPr>
          <w:t>Статья 32. Уличное оборудование</w:t>
        </w:r>
        <w:r w:rsidR="0021466F" w:rsidRPr="00354C16">
          <w:rPr>
            <w:rStyle w:val="af4"/>
            <w:noProof/>
            <w:spacing w:val="-5"/>
          </w:rPr>
          <w:t xml:space="preserve"> </w:t>
        </w:r>
        <w:r w:rsidR="0021466F" w:rsidRPr="00354C16">
          <w:rPr>
            <w:rStyle w:val="af4"/>
            <w:noProof/>
          </w:rPr>
          <w:t>и</w:t>
        </w:r>
        <w:r w:rsidR="0021466F" w:rsidRPr="00354C16">
          <w:rPr>
            <w:rStyle w:val="af4"/>
            <w:noProof/>
            <w:spacing w:val="-5"/>
          </w:rPr>
          <w:t xml:space="preserve"> </w:t>
        </w:r>
        <w:r w:rsidR="0021466F" w:rsidRPr="00354C16">
          <w:rPr>
            <w:rStyle w:val="af4"/>
            <w:noProof/>
          </w:rPr>
          <w:t>малые</w:t>
        </w:r>
        <w:r w:rsidR="0021466F" w:rsidRPr="00354C16">
          <w:rPr>
            <w:rStyle w:val="af4"/>
            <w:noProof/>
            <w:spacing w:val="-5"/>
          </w:rPr>
          <w:t xml:space="preserve"> </w:t>
        </w:r>
        <w:r w:rsidR="0021466F" w:rsidRPr="00354C16">
          <w:rPr>
            <w:rStyle w:val="af4"/>
            <w:noProof/>
          </w:rPr>
          <w:t>формы</w:t>
        </w:r>
        <w:r w:rsidR="0021466F">
          <w:rPr>
            <w:noProof/>
            <w:webHidden/>
          </w:rPr>
          <w:tab/>
        </w:r>
        <w:r w:rsidR="005B4FA8">
          <w:rPr>
            <w:noProof/>
            <w:webHidden/>
          </w:rPr>
          <w:fldChar w:fldCharType="begin"/>
        </w:r>
        <w:r w:rsidR="0021466F">
          <w:rPr>
            <w:noProof/>
            <w:webHidden/>
          </w:rPr>
          <w:instrText xml:space="preserve"> PAGEREF _Toc89869850 \h </w:instrText>
        </w:r>
        <w:r w:rsidR="005B4FA8">
          <w:rPr>
            <w:noProof/>
            <w:webHidden/>
          </w:rPr>
        </w:r>
        <w:r w:rsidR="005B4FA8">
          <w:rPr>
            <w:noProof/>
            <w:webHidden/>
          </w:rPr>
          <w:fldChar w:fldCharType="separate"/>
        </w:r>
        <w:r w:rsidR="0021466F">
          <w:rPr>
            <w:noProof/>
            <w:webHidden/>
          </w:rPr>
          <w:t>41</w:t>
        </w:r>
        <w:r w:rsidR="005B4FA8">
          <w:rPr>
            <w:noProof/>
            <w:webHidden/>
          </w:rPr>
          <w:fldChar w:fldCharType="end"/>
        </w:r>
      </w:hyperlink>
    </w:p>
    <w:p w14:paraId="7E3D5822"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51" w:history="1">
        <w:r w:rsidR="0021466F" w:rsidRPr="00354C16">
          <w:rPr>
            <w:rStyle w:val="af4"/>
            <w:noProof/>
          </w:rPr>
          <w:t>Статья 33. Условия</w:t>
        </w:r>
        <w:r w:rsidR="0021466F" w:rsidRPr="00354C16">
          <w:rPr>
            <w:rStyle w:val="af4"/>
            <w:noProof/>
            <w:spacing w:val="-5"/>
          </w:rPr>
          <w:t xml:space="preserve"> </w:t>
        </w:r>
        <w:r w:rsidR="0021466F" w:rsidRPr="00354C16">
          <w:rPr>
            <w:rStyle w:val="af4"/>
            <w:noProof/>
          </w:rPr>
          <w:t>применения</w:t>
        </w:r>
        <w:r w:rsidR="0021466F" w:rsidRPr="00354C16">
          <w:rPr>
            <w:rStyle w:val="af4"/>
            <w:noProof/>
            <w:spacing w:val="-5"/>
          </w:rPr>
          <w:t xml:space="preserve"> </w:t>
        </w:r>
        <w:r w:rsidR="0021466F" w:rsidRPr="00354C16">
          <w:rPr>
            <w:rStyle w:val="af4"/>
            <w:noProof/>
          </w:rPr>
          <w:t>и</w:t>
        </w:r>
        <w:r w:rsidR="0021466F" w:rsidRPr="00354C16">
          <w:rPr>
            <w:rStyle w:val="af4"/>
            <w:noProof/>
            <w:spacing w:val="-5"/>
          </w:rPr>
          <w:t xml:space="preserve"> </w:t>
        </w:r>
        <w:r w:rsidR="0021466F" w:rsidRPr="00354C16">
          <w:rPr>
            <w:rStyle w:val="af4"/>
            <w:noProof/>
          </w:rPr>
          <w:t>использования</w:t>
        </w:r>
        <w:r w:rsidR="0021466F" w:rsidRPr="00354C16">
          <w:rPr>
            <w:rStyle w:val="af4"/>
            <w:noProof/>
            <w:spacing w:val="-5"/>
          </w:rPr>
          <w:t xml:space="preserve"> </w:t>
        </w:r>
        <w:r w:rsidR="0021466F" w:rsidRPr="00354C16">
          <w:rPr>
            <w:rStyle w:val="af4"/>
            <w:noProof/>
          </w:rPr>
          <w:t>рекламных</w:t>
        </w:r>
        <w:r w:rsidR="0021466F" w:rsidRPr="00354C16">
          <w:rPr>
            <w:rStyle w:val="af4"/>
            <w:noProof/>
            <w:spacing w:val="-9"/>
          </w:rPr>
          <w:t xml:space="preserve"> </w:t>
        </w:r>
        <w:r w:rsidR="0021466F" w:rsidRPr="00354C16">
          <w:rPr>
            <w:rStyle w:val="af4"/>
            <w:noProof/>
          </w:rPr>
          <w:t>носителей</w:t>
        </w:r>
        <w:r w:rsidR="0021466F">
          <w:rPr>
            <w:noProof/>
            <w:webHidden/>
          </w:rPr>
          <w:tab/>
        </w:r>
        <w:r w:rsidR="005B4FA8">
          <w:rPr>
            <w:noProof/>
            <w:webHidden/>
          </w:rPr>
          <w:fldChar w:fldCharType="begin"/>
        </w:r>
        <w:r w:rsidR="0021466F">
          <w:rPr>
            <w:noProof/>
            <w:webHidden/>
          </w:rPr>
          <w:instrText xml:space="preserve"> PAGEREF _Toc89869851 \h </w:instrText>
        </w:r>
        <w:r w:rsidR="005B4FA8">
          <w:rPr>
            <w:noProof/>
            <w:webHidden/>
          </w:rPr>
        </w:r>
        <w:r w:rsidR="005B4FA8">
          <w:rPr>
            <w:noProof/>
            <w:webHidden/>
          </w:rPr>
          <w:fldChar w:fldCharType="separate"/>
        </w:r>
        <w:r w:rsidR="0021466F">
          <w:rPr>
            <w:noProof/>
            <w:webHidden/>
          </w:rPr>
          <w:t>43</w:t>
        </w:r>
        <w:r w:rsidR="005B4FA8">
          <w:rPr>
            <w:noProof/>
            <w:webHidden/>
          </w:rPr>
          <w:fldChar w:fldCharType="end"/>
        </w:r>
      </w:hyperlink>
    </w:p>
    <w:p w14:paraId="126B1C78" w14:textId="77777777" w:rsidR="0021466F" w:rsidRDefault="00AD6913">
      <w:pPr>
        <w:pStyle w:val="18"/>
        <w:tabs>
          <w:tab w:val="right" w:leader="underscore" w:pos="9910"/>
        </w:tabs>
        <w:rPr>
          <w:rFonts w:eastAsiaTheme="minorEastAsia" w:cstheme="minorBidi"/>
          <w:b w:val="0"/>
          <w:bCs w:val="0"/>
          <w:i w:val="0"/>
          <w:iCs w:val="0"/>
          <w:noProof/>
          <w:sz w:val="22"/>
          <w:szCs w:val="22"/>
          <w:lang w:eastAsia="ru-RU"/>
        </w:rPr>
      </w:pPr>
      <w:hyperlink w:anchor="_Toc89869852" w:history="1">
        <w:r w:rsidR="0021466F" w:rsidRPr="00354C16">
          <w:rPr>
            <w:rStyle w:val="af4"/>
            <w:noProof/>
          </w:rPr>
          <w:t>ГЛАВА 2. ГРАДОСТРОИТЕЛЬНЫЕ РЕГЛАМЕНТЫ</w:t>
        </w:r>
        <w:r w:rsidR="0021466F">
          <w:rPr>
            <w:noProof/>
            <w:webHidden/>
          </w:rPr>
          <w:tab/>
        </w:r>
        <w:r w:rsidR="005B4FA8">
          <w:rPr>
            <w:noProof/>
            <w:webHidden/>
          </w:rPr>
          <w:fldChar w:fldCharType="begin"/>
        </w:r>
        <w:r w:rsidR="0021466F">
          <w:rPr>
            <w:noProof/>
            <w:webHidden/>
          </w:rPr>
          <w:instrText xml:space="preserve"> PAGEREF _Toc89869852 \h </w:instrText>
        </w:r>
        <w:r w:rsidR="005B4FA8">
          <w:rPr>
            <w:noProof/>
            <w:webHidden/>
          </w:rPr>
        </w:r>
        <w:r w:rsidR="005B4FA8">
          <w:rPr>
            <w:noProof/>
            <w:webHidden/>
          </w:rPr>
          <w:fldChar w:fldCharType="separate"/>
        </w:r>
        <w:r w:rsidR="0021466F">
          <w:rPr>
            <w:noProof/>
            <w:webHidden/>
          </w:rPr>
          <w:t>45</w:t>
        </w:r>
        <w:r w:rsidR="005B4FA8">
          <w:rPr>
            <w:noProof/>
            <w:webHidden/>
          </w:rPr>
          <w:fldChar w:fldCharType="end"/>
        </w:r>
      </w:hyperlink>
    </w:p>
    <w:p w14:paraId="322FF4D9"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53" w:history="1">
        <w:r w:rsidR="0021466F" w:rsidRPr="00354C16">
          <w:rPr>
            <w:rStyle w:val="af4"/>
            <w:noProof/>
          </w:rPr>
          <w:t>Статья 34. Градостроительные регламенты. Порядок установления и применения</w:t>
        </w:r>
        <w:r w:rsidR="0021466F">
          <w:rPr>
            <w:noProof/>
            <w:webHidden/>
          </w:rPr>
          <w:tab/>
        </w:r>
        <w:r w:rsidR="005B4FA8">
          <w:rPr>
            <w:noProof/>
            <w:webHidden/>
          </w:rPr>
          <w:fldChar w:fldCharType="begin"/>
        </w:r>
        <w:r w:rsidR="0021466F">
          <w:rPr>
            <w:noProof/>
            <w:webHidden/>
          </w:rPr>
          <w:instrText xml:space="preserve"> PAGEREF _Toc89869853 \h </w:instrText>
        </w:r>
        <w:r w:rsidR="005B4FA8">
          <w:rPr>
            <w:noProof/>
            <w:webHidden/>
          </w:rPr>
        </w:r>
        <w:r w:rsidR="005B4FA8">
          <w:rPr>
            <w:noProof/>
            <w:webHidden/>
          </w:rPr>
          <w:fldChar w:fldCharType="separate"/>
        </w:r>
        <w:r w:rsidR="0021466F">
          <w:rPr>
            <w:noProof/>
            <w:webHidden/>
          </w:rPr>
          <w:t>45</w:t>
        </w:r>
        <w:r w:rsidR="005B4FA8">
          <w:rPr>
            <w:noProof/>
            <w:webHidden/>
          </w:rPr>
          <w:fldChar w:fldCharType="end"/>
        </w:r>
      </w:hyperlink>
    </w:p>
    <w:p w14:paraId="74D0E6B8"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54" w:history="1">
        <w:r w:rsidR="0021466F" w:rsidRPr="00354C16">
          <w:rPr>
            <w:rStyle w:val="af4"/>
            <w:noProof/>
          </w:rPr>
          <w:t>Статья 36. Градостроительные регламенты. Жилые зоны - "Ж".</w:t>
        </w:r>
        <w:r w:rsidR="0021466F">
          <w:rPr>
            <w:noProof/>
            <w:webHidden/>
          </w:rPr>
          <w:tab/>
        </w:r>
        <w:r w:rsidR="005B4FA8">
          <w:rPr>
            <w:noProof/>
            <w:webHidden/>
          </w:rPr>
          <w:fldChar w:fldCharType="begin"/>
        </w:r>
        <w:r w:rsidR="0021466F">
          <w:rPr>
            <w:noProof/>
            <w:webHidden/>
          </w:rPr>
          <w:instrText xml:space="preserve"> PAGEREF _Toc89869854 \h </w:instrText>
        </w:r>
        <w:r w:rsidR="005B4FA8">
          <w:rPr>
            <w:noProof/>
            <w:webHidden/>
          </w:rPr>
        </w:r>
        <w:r w:rsidR="005B4FA8">
          <w:rPr>
            <w:noProof/>
            <w:webHidden/>
          </w:rPr>
          <w:fldChar w:fldCharType="separate"/>
        </w:r>
        <w:r w:rsidR="0021466F">
          <w:rPr>
            <w:noProof/>
            <w:webHidden/>
          </w:rPr>
          <w:t>50</w:t>
        </w:r>
        <w:r w:rsidR="005B4FA8">
          <w:rPr>
            <w:noProof/>
            <w:webHidden/>
          </w:rPr>
          <w:fldChar w:fldCharType="end"/>
        </w:r>
      </w:hyperlink>
    </w:p>
    <w:p w14:paraId="0D302266"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55" w:history="1">
        <w:r w:rsidR="0021466F" w:rsidRPr="00354C16">
          <w:rPr>
            <w:rStyle w:val="af4"/>
            <w:noProof/>
          </w:rPr>
          <w:t>Статья 37. Градостроительные регламенты. Общественно деловая зона - "О".</w:t>
        </w:r>
        <w:r w:rsidR="0021466F">
          <w:rPr>
            <w:noProof/>
            <w:webHidden/>
          </w:rPr>
          <w:tab/>
        </w:r>
        <w:r w:rsidR="005B4FA8">
          <w:rPr>
            <w:noProof/>
            <w:webHidden/>
          </w:rPr>
          <w:fldChar w:fldCharType="begin"/>
        </w:r>
        <w:r w:rsidR="0021466F">
          <w:rPr>
            <w:noProof/>
            <w:webHidden/>
          </w:rPr>
          <w:instrText xml:space="preserve"> PAGEREF _Toc89869855 \h </w:instrText>
        </w:r>
        <w:r w:rsidR="005B4FA8">
          <w:rPr>
            <w:noProof/>
            <w:webHidden/>
          </w:rPr>
        </w:r>
        <w:r w:rsidR="005B4FA8">
          <w:rPr>
            <w:noProof/>
            <w:webHidden/>
          </w:rPr>
          <w:fldChar w:fldCharType="separate"/>
        </w:r>
        <w:r w:rsidR="0021466F">
          <w:rPr>
            <w:noProof/>
            <w:webHidden/>
          </w:rPr>
          <w:t>73</w:t>
        </w:r>
        <w:r w:rsidR="005B4FA8">
          <w:rPr>
            <w:noProof/>
            <w:webHidden/>
          </w:rPr>
          <w:fldChar w:fldCharType="end"/>
        </w:r>
      </w:hyperlink>
    </w:p>
    <w:p w14:paraId="0AA458C8"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56" w:history="1">
        <w:r w:rsidR="0021466F" w:rsidRPr="00354C16">
          <w:rPr>
            <w:rStyle w:val="af4"/>
            <w:noProof/>
          </w:rPr>
          <w:t>Статья 38. Градостроительные регламенты. Производственные зоны – «П».</w:t>
        </w:r>
        <w:r w:rsidR="0021466F">
          <w:rPr>
            <w:noProof/>
            <w:webHidden/>
          </w:rPr>
          <w:tab/>
        </w:r>
        <w:r w:rsidR="005B4FA8">
          <w:rPr>
            <w:noProof/>
            <w:webHidden/>
          </w:rPr>
          <w:fldChar w:fldCharType="begin"/>
        </w:r>
        <w:r w:rsidR="0021466F">
          <w:rPr>
            <w:noProof/>
            <w:webHidden/>
          </w:rPr>
          <w:instrText xml:space="preserve"> PAGEREF _Toc89869856 \h </w:instrText>
        </w:r>
        <w:r w:rsidR="005B4FA8">
          <w:rPr>
            <w:noProof/>
            <w:webHidden/>
          </w:rPr>
        </w:r>
        <w:r w:rsidR="005B4FA8">
          <w:rPr>
            <w:noProof/>
            <w:webHidden/>
          </w:rPr>
          <w:fldChar w:fldCharType="separate"/>
        </w:r>
        <w:r w:rsidR="0021466F">
          <w:rPr>
            <w:noProof/>
            <w:webHidden/>
          </w:rPr>
          <w:t>91</w:t>
        </w:r>
        <w:r w:rsidR="005B4FA8">
          <w:rPr>
            <w:noProof/>
            <w:webHidden/>
          </w:rPr>
          <w:fldChar w:fldCharType="end"/>
        </w:r>
      </w:hyperlink>
    </w:p>
    <w:p w14:paraId="5DEEAD32"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57" w:history="1">
        <w:r w:rsidR="0021466F" w:rsidRPr="00354C16">
          <w:rPr>
            <w:rStyle w:val="af4"/>
            <w:noProof/>
          </w:rPr>
          <w:t>Статья 39. Градостроительные регламенты. Зона инженерной и транспортной инфраструктур – «ИТ».</w:t>
        </w:r>
        <w:r w:rsidR="0021466F">
          <w:rPr>
            <w:noProof/>
            <w:webHidden/>
          </w:rPr>
          <w:tab/>
        </w:r>
        <w:r w:rsidR="005B4FA8">
          <w:rPr>
            <w:noProof/>
            <w:webHidden/>
          </w:rPr>
          <w:fldChar w:fldCharType="begin"/>
        </w:r>
        <w:r w:rsidR="0021466F">
          <w:rPr>
            <w:noProof/>
            <w:webHidden/>
          </w:rPr>
          <w:instrText xml:space="preserve"> PAGEREF _Toc89869857 \h </w:instrText>
        </w:r>
        <w:r w:rsidR="005B4FA8">
          <w:rPr>
            <w:noProof/>
            <w:webHidden/>
          </w:rPr>
        </w:r>
        <w:r w:rsidR="005B4FA8">
          <w:rPr>
            <w:noProof/>
            <w:webHidden/>
          </w:rPr>
          <w:fldChar w:fldCharType="separate"/>
        </w:r>
        <w:r w:rsidR="0021466F">
          <w:rPr>
            <w:noProof/>
            <w:webHidden/>
          </w:rPr>
          <w:t>101</w:t>
        </w:r>
        <w:r w:rsidR="005B4FA8">
          <w:rPr>
            <w:noProof/>
            <w:webHidden/>
          </w:rPr>
          <w:fldChar w:fldCharType="end"/>
        </w:r>
      </w:hyperlink>
    </w:p>
    <w:p w14:paraId="28774E60"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58" w:history="1">
        <w:r w:rsidR="0021466F" w:rsidRPr="00354C16">
          <w:rPr>
            <w:rStyle w:val="af4"/>
            <w:noProof/>
          </w:rPr>
          <w:t>Статья 40. Градостроительные регламенты. Зоны сельскохозяйственного использования – «С».</w:t>
        </w:r>
        <w:r w:rsidR="0021466F">
          <w:rPr>
            <w:noProof/>
            <w:webHidden/>
          </w:rPr>
          <w:tab/>
        </w:r>
        <w:r w:rsidR="005B4FA8">
          <w:rPr>
            <w:noProof/>
            <w:webHidden/>
          </w:rPr>
          <w:fldChar w:fldCharType="begin"/>
        </w:r>
        <w:r w:rsidR="0021466F">
          <w:rPr>
            <w:noProof/>
            <w:webHidden/>
          </w:rPr>
          <w:instrText xml:space="preserve"> PAGEREF _Toc89869858 \h </w:instrText>
        </w:r>
        <w:r w:rsidR="005B4FA8">
          <w:rPr>
            <w:noProof/>
            <w:webHidden/>
          </w:rPr>
        </w:r>
        <w:r w:rsidR="005B4FA8">
          <w:rPr>
            <w:noProof/>
            <w:webHidden/>
          </w:rPr>
          <w:fldChar w:fldCharType="separate"/>
        </w:r>
        <w:r w:rsidR="0021466F">
          <w:rPr>
            <w:noProof/>
            <w:webHidden/>
          </w:rPr>
          <w:t>106</w:t>
        </w:r>
        <w:r w:rsidR="005B4FA8">
          <w:rPr>
            <w:noProof/>
            <w:webHidden/>
          </w:rPr>
          <w:fldChar w:fldCharType="end"/>
        </w:r>
      </w:hyperlink>
    </w:p>
    <w:p w14:paraId="04069258"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59" w:history="1">
        <w:r w:rsidR="0021466F" w:rsidRPr="00354C16">
          <w:rPr>
            <w:rStyle w:val="af4"/>
            <w:noProof/>
          </w:rPr>
          <w:t>Статья 41. Градостроительные регламенты. Зоны рекреационного назначения – «Р».</w:t>
        </w:r>
        <w:r w:rsidR="0021466F">
          <w:rPr>
            <w:noProof/>
            <w:webHidden/>
          </w:rPr>
          <w:tab/>
        </w:r>
        <w:r w:rsidR="005B4FA8">
          <w:rPr>
            <w:noProof/>
            <w:webHidden/>
          </w:rPr>
          <w:fldChar w:fldCharType="begin"/>
        </w:r>
        <w:r w:rsidR="0021466F">
          <w:rPr>
            <w:noProof/>
            <w:webHidden/>
          </w:rPr>
          <w:instrText xml:space="preserve"> PAGEREF _Toc89869859 \h </w:instrText>
        </w:r>
        <w:r w:rsidR="005B4FA8">
          <w:rPr>
            <w:noProof/>
            <w:webHidden/>
          </w:rPr>
        </w:r>
        <w:r w:rsidR="005B4FA8">
          <w:rPr>
            <w:noProof/>
            <w:webHidden/>
          </w:rPr>
          <w:fldChar w:fldCharType="separate"/>
        </w:r>
        <w:r w:rsidR="0021466F">
          <w:rPr>
            <w:noProof/>
            <w:webHidden/>
          </w:rPr>
          <w:t>114</w:t>
        </w:r>
        <w:r w:rsidR="005B4FA8">
          <w:rPr>
            <w:noProof/>
            <w:webHidden/>
          </w:rPr>
          <w:fldChar w:fldCharType="end"/>
        </w:r>
      </w:hyperlink>
    </w:p>
    <w:p w14:paraId="0B28E8CD"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60" w:history="1">
        <w:r w:rsidR="0021466F" w:rsidRPr="00354C16">
          <w:rPr>
            <w:rStyle w:val="af4"/>
            <w:noProof/>
          </w:rPr>
          <w:t>Статья 42. Градостроительные регламенты. Зоны специального назначения – «СП».</w:t>
        </w:r>
        <w:r w:rsidR="0021466F">
          <w:rPr>
            <w:noProof/>
            <w:webHidden/>
          </w:rPr>
          <w:tab/>
        </w:r>
        <w:r w:rsidR="005B4FA8">
          <w:rPr>
            <w:noProof/>
            <w:webHidden/>
          </w:rPr>
          <w:fldChar w:fldCharType="begin"/>
        </w:r>
        <w:r w:rsidR="0021466F">
          <w:rPr>
            <w:noProof/>
            <w:webHidden/>
          </w:rPr>
          <w:instrText xml:space="preserve"> PAGEREF _Toc89869860 \h </w:instrText>
        </w:r>
        <w:r w:rsidR="005B4FA8">
          <w:rPr>
            <w:noProof/>
            <w:webHidden/>
          </w:rPr>
        </w:r>
        <w:r w:rsidR="005B4FA8">
          <w:rPr>
            <w:noProof/>
            <w:webHidden/>
          </w:rPr>
          <w:fldChar w:fldCharType="separate"/>
        </w:r>
        <w:r w:rsidR="0021466F">
          <w:rPr>
            <w:noProof/>
            <w:webHidden/>
          </w:rPr>
          <w:t>119</w:t>
        </w:r>
        <w:r w:rsidR="005B4FA8">
          <w:rPr>
            <w:noProof/>
            <w:webHidden/>
          </w:rPr>
          <w:fldChar w:fldCharType="end"/>
        </w:r>
      </w:hyperlink>
    </w:p>
    <w:p w14:paraId="3B77C81B"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61" w:history="1">
        <w:r w:rsidR="0021466F" w:rsidRPr="00354C16">
          <w:rPr>
            <w:rStyle w:val="af4"/>
            <w:noProof/>
          </w:rPr>
          <w:t>Статья 43. Виды разрешенного использования земельных участков и объектов капитального строительства.</w:t>
        </w:r>
        <w:r w:rsidR="0021466F">
          <w:rPr>
            <w:noProof/>
            <w:webHidden/>
          </w:rPr>
          <w:tab/>
        </w:r>
        <w:r w:rsidR="005B4FA8">
          <w:rPr>
            <w:noProof/>
            <w:webHidden/>
          </w:rPr>
          <w:fldChar w:fldCharType="begin"/>
        </w:r>
        <w:r w:rsidR="0021466F">
          <w:rPr>
            <w:noProof/>
            <w:webHidden/>
          </w:rPr>
          <w:instrText xml:space="preserve"> PAGEREF _Toc89869861 \h </w:instrText>
        </w:r>
        <w:r w:rsidR="005B4FA8">
          <w:rPr>
            <w:noProof/>
            <w:webHidden/>
          </w:rPr>
        </w:r>
        <w:r w:rsidR="005B4FA8">
          <w:rPr>
            <w:noProof/>
            <w:webHidden/>
          </w:rPr>
          <w:fldChar w:fldCharType="separate"/>
        </w:r>
        <w:r w:rsidR="0021466F">
          <w:rPr>
            <w:noProof/>
            <w:webHidden/>
          </w:rPr>
          <w:t>121</w:t>
        </w:r>
        <w:r w:rsidR="005B4FA8">
          <w:rPr>
            <w:noProof/>
            <w:webHidden/>
          </w:rPr>
          <w:fldChar w:fldCharType="end"/>
        </w:r>
      </w:hyperlink>
    </w:p>
    <w:p w14:paraId="7D448028"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62" w:history="1">
        <w:r w:rsidR="0021466F" w:rsidRPr="00354C16">
          <w:rPr>
            <w:rStyle w:val="af4"/>
            <w:noProof/>
          </w:rPr>
          <w:t>Статья 44. Общие требования в части ограничений использования земельных участков и объектов капитального строительства.</w:t>
        </w:r>
        <w:r w:rsidR="0021466F">
          <w:rPr>
            <w:noProof/>
            <w:webHidden/>
          </w:rPr>
          <w:tab/>
        </w:r>
        <w:r w:rsidR="005B4FA8">
          <w:rPr>
            <w:noProof/>
            <w:webHidden/>
          </w:rPr>
          <w:fldChar w:fldCharType="begin"/>
        </w:r>
        <w:r w:rsidR="0021466F">
          <w:rPr>
            <w:noProof/>
            <w:webHidden/>
          </w:rPr>
          <w:instrText xml:space="preserve"> PAGEREF _Toc89869862 \h </w:instrText>
        </w:r>
        <w:r w:rsidR="005B4FA8">
          <w:rPr>
            <w:noProof/>
            <w:webHidden/>
          </w:rPr>
        </w:r>
        <w:r w:rsidR="005B4FA8">
          <w:rPr>
            <w:noProof/>
            <w:webHidden/>
          </w:rPr>
          <w:fldChar w:fldCharType="separate"/>
        </w:r>
        <w:r w:rsidR="0021466F">
          <w:rPr>
            <w:noProof/>
            <w:webHidden/>
          </w:rPr>
          <w:t>122</w:t>
        </w:r>
        <w:r w:rsidR="005B4FA8">
          <w:rPr>
            <w:noProof/>
            <w:webHidden/>
          </w:rPr>
          <w:fldChar w:fldCharType="end"/>
        </w:r>
      </w:hyperlink>
    </w:p>
    <w:p w14:paraId="47F58241" w14:textId="77777777" w:rsidR="0021466F" w:rsidRDefault="00AD6913">
      <w:pPr>
        <w:pStyle w:val="31"/>
        <w:tabs>
          <w:tab w:val="right" w:leader="underscore" w:pos="9910"/>
        </w:tabs>
        <w:rPr>
          <w:rFonts w:eastAsiaTheme="minorEastAsia" w:cstheme="minorBidi"/>
          <w:noProof/>
          <w:sz w:val="22"/>
          <w:szCs w:val="22"/>
          <w:lang w:eastAsia="ru-RU"/>
        </w:rPr>
      </w:pPr>
      <w:hyperlink w:anchor="_Toc89869863" w:history="1">
        <w:r w:rsidR="0021466F" w:rsidRPr="00354C16">
          <w:rPr>
            <w:rStyle w:val="af4"/>
            <w:noProof/>
          </w:rPr>
          <w:t>Статья 45.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21466F">
          <w:rPr>
            <w:noProof/>
            <w:webHidden/>
          </w:rPr>
          <w:tab/>
        </w:r>
        <w:r w:rsidR="005B4FA8">
          <w:rPr>
            <w:noProof/>
            <w:webHidden/>
          </w:rPr>
          <w:fldChar w:fldCharType="begin"/>
        </w:r>
        <w:r w:rsidR="0021466F">
          <w:rPr>
            <w:noProof/>
            <w:webHidden/>
          </w:rPr>
          <w:instrText xml:space="preserve"> PAGEREF _Toc89869863 \h </w:instrText>
        </w:r>
        <w:r w:rsidR="005B4FA8">
          <w:rPr>
            <w:noProof/>
            <w:webHidden/>
          </w:rPr>
        </w:r>
        <w:r w:rsidR="005B4FA8">
          <w:rPr>
            <w:noProof/>
            <w:webHidden/>
          </w:rPr>
          <w:fldChar w:fldCharType="separate"/>
        </w:r>
        <w:r w:rsidR="0021466F">
          <w:rPr>
            <w:noProof/>
            <w:webHidden/>
          </w:rPr>
          <w:t>123</w:t>
        </w:r>
        <w:r w:rsidR="005B4FA8">
          <w:rPr>
            <w:noProof/>
            <w:webHidden/>
          </w:rPr>
          <w:fldChar w:fldCharType="end"/>
        </w:r>
      </w:hyperlink>
    </w:p>
    <w:p w14:paraId="3092DE0B" w14:textId="77777777" w:rsidR="0021466F" w:rsidRDefault="00AD6913">
      <w:pPr>
        <w:pStyle w:val="18"/>
        <w:tabs>
          <w:tab w:val="right" w:leader="underscore" w:pos="9910"/>
        </w:tabs>
        <w:rPr>
          <w:rFonts w:eastAsiaTheme="minorEastAsia" w:cstheme="minorBidi"/>
          <w:b w:val="0"/>
          <w:bCs w:val="0"/>
          <w:i w:val="0"/>
          <w:iCs w:val="0"/>
          <w:noProof/>
          <w:sz w:val="22"/>
          <w:szCs w:val="22"/>
          <w:lang w:eastAsia="ru-RU"/>
        </w:rPr>
      </w:pPr>
      <w:hyperlink w:anchor="_Toc89869864" w:history="1">
        <w:r w:rsidR="0021466F" w:rsidRPr="00354C16">
          <w:rPr>
            <w:rStyle w:val="af4"/>
            <w:caps/>
            <w:noProof/>
          </w:rPr>
          <w:t>графическая часть</w:t>
        </w:r>
        <w:r w:rsidR="0021466F">
          <w:rPr>
            <w:noProof/>
            <w:webHidden/>
          </w:rPr>
          <w:tab/>
        </w:r>
        <w:r w:rsidR="005B4FA8">
          <w:rPr>
            <w:noProof/>
            <w:webHidden/>
          </w:rPr>
          <w:fldChar w:fldCharType="begin"/>
        </w:r>
        <w:r w:rsidR="0021466F">
          <w:rPr>
            <w:noProof/>
            <w:webHidden/>
          </w:rPr>
          <w:instrText xml:space="preserve"> PAGEREF _Toc89869864 \h </w:instrText>
        </w:r>
        <w:r w:rsidR="005B4FA8">
          <w:rPr>
            <w:noProof/>
            <w:webHidden/>
          </w:rPr>
        </w:r>
        <w:r w:rsidR="005B4FA8">
          <w:rPr>
            <w:noProof/>
            <w:webHidden/>
          </w:rPr>
          <w:fldChar w:fldCharType="separate"/>
        </w:r>
        <w:r w:rsidR="0021466F">
          <w:rPr>
            <w:noProof/>
            <w:webHidden/>
          </w:rPr>
          <w:t>134</w:t>
        </w:r>
        <w:r w:rsidR="005B4FA8">
          <w:rPr>
            <w:noProof/>
            <w:webHidden/>
          </w:rPr>
          <w:fldChar w:fldCharType="end"/>
        </w:r>
      </w:hyperlink>
    </w:p>
    <w:p w14:paraId="0D5D0B17" w14:textId="77777777" w:rsidR="00CF0BA1" w:rsidRPr="003B198F" w:rsidRDefault="005B4FA8" w:rsidP="008B1504">
      <w:pPr>
        <w:sectPr w:rsidR="00CF0BA1" w:rsidRPr="003B198F" w:rsidSect="007F5C2E">
          <w:headerReference w:type="default" r:id="rId16"/>
          <w:footerReference w:type="default" r:id="rId17"/>
          <w:headerReference w:type="first" r:id="rId18"/>
          <w:footerReference w:type="first" r:id="rId19"/>
          <w:pgSz w:w="11905" w:h="16837" w:code="9"/>
          <w:pgMar w:top="397" w:right="851" w:bottom="295" w:left="1134" w:header="567" w:footer="454" w:gutter="0"/>
          <w:pgNumType w:start="2"/>
          <w:cols w:space="720"/>
          <w:docGrid w:linePitch="360"/>
        </w:sectPr>
      </w:pPr>
      <w:r>
        <w:fldChar w:fldCharType="end"/>
      </w:r>
    </w:p>
    <w:p w14:paraId="457F2295" w14:textId="77777777" w:rsidR="007F5C2E" w:rsidRPr="003B198F" w:rsidRDefault="007B7A3A" w:rsidP="00506E09">
      <w:pPr>
        <w:keepNext/>
        <w:tabs>
          <w:tab w:val="left" w:pos="0"/>
          <w:tab w:val="left" w:pos="240"/>
          <w:tab w:val="left" w:pos="560"/>
        </w:tabs>
        <w:ind w:firstLine="709"/>
        <w:contextualSpacing/>
        <w:jc w:val="center"/>
        <w:outlineLvl w:val="0"/>
        <w:rPr>
          <w:b/>
          <w:bCs/>
          <w:caps/>
          <w:sz w:val="28"/>
          <w:szCs w:val="28"/>
        </w:rPr>
      </w:pPr>
      <w:bookmarkStart w:id="2" w:name="_Toc529951918"/>
      <w:bookmarkStart w:id="3" w:name="_Toc89869812"/>
      <w:r w:rsidRPr="003B198F">
        <w:rPr>
          <w:b/>
          <w:bCs/>
          <w:caps/>
          <w:sz w:val="28"/>
          <w:szCs w:val="28"/>
        </w:rPr>
        <w:lastRenderedPageBreak/>
        <w:t>В</w:t>
      </w:r>
      <w:r w:rsidR="003457BB">
        <w:rPr>
          <w:b/>
          <w:bCs/>
          <w:caps/>
          <w:sz w:val="28"/>
          <w:szCs w:val="28"/>
        </w:rPr>
        <w:t>в</w:t>
      </w:r>
      <w:r w:rsidRPr="003B198F">
        <w:rPr>
          <w:b/>
          <w:bCs/>
          <w:caps/>
          <w:sz w:val="28"/>
          <w:szCs w:val="28"/>
        </w:rPr>
        <w:t>едение</w:t>
      </w:r>
      <w:bookmarkEnd w:id="1"/>
      <w:bookmarkEnd w:id="2"/>
      <w:bookmarkEnd w:id="3"/>
    </w:p>
    <w:p w14:paraId="395E94EE" w14:textId="77777777" w:rsidR="007F5C2E" w:rsidRPr="003B198F" w:rsidRDefault="007F5C2E" w:rsidP="00BA393C">
      <w:pPr>
        <w:widowControl w:val="0"/>
        <w:autoSpaceDE w:val="0"/>
        <w:autoSpaceDN w:val="0"/>
        <w:adjustRightInd w:val="0"/>
        <w:ind w:firstLine="709"/>
        <w:contextualSpacing/>
        <w:jc w:val="both"/>
        <w:rPr>
          <w:rFonts w:ascii="Arial" w:hAnsi="Arial" w:cs="Arial"/>
          <w:sz w:val="16"/>
          <w:szCs w:val="16"/>
        </w:rPr>
      </w:pPr>
    </w:p>
    <w:p w14:paraId="7C845064" w14:textId="77777777" w:rsidR="007F5C2E" w:rsidRPr="00BC3C8E" w:rsidRDefault="007F5C2E" w:rsidP="00BA393C">
      <w:pPr>
        <w:ind w:firstLine="709"/>
        <w:contextualSpacing/>
        <w:jc w:val="both"/>
        <w:rPr>
          <w:b/>
          <w:sz w:val="32"/>
          <w:szCs w:val="32"/>
        </w:rPr>
      </w:pPr>
      <w:r w:rsidRPr="003B198F">
        <w:t xml:space="preserve">Настоящие Правила разработаны в соответствии с Градостроительным </w:t>
      </w:r>
      <w:hyperlink r:id="rId20" w:history="1">
        <w:r w:rsidRPr="003B198F">
          <w:t>кодексом</w:t>
        </w:r>
      </w:hyperlink>
      <w:r w:rsidRPr="003B198F">
        <w:t xml:space="preserve"> Российской Федерации, Земельным </w:t>
      </w:r>
      <w:hyperlink r:id="rId21" w:history="1">
        <w:r w:rsidRPr="003B198F">
          <w:t>кодексом</w:t>
        </w:r>
      </w:hyperlink>
      <w:r w:rsidRPr="003B198F">
        <w:t xml:space="preserve"> Российской Федерации, Федеральным </w:t>
      </w:r>
      <w:hyperlink r:id="rId22" w:history="1">
        <w:r w:rsidRPr="003B198F">
          <w:t>законом</w:t>
        </w:r>
      </w:hyperlink>
      <w:r w:rsidRPr="003B198F">
        <w:t xml:space="preserve"> </w:t>
      </w:r>
      <w:r w:rsidRPr="003457BB">
        <w:rPr>
          <w:rFonts w:cs="Times New Roman"/>
          <w:szCs w:val="20"/>
        </w:rPr>
        <w:t xml:space="preserve">"Об общих принципах организации местного самоуправления в Российской Федерации", иными нормативными правовыми актами Российской Федерации, </w:t>
      </w:r>
      <w:r w:rsidR="00956008">
        <w:rPr>
          <w:rFonts w:cs="Times New Roman"/>
          <w:szCs w:val="20"/>
        </w:rPr>
        <w:t>Липецкой</w:t>
      </w:r>
      <w:r w:rsidR="00BC3C8E">
        <w:rPr>
          <w:rFonts w:cs="Times New Roman"/>
          <w:szCs w:val="20"/>
        </w:rPr>
        <w:t xml:space="preserve"> области</w:t>
      </w:r>
      <w:r w:rsidRPr="003457BB">
        <w:rPr>
          <w:rFonts w:cs="Times New Roman"/>
          <w:szCs w:val="20"/>
        </w:rPr>
        <w:t xml:space="preserve">, </w:t>
      </w:r>
      <w:hyperlink r:id="rId23" w:history="1">
        <w:r w:rsidRPr="003457BB">
          <w:rPr>
            <w:rFonts w:cs="Times New Roman"/>
            <w:szCs w:val="20"/>
          </w:rPr>
          <w:t>Уставом</w:t>
        </w:r>
      </w:hyperlink>
      <w:r w:rsidR="00BC3C8E">
        <w:rPr>
          <w:rFonts w:cs="Times New Roman"/>
          <w:szCs w:val="20"/>
        </w:rPr>
        <w:t xml:space="preserve"> </w:t>
      </w:r>
      <w:bookmarkStart w:id="4" w:name="_Hlk90559544"/>
      <w:r w:rsidR="00956008" w:rsidRPr="00956008">
        <w:t>сельского поселения Добринский сельсовет Добринского муниципального района</w:t>
      </w:r>
      <w:bookmarkEnd w:id="4"/>
      <w:r w:rsidRPr="003B198F">
        <w:t xml:space="preserve">, Генеральным планом </w:t>
      </w:r>
      <w:r w:rsidR="00956008" w:rsidRPr="00956008">
        <w:t>сельского поселения Добринский сельсовет Добринского муниципального района</w:t>
      </w:r>
      <w:r w:rsidR="00ED4DF9" w:rsidRPr="003B198F">
        <w:t>,</w:t>
      </w:r>
      <w:r w:rsidRPr="003B198F">
        <w:t xml:space="preserve"> а также с учетом положений иных правовых актов, определяющих основные направления социально-экономического и градостроительного развития </w:t>
      </w:r>
      <w:r w:rsidR="00956008" w:rsidRPr="00956008">
        <w:t>сельского поселения Добринский сельсовет Добринского муниципального района</w:t>
      </w:r>
      <w:r w:rsidR="00ED4DF9" w:rsidRPr="003B198F">
        <w:t>,</w:t>
      </w:r>
      <w:r w:rsidRPr="003B198F">
        <w:t xml:space="preserve"> охраны культурного наследия, окружающей среды и рационального использования природных ресурсов.</w:t>
      </w:r>
    </w:p>
    <w:p w14:paraId="7B0CF5AD" w14:textId="77777777" w:rsidR="007F5C2E" w:rsidRPr="003B198F" w:rsidRDefault="007F5C2E" w:rsidP="00BA393C">
      <w:pPr>
        <w:pStyle w:val="1250"/>
      </w:pPr>
      <w:r w:rsidRPr="003B198F">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14:paraId="3B39D6AC" w14:textId="77777777" w:rsidR="007F5C2E" w:rsidRPr="003B198F" w:rsidRDefault="007F5C2E" w:rsidP="00BA393C">
      <w:pPr>
        <w:pStyle w:val="1250"/>
      </w:pPr>
      <w:r w:rsidRPr="003B198F">
        <w:t>В случае противоречия норм и положений, установленных настоящим правилами, нормам и положениям федерального или регионального законодательства, применяются нормы и положения федерального и регионального законодательства.</w:t>
      </w:r>
    </w:p>
    <w:p w14:paraId="34ED62D2" w14:textId="4025D4D3" w:rsidR="007F5C2E" w:rsidRPr="003B198F" w:rsidRDefault="007F5C2E" w:rsidP="00BA393C">
      <w:pPr>
        <w:pStyle w:val="1250"/>
      </w:pPr>
      <w:r w:rsidRPr="003B198F">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bookmarkStart w:id="5" w:name="_Hlk91499063"/>
      <w:r w:rsidR="00F435CD">
        <w:rPr>
          <w:szCs w:val="24"/>
        </w:rPr>
        <w:t xml:space="preserve">сельского </w:t>
      </w:r>
      <w:r w:rsidR="00313E27" w:rsidRPr="00BC3C8E">
        <w:rPr>
          <w:szCs w:val="24"/>
        </w:rPr>
        <w:t xml:space="preserve">поселения </w:t>
      </w:r>
      <w:r w:rsidR="00F435CD">
        <w:rPr>
          <w:szCs w:val="24"/>
        </w:rPr>
        <w:t xml:space="preserve">Добринский сельсовет </w:t>
      </w:r>
      <w:r w:rsidR="00E06CA8">
        <w:rPr>
          <w:szCs w:val="24"/>
        </w:rPr>
        <w:t>Добринского</w:t>
      </w:r>
      <w:r w:rsidR="00313E27" w:rsidRPr="00BC3C8E">
        <w:rPr>
          <w:szCs w:val="24"/>
        </w:rPr>
        <w:t xml:space="preserve"> муниципального района </w:t>
      </w:r>
      <w:r w:rsidR="00956008">
        <w:rPr>
          <w:szCs w:val="24"/>
        </w:rPr>
        <w:t>Липецкой</w:t>
      </w:r>
      <w:r w:rsidR="00313E27" w:rsidRPr="00BC3C8E">
        <w:rPr>
          <w:szCs w:val="24"/>
        </w:rPr>
        <w:t xml:space="preserve"> области</w:t>
      </w:r>
      <w:bookmarkEnd w:id="5"/>
      <w:r w:rsidRPr="003B198F">
        <w:t>.</w:t>
      </w:r>
    </w:p>
    <w:p w14:paraId="11F4E011" w14:textId="77777777" w:rsidR="007B7A3A" w:rsidRPr="003B198F" w:rsidRDefault="007B7A3A" w:rsidP="00BA393C">
      <w:pPr>
        <w:pStyle w:val="1250"/>
      </w:pPr>
    </w:p>
    <w:p w14:paraId="7A44B47A" w14:textId="77777777" w:rsidR="007B7A3A" w:rsidRPr="003B198F" w:rsidRDefault="007B7A3A" w:rsidP="00BA393C">
      <w:pPr>
        <w:pStyle w:val="1250"/>
      </w:pPr>
    </w:p>
    <w:p w14:paraId="38CCB763" w14:textId="77777777" w:rsidR="007B7A3A" w:rsidRPr="003B198F" w:rsidRDefault="007B7A3A" w:rsidP="00BA393C">
      <w:pPr>
        <w:pStyle w:val="1250"/>
      </w:pPr>
    </w:p>
    <w:p w14:paraId="20A42F9A" w14:textId="77777777" w:rsidR="007B7A3A" w:rsidRPr="003B198F" w:rsidRDefault="007B7A3A" w:rsidP="00BA393C">
      <w:pPr>
        <w:pStyle w:val="1250"/>
      </w:pPr>
    </w:p>
    <w:p w14:paraId="55C2EA3B" w14:textId="77777777" w:rsidR="007B7A3A" w:rsidRPr="003B198F" w:rsidRDefault="007B7A3A" w:rsidP="00506E09">
      <w:pPr>
        <w:pStyle w:val="1250"/>
      </w:pPr>
    </w:p>
    <w:p w14:paraId="31A0B79F" w14:textId="77777777" w:rsidR="007B7A3A" w:rsidRPr="003B198F" w:rsidRDefault="007B7A3A" w:rsidP="00506E09">
      <w:pPr>
        <w:pStyle w:val="1250"/>
      </w:pPr>
    </w:p>
    <w:p w14:paraId="7DB10E99" w14:textId="77777777" w:rsidR="007B7A3A" w:rsidRPr="003B198F" w:rsidRDefault="007B7A3A" w:rsidP="00506E09">
      <w:pPr>
        <w:pStyle w:val="1250"/>
      </w:pPr>
    </w:p>
    <w:p w14:paraId="0C89FA7F" w14:textId="77777777" w:rsidR="007B7A3A" w:rsidRPr="003B198F" w:rsidRDefault="007B7A3A" w:rsidP="00506E09">
      <w:pPr>
        <w:pStyle w:val="1250"/>
      </w:pPr>
    </w:p>
    <w:p w14:paraId="245B97CE" w14:textId="77777777" w:rsidR="007B7A3A" w:rsidRPr="003B198F" w:rsidRDefault="007B7A3A" w:rsidP="00506E09">
      <w:pPr>
        <w:pStyle w:val="1250"/>
      </w:pPr>
    </w:p>
    <w:p w14:paraId="68DB801E" w14:textId="77777777" w:rsidR="007B7A3A" w:rsidRPr="003B198F" w:rsidRDefault="007B7A3A" w:rsidP="00506E09">
      <w:pPr>
        <w:pStyle w:val="1250"/>
      </w:pPr>
    </w:p>
    <w:p w14:paraId="47CEE746" w14:textId="77777777" w:rsidR="007B7A3A" w:rsidRPr="003B198F" w:rsidRDefault="007B7A3A" w:rsidP="00506E09">
      <w:pPr>
        <w:pStyle w:val="1250"/>
      </w:pPr>
    </w:p>
    <w:p w14:paraId="678B433E" w14:textId="77777777" w:rsidR="007B7A3A" w:rsidRPr="003B198F" w:rsidRDefault="007B7A3A" w:rsidP="00506E09">
      <w:pPr>
        <w:pStyle w:val="1250"/>
      </w:pPr>
    </w:p>
    <w:p w14:paraId="649F810E" w14:textId="77777777" w:rsidR="007B7A3A" w:rsidRPr="003B198F" w:rsidRDefault="007B7A3A" w:rsidP="00506E09">
      <w:pPr>
        <w:pStyle w:val="1250"/>
      </w:pPr>
    </w:p>
    <w:p w14:paraId="5626E6A1" w14:textId="77777777" w:rsidR="007B7A3A" w:rsidRPr="003B198F" w:rsidRDefault="007B7A3A" w:rsidP="00506E09">
      <w:pPr>
        <w:pStyle w:val="1250"/>
      </w:pPr>
    </w:p>
    <w:p w14:paraId="2D6A8196" w14:textId="77777777" w:rsidR="007B7A3A" w:rsidRPr="003B198F" w:rsidRDefault="007B7A3A" w:rsidP="00506E09">
      <w:pPr>
        <w:pStyle w:val="1250"/>
      </w:pPr>
    </w:p>
    <w:p w14:paraId="69FA1BD3" w14:textId="77777777" w:rsidR="007B7A3A" w:rsidRPr="003B198F" w:rsidRDefault="007B7A3A" w:rsidP="00506E09">
      <w:pPr>
        <w:pStyle w:val="1250"/>
      </w:pPr>
    </w:p>
    <w:p w14:paraId="3B0A60AB" w14:textId="77777777" w:rsidR="007B7A3A" w:rsidRPr="003B198F" w:rsidRDefault="007B7A3A" w:rsidP="00506E09">
      <w:pPr>
        <w:pStyle w:val="1250"/>
      </w:pPr>
    </w:p>
    <w:p w14:paraId="182B52FF" w14:textId="77777777" w:rsidR="007B7A3A" w:rsidRPr="003B198F" w:rsidRDefault="007B7A3A" w:rsidP="00506E09">
      <w:pPr>
        <w:pStyle w:val="1250"/>
      </w:pPr>
    </w:p>
    <w:p w14:paraId="511BB011" w14:textId="77777777" w:rsidR="007B7A3A" w:rsidRPr="003B198F" w:rsidRDefault="007B7A3A" w:rsidP="00506E09">
      <w:pPr>
        <w:pStyle w:val="1250"/>
      </w:pPr>
    </w:p>
    <w:p w14:paraId="2E3E5531" w14:textId="77777777" w:rsidR="007B7A3A" w:rsidRPr="003B198F" w:rsidRDefault="007B7A3A" w:rsidP="00506E09">
      <w:pPr>
        <w:pStyle w:val="1250"/>
      </w:pPr>
    </w:p>
    <w:p w14:paraId="28570A8D" w14:textId="77777777" w:rsidR="007B7A3A" w:rsidRPr="003B198F" w:rsidRDefault="007B7A3A" w:rsidP="00506E09">
      <w:pPr>
        <w:pStyle w:val="1250"/>
      </w:pPr>
    </w:p>
    <w:p w14:paraId="2E3C7D38" w14:textId="77777777" w:rsidR="007B7A3A" w:rsidRPr="003B198F" w:rsidRDefault="007B7A3A" w:rsidP="00506E09">
      <w:pPr>
        <w:pStyle w:val="1250"/>
      </w:pPr>
    </w:p>
    <w:p w14:paraId="619C9772" w14:textId="77777777" w:rsidR="007B7A3A" w:rsidRPr="003B198F" w:rsidRDefault="007B7A3A" w:rsidP="00506E09">
      <w:pPr>
        <w:pStyle w:val="1250"/>
      </w:pPr>
    </w:p>
    <w:p w14:paraId="4F6AE2E7" w14:textId="77777777" w:rsidR="007B7A3A" w:rsidRPr="003B198F" w:rsidRDefault="007B7A3A" w:rsidP="00506E09">
      <w:pPr>
        <w:pStyle w:val="1250"/>
      </w:pPr>
    </w:p>
    <w:p w14:paraId="528FA6BC" w14:textId="77777777" w:rsidR="007B7A3A" w:rsidRPr="003B198F" w:rsidRDefault="007B7A3A" w:rsidP="00506E09">
      <w:pPr>
        <w:pStyle w:val="1250"/>
      </w:pPr>
    </w:p>
    <w:p w14:paraId="6BFC6CEF" w14:textId="77777777" w:rsidR="007B7A3A" w:rsidRPr="003B198F" w:rsidRDefault="007B7A3A" w:rsidP="00506E09">
      <w:pPr>
        <w:pStyle w:val="1250"/>
      </w:pPr>
    </w:p>
    <w:p w14:paraId="4DEC0994" w14:textId="77777777" w:rsidR="007B7A3A" w:rsidRPr="003B198F" w:rsidRDefault="007B7A3A" w:rsidP="00506E09">
      <w:pPr>
        <w:pStyle w:val="1250"/>
      </w:pPr>
    </w:p>
    <w:p w14:paraId="73385D3C" w14:textId="77777777" w:rsidR="007B7A3A" w:rsidRPr="003B198F" w:rsidRDefault="007B7A3A" w:rsidP="00506E09">
      <w:pPr>
        <w:pStyle w:val="1250"/>
      </w:pPr>
    </w:p>
    <w:p w14:paraId="545DCB45" w14:textId="77777777" w:rsidR="007F5C2E" w:rsidRPr="003B198F" w:rsidRDefault="007F5C2E" w:rsidP="00506E09">
      <w:pPr>
        <w:pStyle w:val="1"/>
        <w:spacing w:before="0" w:after="0"/>
        <w:ind w:firstLine="709"/>
        <w:contextualSpacing/>
        <w:rPr>
          <w:lang w:val="ru-RU"/>
        </w:rPr>
      </w:pPr>
      <w:bookmarkStart w:id="6" w:name="_Toc468262219"/>
      <w:bookmarkStart w:id="7" w:name="_Toc529951919"/>
      <w:bookmarkStart w:id="8" w:name="_Toc89869813"/>
      <w:r w:rsidRPr="003B198F">
        <w:rPr>
          <w:lang w:val="ru-RU"/>
        </w:rPr>
        <w:lastRenderedPageBreak/>
        <w:t xml:space="preserve">ГЛАВА </w:t>
      </w:r>
      <w:r w:rsidRPr="003B198F">
        <w:t>I</w:t>
      </w:r>
      <w:r w:rsidRPr="003B198F">
        <w:rPr>
          <w:lang w:val="ru-RU"/>
        </w:rPr>
        <w:t>. ПОРЯДОК ПРИМЕНЕНИЯ ПРАВИЛ ЗЕМЛЕПОЛЬЗОВАНИЯ И ЗАСТРОЙКИ И ВНЕСЕНИЯ В НИХ ИЗМЕНЕНИЙ</w:t>
      </w:r>
      <w:bookmarkEnd w:id="6"/>
      <w:bookmarkEnd w:id="7"/>
      <w:bookmarkEnd w:id="8"/>
    </w:p>
    <w:p w14:paraId="2D4BF54D" w14:textId="77777777" w:rsidR="007F5C2E" w:rsidRPr="003B198F" w:rsidRDefault="007F5C2E" w:rsidP="00570EE3">
      <w:pPr>
        <w:pStyle w:val="2"/>
      </w:pPr>
      <w:bookmarkStart w:id="9" w:name="_Toc468262220"/>
      <w:bookmarkStart w:id="10" w:name="_Toc492973627"/>
      <w:bookmarkStart w:id="11" w:name="_Toc529951920"/>
      <w:bookmarkStart w:id="12" w:name="_Toc89869814"/>
      <w:r w:rsidRPr="003B198F">
        <w:t>РАЗДЕЛ 1. О РЕГУЛИРОВАНИИ ЗЕМЛЕПОЛЬЗОВАНИЯ И ЗАСТРОЙКИ ОРГАНАМИ МЕСТНОГО САМОУПРАВЛЕНИЯ.</w:t>
      </w:r>
      <w:bookmarkEnd w:id="9"/>
      <w:bookmarkEnd w:id="10"/>
      <w:bookmarkEnd w:id="11"/>
      <w:bookmarkEnd w:id="12"/>
    </w:p>
    <w:p w14:paraId="560E5FA4" w14:textId="77777777" w:rsidR="007F5C2E" w:rsidRPr="003B198F" w:rsidRDefault="007F5C2E" w:rsidP="00506E09">
      <w:pPr>
        <w:widowControl w:val="0"/>
        <w:autoSpaceDE w:val="0"/>
        <w:ind w:firstLine="709"/>
        <w:contextualSpacing/>
        <w:jc w:val="both"/>
        <w:rPr>
          <w:rFonts w:ascii="Arial" w:hAnsi="Arial" w:cs="Arial"/>
          <w:sz w:val="16"/>
          <w:szCs w:val="16"/>
        </w:rPr>
      </w:pPr>
    </w:p>
    <w:p w14:paraId="0077FA29" w14:textId="77777777" w:rsidR="007F5C2E" w:rsidRPr="003B198F" w:rsidRDefault="007F5C2E" w:rsidP="00FF3084">
      <w:pPr>
        <w:pStyle w:val="39"/>
      </w:pPr>
      <w:bookmarkStart w:id="13" w:name="_Toc468262221"/>
      <w:bookmarkStart w:id="14" w:name="_Toc492973628"/>
      <w:bookmarkStart w:id="15" w:name="_Toc529951921"/>
      <w:bookmarkStart w:id="16" w:name="_Toc89869815"/>
      <w:r w:rsidRPr="00632EB0">
        <w:t>Статья 1. Основные понятия, используемые в Правилах землепользования и застройки</w:t>
      </w:r>
      <w:bookmarkEnd w:id="13"/>
      <w:bookmarkEnd w:id="14"/>
      <w:bookmarkEnd w:id="15"/>
      <w:bookmarkEnd w:id="16"/>
    </w:p>
    <w:p w14:paraId="15C4B9BC" w14:textId="77777777" w:rsidR="007F5C2E" w:rsidRPr="003B198F" w:rsidRDefault="007F5C2E" w:rsidP="00506E09">
      <w:pPr>
        <w:pStyle w:val="1250"/>
      </w:pPr>
      <w:r w:rsidRPr="003B198F">
        <w:t>В настоящих Правилах приведенные понятия применяются в следующем значении:</w:t>
      </w:r>
    </w:p>
    <w:p w14:paraId="371615AC" w14:textId="77777777" w:rsidR="007F5C2E" w:rsidRPr="003B198F" w:rsidRDefault="007F5C2E" w:rsidP="00506E09">
      <w:pPr>
        <w:pStyle w:val="1250"/>
      </w:pPr>
      <w:r w:rsidRPr="003B198F">
        <w:rPr>
          <w:b/>
        </w:rPr>
        <w:t xml:space="preserve">Вспомогательные виды разрешенного использования </w:t>
      </w:r>
      <w:r w:rsidRPr="003B198F">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54A4B8D" w14:textId="77777777" w:rsidR="007F5C2E" w:rsidRPr="003B198F" w:rsidRDefault="007F5C2E" w:rsidP="00506E09">
      <w:pPr>
        <w:pStyle w:val="1250"/>
      </w:pPr>
      <w:r w:rsidRPr="003B198F">
        <w:rPr>
          <w:b/>
        </w:rPr>
        <w:t>Водоохранная зона</w:t>
      </w:r>
      <w:r w:rsidRPr="003B198F">
        <w:rPr>
          <w:noProof/>
        </w:rPr>
        <w:t xml:space="preserve"> —</w:t>
      </w:r>
      <w:r w:rsidRPr="003B198F">
        <w:t xml:space="preserve"> территории, примыкающие к береговой линии морей, рек, ручьев, каналов, озер, водохранилищ,</w:t>
      </w:r>
      <w:r w:rsidR="006F4B58">
        <w:t xml:space="preserve"> </w:t>
      </w:r>
      <w:r w:rsidRPr="003B198F">
        <w:t>на которые устанавливается</w:t>
      </w:r>
      <w:r w:rsidR="006F4B58">
        <w:t xml:space="preserve"> </w:t>
      </w:r>
      <w:r w:rsidRPr="003B198F">
        <w:t>специальный режим осуществления</w:t>
      </w:r>
      <w:r w:rsidR="006F4B58">
        <w:t xml:space="preserve"> </w:t>
      </w:r>
      <w:r w:rsidRPr="003B198F">
        <w:t>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E413D22" w14:textId="77777777" w:rsidR="007F5C2E" w:rsidRPr="003B198F" w:rsidRDefault="007F5C2E" w:rsidP="00506E09">
      <w:pPr>
        <w:pStyle w:val="1250"/>
      </w:pPr>
      <w:r w:rsidRPr="003B198F">
        <w:rPr>
          <w:b/>
        </w:rPr>
        <w:t>Градостроительная деятельность –</w:t>
      </w:r>
      <w:r w:rsidR="00807FFA">
        <w:t xml:space="preserve"> </w:t>
      </w:r>
      <w:r w:rsidR="00807FFA" w:rsidRPr="00807FFA">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3B198F">
        <w:t>;</w:t>
      </w:r>
    </w:p>
    <w:p w14:paraId="57D3242E" w14:textId="77777777" w:rsidR="007F5C2E" w:rsidRPr="003B198F" w:rsidRDefault="007F5C2E" w:rsidP="00506E09">
      <w:pPr>
        <w:pStyle w:val="1250"/>
      </w:pPr>
      <w:r w:rsidRPr="003B198F">
        <w:rPr>
          <w:b/>
        </w:rPr>
        <w:t>Градостроительное зонирование</w:t>
      </w:r>
      <w:r w:rsidRPr="003B198F">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5A1FE907" w14:textId="77777777" w:rsidR="009B7171" w:rsidRDefault="007F5C2E" w:rsidP="00506E09">
      <w:pPr>
        <w:pStyle w:val="1250"/>
      </w:pPr>
      <w:r w:rsidRPr="003B198F">
        <w:rPr>
          <w:b/>
        </w:rPr>
        <w:t>Градостроительный регламент</w:t>
      </w:r>
      <w:r w:rsidRPr="003B198F">
        <w:rPr>
          <w:noProof/>
        </w:rPr>
        <w:t xml:space="preserve"> —</w:t>
      </w:r>
      <w:r w:rsidRPr="003B198F">
        <w:t xml:space="preserve"> </w:t>
      </w:r>
      <w:r w:rsidR="009B7171" w:rsidRPr="009B7171">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153B961A" w14:textId="77777777" w:rsidR="007F5C2E" w:rsidRPr="003B198F" w:rsidRDefault="007F5C2E" w:rsidP="00506E09">
      <w:pPr>
        <w:pStyle w:val="1250"/>
      </w:pPr>
      <w:r w:rsidRPr="003B198F">
        <w:rPr>
          <w:b/>
        </w:rPr>
        <w:t>Документация по планировке территории</w:t>
      </w:r>
      <w:r w:rsidRPr="003B198F">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29FA0DC8" w14:textId="77777777" w:rsidR="007F5C2E" w:rsidRPr="003B198F" w:rsidRDefault="007F5C2E" w:rsidP="00506E09">
      <w:pPr>
        <w:pStyle w:val="1250"/>
      </w:pPr>
      <w:r w:rsidRPr="003B198F">
        <w:rPr>
          <w:b/>
        </w:rPr>
        <w:t xml:space="preserve">Жилой дом блокированной застройки </w:t>
      </w:r>
      <w:r w:rsidRPr="003B198F">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78EF7D2E" w14:textId="77777777" w:rsidR="007F5C2E" w:rsidRPr="003B198F" w:rsidRDefault="007F5C2E" w:rsidP="00506E09">
      <w:pPr>
        <w:pStyle w:val="1250"/>
        <w:rPr>
          <w:lang w:eastAsia="ru-RU"/>
        </w:rPr>
      </w:pPr>
      <w:bookmarkStart w:id="17" w:name="_Toc492973629"/>
      <w:r w:rsidRPr="003B198F">
        <w:rPr>
          <w:b/>
          <w:lang w:eastAsia="ru-RU"/>
        </w:rPr>
        <w:t>Земельный участок</w:t>
      </w:r>
      <w:r w:rsidRPr="003B198F">
        <w:rPr>
          <w:lang w:eastAsia="ru-RU"/>
        </w:rPr>
        <w:t xml:space="preserve"> - часть земной поверхности, границы которой определены в соответствии с федеральными законами;</w:t>
      </w:r>
      <w:bookmarkEnd w:id="17"/>
    </w:p>
    <w:p w14:paraId="16A25183" w14:textId="77777777" w:rsidR="007F5C2E" w:rsidRPr="003B198F" w:rsidRDefault="007F5C2E" w:rsidP="00506E09">
      <w:pPr>
        <w:pStyle w:val="1250"/>
      </w:pPr>
      <w:bookmarkStart w:id="18" w:name="_Toc492973630"/>
      <w:r w:rsidRPr="003B198F">
        <w:rPr>
          <w:b/>
          <w:lang w:eastAsia="ru-RU"/>
        </w:rPr>
        <w:t>Зоны с особыми условиями использования территорий</w:t>
      </w:r>
      <w:r w:rsidRPr="003B198F">
        <w:rPr>
          <w:lang w:eastAsia="ru-RU"/>
        </w:rPr>
        <w:t xml:space="preserve"> – зоны с особыми условиями использования территорий - охранные, санитарно-защитные зоны, зоны охраны объектов </w:t>
      </w:r>
      <w:r w:rsidRPr="003B198F">
        <w:rPr>
          <w:lang w:eastAsia="ru-RU"/>
        </w:rPr>
        <w:lastRenderedPageBreak/>
        <w:t>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bookmarkEnd w:id="18"/>
    </w:p>
    <w:p w14:paraId="6C1DD58B" w14:textId="77777777" w:rsidR="007F5C2E" w:rsidRPr="003B198F" w:rsidRDefault="007F5C2E" w:rsidP="00506E09">
      <w:pPr>
        <w:pStyle w:val="1250"/>
      </w:pPr>
      <w:r w:rsidRPr="003B198F">
        <w:rPr>
          <w:b/>
        </w:rPr>
        <w:t xml:space="preserve">Капитальный ремонт </w:t>
      </w:r>
      <w:r w:rsidRPr="003B198F">
        <w:t>– для целей настоящих Правил землепользования и застройки под капитальным ремонтом понимается</w:t>
      </w:r>
      <w:r w:rsidR="006F4B58">
        <w:t xml:space="preserve"> </w:t>
      </w:r>
      <w:r w:rsidRPr="003B198F">
        <w:t>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r w:rsidR="006F4B58">
        <w:t xml:space="preserve"> </w:t>
      </w:r>
      <w:r w:rsidRPr="003B198F">
        <w:t>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14:paraId="4F963639" w14:textId="77777777" w:rsidR="009B7171" w:rsidRDefault="007F5C2E" w:rsidP="009B7171">
      <w:pPr>
        <w:pStyle w:val="1250"/>
      </w:pPr>
      <w:r w:rsidRPr="003B198F">
        <w:rPr>
          <w:b/>
        </w:rPr>
        <w:t>Красные линии</w:t>
      </w:r>
      <w:r w:rsidRPr="003B198F">
        <w:t xml:space="preserve"> — </w:t>
      </w:r>
      <w:r w:rsidR="009B7171" w:rsidRPr="009B7171">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9B7171">
        <w:t>;</w:t>
      </w:r>
    </w:p>
    <w:p w14:paraId="50AB04F1" w14:textId="77777777" w:rsidR="007F5C2E" w:rsidRPr="003B198F" w:rsidRDefault="007F5C2E" w:rsidP="009B7171">
      <w:pPr>
        <w:pStyle w:val="1250"/>
        <w:rPr>
          <w:lang w:eastAsia="ru-RU"/>
        </w:rPr>
      </w:pPr>
      <w:r w:rsidRPr="003B198F">
        <w:rPr>
          <w:b/>
        </w:rPr>
        <w:t>Линейные объекты</w:t>
      </w:r>
      <w:r w:rsidRPr="003B198F">
        <w:rPr>
          <w:noProof/>
        </w:rPr>
        <w:t xml:space="preserve"> —</w:t>
      </w:r>
      <w:r w:rsidRPr="003B198F">
        <w:t xml:space="preserve"> </w:t>
      </w:r>
      <w:r w:rsidRPr="003B198F">
        <w:rPr>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BE98264" w14:textId="77777777" w:rsidR="007F5C2E" w:rsidRPr="003B198F" w:rsidRDefault="007F5C2E" w:rsidP="00506E09">
      <w:pPr>
        <w:pStyle w:val="1250"/>
        <w:rPr>
          <w:b/>
        </w:rPr>
      </w:pPr>
      <w:r w:rsidRPr="003B198F">
        <w:rPr>
          <w:b/>
        </w:rPr>
        <w:t xml:space="preserve">Межевание земельного участка - </w:t>
      </w:r>
      <w:r w:rsidRPr="003B198F">
        <w:t>мероприятия по определению местоположения и границ земельного участка на местности;</w:t>
      </w:r>
    </w:p>
    <w:p w14:paraId="583C254C" w14:textId="77777777" w:rsidR="007F5C2E" w:rsidRPr="003B198F" w:rsidRDefault="007F5C2E" w:rsidP="00506E09">
      <w:pPr>
        <w:pStyle w:val="1250"/>
      </w:pPr>
      <w:r w:rsidRPr="003B198F">
        <w:rPr>
          <w:b/>
        </w:rPr>
        <w:t>Недвижимость</w:t>
      </w:r>
      <w:r w:rsidRPr="003B198F">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166FAED3" w14:textId="77777777" w:rsidR="007F5C2E" w:rsidRPr="003B198F" w:rsidRDefault="007F5C2E" w:rsidP="00506E09">
      <w:pPr>
        <w:pStyle w:val="1250"/>
      </w:pPr>
      <w:r w:rsidRPr="003B198F">
        <w:rPr>
          <w:b/>
        </w:rPr>
        <w:t xml:space="preserve">Объект индивидуального жилищного строительства – </w:t>
      </w:r>
      <w:r w:rsidRPr="003B198F">
        <w:t>отдельно стоящий</w:t>
      </w:r>
      <w:r w:rsidRPr="003B198F">
        <w:rPr>
          <w:b/>
        </w:rPr>
        <w:t xml:space="preserve"> </w:t>
      </w:r>
      <w:r w:rsidRPr="003B198F">
        <w:t>жилой дом с количеством этажей не более чем три, предназначенный для проживания одной семьи;</w:t>
      </w:r>
    </w:p>
    <w:p w14:paraId="5592A2CD" w14:textId="77777777" w:rsidR="007F5C2E" w:rsidRPr="003B198F" w:rsidRDefault="007F5C2E" w:rsidP="00506E09">
      <w:pPr>
        <w:pStyle w:val="1250"/>
      </w:pPr>
      <w:r w:rsidRPr="003B198F">
        <w:rPr>
          <w:b/>
        </w:rPr>
        <w:t>Объект капитального строительства</w:t>
      </w:r>
      <w:r w:rsidRPr="003B198F">
        <w:t xml:space="preserve"> – </w:t>
      </w:r>
      <w:r w:rsidR="009B7171" w:rsidRPr="009B7171">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3B198F">
        <w:t>;</w:t>
      </w:r>
    </w:p>
    <w:p w14:paraId="757C7D9E" w14:textId="77777777" w:rsidR="007F5C2E" w:rsidRPr="003B198F" w:rsidRDefault="007F5C2E" w:rsidP="00506E09">
      <w:pPr>
        <w:pStyle w:val="1250"/>
      </w:pPr>
      <w:r w:rsidRPr="003B198F">
        <w:rPr>
          <w:b/>
        </w:rPr>
        <w:t>Основные виды разрешенного использования</w:t>
      </w:r>
      <w:r w:rsidRPr="003B198F">
        <w:rPr>
          <w:noProof/>
        </w:rPr>
        <w:t xml:space="preserve"> — </w:t>
      </w:r>
      <w:r w:rsidRPr="003B198F">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14:paraId="43EC0CDC" w14:textId="77777777" w:rsidR="007F5C2E" w:rsidRPr="003B198F" w:rsidRDefault="007F5C2E" w:rsidP="00506E09">
      <w:pPr>
        <w:pStyle w:val="1250"/>
      </w:pPr>
      <w:r w:rsidRPr="003B198F">
        <w:rPr>
          <w:b/>
        </w:rPr>
        <w:t xml:space="preserve">Правила землепользования и застройки – </w:t>
      </w:r>
      <w:r w:rsidRPr="003B198F">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1B63481" w14:textId="77777777" w:rsidR="007F5C2E" w:rsidRPr="003B198F" w:rsidRDefault="007F5C2E" w:rsidP="00506E09">
      <w:pPr>
        <w:pStyle w:val="1250"/>
      </w:pPr>
      <w:r w:rsidRPr="003B198F">
        <w:rPr>
          <w:b/>
        </w:rPr>
        <w:t>Прибрежные защитные полосы</w:t>
      </w:r>
      <w:r w:rsidRPr="003B198F">
        <w:t xml:space="preserve"> – территории, установленные в границах водоохранных зон, на которых вводятся дополнительные ограничения хозяйственной и иной деятельности.</w:t>
      </w:r>
    </w:p>
    <w:p w14:paraId="560917DF" w14:textId="77777777" w:rsidR="007F5C2E" w:rsidRPr="003B198F" w:rsidRDefault="007F5C2E" w:rsidP="00506E09">
      <w:pPr>
        <w:pStyle w:val="1250"/>
      </w:pPr>
      <w:r w:rsidRPr="003B198F">
        <w:rPr>
          <w:b/>
        </w:rPr>
        <w:t>Проектная документация</w:t>
      </w:r>
      <w:r w:rsidRPr="003B198F">
        <w:rPr>
          <w:noProof/>
        </w:rPr>
        <w:t xml:space="preserve"> —</w:t>
      </w:r>
      <w:r w:rsidRPr="003B198F">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14:paraId="35E5AC24"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b/>
        </w:rPr>
        <w:t>Публичный сервитут</w:t>
      </w:r>
      <w:r w:rsidRPr="003B198F">
        <w:rPr>
          <w:rFonts w:eastAsia="Arial" w:cs="Times New Roman"/>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4709AAA8"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b/>
        </w:rPr>
        <w:t>Разрешение на строительство</w:t>
      </w:r>
      <w:r w:rsidRPr="003B198F">
        <w:rPr>
          <w:rFonts w:eastAsia="Arial"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w:t>
      </w:r>
      <w:r w:rsidRPr="003B198F">
        <w:rPr>
          <w:rFonts w:eastAsia="Arial" w:cs="Times New Roman"/>
        </w:rPr>
        <w:lastRenderedPageBreak/>
        <w:t xml:space="preserve">строительства, а также их капитальный ремонт, за исключением </w:t>
      </w:r>
      <w:r w:rsidR="006F4B58" w:rsidRPr="003B198F">
        <w:rPr>
          <w:rFonts w:eastAsia="Arial" w:cs="Times New Roman"/>
        </w:rPr>
        <w:t>случаев,</w:t>
      </w:r>
      <w:r w:rsidRPr="003B198F">
        <w:rPr>
          <w:rFonts w:eastAsia="Arial" w:cs="Times New Roman"/>
        </w:rPr>
        <w:t xml:space="preserve"> предусмотренных Градостроительным кодексом Российской Федерации;</w:t>
      </w:r>
    </w:p>
    <w:p w14:paraId="58E4D71B"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b/>
        </w:rPr>
        <w:t>Реконструкция (за исключением линейных объектов)</w:t>
      </w:r>
      <w:r w:rsidRPr="003B198F">
        <w:rPr>
          <w:rFonts w:eastAsia="Arial" w:cs="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5E1D0C1C" w14:textId="77777777" w:rsidR="007F5C2E" w:rsidRPr="003B198F" w:rsidRDefault="007F5C2E" w:rsidP="00506E09">
      <w:pPr>
        <w:pStyle w:val="1250"/>
        <w:rPr>
          <w:lang w:eastAsia="ru-RU"/>
        </w:rPr>
      </w:pPr>
      <w:r w:rsidRPr="003B198F">
        <w:rPr>
          <w:b/>
        </w:rPr>
        <w:t xml:space="preserve">Санитарно-защитная зона – </w:t>
      </w:r>
      <w:r w:rsidRPr="003B198F">
        <w:rPr>
          <w:lang w:eastAsia="ru-RU"/>
        </w:rPr>
        <w:t>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14:paraId="1B667E31" w14:textId="77777777" w:rsidR="007F5C2E" w:rsidRPr="003B198F" w:rsidRDefault="007F5C2E" w:rsidP="00506E09">
      <w:pPr>
        <w:pStyle w:val="1250"/>
      </w:pPr>
      <w:r w:rsidRPr="003B198F">
        <w:rPr>
          <w:b/>
        </w:rPr>
        <w:t>Собственник земельного участка</w:t>
      </w:r>
      <w:r w:rsidRPr="003B198F">
        <w:rPr>
          <w:noProof/>
        </w:rPr>
        <w:t xml:space="preserve"> —</w:t>
      </w:r>
      <w:r w:rsidRPr="003B198F">
        <w:t xml:space="preserve"> лицо, обладающее правом собственности на земельный участок.</w:t>
      </w:r>
    </w:p>
    <w:p w14:paraId="4603E67B" w14:textId="77777777" w:rsidR="007F5C2E" w:rsidRPr="003B198F" w:rsidRDefault="007F5C2E" w:rsidP="00506E09">
      <w:pPr>
        <w:pStyle w:val="1250"/>
      </w:pPr>
      <w:r w:rsidRPr="003B198F">
        <w:rPr>
          <w:b/>
        </w:rPr>
        <w:t>Строительство</w:t>
      </w:r>
      <w:r w:rsidRPr="003B198F">
        <w:t xml:space="preserve"> – создание зданий, строений, сооружений (в том числе на месте сносимых объектов капитального строительства);</w:t>
      </w:r>
    </w:p>
    <w:p w14:paraId="1EADDDDE" w14:textId="77777777" w:rsidR="007F5C2E" w:rsidRPr="003B198F" w:rsidRDefault="007F5C2E" w:rsidP="00506E09">
      <w:pPr>
        <w:pStyle w:val="1250"/>
      </w:pPr>
      <w:r w:rsidRPr="003B198F">
        <w:rPr>
          <w:b/>
        </w:rPr>
        <w:t>Территориальные зоны</w:t>
      </w:r>
      <w:r w:rsidRPr="003B198F">
        <w:t xml:space="preserve"> – зоны, для которых в правилах землепользования и застройки определены границы и установлены градостроительные регламенты;</w:t>
      </w:r>
    </w:p>
    <w:p w14:paraId="0F2557AE" w14:textId="77777777" w:rsidR="007F5C2E" w:rsidRPr="003B198F" w:rsidRDefault="007F5C2E" w:rsidP="00506E09">
      <w:pPr>
        <w:pStyle w:val="1250"/>
      </w:pPr>
      <w:r w:rsidRPr="003B198F">
        <w:rPr>
          <w:b/>
        </w:rPr>
        <w:t xml:space="preserve">Территориальное планирование – </w:t>
      </w:r>
      <w:r w:rsidRPr="003B198F">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14:paraId="26A1735F" w14:textId="77777777" w:rsidR="007F5C2E" w:rsidRPr="003B198F" w:rsidRDefault="007F5C2E" w:rsidP="00506E09">
      <w:pPr>
        <w:pStyle w:val="1250"/>
      </w:pPr>
      <w:r w:rsidRPr="003B198F">
        <w:rPr>
          <w:b/>
        </w:rPr>
        <w:t xml:space="preserve">Территории общего пользования – </w:t>
      </w:r>
      <w:r w:rsidRPr="003B198F">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AD3D017" w14:textId="77777777" w:rsidR="007F5C2E" w:rsidRPr="003B198F" w:rsidRDefault="007F5C2E" w:rsidP="00506E09">
      <w:pPr>
        <w:pStyle w:val="1250"/>
      </w:pPr>
      <w:r w:rsidRPr="003B198F">
        <w:rPr>
          <w:b/>
        </w:rPr>
        <w:t>Технический регламент</w:t>
      </w:r>
      <w:r w:rsidRPr="003B198F">
        <w:t xml:space="preserve"> - документ, который принят международным договором Российской Федерации, ратифицированным в порядке, установленном </w:t>
      </w:r>
      <w:hyperlink r:id="rId24" w:history="1">
        <w:r w:rsidRPr="003B198F">
          <w:t>законодательством</w:t>
        </w:r>
      </w:hyperlink>
      <w:r w:rsidRPr="003B198F">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4AE2CE42" w14:textId="77777777" w:rsidR="007F5C2E" w:rsidRPr="003B198F" w:rsidRDefault="007F5C2E" w:rsidP="00506E09">
      <w:pPr>
        <w:pStyle w:val="1250"/>
      </w:pPr>
      <w:r w:rsidRPr="003B198F">
        <w:rPr>
          <w:b/>
        </w:rPr>
        <w:t>Условно разрешенные виды использования</w:t>
      </w:r>
      <w:r w:rsidRPr="003B198F">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14:paraId="7A0F93E3" w14:textId="77777777" w:rsidR="007F5C2E" w:rsidRPr="003B198F" w:rsidRDefault="007F5C2E" w:rsidP="00506E09">
      <w:pPr>
        <w:pStyle w:val="1250"/>
      </w:pPr>
      <w:r w:rsidRPr="003B198F">
        <w:rPr>
          <w:b/>
        </w:rPr>
        <w:t>Частный сервитут</w:t>
      </w:r>
      <w:r w:rsidRPr="003B198F">
        <w:t xml:space="preserve"> — право ограниченного пользования чужой недвижимостью, установленное догово</w:t>
      </w:r>
      <w:r w:rsidRPr="003B198F">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14:paraId="42A96A78" w14:textId="77777777" w:rsidR="007F5C2E" w:rsidRPr="003B198F" w:rsidRDefault="007F5C2E" w:rsidP="00506E09">
      <w:pPr>
        <w:pStyle w:val="1250"/>
        <w:rPr>
          <w:lang w:eastAsia="ru-RU"/>
        </w:rPr>
      </w:pPr>
      <w:r w:rsidRPr="003B198F">
        <w:rPr>
          <w:b/>
        </w:rPr>
        <w:t>Элемент планировочной структуры</w:t>
      </w:r>
      <w:r w:rsidRPr="003B198F">
        <w:rPr>
          <w:lang w:eastAsia="ru-RU"/>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786652EF" w14:textId="77777777" w:rsidR="007F5C2E" w:rsidRPr="003B198F" w:rsidRDefault="007F5C2E" w:rsidP="00FF3084">
      <w:pPr>
        <w:pStyle w:val="39"/>
      </w:pPr>
      <w:bookmarkStart w:id="19" w:name="_Toc468262222"/>
      <w:bookmarkStart w:id="20" w:name="_Toc492973631"/>
      <w:bookmarkStart w:id="21" w:name="_Toc529951922"/>
      <w:bookmarkStart w:id="22" w:name="_Toc89869816"/>
      <w:r w:rsidRPr="003B198F">
        <w:lastRenderedPageBreak/>
        <w:t>Статья 2. Основания введения, цели и назначение Правил</w:t>
      </w:r>
      <w:bookmarkEnd w:id="19"/>
      <w:bookmarkEnd w:id="20"/>
      <w:bookmarkEnd w:id="21"/>
      <w:bookmarkEnd w:id="22"/>
    </w:p>
    <w:p w14:paraId="088896C2" w14:textId="77777777" w:rsidR="007F5C2E" w:rsidRPr="00E06CA8" w:rsidRDefault="007F5C2E" w:rsidP="00E06CA8">
      <w:pPr>
        <w:ind w:firstLine="709"/>
        <w:contextualSpacing/>
      </w:pPr>
      <w:r w:rsidRPr="003B198F">
        <w:t xml:space="preserve">1. Настоящие Правила в соответствии с Градостроительным </w:t>
      </w:r>
      <w:hyperlink r:id="rId25" w:history="1">
        <w:r w:rsidRPr="003B198F">
          <w:t>кодексом</w:t>
        </w:r>
      </w:hyperlink>
      <w:r w:rsidRPr="003B198F">
        <w:t xml:space="preserve"> Российской Федерации, Земельным </w:t>
      </w:r>
      <w:hyperlink r:id="rId26" w:history="1">
        <w:r w:rsidRPr="003B198F">
          <w:t>кодексом</w:t>
        </w:r>
      </w:hyperlink>
      <w:r w:rsidRPr="003B198F">
        <w:t xml:space="preserve"> Российской Федерации вводят в</w:t>
      </w:r>
      <w:r w:rsidR="006F4B58">
        <w:t xml:space="preserve"> </w:t>
      </w:r>
      <w:r w:rsidR="00E06CA8">
        <w:t>Добринский сельсовет Добринского муниципального района  Липецкой  области</w:t>
      </w:r>
      <w:r w:rsidR="00BA393C">
        <w:t xml:space="preserve"> </w:t>
      </w:r>
      <w:r w:rsidRPr="003B198F">
        <w:t>систему регулирования землепользования и застройки, которая основана на градостроительном зонировании - делении всей территории в границах</w:t>
      </w:r>
      <w:r w:rsidR="006F4B58">
        <w:t xml:space="preserve"> </w:t>
      </w:r>
      <w:r w:rsidR="003A434B">
        <w:t>муниципального образования</w:t>
      </w:r>
      <w:r w:rsidR="006F4B58">
        <w:t xml:space="preserve"> </w:t>
      </w:r>
      <w:r w:rsidRPr="003B198F">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14:paraId="7B0C54BC" w14:textId="77777777" w:rsidR="007F5C2E" w:rsidRPr="003B198F" w:rsidRDefault="007F5C2E" w:rsidP="00506E09">
      <w:pPr>
        <w:pStyle w:val="1250"/>
      </w:pPr>
      <w:r w:rsidRPr="003B198F">
        <w:t>2. Целями введения Правил землепользования и застройки являются:</w:t>
      </w:r>
    </w:p>
    <w:p w14:paraId="231B9C58" w14:textId="77777777" w:rsidR="007F5C2E" w:rsidRPr="003B198F" w:rsidRDefault="007F5C2E" w:rsidP="00506E09">
      <w:pPr>
        <w:pStyle w:val="1250"/>
      </w:pPr>
      <w:r w:rsidRPr="003B198F">
        <w:t>- создание условий для устойчивого развития территории</w:t>
      </w:r>
      <w:r w:rsidR="006F4B58">
        <w:t xml:space="preserve"> </w:t>
      </w:r>
      <w:r w:rsidR="003A434B">
        <w:t>муниципального образования</w:t>
      </w:r>
      <w:r w:rsidRPr="003B198F">
        <w:t>, сохранения окружающей среды и объектов культурного наследия;</w:t>
      </w:r>
    </w:p>
    <w:p w14:paraId="7549B31C" w14:textId="77777777" w:rsidR="007F5C2E" w:rsidRPr="003B198F" w:rsidRDefault="007F5C2E" w:rsidP="00506E09">
      <w:pPr>
        <w:pStyle w:val="1250"/>
      </w:pPr>
      <w:r w:rsidRPr="003B198F">
        <w:t>- создание условий для планировки территории</w:t>
      </w:r>
      <w:r w:rsidR="006F4B58">
        <w:t xml:space="preserve"> </w:t>
      </w:r>
      <w:r w:rsidR="003A434B">
        <w:t>муниципального образования</w:t>
      </w:r>
      <w:r w:rsidR="00286D25" w:rsidRPr="003B198F">
        <w:t>;</w:t>
      </w:r>
    </w:p>
    <w:p w14:paraId="27691C87" w14:textId="77777777" w:rsidR="007F5C2E" w:rsidRPr="003B198F" w:rsidRDefault="007F5C2E" w:rsidP="00506E09">
      <w:pPr>
        <w:pStyle w:val="1250"/>
      </w:pPr>
      <w:r w:rsidRPr="003B198F">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6783B7E" w14:textId="77777777" w:rsidR="007F5C2E" w:rsidRPr="003B198F" w:rsidRDefault="007F5C2E" w:rsidP="00506E09">
      <w:pPr>
        <w:pStyle w:val="1250"/>
      </w:pPr>
      <w:r w:rsidRPr="003B198F">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4D8EF916" w14:textId="77777777" w:rsidR="007F5C2E" w:rsidRPr="003B198F" w:rsidRDefault="007F5C2E" w:rsidP="00506E09">
      <w:pPr>
        <w:pStyle w:val="1250"/>
      </w:pPr>
      <w:r w:rsidRPr="003B198F">
        <w:t>3. Настоящие Правила регламентируют деятельность по:</w:t>
      </w:r>
    </w:p>
    <w:p w14:paraId="00F69032" w14:textId="77777777" w:rsidR="007F5C2E" w:rsidRPr="003B198F" w:rsidRDefault="007F5C2E" w:rsidP="00506E09">
      <w:pPr>
        <w:pStyle w:val="1250"/>
      </w:pPr>
      <w:r w:rsidRPr="003B198F">
        <w:t>- проведению градостроительного зонирования территории</w:t>
      </w:r>
      <w:r w:rsidR="006F4B58">
        <w:t xml:space="preserve"> </w:t>
      </w:r>
      <w:r w:rsidR="003A434B">
        <w:t>муниципального образования</w:t>
      </w:r>
      <w:r w:rsidR="006F4B58">
        <w:t xml:space="preserve"> </w:t>
      </w:r>
      <w:r w:rsidRPr="003B198F">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14:paraId="0E06816B" w14:textId="77777777" w:rsidR="007F5C2E" w:rsidRPr="003B198F" w:rsidRDefault="007F5C2E" w:rsidP="00506E09">
      <w:pPr>
        <w:pStyle w:val="1250"/>
      </w:pPr>
      <w:r w:rsidRPr="003B198F">
        <w:t>- формированию земельных участков, посредством подготовки планировки территории из состава муниципальных земель;</w:t>
      </w:r>
    </w:p>
    <w:p w14:paraId="2A9FA2A4" w14:textId="77777777" w:rsidR="007F5C2E" w:rsidRPr="003B198F" w:rsidRDefault="007F5C2E" w:rsidP="00506E09">
      <w:pPr>
        <w:pStyle w:val="1250"/>
      </w:pPr>
      <w:r w:rsidRPr="003B198F">
        <w:t>- изменению видов разрешенного использования земельных участков и объектов капитального строительства;</w:t>
      </w:r>
    </w:p>
    <w:p w14:paraId="492F3878" w14:textId="77777777" w:rsidR="007F5C2E" w:rsidRPr="003B198F" w:rsidRDefault="007F5C2E" w:rsidP="00506E09">
      <w:pPr>
        <w:pStyle w:val="1250"/>
      </w:pPr>
      <w:r w:rsidRPr="003B198F">
        <w:t>- предоставлению разрешений на строительство, разрешений на ввод в эксплуатацию вновь построенных, реконструированных объектов;</w:t>
      </w:r>
    </w:p>
    <w:p w14:paraId="33962F58" w14:textId="77777777" w:rsidR="007F5C2E" w:rsidRPr="003B198F" w:rsidRDefault="007F5C2E" w:rsidP="00506E09">
      <w:pPr>
        <w:pStyle w:val="1250"/>
      </w:pPr>
      <w:r w:rsidRPr="003B198F">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14:paraId="23A319BD" w14:textId="77777777" w:rsidR="007F5C2E" w:rsidRPr="003B198F" w:rsidRDefault="007F5C2E" w:rsidP="00506E09">
      <w:pPr>
        <w:pStyle w:val="1250"/>
      </w:pPr>
      <w:r w:rsidRPr="003B198F">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14:paraId="431F282C" w14:textId="77777777" w:rsidR="007F5C2E" w:rsidRPr="003B198F" w:rsidRDefault="007F5C2E" w:rsidP="00506E09">
      <w:pPr>
        <w:pStyle w:val="1250"/>
      </w:pPr>
      <w:r w:rsidRPr="003B198F">
        <w:t>4. Настоящие Правила применяются наряду с:</w:t>
      </w:r>
    </w:p>
    <w:p w14:paraId="1D5508E3" w14:textId="77777777" w:rsidR="007F5C2E" w:rsidRPr="003B198F" w:rsidRDefault="007F5C2E" w:rsidP="00506E09">
      <w:pPr>
        <w:pStyle w:val="1250"/>
      </w:pPr>
      <w:r w:rsidRPr="003B198F">
        <w:t>- техническими регламентами, СанПиНами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14:paraId="6242AB54" w14:textId="77777777" w:rsidR="007F5C2E" w:rsidRPr="003B198F" w:rsidRDefault="007F5C2E" w:rsidP="00506E09">
      <w:pPr>
        <w:pStyle w:val="1250"/>
      </w:pPr>
      <w:r w:rsidRPr="003B198F">
        <w:t>- иными нормативными правовыми актами</w:t>
      </w:r>
      <w:r w:rsidR="006F4B58">
        <w:t xml:space="preserve"> </w:t>
      </w:r>
      <w:r w:rsidR="003A434B">
        <w:t>муниципального образования</w:t>
      </w:r>
      <w:r w:rsidR="006F4B58">
        <w:t xml:space="preserve"> </w:t>
      </w:r>
      <w:r w:rsidRPr="003B198F">
        <w:t>по вопросам регулирования землепользования и застройки. Указанные акты применяются в части, не противоречащей настоящим Правилам.</w:t>
      </w:r>
    </w:p>
    <w:p w14:paraId="32B39E91" w14:textId="77777777" w:rsidR="00A600E4" w:rsidRPr="003B198F" w:rsidRDefault="007F5C2E" w:rsidP="00506E09">
      <w:pPr>
        <w:pStyle w:val="1250"/>
      </w:pPr>
      <w:r w:rsidRPr="003B198F">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w:t>
      </w:r>
      <w:r w:rsidR="006F4B58">
        <w:t xml:space="preserve"> </w:t>
      </w:r>
      <w:r w:rsidR="003A434B">
        <w:t>муниципального образования</w:t>
      </w:r>
      <w:r w:rsidRPr="003B198F">
        <w:t>.</w:t>
      </w:r>
    </w:p>
    <w:p w14:paraId="2FD6ED7B" w14:textId="77777777" w:rsidR="007F5C2E" w:rsidRPr="003B198F" w:rsidRDefault="007F5C2E" w:rsidP="00FF3084">
      <w:pPr>
        <w:pStyle w:val="39"/>
      </w:pPr>
      <w:bookmarkStart w:id="23" w:name="_Toc468262223"/>
      <w:bookmarkStart w:id="24" w:name="_Toc492973632"/>
      <w:bookmarkStart w:id="25" w:name="_Toc529951923"/>
      <w:bookmarkStart w:id="26" w:name="_Toc89869817"/>
      <w:r w:rsidRPr="003B198F">
        <w:t>Статья 3. Состав Правил землепользования и застройки</w:t>
      </w:r>
      <w:bookmarkEnd w:id="23"/>
      <w:bookmarkEnd w:id="24"/>
      <w:bookmarkEnd w:id="25"/>
      <w:bookmarkEnd w:id="26"/>
    </w:p>
    <w:p w14:paraId="63614220"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Настоящие Правила содержат </w:t>
      </w:r>
      <w:r w:rsidR="00DC379F" w:rsidRPr="003B198F">
        <w:rPr>
          <w:rFonts w:cs="Times New Roman"/>
        </w:rPr>
        <w:t>две</w:t>
      </w:r>
      <w:r w:rsidRPr="003B198F">
        <w:rPr>
          <w:rFonts w:cs="Times New Roman"/>
        </w:rPr>
        <w:t xml:space="preserve"> части:</w:t>
      </w:r>
    </w:p>
    <w:p w14:paraId="2532B98B" w14:textId="77777777" w:rsidR="007F5C2E" w:rsidRPr="003B198F" w:rsidRDefault="007F5C2E" w:rsidP="00506E09">
      <w:pPr>
        <w:widowControl w:val="0"/>
        <w:tabs>
          <w:tab w:val="num" w:pos="-2127"/>
        </w:tabs>
        <w:autoSpaceDE w:val="0"/>
        <w:ind w:firstLine="709"/>
        <w:contextualSpacing/>
        <w:jc w:val="both"/>
        <w:rPr>
          <w:rFonts w:cs="Times New Roman"/>
        </w:rPr>
      </w:pPr>
      <w:r w:rsidRPr="003B198F">
        <w:rPr>
          <w:rFonts w:cs="Times New Roman"/>
        </w:rPr>
        <w:t xml:space="preserve">-Глава </w:t>
      </w:r>
      <w:r w:rsidRPr="003B198F">
        <w:rPr>
          <w:rFonts w:cs="Times New Roman"/>
          <w:lang w:val="en-US"/>
        </w:rPr>
        <w:t>I</w:t>
      </w:r>
      <w:r w:rsidRPr="003B198F">
        <w:rPr>
          <w:rFonts w:cs="Times New Roman"/>
        </w:rPr>
        <w:t xml:space="preserve"> - "Порядок применения Правил землепользования и застройки и внесения в них изменений";</w:t>
      </w:r>
    </w:p>
    <w:p w14:paraId="2604BCE6" w14:textId="77777777" w:rsidR="007F5C2E" w:rsidRPr="003B198F" w:rsidRDefault="007F5C2E" w:rsidP="00506E09">
      <w:pPr>
        <w:widowControl w:val="0"/>
        <w:tabs>
          <w:tab w:val="num" w:pos="-2127"/>
        </w:tabs>
        <w:autoSpaceDE w:val="0"/>
        <w:ind w:firstLine="709"/>
        <w:contextualSpacing/>
        <w:jc w:val="both"/>
        <w:rPr>
          <w:rFonts w:cs="Times New Roman"/>
        </w:rPr>
      </w:pPr>
      <w:r w:rsidRPr="003B198F">
        <w:rPr>
          <w:rFonts w:cs="Times New Roman"/>
        </w:rPr>
        <w:t xml:space="preserve">- Глава </w:t>
      </w:r>
      <w:r w:rsidRPr="003B198F">
        <w:rPr>
          <w:rFonts w:cs="Times New Roman"/>
          <w:lang w:val="en-US"/>
        </w:rPr>
        <w:t>II</w:t>
      </w:r>
      <w:r w:rsidRPr="003B198F">
        <w:rPr>
          <w:rFonts w:cs="Times New Roman"/>
        </w:rPr>
        <w:t xml:space="preserve"> - Градостроительные регламенты</w:t>
      </w:r>
    </w:p>
    <w:p w14:paraId="1ECF8E43" w14:textId="77777777" w:rsidR="007F5C2E" w:rsidRPr="003B198F" w:rsidRDefault="007F5C2E" w:rsidP="00506E09">
      <w:pPr>
        <w:widowControl w:val="0"/>
        <w:tabs>
          <w:tab w:val="num" w:pos="-851"/>
          <w:tab w:val="left" w:pos="-426"/>
          <w:tab w:val="left" w:pos="1040"/>
        </w:tabs>
        <w:autoSpaceDE w:val="0"/>
        <w:ind w:firstLine="709"/>
        <w:contextualSpacing/>
        <w:jc w:val="both"/>
        <w:rPr>
          <w:rFonts w:cs="Times New Roman"/>
        </w:rPr>
      </w:pPr>
      <w:r w:rsidRPr="003B198F">
        <w:rPr>
          <w:rFonts w:cs="Times New Roman"/>
        </w:rPr>
        <w:t xml:space="preserve">Глава </w:t>
      </w:r>
      <w:r w:rsidRPr="003B198F">
        <w:rPr>
          <w:rFonts w:cs="Times New Roman"/>
          <w:lang w:val="en-US"/>
        </w:rPr>
        <w:t>I</w:t>
      </w:r>
      <w:r w:rsidRPr="003B198F">
        <w:rPr>
          <w:rFonts w:cs="Times New Roman"/>
        </w:rPr>
        <w:t xml:space="preserve"> Правил - "Порядок применения Правил землепользования и застройки и </w:t>
      </w:r>
      <w:r w:rsidRPr="003B198F">
        <w:rPr>
          <w:rFonts w:cs="Times New Roman"/>
        </w:rPr>
        <w:lastRenderedPageBreak/>
        <w:t>внесения в них изменений " - представлена в форме текста правовых и процедурных норм, регламентирующих:</w:t>
      </w:r>
    </w:p>
    <w:p w14:paraId="1B91577D" w14:textId="77777777" w:rsidR="007F5C2E" w:rsidRPr="003B198F" w:rsidRDefault="007F5C2E" w:rsidP="00006DBE">
      <w:pPr>
        <w:pStyle w:val="ab"/>
        <w:widowControl w:val="0"/>
        <w:numPr>
          <w:ilvl w:val="0"/>
          <w:numId w:val="6"/>
        </w:numPr>
        <w:tabs>
          <w:tab w:val="num" w:pos="-851"/>
          <w:tab w:val="left" w:pos="-426"/>
          <w:tab w:val="left" w:pos="1040"/>
        </w:tabs>
        <w:autoSpaceDE w:val="0"/>
        <w:contextualSpacing/>
        <w:jc w:val="both"/>
        <w:rPr>
          <w:rFonts w:cs="Times New Roman"/>
        </w:rPr>
      </w:pPr>
      <w:r w:rsidRPr="003B198F">
        <w:rPr>
          <w:rFonts w:cs="Times New Roman"/>
        </w:rPr>
        <w:t>регулирование землепользования и застройки территории</w:t>
      </w:r>
      <w:r w:rsidR="006F4B58">
        <w:rPr>
          <w:rFonts w:cs="Times New Roman"/>
        </w:rPr>
        <w:t xml:space="preserve"> </w:t>
      </w:r>
      <w:r w:rsidR="003A434B">
        <w:rPr>
          <w:rFonts w:cs="Times New Roman"/>
        </w:rPr>
        <w:t>муниципального образования</w:t>
      </w:r>
      <w:r w:rsidR="006F4B58">
        <w:rPr>
          <w:rFonts w:cs="Times New Roman"/>
        </w:rPr>
        <w:t xml:space="preserve"> </w:t>
      </w:r>
      <w:r w:rsidRPr="003B198F">
        <w:rPr>
          <w:rFonts w:cs="Times New Roman"/>
        </w:rPr>
        <w:t>органами местного самоуправления;</w:t>
      </w:r>
    </w:p>
    <w:p w14:paraId="31D62443" w14:textId="77777777" w:rsidR="007F5C2E" w:rsidRPr="003B198F" w:rsidRDefault="007F5C2E" w:rsidP="00006DBE">
      <w:pPr>
        <w:pStyle w:val="ab"/>
        <w:widowControl w:val="0"/>
        <w:numPr>
          <w:ilvl w:val="0"/>
          <w:numId w:val="6"/>
        </w:numPr>
        <w:tabs>
          <w:tab w:val="num" w:pos="-851"/>
          <w:tab w:val="left" w:pos="-426"/>
          <w:tab w:val="left" w:pos="1040"/>
        </w:tabs>
        <w:autoSpaceDE w:val="0"/>
        <w:contextualSpacing/>
        <w:jc w:val="both"/>
        <w:rPr>
          <w:rFonts w:cs="Times New Roman"/>
        </w:rPr>
      </w:pPr>
      <w:r w:rsidRPr="003B198F">
        <w:rPr>
          <w:rFonts w:cs="Times New Roman"/>
        </w:rPr>
        <w:t>изменение видов разрешенного использования земельных участков и объектов капитального строительства физическими и юридическими лицами;</w:t>
      </w:r>
    </w:p>
    <w:p w14:paraId="7F39ED9C" w14:textId="77777777" w:rsidR="007F5C2E" w:rsidRPr="003B198F" w:rsidRDefault="007F5C2E" w:rsidP="00006DBE">
      <w:pPr>
        <w:pStyle w:val="1250"/>
        <w:numPr>
          <w:ilvl w:val="0"/>
          <w:numId w:val="6"/>
        </w:numPr>
      </w:pPr>
      <w:r w:rsidRPr="003B198F">
        <w:t>подготовку документации по планировке территории органами местного самоуправления;</w:t>
      </w:r>
    </w:p>
    <w:p w14:paraId="6C5D809E" w14:textId="77777777" w:rsidR="007F5C2E" w:rsidRPr="003B198F" w:rsidRDefault="007F5C2E" w:rsidP="00006DBE">
      <w:pPr>
        <w:pStyle w:val="1250"/>
        <w:numPr>
          <w:ilvl w:val="0"/>
          <w:numId w:val="6"/>
        </w:numPr>
      </w:pPr>
      <w:r w:rsidRPr="003B198F">
        <w:t>проведение публичных слушаний по вопросам землепользования и застройки;</w:t>
      </w:r>
    </w:p>
    <w:p w14:paraId="5A1C0C7B" w14:textId="77777777" w:rsidR="007F5C2E" w:rsidRPr="003B198F" w:rsidRDefault="007F5C2E" w:rsidP="00006DBE">
      <w:pPr>
        <w:pStyle w:val="1250"/>
        <w:numPr>
          <w:ilvl w:val="0"/>
          <w:numId w:val="6"/>
        </w:numPr>
      </w:pPr>
      <w:r w:rsidRPr="003B198F">
        <w:t>внесение изменений в Правила землепользования и застройки;</w:t>
      </w:r>
    </w:p>
    <w:p w14:paraId="0117B7DC" w14:textId="77777777" w:rsidR="007F5C2E" w:rsidRPr="003B198F" w:rsidRDefault="007F5C2E" w:rsidP="00006DBE">
      <w:pPr>
        <w:pStyle w:val="1250"/>
        <w:numPr>
          <w:ilvl w:val="0"/>
          <w:numId w:val="6"/>
        </w:numPr>
      </w:pPr>
      <w:r w:rsidRPr="003B198F">
        <w:t>регулирование иных вопросов землепользования и застройки.</w:t>
      </w:r>
    </w:p>
    <w:p w14:paraId="05F518FD"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Глава </w:t>
      </w:r>
      <w:r w:rsidRPr="003B198F">
        <w:rPr>
          <w:rFonts w:cs="Times New Roman"/>
          <w:lang w:val="en-US"/>
        </w:rPr>
        <w:t>II</w:t>
      </w:r>
      <w:r w:rsidRPr="003B198F">
        <w:rPr>
          <w:rFonts w:cs="Times New Roman"/>
        </w:rPr>
        <w:t xml:space="preserve">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14:paraId="26CC5FE1" w14:textId="77777777" w:rsidR="007F5C2E" w:rsidRPr="003B198F" w:rsidRDefault="007F5C2E" w:rsidP="00506E09">
      <w:pPr>
        <w:pStyle w:val="1250"/>
      </w:pPr>
      <w:r w:rsidRPr="003B198F">
        <w:t>виды разрешенного использования земельных участков и объектов капитального строительства;</w:t>
      </w:r>
    </w:p>
    <w:p w14:paraId="09870208" w14:textId="77777777" w:rsidR="007F5C2E" w:rsidRPr="003B198F" w:rsidRDefault="007F5C2E" w:rsidP="00506E09">
      <w:pPr>
        <w:pStyle w:val="1250"/>
      </w:pPr>
      <w:r w:rsidRPr="003B198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B65A571" w14:textId="77777777" w:rsidR="007F5C2E" w:rsidRPr="003B198F" w:rsidRDefault="007F5C2E" w:rsidP="00506E09">
      <w:pPr>
        <w:pStyle w:val="1250"/>
      </w:pPr>
      <w:r w:rsidRPr="003B198F">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588A88C" w14:textId="77777777" w:rsidR="00A600E4" w:rsidRPr="003B198F" w:rsidRDefault="00A600E4" w:rsidP="00506E09">
      <w:pPr>
        <w:pStyle w:val="1250"/>
      </w:pPr>
      <w:r w:rsidRPr="003B198F">
        <w:t>Так же правила землепользования и застройки включают в себя карту градостроительного зонирования.</w:t>
      </w:r>
    </w:p>
    <w:p w14:paraId="06B6BF71" w14:textId="77777777" w:rsidR="007F5C2E" w:rsidRPr="003B198F" w:rsidRDefault="007F5C2E" w:rsidP="00FF3084">
      <w:pPr>
        <w:pStyle w:val="39"/>
      </w:pPr>
      <w:bookmarkStart w:id="27" w:name="_Toc468262224"/>
      <w:bookmarkStart w:id="28" w:name="_Toc492973633"/>
      <w:bookmarkStart w:id="29" w:name="_Toc529951924"/>
      <w:bookmarkStart w:id="30" w:name="_Toc89869818"/>
      <w:r w:rsidRPr="003B198F">
        <w:t>Статья 4. Открытость и доступность информации о землепользовании и застройке</w:t>
      </w:r>
      <w:bookmarkEnd w:id="27"/>
      <w:bookmarkEnd w:id="28"/>
      <w:bookmarkEnd w:id="29"/>
      <w:bookmarkEnd w:id="30"/>
    </w:p>
    <w:p w14:paraId="2BDB1334"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0E7C761E" w14:textId="77777777" w:rsidR="007F5C2E" w:rsidRPr="003B198F" w:rsidRDefault="006F4B58"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Администрация </w:t>
      </w:r>
      <w:r w:rsidR="003A434B">
        <w:rPr>
          <w:rFonts w:cs="Times New Roman"/>
        </w:rPr>
        <w:t>муниципального образования</w:t>
      </w:r>
      <w:r>
        <w:rPr>
          <w:rFonts w:cs="Times New Roman"/>
        </w:rPr>
        <w:t xml:space="preserve"> </w:t>
      </w:r>
      <w:r w:rsidR="007F5C2E" w:rsidRPr="003B198F">
        <w:rPr>
          <w:rFonts w:cs="Times New Roman"/>
        </w:rPr>
        <w:t>обеспечивает возможность ознакомления с настоящими Правилами всем желающим путем:</w:t>
      </w:r>
    </w:p>
    <w:p w14:paraId="57CC0BEA"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публикации Правил;</w:t>
      </w:r>
    </w:p>
    <w:p w14:paraId="49F1FC3E"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помещения Правил в сети Интернет;</w:t>
      </w:r>
    </w:p>
    <w:p w14:paraId="6366ABCA"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в муниципальном образовании;</w:t>
      </w:r>
    </w:p>
    <w:p w14:paraId="74D95958"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14:paraId="51457390" w14:textId="77777777" w:rsidR="007F5C2E" w:rsidRPr="003B198F" w:rsidRDefault="007F5C2E" w:rsidP="00FF3084">
      <w:pPr>
        <w:pStyle w:val="39"/>
      </w:pPr>
      <w:bookmarkStart w:id="31" w:name="_Toc468262225"/>
      <w:bookmarkStart w:id="32" w:name="_Toc492973634"/>
      <w:bookmarkStart w:id="33" w:name="_Toc529951925"/>
      <w:bookmarkStart w:id="34" w:name="_Toc89869819"/>
      <w:r w:rsidRPr="003B198F">
        <w:t>Статья 5. Ответственность за нарушение Правил землепользования и застройки</w:t>
      </w:r>
      <w:bookmarkEnd w:id="31"/>
      <w:bookmarkEnd w:id="32"/>
      <w:bookmarkEnd w:id="33"/>
      <w:bookmarkEnd w:id="34"/>
    </w:p>
    <w:p w14:paraId="706F390C"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14:paraId="75EC641D" w14:textId="77777777" w:rsidR="007F5C2E" w:rsidRPr="003B198F" w:rsidRDefault="007F5C2E" w:rsidP="00FF3084">
      <w:pPr>
        <w:pStyle w:val="39"/>
      </w:pPr>
      <w:bookmarkStart w:id="35" w:name="_Toc468262226"/>
      <w:bookmarkStart w:id="36" w:name="_Toc492973635"/>
      <w:bookmarkStart w:id="37" w:name="_Toc529951926"/>
      <w:bookmarkStart w:id="38" w:name="_Toc89869820"/>
      <w:r w:rsidRPr="003B198F">
        <w:t>Статья 6. Общие положения, относящиеся к ранее возникшим правам</w:t>
      </w:r>
      <w:bookmarkEnd w:id="35"/>
      <w:bookmarkEnd w:id="36"/>
      <w:bookmarkEnd w:id="37"/>
      <w:bookmarkEnd w:id="38"/>
    </w:p>
    <w:p w14:paraId="08C995F7" w14:textId="77777777" w:rsidR="007F5C2E" w:rsidRPr="003B198F" w:rsidRDefault="007F5C2E" w:rsidP="00506E09">
      <w:pPr>
        <w:pStyle w:val="1250"/>
      </w:pPr>
      <w:r w:rsidRPr="003B198F">
        <w:t>1.Настоящие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14:paraId="388AC7B9" w14:textId="77777777" w:rsidR="007F5C2E" w:rsidRPr="003B198F" w:rsidRDefault="007F5C2E" w:rsidP="00506E09">
      <w:pPr>
        <w:pStyle w:val="1250"/>
      </w:pPr>
      <w:r w:rsidRPr="003B198F">
        <w:t xml:space="preserve">2. Принятые до введения в действие настоящих Правил нормативные правовые </w:t>
      </w:r>
      <w:r w:rsidR="006F4B58" w:rsidRPr="003B198F">
        <w:t xml:space="preserve">акты </w:t>
      </w:r>
      <w:r w:rsidR="003A434B">
        <w:t>муниципального образования</w:t>
      </w:r>
      <w:r w:rsidR="006F4B58">
        <w:t xml:space="preserve"> </w:t>
      </w:r>
      <w:r w:rsidRPr="003B198F">
        <w:t>по вопросам землепользования и застройки применяются в части, не противоречащей настоящим Правилам.</w:t>
      </w:r>
    </w:p>
    <w:p w14:paraId="3F1CD761" w14:textId="77777777" w:rsidR="007F5C2E" w:rsidRPr="003B198F" w:rsidRDefault="007F5C2E" w:rsidP="00506E09">
      <w:pPr>
        <w:pStyle w:val="1250"/>
      </w:pPr>
      <w:r w:rsidRPr="003B198F">
        <w:lastRenderedPageBreak/>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14:paraId="507F6F8A" w14:textId="77777777" w:rsidR="007F5C2E" w:rsidRPr="003B198F" w:rsidRDefault="007F5C2E" w:rsidP="00506E09">
      <w:pPr>
        <w:pStyle w:val="1250"/>
      </w:pPr>
      <w:r w:rsidRPr="003B198F">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14:paraId="43E6F007" w14:textId="77777777" w:rsidR="007F5C2E" w:rsidRPr="003B198F" w:rsidRDefault="007F5C2E" w:rsidP="00506E09">
      <w:pPr>
        <w:pStyle w:val="1250"/>
      </w:pPr>
      <w:r w:rsidRPr="003B198F">
        <w:t>1) имеют вид, виды использования, которые не поименованы как разрешенные для соответствующих территориальных зон;</w:t>
      </w:r>
    </w:p>
    <w:p w14:paraId="0D930FCB" w14:textId="77777777" w:rsidR="007F5C2E" w:rsidRPr="003B198F" w:rsidRDefault="007F5C2E" w:rsidP="00506E09">
      <w:pPr>
        <w:pStyle w:val="1250"/>
      </w:pPr>
      <w:r w:rsidRPr="003B198F">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14:paraId="5DD18AA7" w14:textId="77777777" w:rsidR="007F5C2E" w:rsidRPr="003B198F" w:rsidRDefault="007F5C2E" w:rsidP="00506E09">
      <w:pPr>
        <w:pStyle w:val="1250"/>
      </w:pPr>
      <w:r w:rsidRPr="003B198F">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14:paraId="4AC11371" w14:textId="77777777" w:rsidR="007F5C2E" w:rsidRPr="003B198F" w:rsidRDefault="007F5C2E" w:rsidP="00506E09">
      <w:pPr>
        <w:pStyle w:val="1250"/>
      </w:pPr>
      <w:r w:rsidRPr="003B198F">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6C13A9AB" w14:textId="77777777" w:rsidR="007F5C2E" w:rsidRPr="003B198F" w:rsidRDefault="007F5C2E" w:rsidP="00506E09">
      <w:pPr>
        <w:pStyle w:val="1250"/>
      </w:pPr>
      <w:r w:rsidRPr="003B198F">
        <w:t xml:space="preserve">5. Правовым актом </w:t>
      </w:r>
      <w:r w:rsidR="006F4B58" w:rsidRPr="003B198F">
        <w:t xml:space="preserve">главы </w:t>
      </w:r>
      <w:r w:rsidR="003A434B">
        <w:t>муниципального образования</w:t>
      </w:r>
      <w:r w:rsidR="006F4B58">
        <w:t xml:space="preserve"> </w:t>
      </w:r>
      <w:r w:rsidRPr="003B198F">
        <w:t>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14:paraId="4960FA3C" w14:textId="77777777" w:rsidR="007F5C2E" w:rsidRPr="003B198F" w:rsidRDefault="007F5C2E" w:rsidP="00FF3084">
      <w:pPr>
        <w:pStyle w:val="39"/>
      </w:pPr>
      <w:bookmarkStart w:id="39" w:name="_Toc468262227"/>
      <w:bookmarkStart w:id="40" w:name="_Toc492973636"/>
      <w:bookmarkStart w:id="41" w:name="_Toc529951927"/>
      <w:bookmarkStart w:id="42" w:name="_Toc89869821"/>
      <w:r w:rsidRPr="003B198F">
        <w:t>Статья 7. Использование и строительные изменения объектов недвижимости, не соответствующих Правилам</w:t>
      </w:r>
      <w:bookmarkEnd w:id="39"/>
      <w:bookmarkEnd w:id="40"/>
      <w:bookmarkEnd w:id="41"/>
      <w:bookmarkEnd w:id="42"/>
    </w:p>
    <w:p w14:paraId="286CA60B" w14:textId="77777777" w:rsidR="007F5C2E" w:rsidRPr="003B198F" w:rsidRDefault="007F5C2E" w:rsidP="00506E09">
      <w:pPr>
        <w:pStyle w:val="1250"/>
      </w:pPr>
      <w:r w:rsidRPr="003B198F">
        <w:t xml:space="preserve">1. Объекты недвижимости, поименованные в </w:t>
      </w:r>
      <w:hyperlink r:id="rId27" w:history="1">
        <w:r w:rsidRPr="003B198F">
          <w:t>статье 6</w:t>
        </w:r>
      </w:hyperlink>
      <w:r w:rsidRPr="003B198F">
        <w:t>,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6B2AAA18" w14:textId="77777777" w:rsidR="007F5C2E" w:rsidRPr="003B198F" w:rsidRDefault="007F5C2E" w:rsidP="00506E09">
      <w:pPr>
        <w:pStyle w:val="1250"/>
      </w:pPr>
      <w:r w:rsidRPr="003B198F">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14:paraId="5ECC3A1A" w14:textId="77777777" w:rsidR="007F5C2E" w:rsidRPr="003B198F" w:rsidRDefault="007F5C2E" w:rsidP="00506E09">
      <w:pPr>
        <w:pStyle w:val="1250"/>
      </w:pPr>
      <w:r w:rsidRPr="003B198F">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14:paraId="5BDDDA20" w14:textId="77777777" w:rsidR="007F5C2E" w:rsidRPr="003B198F" w:rsidRDefault="007F5C2E" w:rsidP="00506E09">
      <w:pPr>
        <w:pStyle w:val="1250"/>
      </w:pPr>
      <w:r w:rsidRPr="003B198F">
        <w:t xml:space="preserve">Не допускается увеличивать площадь и строительный объем объектов недвижимости, указанных в </w:t>
      </w:r>
      <w:hyperlink r:id="rId28" w:history="1">
        <w:r w:rsidRPr="003B198F">
          <w:t>подпунктах 1</w:t>
        </w:r>
      </w:hyperlink>
      <w:r w:rsidRPr="003B198F">
        <w:t xml:space="preserve">, </w:t>
      </w:r>
      <w:hyperlink r:id="rId29" w:history="1">
        <w:r w:rsidRPr="003B198F">
          <w:t>2 части 4 статьи 6</w:t>
        </w:r>
      </w:hyperlink>
      <w:r w:rsidRPr="003B198F">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14:paraId="6905DFEE" w14:textId="77777777" w:rsidR="007F5C2E" w:rsidRPr="003B198F" w:rsidRDefault="007F5C2E" w:rsidP="00506E09">
      <w:pPr>
        <w:pStyle w:val="1250"/>
      </w:pPr>
      <w:r w:rsidRPr="003B198F">
        <w:t xml:space="preserve">Указанные в </w:t>
      </w:r>
      <w:hyperlink r:id="rId30" w:history="1">
        <w:r w:rsidRPr="003B198F">
          <w:t>подпункте 3 части 4 статьи 6</w:t>
        </w:r>
      </w:hyperlink>
      <w:r w:rsidRPr="003B198F">
        <w:t xml:space="preserve"> настоящих Правил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w:t>
      </w:r>
      <w:r w:rsidRPr="003B198F">
        <w:lastRenderedPageBreak/>
        <w:t>строительство, должны быть направлены на устранение несоответствия таких объектов настоящим Правилам.</w:t>
      </w:r>
    </w:p>
    <w:p w14:paraId="216C934A" w14:textId="77777777" w:rsidR="007F5C2E" w:rsidRPr="003B198F" w:rsidRDefault="007F5C2E" w:rsidP="00506E09">
      <w:pPr>
        <w:pStyle w:val="1250"/>
      </w:pPr>
      <w:r w:rsidRPr="003B198F">
        <w:t>Несоответствующий вид использования недвижимости не может быть заменен на иной несоответствующий вид использования.</w:t>
      </w:r>
    </w:p>
    <w:p w14:paraId="5D5B51F3" w14:textId="77777777" w:rsidR="007F5C2E" w:rsidRPr="003B198F" w:rsidRDefault="007F5C2E" w:rsidP="00506E09">
      <w:pPr>
        <w:pStyle w:val="1250"/>
        <w:rPr>
          <w:lang w:eastAsia="ru-RU"/>
        </w:rPr>
      </w:pPr>
      <w:r w:rsidRPr="003B198F">
        <w:rPr>
          <w:lang w:eastAsia="ru-RU"/>
        </w:rPr>
        <w:t>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w:t>
      </w:r>
      <w:r w:rsidR="006F4B58">
        <w:rPr>
          <w:lang w:eastAsia="ru-RU"/>
        </w:rPr>
        <w:t xml:space="preserve"> </w:t>
      </w:r>
      <w:r w:rsidR="003A434B">
        <w:rPr>
          <w:lang w:eastAsia="ru-RU"/>
        </w:rPr>
        <w:t>муниципального образования</w:t>
      </w:r>
      <w:r w:rsidR="006F4B58">
        <w:rPr>
          <w:lang w:eastAsia="ru-RU"/>
        </w:rPr>
        <w:t xml:space="preserve"> </w:t>
      </w:r>
      <w:r w:rsidRPr="003B198F">
        <w:rPr>
          <w:lang w:eastAsia="ru-RU"/>
        </w:rPr>
        <w:t xml:space="preserve">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w:t>
      </w:r>
      <w:hyperlink r:id="rId31" w:history="1">
        <w:r w:rsidRPr="003B198F">
          <w:rPr>
            <w:lang w:eastAsia="ru-RU"/>
          </w:rPr>
          <w:t>частью 5 статьи 7.13</w:t>
        </w:r>
      </w:hyperlink>
      <w:r w:rsidRPr="003B198F">
        <w:rPr>
          <w:lang w:eastAsia="ru-RU"/>
        </w:rPr>
        <w:t xml:space="preserve"> Кодекса Российской Федерации об административных правонарушениях (в редакции настоящего Федерального закона).</w:t>
      </w:r>
    </w:p>
    <w:p w14:paraId="1363CFD7" w14:textId="77777777" w:rsidR="007F5C2E" w:rsidRPr="003B198F" w:rsidRDefault="007F5C2E" w:rsidP="00FF3084">
      <w:pPr>
        <w:pStyle w:val="39"/>
      </w:pPr>
      <w:bookmarkStart w:id="43" w:name="_Toc468262228"/>
      <w:bookmarkStart w:id="44" w:name="_Toc492973637"/>
      <w:bookmarkStart w:id="45" w:name="_Toc529951928"/>
      <w:bookmarkStart w:id="46" w:name="_Toc89869822"/>
      <w:r w:rsidRPr="003B198F">
        <w:t>Статья 8. Градостроительное зонирование территории и установление градостроительных регламентов</w:t>
      </w:r>
      <w:bookmarkEnd w:id="43"/>
      <w:bookmarkEnd w:id="44"/>
      <w:bookmarkEnd w:id="45"/>
      <w:bookmarkEnd w:id="46"/>
    </w:p>
    <w:p w14:paraId="7729288B" w14:textId="77777777" w:rsidR="007F5C2E" w:rsidRPr="003B198F" w:rsidRDefault="007F5C2E" w:rsidP="00506E09">
      <w:pPr>
        <w:pStyle w:val="1250"/>
      </w:pPr>
      <w:r w:rsidRPr="003B198F">
        <w:t>1. На территории</w:t>
      </w:r>
      <w:r w:rsidR="006F4B58">
        <w:t xml:space="preserve"> </w:t>
      </w:r>
      <w:r w:rsidR="003A434B">
        <w:t>муниципального образования</w:t>
      </w:r>
      <w:r w:rsidR="006F4B58">
        <w:t xml:space="preserve"> </w:t>
      </w:r>
      <w:r w:rsidRPr="003B198F">
        <w:t>вводится система регулирования землепользования и застройки, которая основана на градостроительном зонировании - делении всей территории в границах</w:t>
      </w:r>
      <w:r w:rsidR="006F4B58">
        <w:t xml:space="preserve"> </w:t>
      </w:r>
      <w:r w:rsidR="003A434B">
        <w:t>муниципального образования</w:t>
      </w:r>
      <w:r w:rsidR="006F4B58">
        <w:t xml:space="preserve"> </w:t>
      </w:r>
      <w:r w:rsidRPr="003B198F">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14:paraId="01055A9B"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w:t>
      </w:r>
      <w:r w:rsidR="006F4B58">
        <w:rPr>
          <w:rFonts w:cs="Times New Roman"/>
        </w:rPr>
        <w:t xml:space="preserve"> </w:t>
      </w:r>
      <w:r w:rsidR="003A434B">
        <w:rPr>
          <w:rFonts w:cs="Times New Roman"/>
        </w:rPr>
        <w:t>муниципального образования</w:t>
      </w:r>
      <w:r w:rsidRPr="003B198F">
        <w:rPr>
          <w:rFonts w:cs="Times New Roman"/>
        </w:rPr>
        <w:t>.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14:paraId="45719465"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2. Границы зон на карте градостроительного зонирования устанавливаются по:</w:t>
      </w:r>
    </w:p>
    <w:p w14:paraId="3156C75A"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1) линиям магистралей, улиц, проездов, разделяющим транспортные потоки противоположных направлений;</w:t>
      </w:r>
    </w:p>
    <w:p w14:paraId="692A92C5"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2) красным линиям;</w:t>
      </w:r>
    </w:p>
    <w:p w14:paraId="214D8FEC"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3) границам земельных участков;</w:t>
      </w:r>
    </w:p>
    <w:p w14:paraId="379709FB"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4) границам населенных пунктов в пределах муниципальных образований;</w:t>
      </w:r>
    </w:p>
    <w:p w14:paraId="3866B355"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5) границам муниципальных образований;</w:t>
      </w:r>
    </w:p>
    <w:p w14:paraId="56FA92DA"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6) естественным границам природных объектов;</w:t>
      </w:r>
    </w:p>
    <w:p w14:paraId="65E0A044"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7) иным границам.</w:t>
      </w:r>
    </w:p>
    <w:p w14:paraId="75714032"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3. Для каждой территориальной зоны устанавливаются градостроительные регламенты.</w:t>
      </w:r>
    </w:p>
    <w:p w14:paraId="14B8A2CC" w14:textId="77777777" w:rsidR="007F5C2E" w:rsidRPr="003B198F" w:rsidRDefault="007F5C2E" w:rsidP="00506E09">
      <w:pPr>
        <w:widowControl w:val="0"/>
        <w:tabs>
          <w:tab w:val="num" w:pos="-851"/>
          <w:tab w:val="left" w:pos="-426"/>
          <w:tab w:val="left" w:pos="851"/>
        </w:tabs>
        <w:autoSpaceDE w:val="0"/>
        <w:ind w:firstLine="709"/>
        <w:contextualSpacing/>
        <w:jc w:val="both"/>
        <w:rPr>
          <w:rFonts w:cs="Times New Roman"/>
        </w:rPr>
      </w:pPr>
      <w:r w:rsidRPr="003B198F">
        <w:rPr>
          <w:rFonts w:cs="Times New Roman"/>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14:paraId="0A4A1D7E"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585A12C9" w14:textId="77777777"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 xml:space="preserve">4.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w:t>
      </w:r>
      <w:r w:rsidRPr="003B198F">
        <w:rPr>
          <w:rFonts w:eastAsia="Arial" w:cs="Times New Roman"/>
        </w:rPr>
        <w:lastRenderedPageBreak/>
        <w:t>са</w:t>
      </w:r>
      <w:r w:rsidR="00255144" w:rsidRPr="003B198F">
        <w:rPr>
          <w:rFonts w:eastAsia="Arial" w:cs="Times New Roman"/>
        </w:rPr>
        <w:t>нитарных норм, правил</w:t>
      </w:r>
      <w:r w:rsidRPr="003B198F">
        <w:rPr>
          <w:rFonts w:eastAsia="Arial" w:cs="Times New Roman"/>
        </w:rPr>
        <w:t xml:space="preserve"> и ограничений, установленных в статье 24 настоящих Правил.</w:t>
      </w:r>
    </w:p>
    <w:p w14:paraId="128F82B6" w14:textId="77777777" w:rsidR="007F5C2E" w:rsidRPr="003B198F" w:rsidRDefault="007F5C2E" w:rsidP="00506E09">
      <w:pPr>
        <w:widowControl w:val="0"/>
        <w:tabs>
          <w:tab w:val="num" w:pos="-851"/>
          <w:tab w:val="left" w:pos="-426"/>
          <w:tab w:val="left" w:pos="851"/>
        </w:tabs>
        <w:autoSpaceDE w:val="0"/>
        <w:ind w:firstLine="709"/>
        <w:contextualSpacing/>
        <w:jc w:val="both"/>
        <w:rPr>
          <w:rFonts w:cs="Times New Roman"/>
        </w:rPr>
      </w:pPr>
      <w:r w:rsidRPr="003B198F">
        <w:rPr>
          <w:rFonts w:cs="Times New Roman"/>
        </w:rPr>
        <w:t>5. Градостроительный регламент по видам разрешенного использования земельных участков и объектов капитального строительства включает:</w:t>
      </w:r>
    </w:p>
    <w:p w14:paraId="269643DB" w14:textId="77777777"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14:paraId="6DB5E3D3" w14:textId="77777777"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14:paraId="75F2097D" w14:textId="77777777"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162F9B8"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14:paraId="2D12E4AE" w14:textId="77777777"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14:paraId="48DBC313"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6.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14:paraId="31D77DE7"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 xml:space="preserve">1) </w:t>
      </w:r>
      <w:r w:rsidRPr="003B198F">
        <w:rPr>
          <w:rFonts w:cs="Times New Roman"/>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2" w:history="1">
        <w:r w:rsidRPr="003B198F">
          <w:rPr>
            <w:rFonts w:cs="Times New Roman"/>
            <w:lang w:eastAsia="ru-RU"/>
          </w:rPr>
          <w:t>законодательством</w:t>
        </w:r>
      </w:hyperlink>
      <w:r w:rsidRPr="003B198F">
        <w:rPr>
          <w:rFonts w:cs="Times New Roman"/>
          <w:lang w:eastAsia="ru-RU"/>
        </w:rPr>
        <w:t xml:space="preserve"> Российской Федерации об охране объектов культурного наследия</w:t>
      </w:r>
      <w:r w:rsidRPr="003B198F">
        <w:rPr>
          <w:rFonts w:eastAsia="Arial" w:cs="Times New Roman"/>
        </w:rPr>
        <w:t>;</w:t>
      </w:r>
    </w:p>
    <w:p w14:paraId="3305E421" w14:textId="77777777"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2) в границах территорий общего пользования;</w:t>
      </w:r>
    </w:p>
    <w:p w14:paraId="040D9E55" w14:textId="77777777"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3) предназначенные для размещения линейных объектов и (или) занятые линейными объектами;</w:t>
      </w:r>
    </w:p>
    <w:p w14:paraId="197FDC47" w14:textId="77777777"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4) предоставленные для добычи полезных ископаемых.</w:t>
      </w:r>
    </w:p>
    <w:p w14:paraId="59324883" w14:textId="77777777" w:rsidR="007F5C2E" w:rsidRPr="003B198F" w:rsidRDefault="007F5C2E" w:rsidP="00506E09">
      <w:pPr>
        <w:tabs>
          <w:tab w:val="num" w:pos="-851"/>
          <w:tab w:val="left" w:pos="-426"/>
        </w:tabs>
        <w:autoSpaceDE w:val="0"/>
        <w:ind w:firstLine="709"/>
        <w:contextualSpacing/>
        <w:jc w:val="both"/>
        <w:rPr>
          <w:rFonts w:cs="Times New Roman"/>
          <w:lang w:eastAsia="ru-RU"/>
        </w:rPr>
      </w:pPr>
      <w:r w:rsidRPr="003B198F">
        <w:rPr>
          <w:rFonts w:cs="Times New Roman"/>
          <w:lang w:eastAsia="ru-RU"/>
        </w:rPr>
        <w:t>9. В соответствии с Градостроительным кодексом Российской Федерации градостроительные регламенты не подлежат установлению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914B6AF" w14:textId="77777777" w:rsidR="007F5C2E" w:rsidRPr="001A39AD" w:rsidRDefault="007F5C2E" w:rsidP="00506E09">
      <w:pPr>
        <w:widowControl w:val="0"/>
        <w:tabs>
          <w:tab w:val="num" w:pos="-851"/>
          <w:tab w:val="left" w:pos="-426"/>
        </w:tabs>
        <w:autoSpaceDE w:val="0"/>
        <w:ind w:firstLine="709"/>
        <w:contextualSpacing/>
        <w:jc w:val="both"/>
        <w:rPr>
          <w:rFonts w:cs="Times New Roman"/>
        </w:rPr>
      </w:pPr>
      <w:r w:rsidRPr="001A39AD">
        <w:rPr>
          <w:rFonts w:cs="Times New Roman"/>
        </w:rPr>
        <w:t>10. На территории</w:t>
      </w:r>
      <w:r w:rsidR="006F4B58" w:rsidRPr="001A39AD">
        <w:rPr>
          <w:rFonts w:cs="Times New Roman"/>
        </w:rPr>
        <w:t xml:space="preserve"> </w:t>
      </w:r>
      <w:r w:rsidR="003A434B" w:rsidRPr="001A39AD">
        <w:rPr>
          <w:rFonts w:cs="Times New Roman"/>
        </w:rPr>
        <w:t>муниципального образования</w:t>
      </w:r>
      <w:r w:rsidR="006F4B58" w:rsidRPr="001A39AD">
        <w:rPr>
          <w:rFonts w:cs="Times New Roman"/>
        </w:rPr>
        <w:t xml:space="preserve"> </w:t>
      </w:r>
      <w:r w:rsidRPr="001A39AD">
        <w:rPr>
          <w:rFonts w:cs="Times New Roman"/>
        </w:rPr>
        <w:t>установлены следующие зоны с особыми условиями использования территорий:</w:t>
      </w:r>
    </w:p>
    <w:p w14:paraId="2AB14366" w14:textId="77777777" w:rsidR="007F5C2E" w:rsidRPr="001A39AD" w:rsidRDefault="007F5C2E" w:rsidP="007463B2">
      <w:pPr>
        <w:widowControl w:val="0"/>
        <w:numPr>
          <w:ilvl w:val="0"/>
          <w:numId w:val="3"/>
        </w:numPr>
        <w:tabs>
          <w:tab w:val="left" w:pos="-1276"/>
        </w:tabs>
        <w:autoSpaceDE w:val="0"/>
        <w:ind w:left="0" w:firstLine="709"/>
        <w:contextualSpacing/>
        <w:jc w:val="both"/>
        <w:rPr>
          <w:rFonts w:cs="Times New Roman"/>
        </w:rPr>
      </w:pPr>
      <w:r w:rsidRPr="001A39AD">
        <w:rPr>
          <w:rFonts w:cs="Times New Roman"/>
        </w:rPr>
        <w:t>водоохранная зона;</w:t>
      </w:r>
    </w:p>
    <w:p w14:paraId="6D736237" w14:textId="77777777" w:rsidR="00854433" w:rsidRPr="001A39AD" w:rsidRDefault="00854433" w:rsidP="007463B2">
      <w:pPr>
        <w:widowControl w:val="0"/>
        <w:numPr>
          <w:ilvl w:val="0"/>
          <w:numId w:val="3"/>
        </w:numPr>
        <w:tabs>
          <w:tab w:val="left" w:pos="-1276"/>
        </w:tabs>
        <w:autoSpaceDE w:val="0"/>
        <w:ind w:left="0" w:firstLine="709"/>
        <w:contextualSpacing/>
        <w:jc w:val="both"/>
        <w:rPr>
          <w:rFonts w:cs="Times New Roman"/>
        </w:rPr>
      </w:pPr>
      <w:r w:rsidRPr="001A39AD">
        <w:t>прибрежная защитная полоса;</w:t>
      </w:r>
    </w:p>
    <w:p w14:paraId="7E8BC0BA" w14:textId="77777777" w:rsidR="00854433" w:rsidRPr="001A39AD" w:rsidRDefault="00854433" w:rsidP="007463B2">
      <w:pPr>
        <w:widowControl w:val="0"/>
        <w:numPr>
          <w:ilvl w:val="0"/>
          <w:numId w:val="3"/>
        </w:numPr>
        <w:tabs>
          <w:tab w:val="left" w:pos="-1276"/>
        </w:tabs>
        <w:autoSpaceDE w:val="0"/>
        <w:ind w:left="0" w:firstLine="709"/>
        <w:contextualSpacing/>
        <w:jc w:val="both"/>
        <w:rPr>
          <w:rFonts w:cs="Times New Roman"/>
        </w:rPr>
      </w:pPr>
      <w:r w:rsidRPr="001A39AD">
        <w:t>береговая полоса;</w:t>
      </w:r>
    </w:p>
    <w:p w14:paraId="526D9D60" w14:textId="77777777" w:rsidR="001A39AD" w:rsidRPr="001A39AD" w:rsidRDefault="001A39AD" w:rsidP="007463B2">
      <w:pPr>
        <w:widowControl w:val="0"/>
        <w:numPr>
          <w:ilvl w:val="0"/>
          <w:numId w:val="3"/>
        </w:numPr>
        <w:tabs>
          <w:tab w:val="left" w:pos="-1276"/>
        </w:tabs>
        <w:autoSpaceDE w:val="0"/>
        <w:ind w:left="0" w:firstLine="709"/>
        <w:contextualSpacing/>
        <w:jc w:val="both"/>
        <w:rPr>
          <w:rFonts w:cs="Times New Roman"/>
        </w:rPr>
      </w:pPr>
      <w:r w:rsidRPr="001A39AD">
        <w:t>охранная зона объекта культурного наследия;</w:t>
      </w:r>
    </w:p>
    <w:p w14:paraId="523B44D0" w14:textId="77777777" w:rsidR="001A39AD" w:rsidRPr="001A39AD" w:rsidRDefault="001A39AD" w:rsidP="007463B2">
      <w:pPr>
        <w:widowControl w:val="0"/>
        <w:numPr>
          <w:ilvl w:val="0"/>
          <w:numId w:val="3"/>
        </w:numPr>
        <w:tabs>
          <w:tab w:val="left" w:pos="-1276"/>
        </w:tabs>
        <w:autoSpaceDE w:val="0"/>
        <w:ind w:left="0" w:firstLine="709"/>
        <w:contextualSpacing/>
        <w:jc w:val="both"/>
        <w:rPr>
          <w:rFonts w:cs="Times New Roman"/>
        </w:rPr>
      </w:pPr>
      <w:r w:rsidRPr="001A39AD">
        <w:t>первый пояс зоны санитарной охраны источника водоснабжения;</w:t>
      </w:r>
    </w:p>
    <w:p w14:paraId="46CBD0B4" w14:textId="77777777" w:rsidR="007F5C2E" w:rsidRPr="001A39AD" w:rsidRDefault="001A39AD" w:rsidP="007463B2">
      <w:pPr>
        <w:widowControl w:val="0"/>
        <w:numPr>
          <w:ilvl w:val="0"/>
          <w:numId w:val="3"/>
        </w:numPr>
        <w:tabs>
          <w:tab w:val="left" w:pos="-1276"/>
        </w:tabs>
        <w:autoSpaceDE w:val="0"/>
        <w:ind w:left="0" w:firstLine="709"/>
        <w:contextualSpacing/>
        <w:jc w:val="both"/>
        <w:rPr>
          <w:rFonts w:cs="Times New Roman"/>
        </w:rPr>
      </w:pPr>
      <w:r w:rsidRPr="001A39AD">
        <w:rPr>
          <w:rFonts w:cs="Times New Roman"/>
        </w:rPr>
        <w:t>о</w:t>
      </w:r>
      <w:r w:rsidRPr="001A39AD">
        <w:t>хранная зона инженерных коммуникаций</w:t>
      </w:r>
      <w:r w:rsidR="007F5C2E" w:rsidRPr="001A39AD">
        <w:rPr>
          <w:rFonts w:cs="Times New Roman"/>
        </w:rPr>
        <w:t xml:space="preserve">; </w:t>
      </w:r>
    </w:p>
    <w:p w14:paraId="14126DDF" w14:textId="77777777" w:rsidR="007F5C2E" w:rsidRPr="001A39AD" w:rsidRDefault="001A39AD" w:rsidP="007463B2">
      <w:pPr>
        <w:widowControl w:val="0"/>
        <w:numPr>
          <w:ilvl w:val="0"/>
          <w:numId w:val="3"/>
        </w:numPr>
        <w:tabs>
          <w:tab w:val="left" w:pos="-1276"/>
        </w:tabs>
        <w:autoSpaceDE w:val="0"/>
        <w:ind w:left="0" w:firstLine="709"/>
        <w:contextualSpacing/>
        <w:jc w:val="both"/>
        <w:rPr>
          <w:rFonts w:cs="Times New Roman"/>
        </w:rPr>
      </w:pPr>
      <w:r w:rsidRPr="001A39AD">
        <w:t>санитарный разрыв (санитарная полоса отчуждения) транспортных коммуникаций</w:t>
      </w:r>
      <w:r w:rsidR="007F5C2E" w:rsidRPr="001A39AD">
        <w:rPr>
          <w:rFonts w:cs="Times New Roman"/>
        </w:rPr>
        <w:t>;</w:t>
      </w:r>
    </w:p>
    <w:p w14:paraId="220DCDBE" w14:textId="77777777" w:rsidR="007F5C2E" w:rsidRPr="001A39AD" w:rsidRDefault="001A39AD" w:rsidP="007463B2">
      <w:pPr>
        <w:widowControl w:val="0"/>
        <w:numPr>
          <w:ilvl w:val="0"/>
          <w:numId w:val="3"/>
        </w:numPr>
        <w:tabs>
          <w:tab w:val="left" w:pos="-1276"/>
        </w:tabs>
        <w:autoSpaceDE w:val="0"/>
        <w:ind w:left="0" w:firstLine="709"/>
        <w:contextualSpacing/>
        <w:jc w:val="both"/>
        <w:rPr>
          <w:rFonts w:cs="Times New Roman"/>
        </w:rPr>
      </w:pPr>
      <w:r w:rsidRPr="001A39AD">
        <w:t>санитарно-защитная зона предприятий, сооружений и иных объектов</w:t>
      </w:r>
      <w:r w:rsidRPr="001A39AD">
        <w:rPr>
          <w:rFonts w:cs="Times New Roman"/>
        </w:rPr>
        <w:t>.</w:t>
      </w:r>
    </w:p>
    <w:p w14:paraId="069AC1AD"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w:t>
      </w:r>
      <w:r w:rsidRPr="003B198F">
        <w:rPr>
          <w:rFonts w:cs="Times New Roman"/>
        </w:rPr>
        <w:lastRenderedPageBreak/>
        <w:t>строительства для данной зоны установлены федеральным законодательством.</w:t>
      </w:r>
    </w:p>
    <w:p w14:paraId="7A04C08B" w14:textId="77777777" w:rsidR="007F5C2E" w:rsidRPr="003B198F" w:rsidRDefault="007F5C2E" w:rsidP="00FF3084">
      <w:pPr>
        <w:pStyle w:val="39"/>
      </w:pPr>
      <w:bookmarkStart w:id="47" w:name="_Toc468262229"/>
      <w:bookmarkStart w:id="48" w:name="_Toc492973638"/>
      <w:bookmarkStart w:id="49" w:name="_Toc529951929"/>
      <w:bookmarkStart w:id="50" w:name="_Toc89869823"/>
      <w:r w:rsidRPr="003B198F">
        <w:t>Статья 9. Комиссия по подготовке проекта правил землепользования и застройки</w:t>
      </w:r>
      <w:bookmarkEnd w:id="47"/>
      <w:bookmarkEnd w:id="48"/>
      <w:bookmarkEnd w:id="49"/>
      <w:bookmarkEnd w:id="50"/>
    </w:p>
    <w:p w14:paraId="235B8544"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1. Комиссия по подготовке проекта правил землепользования и застройки (далее - </w:t>
      </w:r>
      <w:r w:rsidR="000673B0" w:rsidRPr="003B198F">
        <w:rPr>
          <w:rFonts w:cs="Times New Roman"/>
        </w:rPr>
        <w:t>комиссия) является</w:t>
      </w:r>
      <w:r w:rsidRPr="003B198F">
        <w:rPr>
          <w:rFonts w:cs="Times New Roman"/>
        </w:rPr>
        <w:t xml:space="preserve"> постоянно действующим консультативным органом при Администрации</w:t>
      </w:r>
      <w:r w:rsidR="006F4B58">
        <w:rPr>
          <w:rFonts w:cs="Times New Roman"/>
        </w:rPr>
        <w:t xml:space="preserve"> </w:t>
      </w:r>
      <w:r w:rsidR="003A434B">
        <w:rPr>
          <w:rFonts w:cs="Times New Roman"/>
        </w:rPr>
        <w:t>муниципального образования</w:t>
      </w:r>
      <w:r w:rsidR="000673B0" w:rsidRPr="003B198F">
        <w:rPr>
          <w:rFonts w:cs="Times New Roman"/>
        </w:rPr>
        <w:t xml:space="preserve"> и</w:t>
      </w:r>
      <w:r w:rsidRPr="003B198F">
        <w:rPr>
          <w:rFonts w:cs="Times New Roman"/>
        </w:rPr>
        <w:t xml:space="preserve"> сформирована для обеспечения реализации настоящих Правил.</w:t>
      </w:r>
    </w:p>
    <w:p w14:paraId="0914436B"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2. Основными задачами комиссии являются:</w:t>
      </w:r>
    </w:p>
    <w:p w14:paraId="696B1ECF"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подготовка проекта правил землепользования и застройки;</w:t>
      </w:r>
    </w:p>
    <w:p w14:paraId="4D89DB37"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 xml:space="preserve">рассмотрение предложений юридических и физических </w:t>
      </w:r>
      <w:r w:rsidR="000673B0" w:rsidRPr="003B198F">
        <w:rPr>
          <w:rFonts w:cs="Times New Roman"/>
        </w:rPr>
        <w:t>лиц по</w:t>
      </w:r>
      <w:r w:rsidRPr="003B198F">
        <w:rPr>
          <w:rFonts w:cs="Times New Roman"/>
        </w:rPr>
        <w:t xml:space="preserve"> проекту правил;</w:t>
      </w:r>
    </w:p>
    <w:p w14:paraId="3CABBC06"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организация и рассмотрение результатов публичных слушаний по проекту правил;</w:t>
      </w:r>
    </w:p>
    <w:p w14:paraId="2359135D"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рассмотрение предложений о внесении изменений в утвержденные правила;</w:t>
      </w:r>
    </w:p>
    <w:p w14:paraId="2B48A0D1" w14:textId="77777777" w:rsidR="007F5C2E" w:rsidRPr="003B198F" w:rsidRDefault="007F5C2E" w:rsidP="00506E09">
      <w:pPr>
        <w:widowControl w:val="0"/>
        <w:tabs>
          <w:tab w:val="num" w:pos="-851"/>
          <w:tab w:val="left" w:pos="-426"/>
          <w:tab w:val="num" w:pos="0"/>
        </w:tabs>
        <w:autoSpaceDE w:val="0"/>
        <w:ind w:firstLine="709"/>
        <w:contextualSpacing/>
        <w:jc w:val="both"/>
        <w:rPr>
          <w:rFonts w:cs="Times New Roman"/>
        </w:rPr>
      </w:pPr>
      <w:r w:rsidRPr="003B198F">
        <w:rPr>
          <w:rFonts w:cs="Times New Roman"/>
        </w:rPr>
        <w:t>рассмотрение предложений о предоставлении условно разрешенного вида использования земельных участков или объектов капитального строительства.</w:t>
      </w:r>
    </w:p>
    <w:p w14:paraId="1C4E3716"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3. Комиссия вправе:</w:t>
      </w:r>
    </w:p>
    <w:p w14:paraId="7FA41391" w14:textId="77777777" w:rsidR="007F5C2E" w:rsidRPr="003B198F" w:rsidRDefault="007F5C2E" w:rsidP="00506E09">
      <w:pPr>
        <w:widowControl w:val="0"/>
        <w:tabs>
          <w:tab w:val="num" w:pos="-851"/>
          <w:tab w:val="left" w:pos="-426"/>
          <w:tab w:val="num" w:pos="0"/>
        </w:tabs>
        <w:autoSpaceDE w:val="0"/>
        <w:ind w:firstLine="709"/>
        <w:contextualSpacing/>
        <w:jc w:val="both"/>
        <w:rPr>
          <w:rFonts w:cs="Times New Roman"/>
        </w:rPr>
      </w:pPr>
      <w:r w:rsidRPr="003B198F">
        <w:rPr>
          <w:rFonts w:cs="Times New Roman"/>
        </w:rPr>
        <w:t>привлекать к своей работе специалистов организаций и учреждений, осуществляющих свою деятельность на территории</w:t>
      </w:r>
      <w:r w:rsidR="006F4B58">
        <w:rPr>
          <w:rFonts w:cs="Times New Roman"/>
        </w:rPr>
        <w:t xml:space="preserve"> </w:t>
      </w:r>
      <w:r w:rsidR="003A434B">
        <w:rPr>
          <w:rFonts w:cs="Times New Roman"/>
        </w:rPr>
        <w:t>муниципального образования</w:t>
      </w:r>
      <w:r w:rsidRPr="003B198F">
        <w:rPr>
          <w:rFonts w:cs="Times New Roman"/>
        </w:rPr>
        <w:t>;</w:t>
      </w:r>
    </w:p>
    <w:p w14:paraId="548F93F1"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запрашивать и получать сведения, справки от всех расположенных на территории</w:t>
      </w:r>
      <w:r w:rsidR="006F4B58">
        <w:rPr>
          <w:rFonts w:cs="Times New Roman"/>
        </w:rPr>
        <w:t xml:space="preserve"> </w:t>
      </w:r>
      <w:r w:rsidR="003A434B">
        <w:rPr>
          <w:rFonts w:cs="Times New Roman"/>
        </w:rPr>
        <w:t>муниципального образования</w:t>
      </w:r>
      <w:r w:rsidR="006F4B58">
        <w:rPr>
          <w:rFonts w:cs="Times New Roman"/>
        </w:rPr>
        <w:t xml:space="preserve"> </w:t>
      </w:r>
      <w:r w:rsidRPr="003B198F">
        <w:rPr>
          <w:rFonts w:cs="Times New Roman"/>
        </w:rPr>
        <w:t>предприятий, организаций и учреждений по вопросам, касающимся компетенции комиссии.</w:t>
      </w:r>
    </w:p>
    <w:p w14:paraId="232B5E8B"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В состав комиссии могут быть также включены представители других территориальных служб и организаций, представители общественных и иных организаций, представляющих интересы объединений граждан.</w:t>
      </w:r>
    </w:p>
    <w:p w14:paraId="51D6B3BE"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4. Заседания комиссии проходят по мере необходимости.</w:t>
      </w:r>
    </w:p>
    <w:p w14:paraId="34BA512C"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5. Работой комиссии руководит председатель комиссии либо, при его отсутствии, заместитель председателя комиссии.</w:t>
      </w:r>
    </w:p>
    <w:p w14:paraId="6AC8D3F5"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6. Председателем комиссии </w:t>
      </w:r>
      <w:r w:rsidR="000673B0" w:rsidRPr="003B198F">
        <w:rPr>
          <w:rFonts w:cs="Times New Roman"/>
        </w:rPr>
        <w:t>назначается глава</w:t>
      </w:r>
      <w:r w:rsidRPr="003B198F">
        <w:rPr>
          <w:rFonts w:cs="Times New Roman"/>
        </w:rPr>
        <w:t xml:space="preserve"> (глава местной администрации)</w:t>
      </w:r>
      <w:r w:rsidR="006F4B58">
        <w:rPr>
          <w:rFonts w:cs="Times New Roman"/>
        </w:rPr>
        <w:t xml:space="preserve"> </w:t>
      </w:r>
      <w:r w:rsidR="003A434B">
        <w:rPr>
          <w:rFonts w:cs="Times New Roman"/>
        </w:rPr>
        <w:t>муниципального образования</w:t>
      </w:r>
      <w:r w:rsidRPr="003B198F">
        <w:rPr>
          <w:rFonts w:cs="Times New Roman"/>
        </w:rPr>
        <w:t>. Заместителем председателя комиссии назначается муниципальный служащий, осуществляющий функции в сфере градостроительной деятельности.</w:t>
      </w:r>
    </w:p>
    <w:p w14:paraId="35784914"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7. Заседание комиссии созывается председателем комиссии по его инициативе, а при его отсутствии – заместителем председателя комиссии. Сбор членов комиссии осуществляет секретарь комиссии.</w:t>
      </w:r>
    </w:p>
    <w:p w14:paraId="62984D78"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8. Заседание Комиссии правомочно, если на нем присутствуют не менее половины членов Комиссии.</w:t>
      </w:r>
    </w:p>
    <w:p w14:paraId="07E0E032"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9. На заседания Комиссии могут приглашаться представители органов государственной власти и местного самоуправления, организаций, права и законные интересы которых затрагиваются при решении рассматриваемых на заседании вопросов, физические лица и представители юридических лиц при рассмотрении их обращений </w:t>
      </w:r>
      <w:r w:rsidRPr="003B198F">
        <w:rPr>
          <w:rFonts w:cs="Times New Roman"/>
        </w:rPr>
        <w:br/>
        <w:t>и предложений.</w:t>
      </w:r>
    </w:p>
    <w:p w14:paraId="59058B58"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10. Решение Комиссии принимается большинством голосов членов комиссии, присутствующих на заседании. При равенстве голосов голос председателя Комиссии является решающим.</w:t>
      </w:r>
    </w:p>
    <w:p w14:paraId="44BF9D1D"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11. Решение комиссии оформляется протоколом, который подписывает председатель Комиссии или, в случае его отсутствия, заместитель председателя Комиссии и секретарь Комиссии.</w:t>
      </w:r>
    </w:p>
    <w:p w14:paraId="05FB3BD4"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12. Любой член Комиссии ее решением освобождается от участия в голосовании </w:t>
      </w:r>
      <w:r w:rsidRPr="003B198F">
        <w:rPr>
          <w:rFonts w:cs="Times New Roman"/>
        </w:rPr>
        <w:br/>
        <w:t>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14:paraId="1232E2C6" w14:textId="77777777" w:rsidR="007F5C2E" w:rsidRPr="003B198F" w:rsidRDefault="007F5C2E" w:rsidP="00FF3084">
      <w:pPr>
        <w:pStyle w:val="39"/>
      </w:pPr>
      <w:bookmarkStart w:id="51" w:name="_Toc192221218"/>
      <w:bookmarkStart w:id="52" w:name="_Toc244677427"/>
      <w:bookmarkStart w:id="53" w:name="_Toc246411583"/>
      <w:bookmarkStart w:id="54" w:name="_Toc364069228"/>
      <w:bookmarkStart w:id="55" w:name="_Toc463273756"/>
      <w:bookmarkStart w:id="56" w:name="_Toc468262230"/>
      <w:bookmarkStart w:id="57" w:name="_Toc492973639"/>
      <w:bookmarkStart w:id="58" w:name="_Toc529951930"/>
      <w:bookmarkStart w:id="59" w:name="_Toc89869824"/>
      <w:r w:rsidRPr="003B198F">
        <w:t>Статья 10. Полномочия органов местного самоуправления в области землепользования и застройки</w:t>
      </w:r>
      <w:bookmarkEnd w:id="51"/>
      <w:bookmarkEnd w:id="52"/>
      <w:bookmarkEnd w:id="53"/>
      <w:bookmarkEnd w:id="54"/>
      <w:bookmarkEnd w:id="55"/>
      <w:bookmarkEnd w:id="56"/>
      <w:bookmarkEnd w:id="57"/>
      <w:bookmarkEnd w:id="58"/>
      <w:bookmarkEnd w:id="59"/>
    </w:p>
    <w:p w14:paraId="45328698"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1. Представительный орган</w:t>
      </w:r>
      <w:r w:rsidR="006F4B58">
        <w:rPr>
          <w:rFonts w:cs="Times New Roman"/>
        </w:rPr>
        <w:t xml:space="preserve"> </w:t>
      </w:r>
      <w:r w:rsidR="003A434B">
        <w:rPr>
          <w:rFonts w:cs="Times New Roman"/>
        </w:rPr>
        <w:t>муниципального образования</w:t>
      </w:r>
      <w:r w:rsidRPr="003B198F">
        <w:rPr>
          <w:rFonts w:cs="Times New Roman"/>
        </w:rPr>
        <w:t xml:space="preserve"> осуществляет следующие </w:t>
      </w:r>
      <w:r w:rsidRPr="003B198F">
        <w:rPr>
          <w:rFonts w:cs="Times New Roman"/>
        </w:rPr>
        <w:lastRenderedPageBreak/>
        <w:t>полномочия в сфере землепользования и застройки:</w:t>
      </w:r>
    </w:p>
    <w:p w14:paraId="3E6245B1" w14:textId="77777777" w:rsidR="007F5C2E" w:rsidRPr="003B198F" w:rsidRDefault="007F5C2E" w:rsidP="00506E09">
      <w:pPr>
        <w:widowControl w:val="0"/>
        <w:tabs>
          <w:tab w:val="num" w:pos="-851"/>
          <w:tab w:val="left" w:pos="-426"/>
          <w:tab w:val="num" w:pos="0"/>
        </w:tabs>
        <w:autoSpaceDE w:val="0"/>
        <w:ind w:firstLine="709"/>
        <w:contextualSpacing/>
        <w:jc w:val="both"/>
        <w:rPr>
          <w:rFonts w:cs="Times New Roman"/>
        </w:rPr>
      </w:pPr>
      <w:r w:rsidRPr="003B198F">
        <w:rPr>
          <w:rFonts w:cs="Times New Roman"/>
        </w:rPr>
        <w:t>установление порядка управления и распоряжения земельными участками, находящимися в муниципальной собственности;</w:t>
      </w:r>
    </w:p>
    <w:p w14:paraId="5B187449"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утверждение генерального плана</w:t>
      </w:r>
      <w:r w:rsidR="006F4B58">
        <w:rPr>
          <w:rFonts w:cs="Times New Roman"/>
        </w:rPr>
        <w:t xml:space="preserve"> </w:t>
      </w:r>
      <w:r w:rsidR="003A434B">
        <w:rPr>
          <w:rFonts w:cs="Times New Roman"/>
        </w:rPr>
        <w:t>муниципального образования</w:t>
      </w:r>
      <w:r w:rsidRPr="003B198F">
        <w:rPr>
          <w:rFonts w:cs="Times New Roman"/>
        </w:rPr>
        <w:t>;</w:t>
      </w:r>
    </w:p>
    <w:p w14:paraId="5431FE51"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утверждение правил землепользования и застройки;</w:t>
      </w:r>
    </w:p>
    <w:p w14:paraId="1CF6558D"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утверждение местных нормативов градостроительного проектирования;</w:t>
      </w:r>
    </w:p>
    <w:p w14:paraId="313CB9D2" w14:textId="77777777" w:rsidR="007F5C2E" w:rsidRPr="003B198F" w:rsidRDefault="007F5C2E" w:rsidP="00506E09">
      <w:pPr>
        <w:widowControl w:val="0"/>
        <w:tabs>
          <w:tab w:val="num" w:pos="-851"/>
          <w:tab w:val="left" w:pos="-426"/>
          <w:tab w:val="num" w:pos="0"/>
        </w:tabs>
        <w:autoSpaceDE w:val="0"/>
        <w:ind w:firstLine="709"/>
        <w:contextualSpacing/>
        <w:jc w:val="both"/>
        <w:rPr>
          <w:rFonts w:cs="Times New Roman"/>
        </w:rPr>
      </w:pPr>
      <w:r w:rsidRPr="003B198F">
        <w:rPr>
          <w:rFonts w:cs="Times New Roman"/>
        </w:rPr>
        <w:t xml:space="preserve">подготовка предложений по изменению границ муниципальных образований </w:t>
      </w:r>
      <w:r w:rsidRPr="003B198F">
        <w:rPr>
          <w:rFonts w:cs="Times New Roman"/>
        </w:rPr>
        <w:br/>
        <w:t>в порядке, установленном законодательством Российской Федерации;</w:t>
      </w:r>
    </w:p>
    <w:p w14:paraId="01B17E97"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принятие решения о резервировании земель для муниципальных нужд;</w:t>
      </w:r>
    </w:p>
    <w:p w14:paraId="11521D68"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иные полномочия в соответствии с действующим законодательством.</w:t>
      </w:r>
    </w:p>
    <w:p w14:paraId="163EDB41"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2. К полномочиям главы администрации</w:t>
      </w:r>
      <w:r w:rsidR="006F4B58">
        <w:rPr>
          <w:rFonts w:cs="Times New Roman"/>
        </w:rPr>
        <w:t xml:space="preserve"> </w:t>
      </w:r>
      <w:r w:rsidR="003A434B">
        <w:rPr>
          <w:rFonts w:cs="Times New Roman"/>
        </w:rPr>
        <w:t>муниципального образования</w:t>
      </w:r>
      <w:r w:rsidR="006F4B58">
        <w:rPr>
          <w:rFonts w:cs="Times New Roman"/>
        </w:rPr>
        <w:t xml:space="preserve"> </w:t>
      </w:r>
      <w:r w:rsidRPr="003B198F">
        <w:rPr>
          <w:rFonts w:cs="Times New Roman"/>
        </w:rPr>
        <w:t>(далее – Глава администрации) относятся:</w:t>
      </w:r>
    </w:p>
    <w:p w14:paraId="046E0723"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утверждение документации по планировке территории;</w:t>
      </w:r>
    </w:p>
    <w:p w14:paraId="0C1477E0" w14:textId="77777777" w:rsidR="007F5C2E" w:rsidRPr="003B198F" w:rsidRDefault="007F5C2E" w:rsidP="00506E09">
      <w:pPr>
        <w:widowControl w:val="0"/>
        <w:tabs>
          <w:tab w:val="num" w:pos="-851"/>
          <w:tab w:val="left" w:pos="-426"/>
          <w:tab w:val="num" w:pos="0"/>
        </w:tabs>
        <w:autoSpaceDE w:val="0"/>
        <w:ind w:firstLine="709"/>
        <w:contextualSpacing/>
        <w:jc w:val="both"/>
        <w:rPr>
          <w:rFonts w:cs="Times New Roman"/>
        </w:rPr>
      </w:pPr>
      <w:r w:rsidRPr="003B198F">
        <w:rPr>
          <w:rFonts w:cs="Times New Roman"/>
        </w:rPr>
        <w:t>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14:paraId="08477BA9" w14:textId="77777777" w:rsidR="007F5C2E" w:rsidRPr="003B198F" w:rsidRDefault="007F5C2E" w:rsidP="00506E09">
      <w:pPr>
        <w:widowControl w:val="0"/>
        <w:tabs>
          <w:tab w:val="num" w:pos="-851"/>
          <w:tab w:val="left" w:pos="-426"/>
          <w:tab w:val="num" w:pos="0"/>
        </w:tabs>
        <w:autoSpaceDE w:val="0"/>
        <w:ind w:firstLine="709"/>
        <w:contextualSpacing/>
        <w:jc w:val="both"/>
        <w:rPr>
          <w:rFonts w:cs="Times New Roman"/>
        </w:rPr>
      </w:pPr>
      <w:r w:rsidRPr="003B198F">
        <w:rPr>
          <w:rFonts w:cs="Times New Roman"/>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95FA71C" w14:textId="77777777" w:rsidR="007F5C2E" w:rsidRPr="003B198F" w:rsidRDefault="007F5C2E" w:rsidP="00506E09">
      <w:pPr>
        <w:widowControl w:val="0"/>
        <w:tabs>
          <w:tab w:val="num" w:pos="-851"/>
          <w:tab w:val="left" w:pos="-426"/>
          <w:tab w:val="num" w:pos="0"/>
        </w:tabs>
        <w:autoSpaceDE w:val="0"/>
        <w:ind w:firstLine="709"/>
        <w:contextualSpacing/>
        <w:jc w:val="both"/>
        <w:rPr>
          <w:rFonts w:cs="Times New Roman"/>
        </w:rPr>
      </w:pPr>
      <w:r w:rsidRPr="003B198F">
        <w:rPr>
          <w:rFonts w:cs="Times New Roman"/>
        </w:rPr>
        <w:t xml:space="preserve">принятие решения о подготовке проекта изменений в правила землепользования </w:t>
      </w:r>
      <w:r w:rsidRPr="003B198F">
        <w:rPr>
          <w:rFonts w:cs="Times New Roman"/>
        </w:rPr>
        <w:br/>
        <w:t>и застройки;</w:t>
      </w:r>
    </w:p>
    <w:p w14:paraId="259AB72A"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принятие решения об изъятии земельных участков для муниципальных нужд;</w:t>
      </w:r>
    </w:p>
    <w:p w14:paraId="3B717F81"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иные полномочия в соответствии с действующим законодательством.</w:t>
      </w:r>
    </w:p>
    <w:p w14:paraId="0C354904"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3. К полномочиям администрации</w:t>
      </w:r>
      <w:r w:rsidR="006F4B58">
        <w:rPr>
          <w:rFonts w:cs="Times New Roman"/>
        </w:rPr>
        <w:t xml:space="preserve"> </w:t>
      </w:r>
      <w:r w:rsidR="003A434B">
        <w:rPr>
          <w:rFonts w:cs="Times New Roman"/>
        </w:rPr>
        <w:t>муниципального образования</w:t>
      </w:r>
      <w:r w:rsidR="006F4B58">
        <w:rPr>
          <w:rFonts w:cs="Times New Roman"/>
        </w:rPr>
        <w:t xml:space="preserve"> </w:t>
      </w:r>
      <w:r w:rsidRPr="003B198F">
        <w:rPr>
          <w:rFonts w:cs="Times New Roman"/>
        </w:rPr>
        <w:t>относятся:</w:t>
      </w:r>
    </w:p>
    <w:p w14:paraId="733EC710"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обеспечение разработки документации по планировке территории;</w:t>
      </w:r>
    </w:p>
    <w:p w14:paraId="4A679BE2" w14:textId="77777777" w:rsidR="007F5C2E" w:rsidRPr="003B198F"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формирование земельных участков как объектов недвижимости;</w:t>
      </w:r>
    </w:p>
    <w:p w14:paraId="03D41CAC" w14:textId="77777777" w:rsidR="007F5C2E" w:rsidRPr="003B198F" w:rsidRDefault="007F5C2E" w:rsidP="00506E09">
      <w:pPr>
        <w:widowControl w:val="0"/>
        <w:tabs>
          <w:tab w:val="num" w:pos="-851"/>
          <w:tab w:val="left" w:pos="-426"/>
          <w:tab w:val="num" w:pos="0"/>
        </w:tabs>
        <w:autoSpaceDE w:val="0"/>
        <w:ind w:firstLine="709"/>
        <w:contextualSpacing/>
        <w:jc w:val="both"/>
        <w:rPr>
          <w:rFonts w:cs="Times New Roman"/>
        </w:rPr>
      </w:pPr>
      <w:r w:rsidRPr="003B198F">
        <w:rPr>
          <w:rFonts w:cs="Times New Roman"/>
        </w:rPr>
        <w:t>выдача разрешений на строительство объектов капитального строительства, выдача разрешений на ввод объектов в эксплуатацию;</w:t>
      </w:r>
    </w:p>
    <w:p w14:paraId="7B5CB7B7" w14:textId="77777777" w:rsidR="007F5C2E" w:rsidRDefault="007F5C2E" w:rsidP="00506E09">
      <w:pPr>
        <w:widowControl w:val="0"/>
        <w:tabs>
          <w:tab w:val="num" w:pos="-851"/>
          <w:tab w:val="left" w:pos="-426"/>
          <w:tab w:val="num" w:pos="993"/>
        </w:tabs>
        <w:autoSpaceDE w:val="0"/>
        <w:ind w:firstLine="709"/>
        <w:contextualSpacing/>
        <w:jc w:val="both"/>
        <w:rPr>
          <w:rFonts w:cs="Times New Roman"/>
        </w:rPr>
      </w:pPr>
      <w:r w:rsidRPr="003B198F">
        <w:rPr>
          <w:rFonts w:cs="Times New Roman"/>
        </w:rPr>
        <w:t>другие полномочия в соответствии с действующим законодательством.</w:t>
      </w:r>
    </w:p>
    <w:p w14:paraId="2F00E164" w14:textId="77777777" w:rsidR="00D072C6" w:rsidRPr="003B198F" w:rsidRDefault="00D072C6" w:rsidP="00FF3084">
      <w:pPr>
        <w:pStyle w:val="39"/>
      </w:pPr>
      <w:bookmarkStart w:id="60" w:name="_Toc89869825"/>
      <w:r w:rsidRPr="003B198F">
        <w:t>Статья 1</w:t>
      </w:r>
      <w:r>
        <w:t>2</w:t>
      </w:r>
      <w:r w:rsidRPr="003B198F">
        <w:t xml:space="preserve">. </w:t>
      </w:r>
      <w:r w:rsidRPr="00D072C6">
        <w:t>Резервирование земель для государственных или муниципальных нужд</w:t>
      </w:r>
      <w:bookmarkEnd w:id="60"/>
    </w:p>
    <w:p w14:paraId="4FD3812F" w14:textId="77777777" w:rsidR="00D072C6" w:rsidRPr="00D072C6" w:rsidRDefault="00D072C6" w:rsidP="00D072C6">
      <w:pPr>
        <w:tabs>
          <w:tab w:val="num" w:pos="-851"/>
          <w:tab w:val="left" w:pos="-426"/>
        </w:tabs>
        <w:ind w:firstLine="709"/>
        <w:contextualSpacing/>
        <w:jc w:val="both"/>
        <w:rPr>
          <w:rFonts w:cs="Times New Roman"/>
        </w:rPr>
      </w:pPr>
      <w:r w:rsidRPr="00D072C6">
        <w:rPr>
          <w:rFonts w:cs="Times New Roman"/>
        </w:rPr>
        <w:t>1. Резервирование земель для государственных или муниципальных нужд осуществляется в случаях, предусмотренных </w:t>
      </w:r>
      <w:hyperlink r:id="rId33" w:anchor="dst100449" w:history="1">
        <w:r w:rsidRPr="00D072C6">
          <w:rPr>
            <w:rFonts w:cs="Times New Roman"/>
          </w:rPr>
          <w:t>статьей 49</w:t>
        </w:r>
      </w:hyperlink>
      <w:r w:rsidRPr="00D072C6">
        <w:rPr>
          <w:rFonts w:cs="Times New Roman"/>
        </w:rPr>
        <w:t> </w:t>
      </w:r>
      <w:hyperlink r:id="rId34" w:history="1">
        <w:r w:rsidRPr="00D072C6">
          <w:rPr>
            <w:rFonts w:cs="Times New Roman"/>
          </w:rPr>
          <w:t>"Земельный кодекс Российской Федерации"</w:t>
        </w:r>
      </w:hyperlink>
      <w:r w:rsidRPr="00D072C6">
        <w:rPr>
          <w:rFonts w:cs="Times New Roman"/>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000FC956" w14:textId="77777777" w:rsidR="00D072C6" w:rsidRPr="00D072C6" w:rsidRDefault="00D072C6" w:rsidP="00D072C6">
      <w:pPr>
        <w:tabs>
          <w:tab w:val="num" w:pos="-851"/>
          <w:tab w:val="left" w:pos="-426"/>
        </w:tabs>
        <w:ind w:firstLine="709"/>
        <w:contextualSpacing/>
        <w:jc w:val="both"/>
        <w:rPr>
          <w:rFonts w:cs="Times New Roman"/>
        </w:rPr>
      </w:pPr>
      <w:bookmarkStart w:id="61" w:name="dst240"/>
      <w:bookmarkEnd w:id="61"/>
      <w:r w:rsidRPr="00D072C6">
        <w:rPr>
          <w:rFonts w:cs="Times New Roman"/>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35" w:anchor="dst0" w:history="1">
        <w:r w:rsidRPr="00D072C6">
          <w:rPr>
            <w:rFonts w:cs="Times New Roman"/>
          </w:rPr>
          <w:t>законом</w:t>
        </w:r>
      </w:hyperlink>
      <w:r w:rsidRPr="00D072C6">
        <w:rPr>
          <w:rFonts w:cs="Times New Roman"/>
        </w:rPr>
        <w:t>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78AB92E0" w14:textId="77777777" w:rsidR="00D072C6" w:rsidRPr="00D072C6" w:rsidRDefault="00F77A21" w:rsidP="00D072C6">
      <w:pPr>
        <w:tabs>
          <w:tab w:val="num" w:pos="-851"/>
          <w:tab w:val="left" w:pos="-426"/>
        </w:tabs>
        <w:ind w:firstLine="709"/>
        <w:contextualSpacing/>
        <w:jc w:val="both"/>
        <w:rPr>
          <w:rFonts w:cs="Times New Roman"/>
        </w:rPr>
      </w:pPr>
      <w:r>
        <w:rPr>
          <w:rFonts w:cs="Times New Roman"/>
        </w:rPr>
        <w:t>(</w:t>
      </w:r>
      <w:r w:rsidR="00D072C6" w:rsidRPr="00D072C6">
        <w:rPr>
          <w:rFonts w:cs="Times New Roman"/>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w:t>
      </w:r>
      <w:r>
        <w:rPr>
          <w:rFonts w:cs="Times New Roman"/>
        </w:rPr>
        <w:t>настоящих ПРАВИЛ</w:t>
      </w:r>
      <w:r w:rsidR="00D072C6" w:rsidRPr="00D072C6">
        <w:rPr>
          <w:rFonts w:cs="Times New Roman"/>
        </w:rPr>
        <w:t xml:space="preserve"> (ФЗ от 31.12.2014 </w:t>
      </w:r>
      <w:hyperlink r:id="rId36" w:anchor="dst100467" w:history="1">
        <w:r w:rsidR="00D072C6" w:rsidRPr="00D072C6">
          <w:rPr>
            <w:rFonts w:cs="Times New Roman"/>
          </w:rPr>
          <w:t>N 499-ФЗ</w:t>
        </w:r>
      </w:hyperlink>
      <w:r w:rsidR="00D072C6" w:rsidRPr="00D072C6">
        <w:rPr>
          <w:rFonts w:cs="Times New Roman"/>
        </w:rPr>
        <w:t>).</w:t>
      </w:r>
      <w:r>
        <w:rPr>
          <w:rFonts w:cs="Times New Roman"/>
        </w:rPr>
        <w:t>)</w:t>
      </w:r>
    </w:p>
    <w:p w14:paraId="692E82C6" w14:textId="77777777" w:rsidR="00D072C6" w:rsidRPr="00D072C6" w:rsidRDefault="00D072C6" w:rsidP="00D072C6">
      <w:pPr>
        <w:tabs>
          <w:tab w:val="num" w:pos="-851"/>
          <w:tab w:val="left" w:pos="-426"/>
        </w:tabs>
        <w:ind w:firstLine="709"/>
        <w:contextualSpacing/>
        <w:jc w:val="both"/>
        <w:rPr>
          <w:rFonts w:cs="Times New Roman"/>
        </w:rPr>
      </w:pPr>
      <w:bookmarkStart w:id="62" w:name="dst1486"/>
      <w:bookmarkEnd w:id="62"/>
      <w:r w:rsidRPr="00D072C6">
        <w:rPr>
          <w:rFonts w:cs="Times New Roman"/>
        </w:rPr>
        <w:lastRenderedPageBreak/>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37" w:anchor="dst100034" w:history="1">
        <w:r w:rsidRPr="00D072C6">
          <w:rPr>
            <w:rFonts w:cs="Times New Roman"/>
          </w:rPr>
          <w:t>законом</w:t>
        </w:r>
      </w:hyperlink>
      <w:r w:rsidRPr="00D072C6">
        <w:rPr>
          <w:rFonts w:cs="Times New Roman"/>
        </w:rPr>
        <w:t>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385BE708" w14:textId="77777777" w:rsidR="00D072C6" w:rsidRDefault="00D072C6" w:rsidP="00D072C6">
      <w:pPr>
        <w:tabs>
          <w:tab w:val="num" w:pos="-851"/>
          <w:tab w:val="left" w:pos="-426"/>
        </w:tabs>
        <w:ind w:firstLine="709"/>
        <w:contextualSpacing/>
        <w:jc w:val="both"/>
        <w:rPr>
          <w:rFonts w:cs="Times New Roman"/>
        </w:rPr>
      </w:pPr>
      <w:bookmarkStart w:id="63" w:name="dst101068"/>
      <w:bookmarkEnd w:id="63"/>
      <w:r w:rsidRPr="00D072C6">
        <w:rPr>
          <w:rFonts w:cs="Times New Roman"/>
        </w:rPr>
        <w:t>4. </w:t>
      </w:r>
      <w:hyperlink r:id="rId38" w:anchor="dst100013" w:history="1">
        <w:r w:rsidRPr="00D072C6">
          <w:rPr>
            <w:rFonts w:cs="Times New Roman"/>
          </w:rPr>
          <w:t>Порядок</w:t>
        </w:r>
      </w:hyperlink>
      <w:r w:rsidRPr="00D072C6">
        <w:rPr>
          <w:rFonts w:cs="Times New Roman"/>
        </w:rPr>
        <w:t> резервирования земель для государственных или муниципальных нужд определяется Правительством Российской Федерации.</w:t>
      </w:r>
    </w:p>
    <w:p w14:paraId="38BAF679" w14:textId="77777777" w:rsidR="00F77A21" w:rsidRDefault="00F77A21" w:rsidP="00D072C6">
      <w:pPr>
        <w:tabs>
          <w:tab w:val="num" w:pos="-851"/>
          <w:tab w:val="left" w:pos="-426"/>
        </w:tabs>
        <w:ind w:firstLine="709"/>
        <w:contextualSpacing/>
        <w:jc w:val="both"/>
        <w:rPr>
          <w:rFonts w:cs="Times New Roman"/>
        </w:rPr>
      </w:pPr>
      <w:r>
        <w:rPr>
          <w:rFonts w:cs="Times New Roman"/>
        </w:rPr>
        <w:t xml:space="preserve">5. </w:t>
      </w:r>
      <w:r w:rsidRPr="00F77A21">
        <w:rPr>
          <w:rFonts w:cs="Times New Roman"/>
        </w:rPr>
        <w:t>Основания изъятия земельных участков для государственных или муниципальных нужд</w:t>
      </w:r>
      <w:r>
        <w:rPr>
          <w:rFonts w:cs="Times New Roman"/>
        </w:rPr>
        <w:t>.</w:t>
      </w:r>
    </w:p>
    <w:p w14:paraId="778E4E41" w14:textId="77777777" w:rsidR="00F77A21" w:rsidRPr="00F77A21" w:rsidRDefault="00F77A21" w:rsidP="00F77A21">
      <w:pPr>
        <w:tabs>
          <w:tab w:val="num" w:pos="-851"/>
          <w:tab w:val="left" w:pos="-426"/>
        </w:tabs>
        <w:ind w:firstLine="709"/>
        <w:contextualSpacing/>
        <w:jc w:val="both"/>
        <w:rPr>
          <w:rFonts w:cs="Times New Roman"/>
        </w:rPr>
      </w:pPr>
      <w:r w:rsidRPr="00F77A21">
        <w:rPr>
          <w:rFonts w:cs="Times New Roman"/>
        </w:rP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295D0CB3" w14:textId="77777777" w:rsidR="00F77A21" w:rsidRPr="00F77A21" w:rsidRDefault="00F77A21" w:rsidP="00F77A21">
      <w:pPr>
        <w:tabs>
          <w:tab w:val="num" w:pos="-851"/>
          <w:tab w:val="left" w:pos="-426"/>
        </w:tabs>
        <w:ind w:firstLine="709"/>
        <w:contextualSpacing/>
        <w:jc w:val="both"/>
        <w:rPr>
          <w:rFonts w:cs="Times New Roman"/>
        </w:rPr>
      </w:pPr>
      <w:bookmarkStart w:id="64" w:name="dst1266"/>
      <w:bookmarkEnd w:id="64"/>
      <w:r w:rsidRPr="00F77A21">
        <w:rPr>
          <w:rFonts w:cs="Times New Roman"/>
        </w:rPr>
        <w:t>1) выполнением международных договоров Российской Федерации;</w:t>
      </w:r>
    </w:p>
    <w:p w14:paraId="71BCF6E2" w14:textId="77777777" w:rsidR="00F77A21" w:rsidRPr="00F77A21" w:rsidRDefault="00F77A21" w:rsidP="00F77A21">
      <w:pPr>
        <w:tabs>
          <w:tab w:val="num" w:pos="-851"/>
          <w:tab w:val="left" w:pos="-426"/>
        </w:tabs>
        <w:ind w:firstLine="709"/>
        <w:contextualSpacing/>
        <w:jc w:val="both"/>
        <w:rPr>
          <w:rFonts w:cs="Times New Roman"/>
        </w:rPr>
      </w:pPr>
      <w:bookmarkStart w:id="65" w:name="dst1267"/>
      <w:bookmarkEnd w:id="65"/>
      <w:r w:rsidRPr="00F77A21">
        <w:rPr>
          <w:rFonts w:cs="Times New Roman"/>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79581D5B" w14:textId="77777777" w:rsidR="00F77A21" w:rsidRPr="00F77A21" w:rsidRDefault="00F77A21" w:rsidP="00F77A21">
      <w:pPr>
        <w:tabs>
          <w:tab w:val="num" w:pos="-851"/>
          <w:tab w:val="left" w:pos="-426"/>
        </w:tabs>
        <w:ind w:firstLine="709"/>
        <w:contextualSpacing/>
        <w:jc w:val="both"/>
        <w:rPr>
          <w:rFonts w:cs="Times New Roman"/>
        </w:rPr>
      </w:pPr>
      <w:bookmarkStart w:id="66" w:name="dst1268"/>
      <w:bookmarkEnd w:id="66"/>
      <w:r w:rsidRPr="00F77A21">
        <w:rPr>
          <w:rFonts w:cs="Times New Roman"/>
        </w:rPr>
        <w:t>объекты федеральных энергетических систем и объекты энергетических систем регионального значения;</w:t>
      </w:r>
    </w:p>
    <w:p w14:paraId="446B2392" w14:textId="77777777" w:rsidR="00F77A21" w:rsidRPr="00F77A21" w:rsidRDefault="00F77A21" w:rsidP="00F77A21">
      <w:pPr>
        <w:tabs>
          <w:tab w:val="num" w:pos="-851"/>
          <w:tab w:val="left" w:pos="-426"/>
        </w:tabs>
        <w:ind w:firstLine="709"/>
        <w:contextualSpacing/>
        <w:jc w:val="both"/>
        <w:rPr>
          <w:rFonts w:cs="Times New Roman"/>
        </w:rPr>
      </w:pPr>
      <w:bookmarkStart w:id="67" w:name="dst1269"/>
      <w:bookmarkEnd w:id="67"/>
      <w:r w:rsidRPr="00F77A21">
        <w:rPr>
          <w:rFonts w:cs="Times New Roman"/>
        </w:rPr>
        <w:t>объекты использования атомной энергии;</w:t>
      </w:r>
    </w:p>
    <w:p w14:paraId="5D406716" w14:textId="77777777" w:rsidR="00F77A21" w:rsidRPr="00F77A21" w:rsidRDefault="00F77A21" w:rsidP="00F77A21">
      <w:pPr>
        <w:tabs>
          <w:tab w:val="num" w:pos="-851"/>
          <w:tab w:val="left" w:pos="-426"/>
        </w:tabs>
        <w:ind w:firstLine="709"/>
        <w:contextualSpacing/>
        <w:jc w:val="both"/>
        <w:rPr>
          <w:rFonts w:cs="Times New Roman"/>
        </w:rPr>
      </w:pPr>
      <w:bookmarkStart w:id="68" w:name="dst1270"/>
      <w:bookmarkEnd w:id="68"/>
      <w:r w:rsidRPr="00F77A21">
        <w:rPr>
          <w:rFonts w:cs="Times New Roman"/>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0ABFA909" w14:textId="77777777" w:rsidR="00F77A21" w:rsidRPr="00F77A21" w:rsidRDefault="00F77A21" w:rsidP="00F77A21">
      <w:pPr>
        <w:tabs>
          <w:tab w:val="num" w:pos="-851"/>
          <w:tab w:val="left" w:pos="-426"/>
        </w:tabs>
        <w:ind w:firstLine="709"/>
        <w:contextualSpacing/>
        <w:jc w:val="both"/>
        <w:rPr>
          <w:rFonts w:cs="Times New Roman"/>
        </w:rPr>
      </w:pPr>
      <w:bookmarkStart w:id="69" w:name="dst1271"/>
      <w:bookmarkEnd w:id="69"/>
      <w:r w:rsidRPr="00F77A21">
        <w:rPr>
          <w:rFonts w:cs="Times New Roman"/>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75C48347" w14:textId="77777777" w:rsidR="00F77A21" w:rsidRPr="00F77A21" w:rsidRDefault="00F77A21" w:rsidP="00F77A21">
      <w:pPr>
        <w:tabs>
          <w:tab w:val="num" w:pos="-851"/>
          <w:tab w:val="left" w:pos="-426"/>
        </w:tabs>
        <w:ind w:firstLine="709"/>
        <w:contextualSpacing/>
        <w:jc w:val="both"/>
        <w:rPr>
          <w:rFonts w:cs="Times New Roman"/>
        </w:rPr>
      </w:pPr>
      <w:bookmarkStart w:id="70" w:name="dst1272"/>
      <w:bookmarkEnd w:id="70"/>
      <w:r w:rsidRPr="00F77A21">
        <w:rPr>
          <w:rFonts w:cs="Times New Roman"/>
        </w:rPr>
        <w:t>объекты, обеспечивающие космическую деятельность;</w:t>
      </w:r>
    </w:p>
    <w:p w14:paraId="0EED1FCD" w14:textId="77777777" w:rsidR="00F77A21" w:rsidRPr="00F77A21" w:rsidRDefault="00F77A21" w:rsidP="00F77A21">
      <w:pPr>
        <w:tabs>
          <w:tab w:val="num" w:pos="-851"/>
          <w:tab w:val="left" w:pos="-426"/>
        </w:tabs>
        <w:ind w:firstLine="709"/>
        <w:contextualSpacing/>
        <w:jc w:val="both"/>
        <w:rPr>
          <w:rFonts w:cs="Times New Roman"/>
        </w:rPr>
      </w:pPr>
      <w:bookmarkStart w:id="71" w:name="dst1273"/>
      <w:bookmarkEnd w:id="71"/>
      <w:r w:rsidRPr="00F77A21">
        <w:rPr>
          <w:rFonts w:cs="Times New Roman"/>
        </w:rPr>
        <w:t>линейные объекты федерального и регионального значения, обеспечивающие деятельность субъектов естественных монополий;</w:t>
      </w:r>
    </w:p>
    <w:p w14:paraId="39E9A941" w14:textId="77777777" w:rsidR="00F77A21" w:rsidRPr="00F77A21" w:rsidRDefault="00F77A21" w:rsidP="00F77A21">
      <w:pPr>
        <w:tabs>
          <w:tab w:val="num" w:pos="-851"/>
          <w:tab w:val="left" w:pos="-426"/>
        </w:tabs>
        <w:ind w:firstLine="709"/>
        <w:contextualSpacing/>
        <w:jc w:val="both"/>
        <w:rPr>
          <w:rFonts w:cs="Times New Roman"/>
        </w:rPr>
      </w:pPr>
      <w:bookmarkStart w:id="72" w:name="dst1274"/>
      <w:bookmarkEnd w:id="72"/>
      <w:r w:rsidRPr="00F77A21">
        <w:rPr>
          <w:rFonts w:cs="Times New Roman"/>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540EFBC7" w14:textId="77777777" w:rsidR="00F77A21" w:rsidRPr="00F77A21" w:rsidRDefault="00F77A21" w:rsidP="00F77A21">
      <w:pPr>
        <w:tabs>
          <w:tab w:val="num" w:pos="-851"/>
          <w:tab w:val="left" w:pos="-426"/>
        </w:tabs>
        <w:ind w:firstLine="709"/>
        <w:contextualSpacing/>
        <w:jc w:val="both"/>
        <w:rPr>
          <w:rFonts w:cs="Times New Roman"/>
        </w:rPr>
      </w:pPr>
      <w:bookmarkStart w:id="73" w:name="dst1275"/>
      <w:bookmarkEnd w:id="73"/>
      <w:r w:rsidRPr="00F77A21">
        <w:rPr>
          <w:rFonts w:cs="Times New Roman"/>
        </w:rPr>
        <w:t>автомобильные дороги федерального, регионального или межмуниципального, местного значения;</w:t>
      </w:r>
    </w:p>
    <w:p w14:paraId="5DDDE0FA" w14:textId="77777777" w:rsidR="00F77A21" w:rsidRDefault="00F77A21" w:rsidP="00F77A21">
      <w:pPr>
        <w:tabs>
          <w:tab w:val="num" w:pos="-851"/>
          <w:tab w:val="left" w:pos="-426"/>
        </w:tabs>
        <w:ind w:firstLine="709"/>
        <w:contextualSpacing/>
        <w:jc w:val="both"/>
        <w:rPr>
          <w:rFonts w:cs="Times New Roman"/>
        </w:rPr>
      </w:pPr>
      <w:bookmarkStart w:id="74" w:name="dst1276"/>
      <w:bookmarkEnd w:id="74"/>
      <w:r w:rsidRPr="00F77A21">
        <w:rPr>
          <w:rFonts w:cs="Times New Roman"/>
        </w:rPr>
        <w:t>3) иными основаниями, предусмотренными федеральными законами.</w:t>
      </w:r>
    </w:p>
    <w:p w14:paraId="240CAEF0" w14:textId="77777777" w:rsidR="007F5C2E" w:rsidRPr="003B198F" w:rsidRDefault="007F5C2E" w:rsidP="00570EE3">
      <w:pPr>
        <w:pStyle w:val="2"/>
      </w:pPr>
      <w:bookmarkStart w:id="75" w:name="_Toc468262231"/>
      <w:bookmarkStart w:id="76" w:name="_Toc492973640"/>
      <w:bookmarkStart w:id="77" w:name="_Toc529951931"/>
      <w:bookmarkStart w:id="78" w:name="_Toc89869826"/>
      <w:r w:rsidRPr="00205F0B">
        <w:t>РАЗДЕЛ 2. ПРОВЕДЕНИЕ ПУБЛИЧНЫХ СЛУШАНИЙ ПО ВОПРОСАМ ЗЕМЛЕПОЛЬЗОВАНИЯ И ЗАСТРОЙКИ</w:t>
      </w:r>
      <w:bookmarkEnd w:id="75"/>
      <w:bookmarkEnd w:id="76"/>
      <w:bookmarkEnd w:id="77"/>
      <w:bookmarkEnd w:id="78"/>
    </w:p>
    <w:p w14:paraId="159FF80B" w14:textId="77777777" w:rsidR="00707B56" w:rsidRPr="00707B56" w:rsidRDefault="00707B56" w:rsidP="00FF3084">
      <w:pPr>
        <w:pStyle w:val="39"/>
      </w:pPr>
      <w:bookmarkStart w:id="79" w:name="_Toc89869827"/>
      <w:bookmarkStart w:id="80" w:name="_Toc468262233"/>
      <w:bookmarkStart w:id="81" w:name="_Toc492973642"/>
      <w:bookmarkStart w:id="82" w:name="_Toc529951933"/>
      <w:r w:rsidRPr="00707B56">
        <w:t>Статья 1</w:t>
      </w:r>
      <w:r>
        <w:t>3</w:t>
      </w:r>
      <w:r w:rsidRPr="00707B56">
        <w:t>. Проведение публичных слушаний по вопросам землепользования и застройки</w:t>
      </w:r>
      <w:bookmarkEnd w:id="79"/>
    </w:p>
    <w:p w14:paraId="34FB8315" w14:textId="77777777" w:rsidR="00205F0B" w:rsidRPr="00205F0B" w:rsidRDefault="00205F0B" w:rsidP="00205F0B">
      <w:pPr>
        <w:widowControl w:val="0"/>
        <w:autoSpaceDE w:val="0"/>
        <w:autoSpaceDN w:val="0"/>
        <w:adjustRightInd w:val="0"/>
        <w:ind w:firstLine="851"/>
        <w:rPr>
          <w:rFonts w:cs="Times New Roman"/>
          <w:kern w:val="28"/>
        </w:rPr>
      </w:pPr>
      <w:r w:rsidRPr="00205F0B">
        <w:rPr>
          <w:rFonts w:cs="Times New Roman"/>
          <w:kern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205F0B">
        <w:rPr>
          <w:rFonts w:cs="Times New Roman"/>
          <w:kern w:val="28"/>
        </w:rPr>
        <w:lastRenderedPageBreak/>
        <w:t xml:space="preserve">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w:t>
      </w:r>
      <w:r w:rsidRPr="00205F0B">
        <w:rPr>
          <w:rFonts w:cs="Times New Roman"/>
          <w:lang w:val="az-Cyrl-AZ"/>
        </w:rPr>
        <w:t xml:space="preserve">уставом </w:t>
      </w:r>
      <w:r w:rsidR="00792A16" w:rsidRPr="00792A16">
        <w:rPr>
          <w:rFonts w:cs="Times New Roman"/>
          <w:bCs/>
          <w:lang w:val="az-Cyrl-AZ"/>
        </w:rPr>
        <w:t xml:space="preserve">сельского поселения Добринский сельсовет Добринского муниципального района </w:t>
      </w:r>
      <w:r w:rsidRPr="00205F0B">
        <w:rPr>
          <w:rFonts w:cs="Times New Roman"/>
          <w:kern w:val="28"/>
        </w:rPr>
        <w:t>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14:paraId="2FE0823D" w14:textId="77777777" w:rsidR="00205F0B" w:rsidRPr="00205F0B" w:rsidRDefault="00205F0B" w:rsidP="00205F0B">
      <w:pPr>
        <w:widowControl w:val="0"/>
        <w:autoSpaceDE w:val="0"/>
        <w:autoSpaceDN w:val="0"/>
        <w:adjustRightInd w:val="0"/>
        <w:ind w:firstLine="851"/>
        <w:rPr>
          <w:rFonts w:cs="Times New Roman"/>
          <w:kern w:val="28"/>
        </w:rPr>
      </w:pPr>
      <w:bookmarkStart w:id="83" w:name="dst2106"/>
      <w:bookmarkEnd w:id="83"/>
      <w:r w:rsidRPr="00205F0B">
        <w:rPr>
          <w:rFonts w:cs="Times New Roman"/>
          <w:kern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2F12E2F" w14:textId="77777777" w:rsidR="00205F0B" w:rsidRPr="00205F0B" w:rsidRDefault="00205F0B" w:rsidP="00205F0B">
      <w:pPr>
        <w:widowControl w:val="0"/>
        <w:autoSpaceDE w:val="0"/>
        <w:autoSpaceDN w:val="0"/>
        <w:adjustRightInd w:val="0"/>
        <w:ind w:firstLine="851"/>
        <w:rPr>
          <w:rFonts w:cs="Times New Roman"/>
          <w:kern w:val="28"/>
        </w:rPr>
      </w:pPr>
      <w:bookmarkStart w:id="84" w:name="dst2107"/>
      <w:bookmarkEnd w:id="84"/>
      <w:r w:rsidRPr="00205F0B">
        <w:rPr>
          <w:rFonts w:cs="Times New Roman"/>
          <w:kern w:val="2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39" w:anchor="dst2195" w:history="1">
        <w:r w:rsidRPr="00205F0B">
          <w:rPr>
            <w:rFonts w:cs="Times New Roman"/>
            <w:kern w:val="28"/>
          </w:rPr>
          <w:t>частью 3 статьи 39</w:t>
        </w:r>
      </w:hyperlink>
      <w:r w:rsidRPr="00205F0B">
        <w:rPr>
          <w:rFonts w:cs="Times New Roman"/>
          <w:kern w:val="28"/>
        </w:rPr>
        <w:t>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09859A9E" w14:textId="77777777" w:rsidR="00205F0B" w:rsidRPr="00205F0B" w:rsidRDefault="00205F0B" w:rsidP="00205F0B">
      <w:pPr>
        <w:widowControl w:val="0"/>
        <w:autoSpaceDE w:val="0"/>
        <w:autoSpaceDN w:val="0"/>
        <w:adjustRightInd w:val="0"/>
        <w:ind w:firstLine="851"/>
        <w:rPr>
          <w:rFonts w:cs="Times New Roman"/>
          <w:kern w:val="28"/>
        </w:rPr>
      </w:pPr>
      <w:bookmarkStart w:id="85" w:name="dst2108"/>
      <w:bookmarkEnd w:id="85"/>
      <w:r w:rsidRPr="00205F0B">
        <w:rPr>
          <w:rFonts w:cs="Times New Roman"/>
          <w:kern w:val="28"/>
        </w:rPr>
        <w:t>4. Процедура проведения общественных обсуждений состоит из следующих этапов:</w:t>
      </w:r>
    </w:p>
    <w:p w14:paraId="65895532" w14:textId="77777777" w:rsidR="00205F0B" w:rsidRPr="00205F0B" w:rsidRDefault="00205F0B" w:rsidP="00205F0B">
      <w:pPr>
        <w:widowControl w:val="0"/>
        <w:autoSpaceDE w:val="0"/>
        <w:autoSpaceDN w:val="0"/>
        <w:adjustRightInd w:val="0"/>
        <w:ind w:firstLine="851"/>
        <w:rPr>
          <w:rFonts w:cs="Times New Roman"/>
          <w:kern w:val="28"/>
        </w:rPr>
      </w:pPr>
      <w:bookmarkStart w:id="86" w:name="dst2109"/>
      <w:bookmarkEnd w:id="86"/>
      <w:r w:rsidRPr="00205F0B">
        <w:rPr>
          <w:rFonts w:cs="Times New Roman"/>
          <w:kern w:val="28"/>
        </w:rPr>
        <w:t>1) оповещение о начале общественных обсуждений;</w:t>
      </w:r>
    </w:p>
    <w:p w14:paraId="60964909" w14:textId="77777777" w:rsidR="00205F0B" w:rsidRPr="00205F0B" w:rsidRDefault="00205F0B" w:rsidP="00205F0B">
      <w:pPr>
        <w:widowControl w:val="0"/>
        <w:autoSpaceDE w:val="0"/>
        <w:autoSpaceDN w:val="0"/>
        <w:adjustRightInd w:val="0"/>
        <w:ind w:firstLine="851"/>
        <w:rPr>
          <w:rFonts w:cs="Times New Roman"/>
          <w:kern w:val="28"/>
        </w:rPr>
      </w:pPr>
      <w:bookmarkStart w:id="87" w:name="dst2110"/>
      <w:bookmarkEnd w:id="87"/>
      <w:r w:rsidRPr="00205F0B">
        <w:rPr>
          <w:rFonts w:cs="Times New Roman"/>
          <w:kern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205F0B">
        <w:rPr>
          <w:rFonts w:cs="Times New Roman"/>
          <w:lang w:val="az-Cyrl-AZ"/>
        </w:rPr>
        <w:t xml:space="preserve">администрации </w:t>
      </w:r>
      <w:r w:rsidR="00E06CA8">
        <w:rPr>
          <w:rFonts w:cs="Times New Roman"/>
          <w:lang w:val="az-Cyrl-AZ"/>
        </w:rPr>
        <w:t>Добринского</w:t>
      </w:r>
      <w:r w:rsidRPr="00205F0B">
        <w:rPr>
          <w:rFonts w:cs="Times New Roman"/>
          <w:lang w:val="az-Cyrl-AZ"/>
        </w:rPr>
        <w:t xml:space="preserve"> мунициипального района</w:t>
      </w:r>
      <w:r w:rsidRPr="00205F0B">
        <w:rPr>
          <w:rFonts w:cs="Times New Roman"/>
          <w:kern w:val="28"/>
        </w:rPr>
        <w:t xml:space="preserve"> в информационно-телекоммуникационной сети "Интернет" (далее в настоящей статье - официальный сайт);</w:t>
      </w:r>
    </w:p>
    <w:p w14:paraId="007CD15D" w14:textId="77777777" w:rsidR="00205F0B" w:rsidRPr="00205F0B" w:rsidRDefault="00205F0B" w:rsidP="00205F0B">
      <w:pPr>
        <w:widowControl w:val="0"/>
        <w:autoSpaceDE w:val="0"/>
        <w:autoSpaceDN w:val="0"/>
        <w:adjustRightInd w:val="0"/>
        <w:ind w:firstLine="851"/>
        <w:rPr>
          <w:rFonts w:cs="Times New Roman"/>
          <w:kern w:val="28"/>
        </w:rPr>
      </w:pPr>
      <w:bookmarkStart w:id="88" w:name="dst2111"/>
      <w:bookmarkEnd w:id="88"/>
      <w:r w:rsidRPr="00205F0B">
        <w:rPr>
          <w:rFonts w:cs="Times New Roman"/>
          <w:kern w:val="28"/>
        </w:rPr>
        <w:t>3) проведение экспозиции или экспозиций проекта, подлежащего рассмотрению на общественных обсуждениях;</w:t>
      </w:r>
    </w:p>
    <w:p w14:paraId="4F789043" w14:textId="77777777" w:rsidR="00205F0B" w:rsidRPr="00205F0B" w:rsidRDefault="00205F0B" w:rsidP="00205F0B">
      <w:pPr>
        <w:widowControl w:val="0"/>
        <w:autoSpaceDE w:val="0"/>
        <w:autoSpaceDN w:val="0"/>
        <w:adjustRightInd w:val="0"/>
        <w:ind w:firstLine="851"/>
        <w:rPr>
          <w:rFonts w:cs="Times New Roman"/>
          <w:kern w:val="28"/>
        </w:rPr>
      </w:pPr>
      <w:bookmarkStart w:id="89" w:name="dst2112"/>
      <w:bookmarkEnd w:id="89"/>
      <w:r w:rsidRPr="00205F0B">
        <w:rPr>
          <w:rFonts w:cs="Times New Roman"/>
          <w:kern w:val="28"/>
        </w:rPr>
        <w:t>4) подготовка и оформление протокола общественных обсуждений;</w:t>
      </w:r>
    </w:p>
    <w:p w14:paraId="5F432C03" w14:textId="77777777" w:rsidR="00205F0B" w:rsidRPr="00205F0B" w:rsidRDefault="00205F0B" w:rsidP="00205F0B">
      <w:pPr>
        <w:widowControl w:val="0"/>
        <w:autoSpaceDE w:val="0"/>
        <w:autoSpaceDN w:val="0"/>
        <w:adjustRightInd w:val="0"/>
        <w:ind w:firstLine="851"/>
        <w:rPr>
          <w:rFonts w:cs="Times New Roman"/>
          <w:kern w:val="28"/>
        </w:rPr>
      </w:pPr>
      <w:bookmarkStart w:id="90" w:name="dst2113"/>
      <w:bookmarkEnd w:id="90"/>
      <w:r w:rsidRPr="00205F0B">
        <w:rPr>
          <w:rFonts w:cs="Times New Roman"/>
          <w:kern w:val="28"/>
        </w:rPr>
        <w:t>5) подготовка и опубликование заключения о результатах общественных обсуждений.</w:t>
      </w:r>
    </w:p>
    <w:p w14:paraId="2EFC53F2" w14:textId="77777777" w:rsidR="00205F0B" w:rsidRPr="00205F0B" w:rsidRDefault="00205F0B" w:rsidP="00205F0B">
      <w:pPr>
        <w:widowControl w:val="0"/>
        <w:autoSpaceDE w:val="0"/>
        <w:autoSpaceDN w:val="0"/>
        <w:adjustRightInd w:val="0"/>
        <w:ind w:firstLine="851"/>
        <w:rPr>
          <w:rFonts w:cs="Times New Roman"/>
          <w:kern w:val="28"/>
        </w:rPr>
      </w:pPr>
      <w:bookmarkStart w:id="91" w:name="dst2114"/>
      <w:bookmarkEnd w:id="91"/>
      <w:r w:rsidRPr="00205F0B">
        <w:rPr>
          <w:rFonts w:cs="Times New Roman"/>
          <w:kern w:val="28"/>
        </w:rPr>
        <w:t>5. Процедура проведения публичных слушаний состоит из следующих этапов:</w:t>
      </w:r>
    </w:p>
    <w:p w14:paraId="212D3120" w14:textId="77777777" w:rsidR="00205F0B" w:rsidRPr="00205F0B" w:rsidRDefault="00205F0B" w:rsidP="00205F0B">
      <w:pPr>
        <w:widowControl w:val="0"/>
        <w:autoSpaceDE w:val="0"/>
        <w:autoSpaceDN w:val="0"/>
        <w:adjustRightInd w:val="0"/>
        <w:ind w:firstLine="851"/>
        <w:rPr>
          <w:rFonts w:cs="Times New Roman"/>
          <w:kern w:val="28"/>
        </w:rPr>
      </w:pPr>
      <w:bookmarkStart w:id="92" w:name="dst2115"/>
      <w:bookmarkEnd w:id="92"/>
      <w:r w:rsidRPr="00205F0B">
        <w:rPr>
          <w:rFonts w:cs="Times New Roman"/>
          <w:kern w:val="28"/>
        </w:rPr>
        <w:t>1) оповещение о начале публичных слушаний;</w:t>
      </w:r>
    </w:p>
    <w:p w14:paraId="5DC253AB" w14:textId="77777777" w:rsidR="00205F0B" w:rsidRPr="00205F0B" w:rsidRDefault="00205F0B" w:rsidP="00205F0B">
      <w:pPr>
        <w:widowControl w:val="0"/>
        <w:autoSpaceDE w:val="0"/>
        <w:autoSpaceDN w:val="0"/>
        <w:adjustRightInd w:val="0"/>
        <w:ind w:firstLine="851"/>
        <w:rPr>
          <w:rFonts w:cs="Times New Roman"/>
          <w:kern w:val="28"/>
        </w:rPr>
      </w:pPr>
      <w:bookmarkStart w:id="93" w:name="dst2116"/>
      <w:bookmarkEnd w:id="93"/>
      <w:r w:rsidRPr="00205F0B">
        <w:rPr>
          <w:rFonts w:cs="Times New Roman"/>
          <w:kern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310A60F" w14:textId="77777777" w:rsidR="00205F0B" w:rsidRPr="00205F0B" w:rsidRDefault="00205F0B" w:rsidP="00205F0B">
      <w:pPr>
        <w:widowControl w:val="0"/>
        <w:autoSpaceDE w:val="0"/>
        <w:autoSpaceDN w:val="0"/>
        <w:adjustRightInd w:val="0"/>
        <w:ind w:firstLine="851"/>
        <w:rPr>
          <w:rFonts w:cs="Times New Roman"/>
          <w:kern w:val="28"/>
        </w:rPr>
      </w:pPr>
      <w:bookmarkStart w:id="94" w:name="dst2117"/>
      <w:bookmarkEnd w:id="94"/>
      <w:r w:rsidRPr="00205F0B">
        <w:rPr>
          <w:rFonts w:cs="Times New Roman"/>
          <w:kern w:val="28"/>
        </w:rPr>
        <w:t>3) проведение экспозиции или экспозиций проекта, подлежащего рассмотрению на публичных слушаниях;</w:t>
      </w:r>
    </w:p>
    <w:p w14:paraId="30BF463F" w14:textId="77777777" w:rsidR="00205F0B" w:rsidRPr="00205F0B" w:rsidRDefault="00205F0B" w:rsidP="00205F0B">
      <w:pPr>
        <w:widowControl w:val="0"/>
        <w:autoSpaceDE w:val="0"/>
        <w:autoSpaceDN w:val="0"/>
        <w:adjustRightInd w:val="0"/>
        <w:ind w:firstLine="851"/>
        <w:rPr>
          <w:rFonts w:cs="Times New Roman"/>
          <w:kern w:val="28"/>
        </w:rPr>
      </w:pPr>
      <w:bookmarkStart w:id="95" w:name="dst2118"/>
      <w:bookmarkEnd w:id="95"/>
      <w:r w:rsidRPr="00205F0B">
        <w:rPr>
          <w:rFonts w:cs="Times New Roman"/>
          <w:kern w:val="28"/>
        </w:rPr>
        <w:lastRenderedPageBreak/>
        <w:t>4) проведение собрания или собраний участников публичных слушаний;</w:t>
      </w:r>
    </w:p>
    <w:p w14:paraId="34F6AC97" w14:textId="77777777" w:rsidR="00205F0B" w:rsidRPr="00205F0B" w:rsidRDefault="00205F0B" w:rsidP="00205F0B">
      <w:pPr>
        <w:widowControl w:val="0"/>
        <w:autoSpaceDE w:val="0"/>
        <w:autoSpaceDN w:val="0"/>
        <w:adjustRightInd w:val="0"/>
        <w:ind w:firstLine="851"/>
        <w:rPr>
          <w:rFonts w:cs="Times New Roman"/>
          <w:kern w:val="28"/>
        </w:rPr>
      </w:pPr>
      <w:bookmarkStart w:id="96" w:name="dst2119"/>
      <w:bookmarkEnd w:id="96"/>
      <w:r w:rsidRPr="00205F0B">
        <w:rPr>
          <w:rFonts w:cs="Times New Roman"/>
          <w:kern w:val="28"/>
        </w:rPr>
        <w:t>5) подготовка и оформление протокола публичных слушаний;</w:t>
      </w:r>
    </w:p>
    <w:p w14:paraId="7647F531" w14:textId="77777777" w:rsidR="00205F0B" w:rsidRPr="00205F0B" w:rsidRDefault="00205F0B" w:rsidP="00205F0B">
      <w:pPr>
        <w:widowControl w:val="0"/>
        <w:autoSpaceDE w:val="0"/>
        <w:autoSpaceDN w:val="0"/>
        <w:adjustRightInd w:val="0"/>
        <w:ind w:firstLine="851"/>
        <w:rPr>
          <w:rFonts w:cs="Times New Roman"/>
          <w:kern w:val="28"/>
        </w:rPr>
      </w:pPr>
      <w:bookmarkStart w:id="97" w:name="dst2120"/>
      <w:bookmarkEnd w:id="97"/>
      <w:r w:rsidRPr="00205F0B">
        <w:rPr>
          <w:rFonts w:cs="Times New Roman"/>
          <w:kern w:val="28"/>
        </w:rPr>
        <w:t>6) подготовка и опубликование заключения о результатах публичных слушаний.</w:t>
      </w:r>
    </w:p>
    <w:p w14:paraId="41965EEC" w14:textId="77777777" w:rsidR="00205F0B" w:rsidRPr="00205F0B" w:rsidRDefault="00205F0B" w:rsidP="00205F0B">
      <w:pPr>
        <w:widowControl w:val="0"/>
        <w:autoSpaceDE w:val="0"/>
        <w:autoSpaceDN w:val="0"/>
        <w:adjustRightInd w:val="0"/>
        <w:ind w:firstLine="851"/>
        <w:rPr>
          <w:rFonts w:cs="Times New Roman"/>
          <w:kern w:val="28"/>
        </w:rPr>
      </w:pPr>
      <w:bookmarkStart w:id="98" w:name="dst2121"/>
      <w:bookmarkEnd w:id="98"/>
      <w:r w:rsidRPr="00205F0B">
        <w:rPr>
          <w:rFonts w:cs="Times New Roman"/>
          <w:kern w:val="28"/>
        </w:rPr>
        <w:t>6. Оповещение о начале общественных обсуждений или публичных слушаний должно содержать:</w:t>
      </w:r>
    </w:p>
    <w:p w14:paraId="40C462F8" w14:textId="77777777" w:rsidR="00205F0B" w:rsidRPr="00205F0B" w:rsidRDefault="00205F0B" w:rsidP="00205F0B">
      <w:pPr>
        <w:widowControl w:val="0"/>
        <w:autoSpaceDE w:val="0"/>
        <w:autoSpaceDN w:val="0"/>
        <w:adjustRightInd w:val="0"/>
        <w:ind w:firstLine="851"/>
        <w:rPr>
          <w:rFonts w:cs="Times New Roman"/>
          <w:kern w:val="28"/>
        </w:rPr>
      </w:pPr>
      <w:bookmarkStart w:id="99" w:name="dst2122"/>
      <w:bookmarkEnd w:id="99"/>
      <w:r w:rsidRPr="00205F0B">
        <w:rPr>
          <w:rFonts w:cs="Times New Roman"/>
          <w:kern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491598C3" w14:textId="77777777" w:rsidR="00205F0B" w:rsidRPr="00205F0B" w:rsidRDefault="00205F0B" w:rsidP="00205F0B">
      <w:pPr>
        <w:widowControl w:val="0"/>
        <w:autoSpaceDE w:val="0"/>
        <w:autoSpaceDN w:val="0"/>
        <w:adjustRightInd w:val="0"/>
        <w:ind w:firstLine="851"/>
        <w:rPr>
          <w:rFonts w:cs="Times New Roman"/>
          <w:kern w:val="28"/>
        </w:rPr>
      </w:pPr>
      <w:bookmarkStart w:id="100" w:name="dst2123"/>
      <w:bookmarkEnd w:id="100"/>
      <w:r w:rsidRPr="00205F0B">
        <w:rPr>
          <w:rFonts w:cs="Times New Roman"/>
          <w:kern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5C92546B" w14:textId="77777777" w:rsidR="00205F0B" w:rsidRPr="00205F0B" w:rsidRDefault="00205F0B" w:rsidP="00205F0B">
      <w:pPr>
        <w:widowControl w:val="0"/>
        <w:autoSpaceDE w:val="0"/>
        <w:autoSpaceDN w:val="0"/>
        <w:adjustRightInd w:val="0"/>
        <w:ind w:firstLine="851"/>
        <w:rPr>
          <w:rFonts w:cs="Times New Roman"/>
          <w:kern w:val="28"/>
        </w:rPr>
      </w:pPr>
      <w:bookmarkStart w:id="101" w:name="dst2124"/>
      <w:bookmarkEnd w:id="101"/>
      <w:r w:rsidRPr="00205F0B">
        <w:rPr>
          <w:rFonts w:cs="Times New Roman"/>
          <w:kern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4BD7611" w14:textId="77777777" w:rsidR="00205F0B" w:rsidRPr="00205F0B" w:rsidRDefault="00205F0B" w:rsidP="00205F0B">
      <w:pPr>
        <w:widowControl w:val="0"/>
        <w:autoSpaceDE w:val="0"/>
        <w:autoSpaceDN w:val="0"/>
        <w:adjustRightInd w:val="0"/>
        <w:ind w:firstLine="851"/>
        <w:rPr>
          <w:rFonts w:cs="Times New Roman"/>
          <w:kern w:val="28"/>
        </w:rPr>
      </w:pPr>
      <w:bookmarkStart w:id="102" w:name="dst2125"/>
      <w:bookmarkEnd w:id="102"/>
      <w:r w:rsidRPr="00205F0B">
        <w:rPr>
          <w:rFonts w:cs="Times New Roman"/>
          <w:kern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23676B48" w14:textId="77777777" w:rsidR="00205F0B" w:rsidRPr="00205F0B" w:rsidRDefault="00205F0B" w:rsidP="00205F0B">
      <w:pPr>
        <w:widowControl w:val="0"/>
        <w:autoSpaceDE w:val="0"/>
        <w:autoSpaceDN w:val="0"/>
        <w:adjustRightInd w:val="0"/>
        <w:ind w:firstLine="851"/>
        <w:rPr>
          <w:rFonts w:cs="Times New Roman"/>
          <w:kern w:val="28"/>
        </w:rPr>
      </w:pPr>
      <w:bookmarkStart w:id="103" w:name="dst2126"/>
      <w:bookmarkEnd w:id="103"/>
      <w:r w:rsidRPr="00205F0B">
        <w:rPr>
          <w:rFonts w:cs="Times New Roman"/>
          <w:kern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518B5B6F" w14:textId="77777777" w:rsidR="00205F0B" w:rsidRPr="00205F0B" w:rsidRDefault="00205F0B" w:rsidP="00205F0B">
      <w:pPr>
        <w:widowControl w:val="0"/>
        <w:autoSpaceDE w:val="0"/>
        <w:autoSpaceDN w:val="0"/>
        <w:adjustRightInd w:val="0"/>
        <w:ind w:firstLine="851"/>
        <w:rPr>
          <w:rFonts w:cs="Times New Roman"/>
          <w:kern w:val="28"/>
        </w:rPr>
      </w:pPr>
      <w:bookmarkStart w:id="104" w:name="dst2127"/>
      <w:bookmarkEnd w:id="104"/>
      <w:r w:rsidRPr="00205F0B">
        <w:rPr>
          <w:rFonts w:cs="Times New Roman"/>
          <w:kern w:val="28"/>
        </w:rPr>
        <w:t>8. Оповещение о начале общественных обсуждений или публичных слушаний:</w:t>
      </w:r>
    </w:p>
    <w:p w14:paraId="6A3F8697" w14:textId="77777777" w:rsidR="00205F0B" w:rsidRPr="00205F0B" w:rsidRDefault="00205F0B" w:rsidP="00205F0B">
      <w:pPr>
        <w:widowControl w:val="0"/>
        <w:autoSpaceDE w:val="0"/>
        <w:autoSpaceDN w:val="0"/>
        <w:adjustRightInd w:val="0"/>
        <w:ind w:firstLine="851"/>
        <w:rPr>
          <w:rFonts w:cs="Times New Roman"/>
          <w:kern w:val="28"/>
        </w:rPr>
      </w:pPr>
      <w:bookmarkStart w:id="105" w:name="dst2128"/>
      <w:bookmarkEnd w:id="105"/>
      <w:r w:rsidRPr="00205F0B">
        <w:rPr>
          <w:rFonts w:cs="Times New Roman"/>
          <w:kern w:val="28"/>
        </w:rPr>
        <w:t>1) не позднее чем за семь дней до дня размещения на официальном сайте,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221B43D2" w14:textId="77777777" w:rsidR="00205F0B" w:rsidRPr="00205F0B" w:rsidRDefault="00205F0B" w:rsidP="00205F0B">
      <w:pPr>
        <w:widowControl w:val="0"/>
        <w:autoSpaceDE w:val="0"/>
        <w:autoSpaceDN w:val="0"/>
        <w:adjustRightInd w:val="0"/>
        <w:ind w:firstLine="851"/>
        <w:rPr>
          <w:rFonts w:cs="Times New Roman"/>
          <w:kern w:val="28"/>
        </w:rPr>
      </w:pPr>
      <w:bookmarkStart w:id="106" w:name="dst2129"/>
      <w:bookmarkEnd w:id="106"/>
      <w:r w:rsidRPr="00205F0B">
        <w:rPr>
          <w:rFonts w:cs="Times New Roman"/>
          <w:kern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40" w:anchor="dst2107" w:history="1">
        <w:r w:rsidRPr="00205F0B">
          <w:rPr>
            <w:rFonts w:cs="Times New Roman"/>
            <w:kern w:val="28"/>
          </w:rPr>
          <w:t>части 3</w:t>
        </w:r>
      </w:hyperlink>
      <w:r w:rsidRPr="00205F0B">
        <w:rPr>
          <w:rFonts w:cs="Times New Roman"/>
          <w:kern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0B059786" w14:textId="77777777" w:rsidR="00205F0B" w:rsidRPr="00205F0B" w:rsidRDefault="00205F0B" w:rsidP="00205F0B">
      <w:pPr>
        <w:widowControl w:val="0"/>
        <w:autoSpaceDE w:val="0"/>
        <w:autoSpaceDN w:val="0"/>
        <w:adjustRightInd w:val="0"/>
        <w:ind w:firstLine="851"/>
        <w:rPr>
          <w:rFonts w:cs="Times New Roman"/>
          <w:kern w:val="28"/>
        </w:rPr>
      </w:pPr>
      <w:bookmarkStart w:id="107" w:name="dst2130"/>
      <w:bookmarkEnd w:id="107"/>
      <w:r w:rsidRPr="00205F0B">
        <w:rPr>
          <w:rFonts w:cs="Times New Roman"/>
          <w:kern w:val="28"/>
        </w:rPr>
        <w:t>9. В течение всего периода размещения в соответствии с </w:t>
      </w:r>
      <w:hyperlink r:id="rId41" w:anchor="dst2110" w:history="1">
        <w:r w:rsidRPr="00205F0B">
          <w:rPr>
            <w:rFonts w:cs="Times New Roman"/>
            <w:kern w:val="28"/>
          </w:rPr>
          <w:t>пунктом 2 части 4</w:t>
        </w:r>
      </w:hyperlink>
      <w:r w:rsidRPr="00205F0B">
        <w:rPr>
          <w:rFonts w:cs="Times New Roman"/>
          <w:kern w:val="28"/>
        </w:rPr>
        <w:t> и </w:t>
      </w:r>
      <w:hyperlink r:id="rId42" w:anchor="dst2116" w:history="1">
        <w:r w:rsidRPr="00205F0B">
          <w:rPr>
            <w:rFonts w:cs="Times New Roman"/>
            <w:kern w:val="28"/>
          </w:rPr>
          <w:t>пунктом 2 части 5</w:t>
        </w:r>
      </w:hyperlink>
      <w:r w:rsidRPr="00205F0B">
        <w:rPr>
          <w:rFonts w:cs="Times New Roman"/>
          <w:kern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администрацией </w:t>
      </w:r>
      <w:r w:rsidR="00E06CA8">
        <w:rPr>
          <w:rFonts w:cs="Times New Roman"/>
          <w:kern w:val="28"/>
        </w:rPr>
        <w:t>Добринского</w:t>
      </w:r>
      <w:r w:rsidRPr="00205F0B">
        <w:rPr>
          <w:rFonts w:cs="Times New Roman"/>
          <w:kern w:val="28"/>
        </w:rPr>
        <w:t xml:space="preserve"> муниципального района.</w:t>
      </w:r>
    </w:p>
    <w:p w14:paraId="7092A70D" w14:textId="77777777" w:rsidR="00205F0B" w:rsidRPr="00205F0B" w:rsidRDefault="00205F0B" w:rsidP="00205F0B">
      <w:pPr>
        <w:widowControl w:val="0"/>
        <w:autoSpaceDE w:val="0"/>
        <w:autoSpaceDN w:val="0"/>
        <w:adjustRightInd w:val="0"/>
        <w:ind w:firstLine="851"/>
        <w:rPr>
          <w:rFonts w:cs="Times New Roman"/>
          <w:kern w:val="28"/>
        </w:rPr>
      </w:pPr>
      <w:r w:rsidRPr="00205F0B">
        <w:rPr>
          <w:rFonts w:cs="Times New Roman"/>
          <w:kern w:val="28"/>
        </w:rPr>
        <w:t> и </w:t>
      </w:r>
      <w:hyperlink r:id="rId43" w:anchor="dst2116" w:history="1">
        <w:r w:rsidRPr="00205F0B">
          <w:rPr>
            <w:rFonts w:cs="Times New Roman"/>
            <w:kern w:val="28"/>
          </w:rPr>
          <w:t>пунктом 2 части 5</w:t>
        </w:r>
      </w:hyperlink>
      <w:r w:rsidR="00E06CA8">
        <w:t xml:space="preserve"> </w:t>
      </w:r>
      <w:r w:rsidRPr="00205F0B">
        <w:rPr>
          <w:rFonts w:cs="Times New Roman"/>
          <w:kern w:val="28"/>
        </w:rPr>
        <w:t>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44" w:anchor="dst2137" w:history="1">
        <w:r w:rsidRPr="00205F0B">
          <w:rPr>
            <w:rFonts w:cs="Times New Roman"/>
            <w:kern w:val="28"/>
          </w:rPr>
          <w:t>частью 12</w:t>
        </w:r>
      </w:hyperlink>
      <w:r w:rsidRPr="00205F0B">
        <w:rPr>
          <w:rFonts w:cs="Times New Roman"/>
          <w:kern w:val="28"/>
        </w:rPr>
        <w:t> настоящей статьи идентификацию, имеют право вносить предложения и замечания, касающиеся такого проекта:</w:t>
      </w:r>
    </w:p>
    <w:p w14:paraId="451F807A" w14:textId="77777777" w:rsidR="00205F0B" w:rsidRPr="00205F0B" w:rsidRDefault="00205F0B" w:rsidP="00205F0B">
      <w:pPr>
        <w:widowControl w:val="0"/>
        <w:autoSpaceDE w:val="0"/>
        <w:autoSpaceDN w:val="0"/>
        <w:adjustRightInd w:val="0"/>
        <w:ind w:firstLine="851"/>
        <w:rPr>
          <w:rFonts w:cs="Times New Roman"/>
          <w:kern w:val="28"/>
        </w:rPr>
      </w:pPr>
      <w:bookmarkStart w:id="108" w:name="dst2132"/>
      <w:bookmarkEnd w:id="108"/>
      <w:r w:rsidRPr="00205F0B">
        <w:rPr>
          <w:rFonts w:cs="Times New Roman"/>
          <w:kern w:val="28"/>
        </w:rPr>
        <w:t>1) посредством официального сайта (в случае проведения общественных обсуждений);</w:t>
      </w:r>
    </w:p>
    <w:p w14:paraId="6490B1BE" w14:textId="77777777" w:rsidR="00205F0B" w:rsidRPr="00205F0B" w:rsidRDefault="00205F0B" w:rsidP="00205F0B">
      <w:pPr>
        <w:widowControl w:val="0"/>
        <w:autoSpaceDE w:val="0"/>
        <w:autoSpaceDN w:val="0"/>
        <w:adjustRightInd w:val="0"/>
        <w:ind w:firstLine="851"/>
        <w:rPr>
          <w:rFonts w:cs="Times New Roman"/>
          <w:kern w:val="28"/>
        </w:rPr>
      </w:pPr>
      <w:bookmarkStart w:id="109" w:name="dst2133"/>
      <w:bookmarkEnd w:id="109"/>
      <w:r w:rsidRPr="00205F0B">
        <w:rPr>
          <w:rFonts w:cs="Times New Roman"/>
          <w:kern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1DFFB5AB" w14:textId="77777777" w:rsidR="00205F0B" w:rsidRPr="00205F0B" w:rsidRDefault="00205F0B" w:rsidP="00205F0B">
      <w:pPr>
        <w:widowControl w:val="0"/>
        <w:autoSpaceDE w:val="0"/>
        <w:autoSpaceDN w:val="0"/>
        <w:adjustRightInd w:val="0"/>
        <w:ind w:firstLine="851"/>
        <w:rPr>
          <w:rFonts w:cs="Times New Roman"/>
          <w:kern w:val="28"/>
        </w:rPr>
      </w:pPr>
      <w:bookmarkStart w:id="110" w:name="dst2134"/>
      <w:bookmarkEnd w:id="110"/>
      <w:r w:rsidRPr="00205F0B">
        <w:rPr>
          <w:rFonts w:cs="Times New Roman"/>
          <w:kern w:val="28"/>
        </w:rPr>
        <w:t>3) в письменной форме в адрес организатора общественных обсуждений или публичных слушаний;</w:t>
      </w:r>
    </w:p>
    <w:p w14:paraId="75E92D52" w14:textId="77777777" w:rsidR="00205F0B" w:rsidRPr="00205F0B" w:rsidRDefault="00205F0B" w:rsidP="00205F0B">
      <w:pPr>
        <w:widowControl w:val="0"/>
        <w:autoSpaceDE w:val="0"/>
        <w:autoSpaceDN w:val="0"/>
        <w:adjustRightInd w:val="0"/>
        <w:ind w:firstLine="851"/>
        <w:rPr>
          <w:rFonts w:cs="Times New Roman"/>
          <w:kern w:val="28"/>
        </w:rPr>
      </w:pPr>
      <w:bookmarkStart w:id="111" w:name="dst2135"/>
      <w:bookmarkEnd w:id="111"/>
      <w:r w:rsidRPr="00205F0B">
        <w:rPr>
          <w:rFonts w:cs="Times New Roman"/>
          <w:kern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0D7C9894" w14:textId="77777777" w:rsidR="00205F0B" w:rsidRPr="00205F0B" w:rsidRDefault="00205F0B" w:rsidP="00205F0B">
      <w:pPr>
        <w:widowControl w:val="0"/>
        <w:autoSpaceDE w:val="0"/>
        <w:autoSpaceDN w:val="0"/>
        <w:adjustRightInd w:val="0"/>
        <w:ind w:firstLine="851"/>
        <w:rPr>
          <w:rFonts w:cs="Times New Roman"/>
          <w:kern w:val="28"/>
        </w:rPr>
      </w:pPr>
      <w:bookmarkStart w:id="112" w:name="dst2136"/>
      <w:bookmarkEnd w:id="112"/>
      <w:r w:rsidRPr="00205F0B">
        <w:rPr>
          <w:rFonts w:cs="Times New Roman"/>
          <w:kern w:val="28"/>
        </w:rPr>
        <w:t>11. Предложения и замечания, внесенные в соответствии с </w:t>
      </w:r>
      <w:hyperlink r:id="rId45" w:anchor="dst2131" w:history="1">
        <w:r w:rsidRPr="00205F0B">
          <w:rPr>
            <w:rFonts w:cs="Times New Roman"/>
            <w:kern w:val="28"/>
          </w:rPr>
          <w:t>частью 10</w:t>
        </w:r>
      </w:hyperlink>
      <w:r w:rsidRPr="00205F0B">
        <w:rPr>
          <w:rFonts w:cs="Times New Roman"/>
          <w:kern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46" w:anchor="dst2140" w:history="1">
        <w:r w:rsidRPr="00205F0B">
          <w:rPr>
            <w:rFonts w:cs="Times New Roman"/>
            <w:kern w:val="28"/>
          </w:rPr>
          <w:t>частью 15</w:t>
        </w:r>
      </w:hyperlink>
      <w:r w:rsidRPr="00205F0B">
        <w:rPr>
          <w:rFonts w:cs="Times New Roman"/>
          <w:kern w:val="28"/>
        </w:rPr>
        <w:t> настоящей статьи.</w:t>
      </w:r>
    </w:p>
    <w:p w14:paraId="7FF62DEB" w14:textId="77777777" w:rsidR="00205F0B" w:rsidRPr="00205F0B" w:rsidRDefault="00205F0B" w:rsidP="00205F0B">
      <w:pPr>
        <w:widowControl w:val="0"/>
        <w:autoSpaceDE w:val="0"/>
        <w:autoSpaceDN w:val="0"/>
        <w:adjustRightInd w:val="0"/>
        <w:ind w:firstLine="851"/>
        <w:rPr>
          <w:rFonts w:cs="Times New Roman"/>
          <w:kern w:val="28"/>
        </w:rPr>
      </w:pPr>
      <w:bookmarkStart w:id="113" w:name="dst2137"/>
      <w:bookmarkEnd w:id="113"/>
      <w:r w:rsidRPr="00205F0B">
        <w:rPr>
          <w:rFonts w:cs="Times New Roman"/>
          <w:kern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24C8D81" w14:textId="77777777" w:rsidR="00205F0B" w:rsidRPr="00205F0B" w:rsidRDefault="00205F0B" w:rsidP="00205F0B">
      <w:pPr>
        <w:widowControl w:val="0"/>
        <w:autoSpaceDE w:val="0"/>
        <w:autoSpaceDN w:val="0"/>
        <w:adjustRightInd w:val="0"/>
        <w:ind w:firstLine="851"/>
        <w:rPr>
          <w:rFonts w:cs="Times New Roman"/>
          <w:kern w:val="28"/>
        </w:rPr>
      </w:pPr>
      <w:bookmarkStart w:id="114" w:name="dst2138"/>
      <w:bookmarkEnd w:id="114"/>
      <w:r w:rsidRPr="00205F0B">
        <w:rPr>
          <w:rFonts w:cs="Times New Roman"/>
          <w:kern w:val="28"/>
        </w:rPr>
        <w:t>13. Не требуется представление указанных в </w:t>
      </w:r>
      <w:hyperlink r:id="rId47" w:anchor="dst2137" w:history="1">
        <w:r w:rsidRPr="00205F0B">
          <w:rPr>
            <w:rFonts w:cs="Times New Roman"/>
            <w:kern w:val="28"/>
          </w:rPr>
          <w:t>части 12</w:t>
        </w:r>
      </w:hyperlink>
      <w:r w:rsidRPr="00205F0B">
        <w:rPr>
          <w:rFonts w:cs="Times New Roman"/>
          <w:kern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этом для подтверждения сведений, указанных в </w:t>
      </w:r>
      <w:hyperlink r:id="rId48" w:anchor="dst2137" w:history="1">
        <w:r w:rsidRPr="00205F0B">
          <w:rPr>
            <w:rFonts w:cs="Times New Roman"/>
            <w:kern w:val="28"/>
          </w:rPr>
          <w:t>части 12</w:t>
        </w:r>
      </w:hyperlink>
      <w:r w:rsidRPr="00205F0B">
        <w:rPr>
          <w:rFonts w:cs="Times New Roman"/>
          <w:kern w:val="28"/>
        </w:rPr>
        <w:t xml:space="preserve"> настоящей статьи, может использоваться единая система идентификации и аутентификации.</w:t>
      </w:r>
    </w:p>
    <w:p w14:paraId="6DDD4E86" w14:textId="77777777" w:rsidR="00205F0B" w:rsidRPr="00205F0B" w:rsidRDefault="00205F0B" w:rsidP="00205F0B">
      <w:pPr>
        <w:widowControl w:val="0"/>
        <w:autoSpaceDE w:val="0"/>
        <w:autoSpaceDN w:val="0"/>
        <w:adjustRightInd w:val="0"/>
        <w:ind w:firstLine="851"/>
        <w:rPr>
          <w:rFonts w:cs="Times New Roman"/>
          <w:kern w:val="28"/>
        </w:rPr>
      </w:pPr>
      <w:bookmarkStart w:id="115" w:name="dst2139"/>
      <w:bookmarkEnd w:id="115"/>
      <w:r w:rsidRPr="00205F0B">
        <w:rPr>
          <w:rFonts w:cs="Times New Roman"/>
          <w:kern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49" w:anchor="dst0" w:history="1">
        <w:r w:rsidRPr="00205F0B">
          <w:rPr>
            <w:rFonts w:cs="Times New Roman"/>
            <w:kern w:val="28"/>
          </w:rPr>
          <w:t>законом</w:t>
        </w:r>
      </w:hyperlink>
      <w:r w:rsidRPr="00205F0B">
        <w:rPr>
          <w:rFonts w:cs="Times New Roman"/>
          <w:kern w:val="28"/>
        </w:rPr>
        <w:t> от 27 июля 2006 года N 152-ФЗ "О персональных данных".</w:t>
      </w:r>
    </w:p>
    <w:p w14:paraId="5E1A6184" w14:textId="77777777" w:rsidR="00205F0B" w:rsidRPr="00205F0B" w:rsidRDefault="00205F0B" w:rsidP="00205F0B">
      <w:pPr>
        <w:widowControl w:val="0"/>
        <w:autoSpaceDE w:val="0"/>
        <w:autoSpaceDN w:val="0"/>
        <w:adjustRightInd w:val="0"/>
        <w:ind w:firstLine="851"/>
        <w:rPr>
          <w:rFonts w:cs="Times New Roman"/>
          <w:kern w:val="28"/>
        </w:rPr>
      </w:pPr>
      <w:bookmarkStart w:id="116" w:name="dst2140"/>
      <w:bookmarkEnd w:id="116"/>
      <w:r w:rsidRPr="00205F0B">
        <w:rPr>
          <w:rFonts w:cs="Times New Roman"/>
          <w:kern w:val="28"/>
        </w:rPr>
        <w:t>15. Предложения и замечания, внесенные в соответствии с </w:t>
      </w:r>
      <w:hyperlink r:id="rId50" w:anchor="dst2131" w:history="1">
        <w:r w:rsidRPr="00205F0B">
          <w:rPr>
            <w:rFonts w:cs="Times New Roman"/>
            <w:kern w:val="28"/>
          </w:rPr>
          <w:t>частью 10</w:t>
        </w:r>
      </w:hyperlink>
      <w:r w:rsidRPr="00205F0B">
        <w:rPr>
          <w:rFonts w:cs="Times New Roman"/>
          <w:kern w:val="28"/>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351BE217" w14:textId="77777777" w:rsidR="00205F0B" w:rsidRPr="00205F0B" w:rsidRDefault="00205F0B" w:rsidP="00205F0B">
      <w:pPr>
        <w:widowControl w:val="0"/>
        <w:autoSpaceDE w:val="0"/>
        <w:autoSpaceDN w:val="0"/>
        <w:adjustRightInd w:val="0"/>
        <w:ind w:firstLine="851"/>
        <w:rPr>
          <w:rFonts w:cs="Times New Roman"/>
          <w:kern w:val="28"/>
        </w:rPr>
      </w:pPr>
      <w:bookmarkStart w:id="117" w:name="dst2141"/>
      <w:bookmarkEnd w:id="117"/>
      <w:r w:rsidRPr="00205F0B">
        <w:rPr>
          <w:rFonts w:cs="Times New Roman"/>
          <w:kern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w:t>
      </w:r>
    </w:p>
    <w:p w14:paraId="09BD5DBB" w14:textId="77777777" w:rsidR="00205F0B" w:rsidRPr="00205F0B" w:rsidRDefault="00205F0B" w:rsidP="00205F0B">
      <w:pPr>
        <w:widowControl w:val="0"/>
        <w:autoSpaceDE w:val="0"/>
        <w:autoSpaceDN w:val="0"/>
        <w:adjustRightInd w:val="0"/>
        <w:ind w:firstLine="851"/>
        <w:rPr>
          <w:rFonts w:cs="Times New Roman"/>
          <w:kern w:val="28"/>
        </w:rPr>
      </w:pPr>
      <w:bookmarkStart w:id="118" w:name="dst2142"/>
      <w:bookmarkEnd w:id="118"/>
      <w:r w:rsidRPr="00205F0B">
        <w:rPr>
          <w:rFonts w:cs="Times New Roman"/>
          <w:kern w:val="28"/>
        </w:rPr>
        <w:t>17. Официальный сайт должен обеспечивать возможность:</w:t>
      </w:r>
    </w:p>
    <w:p w14:paraId="40C18C73" w14:textId="77777777" w:rsidR="00205F0B" w:rsidRPr="00205F0B" w:rsidRDefault="00205F0B" w:rsidP="00205F0B">
      <w:pPr>
        <w:widowControl w:val="0"/>
        <w:autoSpaceDE w:val="0"/>
        <w:autoSpaceDN w:val="0"/>
        <w:adjustRightInd w:val="0"/>
        <w:ind w:firstLine="851"/>
        <w:rPr>
          <w:rFonts w:cs="Times New Roman"/>
          <w:kern w:val="28"/>
        </w:rPr>
      </w:pPr>
      <w:bookmarkStart w:id="119" w:name="dst2143"/>
      <w:bookmarkEnd w:id="119"/>
      <w:r w:rsidRPr="00205F0B">
        <w:rPr>
          <w:rFonts w:cs="Times New Roman"/>
          <w:kern w:val="28"/>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14:paraId="5C35F67C" w14:textId="77777777" w:rsidR="00205F0B" w:rsidRPr="00205F0B" w:rsidRDefault="00205F0B" w:rsidP="00205F0B">
      <w:pPr>
        <w:widowControl w:val="0"/>
        <w:autoSpaceDE w:val="0"/>
        <w:autoSpaceDN w:val="0"/>
        <w:adjustRightInd w:val="0"/>
        <w:ind w:firstLine="851"/>
        <w:rPr>
          <w:rFonts w:cs="Times New Roman"/>
          <w:kern w:val="28"/>
        </w:rPr>
      </w:pPr>
      <w:bookmarkStart w:id="120" w:name="dst2144"/>
      <w:bookmarkEnd w:id="120"/>
      <w:r w:rsidRPr="00205F0B">
        <w:rPr>
          <w:rFonts w:cs="Times New Roman"/>
          <w:kern w:val="28"/>
        </w:rPr>
        <w:t>2) представления информации о результатах общественных обсуждений, количестве участников общественных обсуждений.</w:t>
      </w:r>
    </w:p>
    <w:p w14:paraId="1D3DE3AB" w14:textId="77777777" w:rsidR="00205F0B" w:rsidRPr="00205F0B" w:rsidRDefault="00205F0B" w:rsidP="00205F0B">
      <w:pPr>
        <w:widowControl w:val="0"/>
        <w:autoSpaceDE w:val="0"/>
        <w:autoSpaceDN w:val="0"/>
        <w:adjustRightInd w:val="0"/>
        <w:ind w:firstLine="851"/>
        <w:rPr>
          <w:rFonts w:cs="Times New Roman"/>
          <w:kern w:val="28"/>
        </w:rPr>
      </w:pPr>
      <w:bookmarkStart w:id="121" w:name="dst2145"/>
      <w:bookmarkEnd w:id="121"/>
      <w:r w:rsidRPr="00205F0B">
        <w:rPr>
          <w:rFonts w:cs="Times New Roman"/>
          <w:kern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6A53CAD2" w14:textId="77777777" w:rsidR="00205F0B" w:rsidRPr="00205F0B" w:rsidRDefault="00205F0B" w:rsidP="00205F0B">
      <w:pPr>
        <w:widowControl w:val="0"/>
        <w:autoSpaceDE w:val="0"/>
        <w:autoSpaceDN w:val="0"/>
        <w:adjustRightInd w:val="0"/>
        <w:ind w:firstLine="851"/>
        <w:rPr>
          <w:rFonts w:cs="Times New Roman"/>
          <w:kern w:val="28"/>
        </w:rPr>
      </w:pPr>
      <w:bookmarkStart w:id="122" w:name="dst2146"/>
      <w:bookmarkEnd w:id="122"/>
      <w:r w:rsidRPr="00205F0B">
        <w:rPr>
          <w:rFonts w:cs="Times New Roman"/>
          <w:kern w:val="28"/>
        </w:rPr>
        <w:t>1) дата оформления протокола общественных обсуждений или публичных слушаний;</w:t>
      </w:r>
    </w:p>
    <w:p w14:paraId="2B98C0DE" w14:textId="77777777" w:rsidR="00205F0B" w:rsidRPr="00205F0B" w:rsidRDefault="00205F0B" w:rsidP="00205F0B">
      <w:pPr>
        <w:widowControl w:val="0"/>
        <w:autoSpaceDE w:val="0"/>
        <w:autoSpaceDN w:val="0"/>
        <w:adjustRightInd w:val="0"/>
        <w:ind w:firstLine="851"/>
        <w:rPr>
          <w:rFonts w:cs="Times New Roman"/>
          <w:kern w:val="28"/>
        </w:rPr>
      </w:pPr>
      <w:bookmarkStart w:id="123" w:name="dst2147"/>
      <w:bookmarkEnd w:id="123"/>
      <w:r w:rsidRPr="00205F0B">
        <w:rPr>
          <w:rFonts w:cs="Times New Roman"/>
          <w:kern w:val="28"/>
        </w:rPr>
        <w:t>2) информация об организаторе общественных обсуждений или публичных слушаний;</w:t>
      </w:r>
    </w:p>
    <w:p w14:paraId="1E2BD1AD" w14:textId="77777777" w:rsidR="00205F0B" w:rsidRPr="00205F0B" w:rsidRDefault="00205F0B" w:rsidP="00205F0B">
      <w:pPr>
        <w:widowControl w:val="0"/>
        <w:autoSpaceDE w:val="0"/>
        <w:autoSpaceDN w:val="0"/>
        <w:adjustRightInd w:val="0"/>
        <w:ind w:firstLine="851"/>
        <w:rPr>
          <w:rFonts w:cs="Times New Roman"/>
          <w:kern w:val="28"/>
        </w:rPr>
      </w:pPr>
      <w:bookmarkStart w:id="124" w:name="dst2148"/>
      <w:bookmarkEnd w:id="124"/>
      <w:r w:rsidRPr="00205F0B">
        <w:rPr>
          <w:rFonts w:cs="Times New Roman"/>
          <w:kern w:val="28"/>
        </w:rPr>
        <w:t xml:space="preserve">3) информация, содержащаяся в опубликованном оповещении о начале общественных </w:t>
      </w:r>
      <w:r w:rsidRPr="00205F0B">
        <w:rPr>
          <w:rFonts w:cs="Times New Roman"/>
          <w:kern w:val="28"/>
        </w:rPr>
        <w:lastRenderedPageBreak/>
        <w:t>обсуждений или публичных слушаний, дата и источник его опубликования;</w:t>
      </w:r>
    </w:p>
    <w:p w14:paraId="1217A933" w14:textId="77777777" w:rsidR="00205F0B" w:rsidRPr="00205F0B" w:rsidRDefault="00205F0B" w:rsidP="00205F0B">
      <w:pPr>
        <w:widowControl w:val="0"/>
        <w:autoSpaceDE w:val="0"/>
        <w:autoSpaceDN w:val="0"/>
        <w:adjustRightInd w:val="0"/>
        <w:ind w:firstLine="851"/>
        <w:rPr>
          <w:rFonts w:cs="Times New Roman"/>
          <w:kern w:val="28"/>
        </w:rPr>
      </w:pPr>
      <w:bookmarkStart w:id="125" w:name="dst2149"/>
      <w:bookmarkEnd w:id="125"/>
      <w:r w:rsidRPr="00205F0B">
        <w:rPr>
          <w:rFonts w:cs="Times New Roman"/>
          <w:kern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30C2CAB7" w14:textId="77777777" w:rsidR="00205F0B" w:rsidRPr="00205F0B" w:rsidRDefault="00205F0B" w:rsidP="00205F0B">
      <w:pPr>
        <w:widowControl w:val="0"/>
        <w:autoSpaceDE w:val="0"/>
        <w:autoSpaceDN w:val="0"/>
        <w:adjustRightInd w:val="0"/>
        <w:ind w:firstLine="851"/>
        <w:rPr>
          <w:rFonts w:cs="Times New Roman"/>
          <w:kern w:val="28"/>
        </w:rPr>
      </w:pPr>
      <w:bookmarkStart w:id="126" w:name="dst2150"/>
      <w:bookmarkEnd w:id="126"/>
      <w:r w:rsidRPr="00205F0B">
        <w:rPr>
          <w:rFonts w:cs="Times New Roman"/>
          <w:kern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BE7A95E" w14:textId="77777777" w:rsidR="00205F0B" w:rsidRPr="00205F0B" w:rsidRDefault="00205F0B" w:rsidP="00205F0B">
      <w:pPr>
        <w:widowControl w:val="0"/>
        <w:autoSpaceDE w:val="0"/>
        <w:autoSpaceDN w:val="0"/>
        <w:adjustRightInd w:val="0"/>
        <w:ind w:firstLine="851"/>
        <w:rPr>
          <w:rFonts w:cs="Times New Roman"/>
          <w:kern w:val="28"/>
        </w:rPr>
      </w:pPr>
      <w:bookmarkStart w:id="127" w:name="dst2151"/>
      <w:bookmarkEnd w:id="127"/>
      <w:r w:rsidRPr="00205F0B">
        <w:rPr>
          <w:rFonts w:cs="Times New Roman"/>
          <w:kern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415961A7" w14:textId="77777777" w:rsidR="00205F0B" w:rsidRPr="00205F0B" w:rsidRDefault="00205F0B" w:rsidP="00205F0B">
      <w:pPr>
        <w:widowControl w:val="0"/>
        <w:autoSpaceDE w:val="0"/>
        <w:autoSpaceDN w:val="0"/>
        <w:adjustRightInd w:val="0"/>
        <w:ind w:firstLine="851"/>
        <w:rPr>
          <w:rFonts w:cs="Times New Roman"/>
          <w:kern w:val="28"/>
        </w:rPr>
      </w:pPr>
      <w:bookmarkStart w:id="128" w:name="dst2152"/>
      <w:bookmarkEnd w:id="128"/>
      <w:r w:rsidRPr="00205F0B">
        <w:rPr>
          <w:rFonts w:cs="Times New Roman"/>
          <w:kern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D0409BA" w14:textId="77777777" w:rsidR="00205F0B" w:rsidRPr="00205F0B" w:rsidRDefault="00205F0B" w:rsidP="00205F0B">
      <w:pPr>
        <w:widowControl w:val="0"/>
        <w:autoSpaceDE w:val="0"/>
        <w:autoSpaceDN w:val="0"/>
        <w:adjustRightInd w:val="0"/>
        <w:ind w:firstLine="851"/>
        <w:rPr>
          <w:rFonts w:cs="Times New Roman"/>
          <w:kern w:val="28"/>
        </w:rPr>
      </w:pPr>
      <w:bookmarkStart w:id="129" w:name="dst2153"/>
      <w:bookmarkEnd w:id="129"/>
      <w:r w:rsidRPr="00205F0B">
        <w:rPr>
          <w:rFonts w:cs="Times New Roman"/>
          <w:kern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3EF5F80A" w14:textId="77777777" w:rsidR="00205F0B" w:rsidRPr="00205F0B" w:rsidRDefault="00205F0B" w:rsidP="00205F0B">
      <w:pPr>
        <w:widowControl w:val="0"/>
        <w:autoSpaceDE w:val="0"/>
        <w:autoSpaceDN w:val="0"/>
        <w:adjustRightInd w:val="0"/>
        <w:ind w:firstLine="851"/>
        <w:rPr>
          <w:rFonts w:cs="Times New Roman"/>
          <w:kern w:val="28"/>
        </w:rPr>
      </w:pPr>
      <w:bookmarkStart w:id="130" w:name="dst2154"/>
      <w:bookmarkEnd w:id="130"/>
      <w:r w:rsidRPr="00205F0B">
        <w:rPr>
          <w:rFonts w:cs="Times New Roman"/>
          <w:kern w:val="28"/>
        </w:rPr>
        <w:t>22. В заключении о результатах общественных обсуждений или публичных слушаний должны быть указаны:</w:t>
      </w:r>
    </w:p>
    <w:p w14:paraId="7D397ECE" w14:textId="77777777" w:rsidR="00205F0B" w:rsidRPr="00205F0B" w:rsidRDefault="00205F0B" w:rsidP="00205F0B">
      <w:pPr>
        <w:widowControl w:val="0"/>
        <w:autoSpaceDE w:val="0"/>
        <w:autoSpaceDN w:val="0"/>
        <w:adjustRightInd w:val="0"/>
        <w:ind w:firstLine="851"/>
        <w:rPr>
          <w:rFonts w:cs="Times New Roman"/>
          <w:kern w:val="28"/>
        </w:rPr>
      </w:pPr>
      <w:bookmarkStart w:id="131" w:name="dst2155"/>
      <w:bookmarkEnd w:id="131"/>
      <w:r w:rsidRPr="00205F0B">
        <w:rPr>
          <w:rFonts w:cs="Times New Roman"/>
          <w:kern w:val="28"/>
        </w:rPr>
        <w:t>1) дата оформления заключения о результатах общественных обсуждений или публичных слушаний;</w:t>
      </w:r>
    </w:p>
    <w:p w14:paraId="21C2A99C" w14:textId="77777777" w:rsidR="00205F0B" w:rsidRPr="00205F0B" w:rsidRDefault="00205F0B" w:rsidP="00205F0B">
      <w:pPr>
        <w:widowControl w:val="0"/>
        <w:autoSpaceDE w:val="0"/>
        <w:autoSpaceDN w:val="0"/>
        <w:adjustRightInd w:val="0"/>
        <w:ind w:firstLine="851"/>
        <w:rPr>
          <w:rFonts w:cs="Times New Roman"/>
          <w:kern w:val="28"/>
        </w:rPr>
      </w:pPr>
      <w:bookmarkStart w:id="132" w:name="dst2156"/>
      <w:bookmarkEnd w:id="132"/>
      <w:r w:rsidRPr="00205F0B">
        <w:rPr>
          <w:rFonts w:cs="Times New Roman"/>
          <w:kern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43F19A6A" w14:textId="77777777" w:rsidR="00205F0B" w:rsidRPr="00205F0B" w:rsidRDefault="00205F0B" w:rsidP="00205F0B">
      <w:pPr>
        <w:widowControl w:val="0"/>
        <w:autoSpaceDE w:val="0"/>
        <w:autoSpaceDN w:val="0"/>
        <w:adjustRightInd w:val="0"/>
        <w:ind w:firstLine="851"/>
        <w:rPr>
          <w:rFonts w:cs="Times New Roman"/>
          <w:kern w:val="28"/>
        </w:rPr>
      </w:pPr>
      <w:bookmarkStart w:id="133" w:name="dst2157"/>
      <w:bookmarkEnd w:id="133"/>
      <w:r w:rsidRPr="00205F0B">
        <w:rPr>
          <w:rFonts w:cs="Times New Roman"/>
          <w:kern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6BDBF0F" w14:textId="77777777" w:rsidR="00205F0B" w:rsidRPr="00205F0B" w:rsidRDefault="00205F0B" w:rsidP="00205F0B">
      <w:pPr>
        <w:widowControl w:val="0"/>
        <w:autoSpaceDE w:val="0"/>
        <w:autoSpaceDN w:val="0"/>
        <w:adjustRightInd w:val="0"/>
        <w:ind w:firstLine="851"/>
        <w:rPr>
          <w:rFonts w:cs="Times New Roman"/>
          <w:kern w:val="28"/>
        </w:rPr>
      </w:pPr>
      <w:bookmarkStart w:id="134" w:name="dst2158"/>
      <w:bookmarkEnd w:id="134"/>
      <w:r w:rsidRPr="00205F0B">
        <w:rPr>
          <w:rFonts w:cs="Times New Roman"/>
          <w:kern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857612A" w14:textId="77777777" w:rsidR="00205F0B" w:rsidRPr="00205F0B" w:rsidRDefault="00205F0B" w:rsidP="00205F0B">
      <w:pPr>
        <w:widowControl w:val="0"/>
        <w:autoSpaceDE w:val="0"/>
        <w:autoSpaceDN w:val="0"/>
        <w:adjustRightInd w:val="0"/>
        <w:ind w:firstLine="851"/>
        <w:rPr>
          <w:rFonts w:cs="Times New Roman"/>
          <w:kern w:val="28"/>
        </w:rPr>
      </w:pPr>
      <w:bookmarkStart w:id="135" w:name="dst2159"/>
      <w:bookmarkEnd w:id="135"/>
      <w:r w:rsidRPr="00205F0B">
        <w:rPr>
          <w:rFonts w:cs="Times New Roman"/>
          <w:kern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B37635F" w14:textId="77777777" w:rsidR="00205F0B" w:rsidRPr="00205F0B" w:rsidRDefault="00205F0B" w:rsidP="00205F0B">
      <w:pPr>
        <w:widowControl w:val="0"/>
        <w:autoSpaceDE w:val="0"/>
        <w:autoSpaceDN w:val="0"/>
        <w:adjustRightInd w:val="0"/>
        <w:ind w:firstLine="851"/>
        <w:rPr>
          <w:rFonts w:cs="Times New Roman"/>
          <w:kern w:val="28"/>
        </w:rPr>
      </w:pPr>
      <w:bookmarkStart w:id="136" w:name="dst2160"/>
      <w:bookmarkEnd w:id="136"/>
      <w:r w:rsidRPr="00205F0B">
        <w:rPr>
          <w:rFonts w:cs="Times New Roman"/>
          <w:kern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14:paraId="06EC088F" w14:textId="77777777" w:rsidR="00205F0B" w:rsidRPr="00205F0B" w:rsidRDefault="00205F0B" w:rsidP="00205F0B">
      <w:pPr>
        <w:widowControl w:val="0"/>
        <w:autoSpaceDE w:val="0"/>
        <w:autoSpaceDN w:val="0"/>
        <w:adjustRightInd w:val="0"/>
        <w:ind w:firstLine="851"/>
        <w:rPr>
          <w:rFonts w:cs="Times New Roman"/>
          <w:kern w:val="28"/>
        </w:rPr>
      </w:pPr>
      <w:bookmarkStart w:id="137" w:name="dst2161"/>
      <w:bookmarkEnd w:id="137"/>
      <w:r w:rsidRPr="00205F0B">
        <w:rPr>
          <w:rFonts w:cs="Times New Roman"/>
          <w:kern w:val="28"/>
        </w:rPr>
        <w:t xml:space="preserve">24. </w:t>
      </w:r>
      <w:r w:rsidRPr="00205F0B">
        <w:rPr>
          <w:rFonts w:cs="Times New Roman"/>
          <w:lang w:val="az-Cyrl-AZ"/>
        </w:rPr>
        <w:t xml:space="preserve">Уставом </w:t>
      </w:r>
      <w:r w:rsidR="00BA393C" w:rsidRPr="00BA393C">
        <w:rPr>
          <w:rFonts w:cs="Times New Roman"/>
          <w:bCs/>
          <w:lang w:val="az-Cyrl-AZ"/>
        </w:rPr>
        <w:t>сельского поселения Добринский сельсовет Добринского муниципального района</w:t>
      </w:r>
      <w:r w:rsidRPr="00205F0B">
        <w:rPr>
          <w:rFonts w:cs="Times New Roman"/>
          <w:kern w:val="28"/>
        </w:rPr>
        <w:t xml:space="preserve">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14:paraId="28110FA5" w14:textId="77777777" w:rsidR="00205F0B" w:rsidRPr="00205F0B" w:rsidRDefault="00205F0B" w:rsidP="00205F0B">
      <w:pPr>
        <w:widowControl w:val="0"/>
        <w:autoSpaceDE w:val="0"/>
        <w:autoSpaceDN w:val="0"/>
        <w:adjustRightInd w:val="0"/>
        <w:ind w:firstLine="851"/>
        <w:rPr>
          <w:rFonts w:cs="Times New Roman"/>
          <w:kern w:val="28"/>
        </w:rPr>
      </w:pPr>
      <w:bookmarkStart w:id="138" w:name="dst2162"/>
      <w:bookmarkEnd w:id="138"/>
      <w:r w:rsidRPr="00205F0B">
        <w:rPr>
          <w:rFonts w:cs="Times New Roman"/>
          <w:kern w:val="28"/>
        </w:rPr>
        <w:lastRenderedPageBreak/>
        <w:t>1) порядок организации и проведения общественных обсуждений или публичных слушаний по проектам;</w:t>
      </w:r>
    </w:p>
    <w:p w14:paraId="31920189" w14:textId="77777777" w:rsidR="00205F0B" w:rsidRPr="00205F0B" w:rsidRDefault="00205F0B" w:rsidP="00205F0B">
      <w:pPr>
        <w:widowControl w:val="0"/>
        <w:autoSpaceDE w:val="0"/>
        <w:autoSpaceDN w:val="0"/>
        <w:adjustRightInd w:val="0"/>
        <w:ind w:firstLine="851"/>
        <w:rPr>
          <w:rFonts w:cs="Times New Roman"/>
          <w:kern w:val="28"/>
        </w:rPr>
      </w:pPr>
      <w:bookmarkStart w:id="139" w:name="dst2163"/>
      <w:bookmarkEnd w:id="139"/>
      <w:r w:rsidRPr="00205F0B">
        <w:rPr>
          <w:rFonts w:cs="Times New Roman"/>
          <w:kern w:val="28"/>
        </w:rPr>
        <w:t>2) организатор общественных обсуждений или публичных слушаний;</w:t>
      </w:r>
    </w:p>
    <w:p w14:paraId="4951C161" w14:textId="77777777" w:rsidR="00205F0B" w:rsidRPr="00205F0B" w:rsidRDefault="00205F0B" w:rsidP="00205F0B">
      <w:pPr>
        <w:widowControl w:val="0"/>
        <w:autoSpaceDE w:val="0"/>
        <w:autoSpaceDN w:val="0"/>
        <w:adjustRightInd w:val="0"/>
        <w:ind w:firstLine="851"/>
        <w:rPr>
          <w:rFonts w:cs="Times New Roman"/>
          <w:kern w:val="28"/>
        </w:rPr>
      </w:pPr>
      <w:bookmarkStart w:id="140" w:name="dst2164"/>
      <w:bookmarkEnd w:id="140"/>
      <w:r w:rsidRPr="00205F0B">
        <w:rPr>
          <w:rFonts w:cs="Times New Roman"/>
          <w:kern w:val="28"/>
        </w:rPr>
        <w:t>3) срок проведения общественных обсуждений или публичных слушаний;</w:t>
      </w:r>
    </w:p>
    <w:p w14:paraId="6074938F" w14:textId="77777777" w:rsidR="00205F0B" w:rsidRPr="00205F0B" w:rsidRDefault="00205F0B" w:rsidP="00205F0B">
      <w:pPr>
        <w:widowControl w:val="0"/>
        <w:autoSpaceDE w:val="0"/>
        <w:autoSpaceDN w:val="0"/>
        <w:adjustRightInd w:val="0"/>
        <w:ind w:firstLine="851"/>
        <w:rPr>
          <w:rFonts w:cs="Times New Roman"/>
          <w:kern w:val="28"/>
        </w:rPr>
      </w:pPr>
      <w:bookmarkStart w:id="141" w:name="dst2165"/>
      <w:bookmarkEnd w:id="141"/>
      <w:r w:rsidRPr="00205F0B">
        <w:rPr>
          <w:rFonts w:cs="Times New Roman"/>
          <w:kern w:val="28"/>
        </w:rPr>
        <w:t>4) официальный сайт;</w:t>
      </w:r>
    </w:p>
    <w:p w14:paraId="734DAF4F" w14:textId="77777777" w:rsidR="00205F0B" w:rsidRPr="00205F0B" w:rsidRDefault="00205F0B" w:rsidP="00205F0B">
      <w:pPr>
        <w:widowControl w:val="0"/>
        <w:autoSpaceDE w:val="0"/>
        <w:autoSpaceDN w:val="0"/>
        <w:adjustRightInd w:val="0"/>
        <w:ind w:firstLine="851"/>
        <w:rPr>
          <w:rFonts w:cs="Times New Roman"/>
          <w:kern w:val="28"/>
        </w:rPr>
      </w:pPr>
      <w:bookmarkStart w:id="142" w:name="dst2166"/>
      <w:bookmarkEnd w:id="142"/>
      <w:r w:rsidRPr="00205F0B">
        <w:rPr>
          <w:rFonts w:cs="Times New Roman"/>
          <w:kern w:val="28"/>
        </w:rPr>
        <w:t>5) требования к информационным стендам, на которых размещаются оповещения о начале общественных обсуждений или публичных слушаний;</w:t>
      </w:r>
    </w:p>
    <w:p w14:paraId="064B6C27" w14:textId="77777777" w:rsidR="00205F0B" w:rsidRPr="00205F0B" w:rsidRDefault="00205F0B" w:rsidP="00205F0B">
      <w:pPr>
        <w:widowControl w:val="0"/>
        <w:autoSpaceDE w:val="0"/>
        <w:autoSpaceDN w:val="0"/>
        <w:adjustRightInd w:val="0"/>
        <w:ind w:firstLine="851"/>
        <w:rPr>
          <w:rFonts w:cs="Times New Roman"/>
          <w:kern w:val="28"/>
        </w:rPr>
      </w:pPr>
      <w:bookmarkStart w:id="143" w:name="dst2167"/>
      <w:bookmarkEnd w:id="143"/>
      <w:r w:rsidRPr="00205F0B">
        <w:rPr>
          <w:rFonts w:cs="Times New Roman"/>
          <w:kern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1680D0CA" w14:textId="77777777" w:rsidR="00205F0B" w:rsidRPr="00205F0B" w:rsidRDefault="00205F0B" w:rsidP="00205F0B">
      <w:pPr>
        <w:widowControl w:val="0"/>
        <w:autoSpaceDE w:val="0"/>
        <w:autoSpaceDN w:val="0"/>
        <w:adjustRightInd w:val="0"/>
        <w:ind w:firstLine="851"/>
        <w:rPr>
          <w:rFonts w:cs="Times New Roman"/>
          <w:kern w:val="28"/>
        </w:rPr>
      </w:pPr>
      <w:bookmarkStart w:id="144" w:name="dst2168"/>
      <w:bookmarkEnd w:id="144"/>
      <w:r w:rsidRPr="00205F0B">
        <w:rPr>
          <w:rFonts w:cs="Times New Roman"/>
          <w:kern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bookmarkStart w:id="145" w:name="dst2169"/>
      <w:bookmarkEnd w:id="145"/>
    </w:p>
    <w:p w14:paraId="66D686D5" w14:textId="77777777" w:rsidR="00707B56" w:rsidRPr="009B0CA5" w:rsidRDefault="00707B56" w:rsidP="00707B56">
      <w:pPr>
        <w:shd w:val="clear" w:color="auto" w:fill="FFFFFF"/>
        <w:ind w:left="142" w:firstLine="709"/>
        <w:jc w:val="center"/>
        <w:rPr>
          <w:rFonts w:ascii="Arial" w:hAnsi="Arial" w:cs="Arial"/>
          <w:color w:val="FF0000"/>
        </w:rPr>
      </w:pPr>
    </w:p>
    <w:p w14:paraId="4EFF9516" w14:textId="77777777" w:rsidR="007F5C2E" w:rsidRPr="003B198F" w:rsidRDefault="007F5C2E" w:rsidP="00570EE3">
      <w:pPr>
        <w:pStyle w:val="2"/>
      </w:pPr>
      <w:bookmarkStart w:id="146" w:name="_Toc468262237"/>
      <w:bookmarkStart w:id="147" w:name="_Toc492973646"/>
      <w:bookmarkStart w:id="148" w:name="_Toc529951937"/>
      <w:bookmarkStart w:id="149" w:name="_Toc89869828"/>
      <w:bookmarkEnd w:id="80"/>
      <w:bookmarkEnd w:id="81"/>
      <w:bookmarkEnd w:id="82"/>
      <w:r w:rsidRPr="003B198F">
        <w:t>РАЗДЕЛ 3. ИЗМЕНЕНИЕ ВИДОВ РАЗРЕШЕННОГО ИСПОЛЬЗОВАНИЯ ЗЕМЕЛЬНЫХ УЧАСТКОВ И ОБЪЕКТОВ КАПИТАЛЬНОГО СТРОИТЕЛЬСТВА ФИЗИЧЕСКИМИ И ЮРИДИЧЕСКИМИ ЛИЦАМИ</w:t>
      </w:r>
      <w:bookmarkEnd w:id="146"/>
      <w:bookmarkEnd w:id="147"/>
      <w:bookmarkEnd w:id="148"/>
      <w:bookmarkEnd w:id="149"/>
    </w:p>
    <w:p w14:paraId="3E074290" w14:textId="77777777" w:rsidR="007F5C2E" w:rsidRPr="003B198F" w:rsidRDefault="007F5C2E" w:rsidP="00FF3084">
      <w:pPr>
        <w:pStyle w:val="39"/>
      </w:pPr>
      <w:bookmarkStart w:id="150" w:name="_Toc468262238"/>
      <w:bookmarkStart w:id="151" w:name="_Toc492973647"/>
      <w:bookmarkStart w:id="152" w:name="_Toc529951938"/>
      <w:bookmarkStart w:id="153" w:name="_Toc89869829"/>
      <w:r w:rsidRPr="00E52269">
        <w:t>Статья 1</w:t>
      </w:r>
      <w:r w:rsidR="00707B56" w:rsidRPr="00E52269">
        <w:t>4</w:t>
      </w:r>
      <w:r w:rsidRPr="00E52269">
        <w:t>. Изменение видов разрешенного использования земельных участков и объектов капитального строительства</w:t>
      </w:r>
      <w:bookmarkEnd w:id="150"/>
      <w:bookmarkEnd w:id="151"/>
      <w:bookmarkEnd w:id="152"/>
      <w:bookmarkEnd w:id="153"/>
    </w:p>
    <w:p w14:paraId="3791526C"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1. Положения настоящей статьи не применяются в отношении земельных участков, на которые, в соответствии с пунктом 4 статьи 36 Градостроительного кодекса Российской Федерации, не распространяется действие градостроительных регламентов и на земельные участки, для которых, в соответствии с пунктом 6 статьи 36 Градостроительного кодекса Российской Федерации, градостроительные регламенты не подлежит установлению, а также на объекты капитального строительства, расположенные на таких земельных участках.</w:t>
      </w:r>
    </w:p>
    <w:p w14:paraId="5D13D758"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14:paraId="5D392A33"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7514E18F"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подлежит установлению,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3D1E0E88" w14:textId="77777777"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5. Самостоятельный выбор вида разрешенного использования или получение разрешения на условно-разрешенный вид использования не исключает прохождения </w:t>
      </w:r>
      <w:r w:rsidR="00F027B1" w:rsidRPr="003B198F">
        <w:rPr>
          <w:rFonts w:cs="Times New Roman"/>
        </w:rPr>
        <w:t>правообладателем процедур</w:t>
      </w:r>
      <w:r w:rsidRPr="003B198F">
        <w:rPr>
          <w:rFonts w:cs="Times New Roman"/>
        </w:rPr>
        <w:t xml:space="preserve">, связанных с оформлением проектной, разрешительной, правоустанавливающей, </w:t>
      </w:r>
      <w:proofErr w:type="spellStart"/>
      <w:r w:rsidRPr="003B198F">
        <w:rPr>
          <w:rFonts w:cs="Times New Roman"/>
        </w:rPr>
        <w:t>правоудостоверяющей</w:t>
      </w:r>
      <w:proofErr w:type="spellEnd"/>
      <w:r w:rsidRPr="003B198F">
        <w:rPr>
          <w:rFonts w:cs="Times New Roman"/>
        </w:rPr>
        <w:t xml:space="preserve"> документации, предусмотренной законодательством Российской Федерации. </w:t>
      </w:r>
    </w:p>
    <w:p w14:paraId="45203A51"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lastRenderedPageBreak/>
        <w:t xml:space="preserve">6.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в настоящих правилах землепользования и застройки, при условии соблюдения требований технических регламентов, санитарных норм и </w:t>
      </w:r>
      <w:r w:rsidR="00F027B1" w:rsidRPr="003B198F">
        <w:rPr>
          <w:rFonts w:cs="Times New Roman"/>
          <w:lang w:eastAsia="zh-CN"/>
        </w:rPr>
        <w:t>правил,</w:t>
      </w:r>
      <w:r w:rsidRPr="003B198F">
        <w:rPr>
          <w:rFonts w:cs="Times New Roman"/>
          <w:lang w:eastAsia="zh-CN"/>
        </w:rPr>
        <w:t xml:space="preserve"> и ограничений, установленных в зонах с особыми условиями использования территорий.</w:t>
      </w:r>
    </w:p>
    <w:p w14:paraId="006A1723"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7.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14:paraId="010647CD"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8. Изменение вида разрешенного использования земельных участков и объектов капитального строительства не может быть осуществлено в следующих случаях:</w:t>
      </w:r>
    </w:p>
    <w:p w14:paraId="68FD2BC8"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1) в случае, если после такого изменения размеры земельного участка не будут соответствовать градостроительному регламенту;</w:t>
      </w:r>
    </w:p>
    <w:p w14:paraId="538598B8"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2) в случае, если после такого изменения параметры объекта капитального строительства не будут соответствовать градостроительному регламенту.</w:t>
      </w:r>
    </w:p>
    <w:p w14:paraId="47409C24" w14:textId="77777777" w:rsidR="007F5C2E" w:rsidRDefault="007F5C2E" w:rsidP="00506E09">
      <w:pPr>
        <w:suppressAutoHyphens w:val="0"/>
        <w:ind w:firstLine="709"/>
        <w:contextualSpacing/>
        <w:jc w:val="both"/>
        <w:rPr>
          <w:rFonts w:cs="Times New Roman"/>
          <w:lang w:eastAsia="zh-CN"/>
        </w:rPr>
      </w:pPr>
      <w:r w:rsidRPr="003B198F">
        <w:rPr>
          <w:rFonts w:cs="Times New Roman"/>
          <w:lang w:eastAsia="zh-CN"/>
        </w:rPr>
        <w:t>9. Изменение видов разрешенного использования земельных участков 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подлежит установлению, указанных в пункте 4 статьи 36 и в пункте 6 статьи 36 Градостроительного кодекса Российской Федерации, а также объектов капитального строительства, расположенных на таких земельных участках, осуществляется в соответствии с федеральными законами.</w:t>
      </w:r>
    </w:p>
    <w:p w14:paraId="14B2EDFE" w14:textId="77777777" w:rsidR="00E52269" w:rsidRPr="003B198F" w:rsidRDefault="00E52269" w:rsidP="00506E09">
      <w:pPr>
        <w:suppressAutoHyphens w:val="0"/>
        <w:ind w:firstLine="709"/>
        <w:contextualSpacing/>
        <w:jc w:val="both"/>
        <w:rPr>
          <w:rFonts w:cs="Times New Roman"/>
          <w:lang w:eastAsia="zh-CN"/>
        </w:rPr>
      </w:pPr>
      <w:r>
        <w:rPr>
          <w:rFonts w:cs="Times New Roman"/>
          <w:lang w:eastAsia="zh-CN"/>
        </w:rPr>
        <w:t xml:space="preserve">10. </w:t>
      </w:r>
      <w:r w:rsidRPr="00E52269">
        <w:rPr>
          <w:rFonts w:cs="Times New Roman"/>
          <w:lang w:eastAsia="zh-CN"/>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2F60E5BE" w14:textId="77777777" w:rsidR="007F5C2E" w:rsidRPr="003B198F" w:rsidRDefault="007F5C2E" w:rsidP="00FF3084">
      <w:pPr>
        <w:pStyle w:val="39"/>
      </w:pPr>
      <w:bookmarkStart w:id="154" w:name="_Toc468262239"/>
      <w:bookmarkStart w:id="155" w:name="_Toc492973648"/>
      <w:bookmarkStart w:id="156" w:name="_Toc529951939"/>
      <w:bookmarkStart w:id="157" w:name="_Toc89869830"/>
      <w:r w:rsidRPr="003B198F">
        <w:t>Статья 1</w:t>
      </w:r>
      <w:r w:rsidR="00707B56">
        <w:t>5</w:t>
      </w:r>
      <w:r w:rsidRPr="003B198F">
        <w:t>. Порядок предоставления разрешения на условно разрешенный вид использования земельного участка или объекта капитального строительства</w:t>
      </w:r>
      <w:bookmarkEnd w:id="154"/>
      <w:bookmarkEnd w:id="155"/>
      <w:bookmarkEnd w:id="156"/>
      <w:bookmarkEnd w:id="157"/>
    </w:p>
    <w:p w14:paraId="335A73E7"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301D4281"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Вопрос о предоставлении разрешения на условно разрешенный вид использования подлежит обсуждению на публичных слушаниях.</w:t>
      </w:r>
    </w:p>
    <w:p w14:paraId="6D8D23AE"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14:paraId="5A9EBBBA"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3. На основании указанных в пункте 2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14:paraId="1694AF9B"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w:t>
      </w:r>
      <w:r w:rsidR="006F4B58">
        <w:rPr>
          <w:rFonts w:eastAsia="Arial" w:cs="Times New Roman"/>
        </w:rPr>
        <w:t xml:space="preserve"> </w:t>
      </w:r>
      <w:r w:rsidR="003A434B">
        <w:rPr>
          <w:rFonts w:eastAsia="Arial" w:cs="Times New Roman"/>
        </w:rPr>
        <w:t>муниципального образования</w:t>
      </w:r>
      <w:r w:rsidR="00506E09" w:rsidRPr="003B198F">
        <w:rPr>
          <w:rFonts w:eastAsia="Arial" w:cs="Times New Roman"/>
        </w:rPr>
        <w:t xml:space="preserve"> (</w:t>
      </w:r>
      <w:r w:rsidRPr="003B198F">
        <w:rPr>
          <w:rFonts w:eastAsia="Arial" w:cs="Times New Roman"/>
        </w:rPr>
        <w:t>при наличии официального сайта) в сети Интернет.</w:t>
      </w:r>
    </w:p>
    <w:p w14:paraId="61218966"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5EA101D1" w14:textId="77777777" w:rsidR="007F5C2E" w:rsidRPr="003B198F" w:rsidRDefault="007F5C2E" w:rsidP="00FF3084">
      <w:pPr>
        <w:pStyle w:val="39"/>
      </w:pPr>
      <w:bookmarkStart w:id="158" w:name="_Toc468262240"/>
      <w:bookmarkStart w:id="159" w:name="_Toc492973649"/>
      <w:bookmarkStart w:id="160" w:name="_Toc529951940"/>
      <w:bookmarkStart w:id="161" w:name="_Toc89869831"/>
      <w:r w:rsidRPr="00632EB0">
        <w:lastRenderedPageBreak/>
        <w:t>Статья 1</w:t>
      </w:r>
      <w:r w:rsidR="00707B56" w:rsidRPr="00632EB0">
        <w:t>6</w:t>
      </w:r>
      <w:r w:rsidRPr="00632EB0">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8"/>
      <w:bookmarkEnd w:id="159"/>
      <w:bookmarkEnd w:id="160"/>
      <w:bookmarkEnd w:id="161"/>
    </w:p>
    <w:p w14:paraId="61CFA11D"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506E09" w:rsidRPr="003B198F">
        <w:rPr>
          <w:rFonts w:eastAsia="Arial" w:cs="Times New Roman"/>
        </w:rPr>
        <w:t>иные характеристики,</w:t>
      </w:r>
      <w:r w:rsidRPr="003B198F">
        <w:rPr>
          <w:rFonts w:eastAsia="Arial" w:cs="Times New Roman"/>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564CED7" w14:textId="77777777" w:rsidR="007F5C2E" w:rsidRPr="003B198F" w:rsidRDefault="00DD7E2A" w:rsidP="00506E09">
      <w:pPr>
        <w:tabs>
          <w:tab w:val="num" w:pos="-851"/>
          <w:tab w:val="left" w:pos="-426"/>
        </w:tabs>
        <w:autoSpaceDE w:val="0"/>
        <w:ind w:firstLine="709"/>
        <w:contextualSpacing/>
        <w:jc w:val="both"/>
        <w:rPr>
          <w:rFonts w:eastAsia="Arial" w:cs="Times New Roman"/>
        </w:rPr>
      </w:pPr>
      <w:r>
        <w:rPr>
          <w:rFonts w:eastAsia="Arial" w:cs="Times New Roman"/>
        </w:rPr>
        <w:t>П</w:t>
      </w:r>
      <w:r w:rsidRPr="00DD7E2A">
        <w:rPr>
          <w:rFonts w:eastAsia="Arial" w:cs="Times New Roman"/>
        </w:rPr>
        <w:t>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eastAsia="Arial" w:cs="Times New Roman"/>
        </w:rPr>
        <w:t>.</w:t>
      </w:r>
    </w:p>
    <w:p w14:paraId="3760113B"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 xml:space="preserve">2. </w:t>
      </w:r>
      <w:r w:rsidR="00795B5A" w:rsidRPr="00795B5A">
        <w:rPr>
          <w:rFonts w:eastAsia="Arial" w:cs="Times New Roman"/>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w:t>
      </w:r>
      <w:r w:rsidR="00795B5A">
        <w:rPr>
          <w:rFonts w:eastAsia="Arial" w:cs="Times New Roman"/>
        </w:rPr>
        <w:t>ального значения не допускается</w:t>
      </w:r>
      <w:r w:rsidRPr="003B198F">
        <w:rPr>
          <w:rFonts w:eastAsia="Arial" w:cs="Times New Roman"/>
        </w:rPr>
        <w:t>.</w:t>
      </w:r>
    </w:p>
    <w:p w14:paraId="7B81D979" w14:textId="77777777" w:rsidR="00795B5A" w:rsidRDefault="007F5C2E" w:rsidP="00795B5A">
      <w:pPr>
        <w:tabs>
          <w:tab w:val="num" w:pos="-851"/>
          <w:tab w:val="left" w:pos="-426"/>
        </w:tabs>
        <w:autoSpaceDE w:val="0"/>
        <w:ind w:firstLine="709"/>
        <w:contextualSpacing/>
        <w:jc w:val="both"/>
        <w:rPr>
          <w:rFonts w:eastAsia="Arial" w:cs="Times New Roman"/>
        </w:rPr>
      </w:pPr>
      <w:r w:rsidRPr="003B198F">
        <w:rPr>
          <w:rFonts w:eastAsia="Arial" w:cs="Times New Roman"/>
        </w:rPr>
        <w:t xml:space="preserve">3. </w:t>
      </w:r>
      <w:r w:rsidR="00795B5A" w:rsidRPr="00795B5A">
        <w:rPr>
          <w:rFonts w:eastAsia="Arial" w:cs="Times New Roman"/>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3F80FD61" w14:textId="77777777" w:rsidR="007F5C2E" w:rsidRPr="003B198F" w:rsidRDefault="007F5C2E" w:rsidP="00DD7E2A">
      <w:pPr>
        <w:tabs>
          <w:tab w:val="num" w:pos="-851"/>
          <w:tab w:val="left" w:pos="-426"/>
        </w:tabs>
        <w:autoSpaceDE w:val="0"/>
        <w:ind w:firstLine="709"/>
        <w:contextualSpacing/>
        <w:jc w:val="both"/>
        <w:rPr>
          <w:rFonts w:eastAsia="Arial" w:cs="Times New Roman"/>
        </w:rPr>
      </w:pPr>
      <w:r w:rsidRPr="003B198F">
        <w:rPr>
          <w:rFonts w:eastAsia="Arial" w:cs="Times New Roman"/>
        </w:rPr>
        <w:t xml:space="preserve">4. </w:t>
      </w:r>
      <w:r w:rsidR="00DD7E2A" w:rsidRPr="00DD7E2A">
        <w:rPr>
          <w:rFonts w:eastAsia="Arial" w:cs="Times New Roman"/>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28546FB"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 xml:space="preserve">5. </w:t>
      </w:r>
      <w:r w:rsidR="00DD7E2A" w:rsidRPr="00DD7E2A">
        <w:rPr>
          <w:rFonts w:eastAsia="Arial" w:cs="Times New Roman"/>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w:t>
      </w:r>
      <w:r w:rsidR="00DD7E2A">
        <w:rPr>
          <w:rFonts w:eastAsia="Arial" w:cs="Times New Roman"/>
        </w:rPr>
        <w:t>ции главе местной администрации</w:t>
      </w:r>
      <w:r w:rsidRPr="003B198F">
        <w:rPr>
          <w:rFonts w:eastAsia="Arial" w:cs="Times New Roman"/>
        </w:rPr>
        <w:t>.</w:t>
      </w:r>
    </w:p>
    <w:p w14:paraId="5E00F5BB" w14:textId="77777777"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65DFEC03" w14:textId="77777777" w:rsidR="007F5C2E"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 xml:space="preserve">7.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w:t>
      </w:r>
      <w:r w:rsidRPr="003B198F">
        <w:rPr>
          <w:rFonts w:eastAsia="Arial" w:cs="Times New Roman"/>
        </w:rPr>
        <w:lastRenderedPageBreak/>
        <w:t>капитального строительства в границах территорий исторических поселений федерального или регионального значения не допускается.</w:t>
      </w:r>
    </w:p>
    <w:p w14:paraId="5A6E0A34" w14:textId="77777777" w:rsidR="00DD7E2A" w:rsidRDefault="00DD7E2A" w:rsidP="00506E09">
      <w:pPr>
        <w:tabs>
          <w:tab w:val="num" w:pos="-851"/>
          <w:tab w:val="left" w:pos="-426"/>
        </w:tabs>
        <w:autoSpaceDE w:val="0"/>
        <w:ind w:firstLine="709"/>
        <w:contextualSpacing/>
        <w:jc w:val="both"/>
        <w:rPr>
          <w:rFonts w:eastAsia="Arial" w:cs="Times New Roman"/>
        </w:rPr>
      </w:pPr>
      <w:r>
        <w:rPr>
          <w:rFonts w:eastAsia="Arial" w:cs="Times New Roman"/>
        </w:rPr>
        <w:t xml:space="preserve">8. </w:t>
      </w:r>
      <w:r w:rsidRPr="00DD7E2A">
        <w:rPr>
          <w:rFonts w:eastAsia="Arial" w:cs="Times New Roman"/>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DD7E2A">
        <w:rPr>
          <w:rFonts w:eastAsia="Arial" w:cs="Times New Roman"/>
        </w:rPr>
        <w:t>приаэродромной</w:t>
      </w:r>
      <w:proofErr w:type="spellEnd"/>
      <w:r w:rsidRPr="00DD7E2A">
        <w:rPr>
          <w:rFonts w:eastAsia="Arial" w:cs="Times New Roman"/>
        </w:rPr>
        <w:t xml:space="preserve"> территории.</w:t>
      </w:r>
    </w:p>
    <w:p w14:paraId="4A8A41EF" w14:textId="77777777" w:rsidR="00E52269" w:rsidRDefault="00E52269" w:rsidP="00506E09">
      <w:pPr>
        <w:tabs>
          <w:tab w:val="num" w:pos="-851"/>
          <w:tab w:val="left" w:pos="-426"/>
        </w:tabs>
        <w:autoSpaceDE w:val="0"/>
        <w:ind w:firstLine="709"/>
        <w:contextualSpacing/>
        <w:jc w:val="both"/>
        <w:rPr>
          <w:rFonts w:eastAsia="Arial" w:cs="Times New Roman"/>
        </w:rPr>
      </w:pPr>
    </w:p>
    <w:p w14:paraId="35104DE2" w14:textId="77777777" w:rsidR="007F5C2E" w:rsidRPr="003B198F" w:rsidRDefault="007F5C2E" w:rsidP="00570EE3">
      <w:pPr>
        <w:pStyle w:val="2"/>
      </w:pPr>
      <w:bookmarkStart w:id="162" w:name="_Toc468262241"/>
      <w:bookmarkStart w:id="163" w:name="_Toc492973650"/>
      <w:bookmarkStart w:id="164" w:name="_Toc529951941"/>
      <w:bookmarkStart w:id="165" w:name="_Toc89869832"/>
      <w:r w:rsidRPr="003B198F">
        <w:t>РАЗДЕЛ 4. О ПОДГОТОВКЕ ДОКУМЕНТАЦИИ ПО ПЛАНИРОВКЕ ТЕРРИТОРИИ ОРГАНАМИ МЕСТНОГО САМОУПРАВЛЕНИЯ</w:t>
      </w:r>
      <w:bookmarkEnd w:id="162"/>
      <w:bookmarkEnd w:id="163"/>
      <w:bookmarkEnd w:id="164"/>
      <w:bookmarkEnd w:id="165"/>
    </w:p>
    <w:p w14:paraId="4D88ABB2" w14:textId="77777777" w:rsidR="00111579" w:rsidRPr="003B198F" w:rsidRDefault="00111579" w:rsidP="00FF3084">
      <w:pPr>
        <w:pStyle w:val="39"/>
      </w:pPr>
      <w:bookmarkStart w:id="166" w:name="_Toc529951943"/>
      <w:bookmarkStart w:id="167" w:name="_Toc89869833"/>
      <w:bookmarkStart w:id="168" w:name="_Toc468262242"/>
      <w:bookmarkStart w:id="169" w:name="_Toc492973651"/>
      <w:bookmarkStart w:id="170" w:name="_Toc529951942"/>
      <w:r w:rsidRPr="006D0895">
        <w:t>Статья 17. Порядок утверждения правил землепользования и застройки</w:t>
      </w:r>
      <w:bookmarkEnd w:id="166"/>
      <w:bookmarkEnd w:id="167"/>
    </w:p>
    <w:p w14:paraId="0F2FA847" w14:textId="77777777" w:rsidR="00111579" w:rsidRPr="003B198F" w:rsidRDefault="00111579" w:rsidP="00111579">
      <w:pPr>
        <w:suppressAutoHyphens w:val="0"/>
        <w:ind w:firstLine="709"/>
        <w:contextualSpacing/>
        <w:jc w:val="both"/>
        <w:rPr>
          <w:rFonts w:cs="Times New Roman"/>
          <w:lang w:eastAsia="zh-CN"/>
        </w:rPr>
      </w:pPr>
      <w:r w:rsidRPr="003B198F">
        <w:rPr>
          <w:rFonts w:cs="Times New Roman"/>
          <w:lang w:eastAsia="zh-CN"/>
        </w:rPr>
        <w:t xml:space="preserve">1. </w:t>
      </w:r>
      <w:r w:rsidR="00667338" w:rsidRPr="00667338">
        <w:rPr>
          <w:rFonts w:cs="Times New Roman"/>
          <w:lang w:eastAsia="zh-CN"/>
        </w:rPr>
        <w:t>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325772C0" w14:textId="77777777" w:rsidR="00111579" w:rsidRPr="003B198F" w:rsidRDefault="00111579" w:rsidP="00111579">
      <w:pPr>
        <w:suppressAutoHyphens w:val="0"/>
        <w:ind w:firstLine="709"/>
        <w:contextualSpacing/>
        <w:jc w:val="both"/>
        <w:rPr>
          <w:rFonts w:cs="Times New Roman"/>
          <w:lang w:eastAsia="zh-CN"/>
        </w:rPr>
      </w:pPr>
      <w:bookmarkStart w:id="171" w:name="dst2192"/>
      <w:bookmarkEnd w:id="171"/>
      <w:r w:rsidRPr="003B198F">
        <w:rPr>
          <w:rFonts w:cs="Times New Roman"/>
          <w:lang w:eastAsia="zh-CN"/>
        </w:rPr>
        <w:t xml:space="preserve">2. </w:t>
      </w:r>
      <w:r w:rsidR="00667338" w:rsidRPr="00667338">
        <w:rPr>
          <w:rFonts w:cs="Times New Roman"/>
          <w:lang w:eastAsia="zh-CN"/>
        </w:rPr>
        <w:t>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5FDA0A1D" w14:textId="77777777" w:rsidR="00111579" w:rsidRPr="003B198F" w:rsidRDefault="00111579" w:rsidP="00111579">
      <w:pPr>
        <w:suppressAutoHyphens w:val="0"/>
        <w:ind w:firstLine="709"/>
        <w:contextualSpacing/>
        <w:jc w:val="both"/>
        <w:rPr>
          <w:rFonts w:cs="Times New Roman"/>
          <w:lang w:eastAsia="zh-CN"/>
        </w:rPr>
      </w:pPr>
      <w:bookmarkStart w:id="172" w:name="dst101024"/>
      <w:bookmarkEnd w:id="172"/>
      <w:r w:rsidRPr="003B198F">
        <w:rPr>
          <w:rFonts w:cs="Times New Roman"/>
          <w:lang w:eastAsia="zh-CN"/>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14:paraId="4AC2D69F" w14:textId="77777777" w:rsidR="00111579" w:rsidRPr="003B198F" w:rsidRDefault="00111579" w:rsidP="00111579">
      <w:pPr>
        <w:suppressAutoHyphens w:val="0"/>
        <w:ind w:firstLine="709"/>
        <w:contextualSpacing/>
        <w:jc w:val="both"/>
        <w:rPr>
          <w:rFonts w:cs="Times New Roman"/>
          <w:lang w:eastAsia="zh-CN"/>
        </w:rPr>
      </w:pPr>
      <w:bookmarkStart w:id="173" w:name="dst1968"/>
      <w:bookmarkEnd w:id="173"/>
      <w:r w:rsidRPr="003B198F">
        <w:rPr>
          <w:rFonts w:cs="Times New Roman"/>
          <w:lang w:eastAsia="zh-CN"/>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51" w:anchor="dst0" w:history="1">
        <w:r w:rsidRPr="003B198F">
          <w:rPr>
            <w:rFonts w:cs="Times New Roman"/>
            <w:lang w:eastAsia="zh-CN"/>
          </w:rPr>
          <w:t>кодексом</w:t>
        </w:r>
      </w:hyperlink>
      <w:r w:rsidRPr="003B198F">
        <w:rPr>
          <w:rFonts w:cs="Times New Roman"/>
          <w:lang w:eastAsia="zh-CN"/>
        </w:rPr>
        <w:t xml:space="preserve"> Российской Федерации </w:t>
      </w:r>
      <w:proofErr w:type="spellStart"/>
      <w:r w:rsidRPr="003B198F">
        <w:rPr>
          <w:rFonts w:cs="Times New Roman"/>
          <w:lang w:eastAsia="zh-CN"/>
        </w:rPr>
        <w:t>приаэродромная</w:t>
      </w:r>
      <w:proofErr w:type="spellEnd"/>
      <w:r w:rsidRPr="003B198F">
        <w:rPr>
          <w:rFonts w:cs="Times New Roman"/>
          <w:lang w:eastAsia="zh-CN"/>
        </w:rPr>
        <w:t xml:space="preserve"> </w:t>
      </w:r>
      <w:r w:rsidRPr="003B198F">
        <w:rPr>
          <w:rFonts w:cs="Times New Roman"/>
          <w:lang w:eastAsia="zh-CN"/>
        </w:rPr>
        <w:lastRenderedPageBreak/>
        <w:t>территория полностью или частично расположена в границах</w:t>
      </w:r>
      <w:r>
        <w:rPr>
          <w:rFonts w:cs="Times New Roman"/>
          <w:lang w:eastAsia="zh-CN"/>
        </w:rPr>
        <w:t xml:space="preserve"> муниципального образования</w:t>
      </w:r>
      <w:r w:rsidRPr="003B198F">
        <w:rPr>
          <w:rFonts w:cs="Times New Roman"/>
          <w:lang w:eastAsia="zh-CN"/>
        </w:rPr>
        <w:t>, орган местного самоуправления такого</w:t>
      </w:r>
      <w:r>
        <w:rPr>
          <w:rFonts w:cs="Times New Roman"/>
          <w:lang w:eastAsia="zh-CN"/>
        </w:rPr>
        <w:t xml:space="preserve"> муниципального образования</w:t>
      </w:r>
      <w:r w:rsidRPr="003B198F">
        <w:rPr>
          <w:rFonts w:cs="Times New Roman"/>
          <w:lang w:eastAsia="zh-CN"/>
        </w:rPr>
        <w:t xml:space="preserve">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14:paraId="2FB074AB" w14:textId="77777777" w:rsidR="00111579" w:rsidRPr="003B198F" w:rsidRDefault="00111579" w:rsidP="00111579">
      <w:pPr>
        <w:suppressAutoHyphens w:val="0"/>
        <w:ind w:firstLine="709"/>
        <w:contextualSpacing/>
        <w:jc w:val="both"/>
        <w:rPr>
          <w:rFonts w:cs="Times New Roman"/>
          <w:lang w:eastAsia="zh-CN"/>
        </w:rPr>
      </w:pPr>
      <w:bookmarkStart w:id="174" w:name="dst100514"/>
      <w:bookmarkEnd w:id="174"/>
      <w:r w:rsidRPr="003B198F">
        <w:rPr>
          <w:rFonts w:cs="Times New Roman"/>
          <w:lang w:eastAsia="zh-CN"/>
        </w:rPr>
        <w:t>4. Физические и юридические лица вправе оспорить решение об утверждении правил землепользования и застройки в судебном порядке.</w:t>
      </w:r>
    </w:p>
    <w:p w14:paraId="1F7894F9" w14:textId="77777777" w:rsidR="00111579" w:rsidRPr="003B198F" w:rsidRDefault="00111579" w:rsidP="00111579">
      <w:pPr>
        <w:suppressAutoHyphens w:val="0"/>
        <w:ind w:firstLine="709"/>
        <w:contextualSpacing/>
        <w:jc w:val="both"/>
        <w:rPr>
          <w:rFonts w:cs="Times New Roman"/>
          <w:lang w:eastAsia="zh-CN"/>
        </w:rPr>
      </w:pPr>
      <w:bookmarkStart w:id="175" w:name="dst2311"/>
      <w:bookmarkEnd w:id="175"/>
      <w:r w:rsidRPr="003B198F">
        <w:rPr>
          <w:rFonts w:cs="Times New Roman"/>
          <w:lang w:eastAsia="zh-CN"/>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6FF7C78E" w14:textId="77777777" w:rsidR="00111579" w:rsidRPr="003B198F" w:rsidRDefault="00111579" w:rsidP="00111579">
      <w:pPr>
        <w:suppressAutoHyphens w:val="0"/>
        <w:ind w:firstLine="709"/>
        <w:contextualSpacing/>
        <w:jc w:val="both"/>
        <w:rPr>
          <w:rFonts w:cs="Times New Roman"/>
          <w:lang w:eastAsia="zh-CN"/>
        </w:rPr>
      </w:pPr>
      <w:bookmarkStart w:id="176" w:name="dst2097"/>
      <w:bookmarkEnd w:id="176"/>
      <w:r w:rsidRPr="003B198F">
        <w:rPr>
          <w:rFonts w:cs="Times New Roman"/>
          <w:lang w:eastAsia="zh-CN"/>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0FAF8E25" w14:textId="77777777" w:rsidR="007F5C2E" w:rsidRPr="003B198F" w:rsidRDefault="007F5C2E" w:rsidP="00FF3084">
      <w:pPr>
        <w:pStyle w:val="39"/>
      </w:pPr>
      <w:bookmarkStart w:id="177" w:name="_Toc89869834"/>
      <w:r w:rsidRPr="003B198F">
        <w:t>Статья 1</w:t>
      </w:r>
      <w:r w:rsidR="00111579">
        <w:t>8</w:t>
      </w:r>
      <w:r w:rsidR="00707B56">
        <w:t>.</w:t>
      </w:r>
      <w:r w:rsidRPr="003B198F">
        <w:t xml:space="preserve"> Порядок подготовки документации по планировке территории</w:t>
      </w:r>
      <w:bookmarkEnd w:id="168"/>
      <w:bookmarkEnd w:id="169"/>
      <w:bookmarkEnd w:id="170"/>
      <w:bookmarkEnd w:id="177"/>
    </w:p>
    <w:p w14:paraId="5CECE925" w14:textId="77777777" w:rsidR="009920A8" w:rsidRPr="003B198F" w:rsidRDefault="009920A8" w:rsidP="009920A8">
      <w:pPr>
        <w:suppressAutoHyphens w:val="0"/>
        <w:ind w:firstLine="709"/>
        <w:contextualSpacing/>
        <w:jc w:val="both"/>
        <w:rPr>
          <w:rFonts w:cs="Times New Roman"/>
          <w:lang w:eastAsia="zh-CN"/>
        </w:rPr>
      </w:pPr>
      <w:bookmarkStart w:id="178" w:name="_Toc421696717"/>
      <w:bookmarkStart w:id="179" w:name="_Toc468262243"/>
      <w:bookmarkStart w:id="180" w:name="_Toc492973652"/>
      <w:r w:rsidRPr="003B198F">
        <w:rPr>
          <w:rFonts w:cs="Times New Roman"/>
          <w:lang w:eastAsia="zh-CN"/>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14:paraId="07B92A21" w14:textId="77777777" w:rsidR="009920A8" w:rsidRPr="003B198F" w:rsidRDefault="009920A8" w:rsidP="009920A8">
      <w:pPr>
        <w:suppressAutoHyphens w:val="0"/>
        <w:ind w:firstLine="709"/>
        <w:contextualSpacing/>
        <w:jc w:val="both"/>
        <w:rPr>
          <w:rFonts w:cs="Times New Roman"/>
          <w:lang w:eastAsia="zh-CN"/>
        </w:rPr>
      </w:pPr>
      <w:bookmarkStart w:id="181" w:name="dst100489"/>
      <w:bookmarkEnd w:id="181"/>
      <w:r w:rsidRPr="003B198F">
        <w:rPr>
          <w:rFonts w:cs="Times New Roman"/>
          <w:lang w:eastAsia="zh-CN"/>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6591E6DD" w14:textId="77777777" w:rsidR="009920A8" w:rsidRPr="003B198F" w:rsidRDefault="009920A8" w:rsidP="009920A8">
      <w:pPr>
        <w:suppressAutoHyphens w:val="0"/>
        <w:ind w:firstLine="709"/>
        <w:contextualSpacing/>
        <w:jc w:val="both"/>
        <w:rPr>
          <w:rFonts w:cs="Times New Roman"/>
          <w:lang w:eastAsia="zh-CN"/>
        </w:rPr>
      </w:pPr>
      <w:r w:rsidRPr="003B198F">
        <w:rPr>
          <w:rFonts w:cs="Times New Roman"/>
          <w:lang w:eastAsia="zh-CN"/>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3B198F">
        <w:rPr>
          <w:rFonts w:cs="Times New Roman"/>
          <w:lang w:eastAsia="zh-CN"/>
        </w:rPr>
        <w:t>приаэродромной</w:t>
      </w:r>
      <w:proofErr w:type="spellEnd"/>
      <w:r w:rsidRPr="003B198F">
        <w:rPr>
          <w:rFonts w:cs="Times New Roman"/>
          <w:lang w:eastAsia="zh-CN"/>
        </w:rPr>
        <w:t xml:space="preserve"> территории, общественные обсуждения или публичные слушания не проводятся.</w:t>
      </w:r>
    </w:p>
    <w:p w14:paraId="295292F0" w14:textId="77777777" w:rsidR="009920A8" w:rsidRPr="003B198F" w:rsidRDefault="009920A8" w:rsidP="009920A8">
      <w:pPr>
        <w:suppressAutoHyphens w:val="0"/>
        <w:ind w:firstLine="709"/>
        <w:contextualSpacing/>
        <w:jc w:val="both"/>
        <w:rPr>
          <w:rFonts w:cs="Times New Roman"/>
          <w:lang w:eastAsia="zh-CN"/>
        </w:rPr>
      </w:pPr>
      <w:bookmarkStart w:id="182" w:name="dst1345"/>
      <w:bookmarkEnd w:id="182"/>
      <w:r w:rsidRPr="003B198F">
        <w:rPr>
          <w:rFonts w:cs="Times New Roman"/>
          <w:lang w:eastAsia="zh-CN"/>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5FDBD52E" w14:textId="77777777" w:rsidR="009920A8" w:rsidRPr="003B198F" w:rsidRDefault="009920A8" w:rsidP="009920A8">
      <w:pPr>
        <w:suppressAutoHyphens w:val="0"/>
        <w:ind w:firstLine="709"/>
        <w:contextualSpacing/>
        <w:jc w:val="both"/>
        <w:rPr>
          <w:rFonts w:cs="Times New Roman"/>
          <w:lang w:eastAsia="zh-CN"/>
        </w:rPr>
      </w:pPr>
      <w:bookmarkStart w:id="183" w:name="dst100491"/>
      <w:bookmarkEnd w:id="183"/>
      <w:r w:rsidRPr="003B198F">
        <w:rPr>
          <w:rFonts w:cs="Times New Roman"/>
          <w:lang w:eastAsia="zh-CN"/>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14:paraId="0F8E374E" w14:textId="77777777" w:rsidR="009920A8" w:rsidRPr="003B198F" w:rsidRDefault="009920A8" w:rsidP="009920A8">
      <w:pPr>
        <w:suppressAutoHyphens w:val="0"/>
        <w:ind w:firstLine="709"/>
        <w:contextualSpacing/>
        <w:jc w:val="both"/>
        <w:rPr>
          <w:rFonts w:cs="Times New Roman"/>
          <w:lang w:eastAsia="zh-CN"/>
        </w:rPr>
      </w:pPr>
      <w:bookmarkStart w:id="184" w:name="dst100492"/>
      <w:bookmarkEnd w:id="184"/>
      <w:r w:rsidRPr="003B198F">
        <w:rPr>
          <w:rFonts w:cs="Times New Roman"/>
          <w:lang w:eastAsia="zh-CN"/>
        </w:rPr>
        <w:lastRenderedPageBreak/>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5DEC6CE6" w14:textId="77777777" w:rsidR="009920A8" w:rsidRPr="003B198F" w:rsidRDefault="009920A8" w:rsidP="009920A8">
      <w:pPr>
        <w:suppressAutoHyphens w:val="0"/>
        <w:ind w:firstLine="709"/>
        <w:contextualSpacing/>
        <w:jc w:val="both"/>
        <w:rPr>
          <w:rFonts w:cs="Times New Roman"/>
          <w:lang w:eastAsia="zh-CN"/>
        </w:rPr>
      </w:pPr>
      <w:bookmarkStart w:id="185" w:name="dst2184"/>
      <w:bookmarkEnd w:id="185"/>
      <w:r w:rsidRPr="003B198F">
        <w:rPr>
          <w:rFonts w:cs="Times New Roman"/>
          <w:lang w:eastAsia="zh-CN"/>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521A8AEC" w14:textId="77777777" w:rsidR="009920A8" w:rsidRPr="003B198F" w:rsidRDefault="009920A8" w:rsidP="009920A8">
      <w:pPr>
        <w:suppressAutoHyphens w:val="0"/>
        <w:ind w:firstLine="709"/>
        <w:contextualSpacing/>
        <w:jc w:val="both"/>
        <w:rPr>
          <w:rFonts w:cs="Times New Roman"/>
          <w:lang w:eastAsia="zh-CN"/>
        </w:rPr>
      </w:pPr>
      <w:bookmarkStart w:id="186" w:name="dst101023"/>
      <w:bookmarkEnd w:id="186"/>
      <w:r w:rsidRPr="003B198F">
        <w:rPr>
          <w:rFonts w:cs="Times New Roman"/>
          <w:lang w:eastAsia="zh-CN"/>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w:t>
      </w:r>
      <w:r w:rsidR="006F4B58">
        <w:rPr>
          <w:rFonts w:cs="Times New Roman"/>
          <w:lang w:eastAsia="zh-CN"/>
        </w:rPr>
        <w:t xml:space="preserve"> </w:t>
      </w:r>
      <w:r w:rsidR="003A434B">
        <w:rPr>
          <w:rFonts w:cs="Times New Roman"/>
          <w:lang w:eastAsia="zh-CN"/>
        </w:rPr>
        <w:t>муниципального образования</w:t>
      </w:r>
      <w:r w:rsidRPr="003B198F">
        <w:rPr>
          <w:rFonts w:cs="Times New Roman"/>
          <w:lang w:eastAsia="zh-CN"/>
        </w:rPr>
        <w:t xml:space="preserve"> (при наличии официального сайта</w:t>
      </w:r>
      <w:r w:rsidR="006F4B58">
        <w:rPr>
          <w:rFonts w:cs="Times New Roman"/>
          <w:lang w:eastAsia="zh-CN"/>
        </w:rPr>
        <w:t xml:space="preserve"> </w:t>
      </w:r>
      <w:r w:rsidR="003A434B">
        <w:rPr>
          <w:rFonts w:cs="Times New Roman"/>
          <w:lang w:eastAsia="zh-CN"/>
        </w:rPr>
        <w:t>муниципального образования</w:t>
      </w:r>
      <w:r w:rsidRPr="003B198F">
        <w:rPr>
          <w:rFonts w:cs="Times New Roman"/>
          <w:lang w:eastAsia="zh-CN"/>
        </w:rPr>
        <w:t>) в сети "Интернет". Сообщение о принятии такого решения также может быть распространено по радио и телевидению.</w:t>
      </w:r>
    </w:p>
    <w:p w14:paraId="5F5051A1" w14:textId="77777777" w:rsidR="009920A8" w:rsidRPr="003B198F" w:rsidRDefault="009920A8" w:rsidP="009920A8">
      <w:pPr>
        <w:suppressAutoHyphens w:val="0"/>
        <w:ind w:firstLine="709"/>
        <w:contextualSpacing/>
        <w:jc w:val="both"/>
        <w:rPr>
          <w:rFonts w:cs="Times New Roman"/>
          <w:lang w:eastAsia="zh-CN"/>
        </w:rPr>
      </w:pPr>
      <w:bookmarkStart w:id="187" w:name="dst1963"/>
      <w:bookmarkEnd w:id="187"/>
      <w:r w:rsidRPr="003B198F">
        <w:rPr>
          <w:rFonts w:cs="Times New Roman"/>
          <w:lang w:eastAsia="zh-CN"/>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3B198F">
        <w:rPr>
          <w:rFonts w:cs="Times New Roman"/>
          <w:lang w:eastAsia="zh-CN"/>
        </w:rPr>
        <w:t>приаэродромной</w:t>
      </w:r>
      <w:proofErr w:type="spellEnd"/>
      <w:r w:rsidRPr="003B198F">
        <w:rPr>
          <w:rFonts w:cs="Times New Roman"/>
          <w:lang w:eastAsia="zh-CN"/>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27587BC9" w14:textId="77777777" w:rsidR="009920A8" w:rsidRPr="003B198F" w:rsidRDefault="009920A8" w:rsidP="009920A8">
      <w:pPr>
        <w:suppressAutoHyphens w:val="0"/>
        <w:ind w:firstLine="709"/>
        <w:contextualSpacing/>
        <w:jc w:val="both"/>
        <w:rPr>
          <w:rFonts w:cs="Times New Roman"/>
          <w:lang w:eastAsia="zh-CN"/>
        </w:rPr>
      </w:pPr>
      <w:bookmarkStart w:id="188" w:name="dst100495"/>
      <w:bookmarkEnd w:id="188"/>
      <w:r w:rsidRPr="003B198F">
        <w:rPr>
          <w:rFonts w:cs="Times New Roman"/>
          <w:lang w:eastAsia="zh-CN"/>
        </w:rPr>
        <w:t>8. В указанном в </w:t>
      </w:r>
      <w:hyperlink r:id="rId52" w:anchor="dst100494" w:history="1">
        <w:r w:rsidRPr="003B198F">
          <w:rPr>
            <w:rFonts w:cs="Times New Roman"/>
            <w:lang w:eastAsia="zh-CN"/>
          </w:rPr>
          <w:t>части 7</w:t>
        </w:r>
      </w:hyperlink>
      <w:r w:rsidRPr="003B198F">
        <w:rPr>
          <w:rFonts w:cs="Times New Roman"/>
          <w:lang w:eastAsia="zh-CN"/>
        </w:rPr>
        <w:t> настоящей статьи сообщении о принятии решения о подготовке проекта правил землепользования и застройки указываются:</w:t>
      </w:r>
    </w:p>
    <w:p w14:paraId="08918FE3" w14:textId="77777777" w:rsidR="009920A8" w:rsidRPr="003B198F" w:rsidRDefault="009920A8" w:rsidP="009920A8">
      <w:pPr>
        <w:suppressAutoHyphens w:val="0"/>
        <w:ind w:firstLine="709"/>
        <w:contextualSpacing/>
        <w:jc w:val="both"/>
        <w:rPr>
          <w:rFonts w:cs="Times New Roman"/>
          <w:lang w:eastAsia="zh-CN"/>
        </w:rPr>
      </w:pPr>
      <w:bookmarkStart w:id="189" w:name="dst100496"/>
      <w:bookmarkEnd w:id="189"/>
      <w:r w:rsidRPr="003B198F">
        <w:rPr>
          <w:rFonts w:cs="Times New Roman"/>
          <w:lang w:eastAsia="zh-CN"/>
        </w:rPr>
        <w:t>1) состав и порядок деятельности комиссии;</w:t>
      </w:r>
    </w:p>
    <w:p w14:paraId="53499DFA" w14:textId="77777777" w:rsidR="009920A8" w:rsidRPr="003B198F" w:rsidRDefault="009920A8" w:rsidP="009920A8">
      <w:pPr>
        <w:suppressAutoHyphens w:val="0"/>
        <w:ind w:firstLine="709"/>
        <w:contextualSpacing/>
        <w:jc w:val="both"/>
        <w:rPr>
          <w:rFonts w:cs="Times New Roman"/>
          <w:lang w:eastAsia="zh-CN"/>
        </w:rPr>
      </w:pPr>
      <w:bookmarkStart w:id="190" w:name="dst100497"/>
      <w:bookmarkEnd w:id="190"/>
      <w:r w:rsidRPr="003B198F">
        <w:rPr>
          <w:rFonts w:cs="Times New Roman"/>
          <w:lang w:eastAsia="zh-CN"/>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14:paraId="4A3E6798" w14:textId="77777777" w:rsidR="009920A8" w:rsidRPr="003B198F" w:rsidRDefault="009920A8" w:rsidP="009920A8">
      <w:pPr>
        <w:suppressAutoHyphens w:val="0"/>
        <w:ind w:firstLine="709"/>
        <w:contextualSpacing/>
        <w:jc w:val="both"/>
        <w:rPr>
          <w:rFonts w:cs="Times New Roman"/>
          <w:lang w:eastAsia="zh-CN"/>
        </w:rPr>
      </w:pPr>
      <w:bookmarkStart w:id="191" w:name="dst100498"/>
      <w:bookmarkEnd w:id="191"/>
      <w:r w:rsidRPr="003B198F">
        <w:rPr>
          <w:rFonts w:cs="Times New Roman"/>
          <w:lang w:eastAsia="zh-CN"/>
        </w:rPr>
        <w:t>3) порядок и сроки проведения работ по подготовке проекта правил землепользования и застройки;</w:t>
      </w:r>
    </w:p>
    <w:p w14:paraId="57192203" w14:textId="77777777" w:rsidR="009920A8" w:rsidRPr="003B198F" w:rsidRDefault="009920A8" w:rsidP="009920A8">
      <w:pPr>
        <w:suppressAutoHyphens w:val="0"/>
        <w:ind w:firstLine="709"/>
        <w:contextualSpacing/>
        <w:jc w:val="both"/>
        <w:rPr>
          <w:rFonts w:cs="Times New Roman"/>
          <w:lang w:eastAsia="zh-CN"/>
        </w:rPr>
      </w:pPr>
      <w:bookmarkStart w:id="192" w:name="dst100499"/>
      <w:bookmarkEnd w:id="192"/>
      <w:r w:rsidRPr="003B198F">
        <w:rPr>
          <w:rFonts w:cs="Times New Roman"/>
          <w:lang w:eastAsia="zh-CN"/>
        </w:rPr>
        <w:t>4) порядок направления в комиссию предложений заинтересованных лиц по подготовке проекта правил землепользования и застройки;</w:t>
      </w:r>
    </w:p>
    <w:p w14:paraId="7A3AA73A" w14:textId="77777777" w:rsidR="009920A8" w:rsidRPr="003B198F" w:rsidRDefault="009920A8" w:rsidP="009920A8">
      <w:pPr>
        <w:suppressAutoHyphens w:val="0"/>
        <w:ind w:firstLine="709"/>
        <w:contextualSpacing/>
        <w:jc w:val="both"/>
        <w:rPr>
          <w:rFonts w:cs="Times New Roman"/>
          <w:lang w:eastAsia="zh-CN"/>
        </w:rPr>
      </w:pPr>
      <w:bookmarkStart w:id="193" w:name="dst100500"/>
      <w:bookmarkEnd w:id="193"/>
      <w:r w:rsidRPr="003B198F">
        <w:rPr>
          <w:rFonts w:cs="Times New Roman"/>
          <w:lang w:eastAsia="zh-CN"/>
        </w:rPr>
        <w:t>5) иные вопросы организации работ.</w:t>
      </w:r>
    </w:p>
    <w:p w14:paraId="372E499E" w14:textId="77777777" w:rsidR="009920A8" w:rsidRPr="003B198F" w:rsidRDefault="009920A8" w:rsidP="009920A8">
      <w:pPr>
        <w:suppressAutoHyphens w:val="0"/>
        <w:ind w:firstLine="709"/>
        <w:contextualSpacing/>
        <w:jc w:val="both"/>
        <w:rPr>
          <w:rFonts w:cs="Times New Roman"/>
          <w:lang w:eastAsia="zh-CN"/>
        </w:rPr>
      </w:pPr>
      <w:bookmarkStart w:id="194" w:name="dst626"/>
      <w:bookmarkEnd w:id="194"/>
      <w:r w:rsidRPr="003B198F">
        <w:rPr>
          <w:rFonts w:cs="Times New Roman"/>
          <w:lang w:eastAsia="zh-CN"/>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3" w:anchor="dst100010" w:history="1">
        <w:r w:rsidRPr="003B198F">
          <w:rPr>
            <w:rFonts w:cs="Times New Roman"/>
            <w:lang w:eastAsia="zh-CN"/>
          </w:rPr>
          <w:t>согласованию</w:t>
        </w:r>
      </w:hyperlink>
      <w:r w:rsidR="009A4BC9">
        <w:rPr>
          <w:rFonts w:cs="Times New Roman"/>
          <w:lang w:eastAsia="zh-CN"/>
        </w:rPr>
        <w:t xml:space="preserve"> </w:t>
      </w:r>
      <w:r w:rsidRPr="003B198F">
        <w:rPr>
          <w:rFonts w:cs="Times New Roman"/>
          <w:lang w:eastAsia="zh-CN"/>
        </w:rPr>
        <w:t>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4" w:anchor="dst222" w:history="1">
        <w:r w:rsidRPr="003B198F">
          <w:rPr>
            <w:rFonts w:cs="Times New Roman"/>
            <w:lang w:eastAsia="zh-CN"/>
          </w:rPr>
          <w:t>законом</w:t>
        </w:r>
      </w:hyperlink>
      <w:r w:rsidRPr="003B198F">
        <w:rPr>
          <w:rFonts w:cs="Times New Roman"/>
          <w:lang w:eastAsia="zh-CN"/>
        </w:rPr>
        <w:t> от 25 июня 2002 года N 73-ФЗ "Об объектах культурного наследия (памятниках истории и культуры) народов Российской Федерации".</w:t>
      </w:r>
    </w:p>
    <w:p w14:paraId="05CAFB75" w14:textId="77777777" w:rsidR="009920A8" w:rsidRPr="003B198F" w:rsidRDefault="009920A8" w:rsidP="009920A8">
      <w:pPr>
        <w:suppressAutoHyphens w:val="0"/>
        <w:ind w:firstLine="709"/>
        <w:contextualSpacing/>
        <w:jc w:val="both"/>
        <w:rPr>
          <w:rFonts w:cs="Times New Roman"/>
          <w:lang w:eastAsia="zh-CN"/>
        </w:rPr>
      </w:pPr>
      <w:bookmarkStart w:id="195" w:name="dst2185"/>
      <w:bookmarkEnd w:id="195"/>
      <w:r w:rsidRPr="003B198F">
        <w:rPr>
          <w:rFonts w:cs="Times New Roman"/>
          <w:lang w:eastAsia="zh-CN"/>
        </w:rPr>
        <w:t>8.2. Проект правил землепользования и застройки, подготовленный применительно к территории</w:t>
      </w:r>
      <w:r w:rsidR="006F4B58">
        <w:rPr>
          <w:rFonts w:cs="Times New Roman"/>
          <w:lang w:eastAsia="zh-CN"/>
        </w:rPr>
        <w:t xml:space="preserve"> </w:t>
      </w:r>
      <w:r w:rsidR="003A434B">
        <w:rPr>
          <w:rFonts w:cs="Times New Roman"/>
          <w:lang w:eastAsia="zh-CN"/>
        </w:rPr>
        <w:t>муниципального образования</w:t>
      </w:r>
      <w:r w:rsidRPr="003B198F">
        <w:rPr>
          <w:rFonts w:cs="Times New Roman"/>
          <w:lang w:eastAsia="zh-CN"/>
        </w:rPr>
        <w:t xml:space="preserve">, в границах которого полностью или частично расположена </w:t>
      </w:r>
      <w:proofErr w:type="spellStart"/>
      <w:r w:rsidRPr="003B198F">
        <w:rPr>
          <w:rFonts w:cs="Times New Roman"/>
          <w:lang w:eastAsia="zh-CN"/>
        </w:rPr>
        <w:t>приаэродромная</w:t>
      </w:r>
      <w:proofErr w:type="spellEnd"/>
      <w:r w:rsidRPr="003B198F">
        <w:rPr>
          <w:rFonts w:cs="Times New Roman"/>
          <w:lang w:eastAsia="zh-CN"/>
        </w:rPr>
        <w:t xml:space="preserve">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r:id="rId55" w:anchor="dst2186" w:history="1">
        <w:r w:rsidRPr="003B198F">
          <w:rPr>
            <w:rFonts w:cs="Times New Roman"/>
            <w:lang w:eastAsia="zh-CN"/>
          </w:rPr>
          <w:t>частью 11</w:t>
        </w:r>
      </w:hyperlink>
      <w:r w:rsidRPr="003B198F">
        <w:rPr>
          <w:rFonts w:cs="Times New Roman"/>
          <w:lang w:eastAsia="zh-CN"/>
        </w:rPr>
        <w:t> настоящей статьи подлежит направлению в уполномоченный Правительством Российской Федерации федеральный орган исполнительной власти.</w:t>
      </w:r>
    </w:p>
    <w:p w14:paraId="571D6ECD" w14:textId="77777777" w:rsidR="009920A8" w:rsidRPr="003B198F" w:rsidRDefault="009920A8" w:rsidP="009920A8">
      <w:pPr>
        <w:suppressAutoHyphens w:val="0"/>
        <w:ind w:firstLine="709"/>
        <w:contextualSpacing/>
        <w:jc w:val="both"/>
        <w:rPr>
          <w:rFonts w:cs="Times New Roman"/>
          <w:lang w:eastAsia="zh-CN"/>
        </w:rPr>
      </w:pPr>
      <w:bookmarkStart w:id="196" w:name="dst1965"/>
      <w:bookmarkEnd w:id="196"/>
      <w:r w:rsidRPr="003B198F">
        <w:rPr>
          <w:rFonts w:cs="Times New Roman"/>
          <w:lang w:eastAsia="zh-CN"/>
        </w:rPr>
        <w:lastRenderedPageBreak/>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w:t>
      </w:r>
      <w:proofErr w:type="spellStart"/>
      <w:r w:rsidRPr="003B198F">
        <w:rPr>
          <w:rFonts w:cs="Times New Roman"/>
          <w:lang w:eastAsia="zh-CN"/>
        </w:rPr>
        <w:t>приаэродромной</w:t>
      </w:r>
      <w:proofErr w:type="spellEnd"/>
      <w:r w:rsidRPr="003B198F">
        <w:rPr>
          <w:rFonts w:cs="Times New Roman"/>
          <w:lang w:eastAsia="zh-CN"/>
        </w:rPr>
        <w:t xml:space="preserve">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w:t>
      </w:r>
      <w:r w:rsidR="006F4B58">
        <w:rPr>
          <w:rFonts w:cs="Times New Roman"/>
          <w:lang w:eastAsia="zh-CN"/>
        </w:rPr>
        <w:t xml:space="preserve"> </w:t>
      </w:r>
      <w:r w:rsidR="003A434B">
        <w:rPr>
          <w:rFonts w:cs="Times New Roman"/>
          <w:lang w:eastAsia="zh-CN"/>
        </w:rPr>
        <w:t>муниципального образования</w:t>
      </w:r>
      <w:r w:rsidRPr="003B198F">
        <w:rPr>
          <w:rFonts w:cs="Times New Roman"/>
          <w:lang w:eastAsia="zh-CN"/>
        </w:rPr>
        <w:t xml:space="preserve">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w:t>
      </w:r>
      <w:proofErr w:type="spellStart"/>
      <w:r w:rsidRPr="003B198F">
        <w:rPr>
          <w:rFonts w:cs="Times New Roman"/>
          <w:lang w:eastAsia="zh-CN"/>
        </w:rPr>
        <w:t>приаэродромной</w:t>
      </w:r>
      <w:proofErr w:type="spellEnd"/>
      <w:r w:rsidRPr="003B198F">
        <w:rPr>
          <w:rFonts w:cs="Times New Roman"/>
          <w:lang w:eastAsia="zh-CN"/>
        </w:rPr>
        <w:t xml:space="preserve">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w:t>
      </w:r>
      <w:r w:rsidR="006F4B58">
        <w:rPr>
          <w:rFonts w:cs="Times New Roman"/>
          <w:lang w:eastAsia="zh-CN"/>
        </w:rPr>
        <w:t xml:space="preserve"> </w:t>
      </w:r>
      <w:r w:rsidR="003A434B">
        <w:rPr>
          <w:rFonts w:cs="Times New Roman"/>
          <w:lang w:eastAsia="zh-CN"/>
        </w:rPr>
        <w:t>муниципального образования</w:t>
      </w:r>
      <w:r w:rsidRPr="003B198F">
        <w:rPr>
          <w:rFonts w:cs="Times New Roman"/>
          <w:lang w:eastAsia="zh-CN"/>
        </w:rPr>
        <w:t xml:space="preserve"> в суд.</w:t>
      </w:r>
    </w:p>
    <w:p w14:paraId="1F308A43" w14:textId="77777777" w:rsidR="009920A8" w:rsidRPr="003B198F" w:rsidRDefault="009920A8" w:rsidP="009920A8">
      <w:pPr>
        <w:suppressAutoHyphens w:val="0"/>
        <w:ind w:firstLine="709"/>
        <w:contextualSpacing/>
        <w:jc w:val="both"/>
        <w:rPr>
          <w:rFonts w:cs="Times New Roman"/>
          <w:lang w:eastAsia="zh-CN"/>
        </w:rPr>
      </w:pPr>
      <w:bookmarkStart w:id="197" w:name="dst2310"/>
      <w:bookmarkEnd w:id="197"/>
      <w:r w:rsidRPr="003B198F">
        <w:rPr>
          <w:rFonts w:cs="Times New Roman"/>
          <w:lang w:eastAsia="zh-CN"/>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14:paraId="2434F360" w14:textId="77777777" w:rsidR="009920A8" w:rsidRPr="003B198F" w:rsidRDefault="009920A8" w:rsidP="009920A8">
      <w:pPr>
        <w:suppressAutoHyphens w:val="0"/>
        <w:ind w:firstLine="709"/>
        <w:contextualSpacing/>
        <w:jc w:val="both"/>
        <w:rPr>
          <w:rFonts w:cs="Times New Roman"/>
          <w:lang w:eastAsia="zh-CN"/>
        </w:rPr>
      </w:pPr>
      <w:bookmarkStart w:id="198" w:name="dst100502"/>
      <w:bookmarkEnd w:id="198"/>
      <w:r w:rsidRPr="003B198F">
        <w:rPr>
          <w:rFonts w:cs="Times New Roman"/>
          <w:lang w:eastAsia="zh-CN"/>
        </w:rPr>
        <w:t>10. По результатам указанной в </w:t>
      </w:r>
      <w:hyperlink r:id="rId56" w:anchor="dst100501" w:history="1">
        <w:r w:rsidRPr="003B198F">
          <w:rPr>
            <w:rFonts w:cs="Times New Roman"/>
            <w:lang w:eastAsia="zh-CN"/>
          </w:rPr>
          <w:t>части 9</w:t>
        </w:r>
      </w:hyperlink>
      <w:r w:rsidRPr="003B198F">
        <w:rPr>
          <w:rFonts w:cs="Times New Roman"/>
          <w:lang w:eastAsia="zh-CN"/>
        </w:rPr>
        <w:t> настоящей статьи проверки орган местного самоуправления направляет проект правил землепользования и застройки главе</w:t>
      </w:r>
      <w:r w:rsidR="006F4B58">
        <w:rPr>
          <w:rFonts w:cs="Times New Roman"/>
          <w:lang w:eastAsia="zh-CN"/>
        </w:rPr>
        <w:t xml:space="preserve"> </w:t>
      </w:r>
      <w:r w:rsidR="003A434B">
        <w:rPr>
          <w:rFonts w:cs="Times New Roman"/>
          <w:lang w:eastAsia="zh-CN"/>
        </w:rPr>
        <w:t>муниципального образования</w:t>
      </w:r>
      <w:r w:rsidRPr="003B198F">
        <w:rPr>
          <w:rFonts w:cs="Times New Roman"/>
          <w:lang w:eastAsia="zh-CN"/>
        </w:rPr>
        <w:t xml:space="preserve"> или в случае обнаружения его несоответствия требованиям и документам, указанным в </w:t>
      </w:r>
      <w:hyperlink r:id="rId57" w:anchor="dst100501" w:history="1">
        <w:r w:rsidRPr="003B198F">
          <w:rPr>
            <w:rFonts w:cs="Times New Roman"/>
            <w:lang w:eastAsia="zh-CN"/>
          </w:rPr>
          <w:t>части 9</w:t>
        </w:r>
      </w:hyperlink>
      <w:r w:rsidRPr="003B198F">
        <w:rPr>
          <w:rFonts w:cs="Times New Roman"/>
          <w:lang w:eastAsia="zh-CN"/>
        </w:rPr>
        <w:t> настоящей статьи, в комиссию на доработку.</w:t>
      </w:r>
    </w:p>
    <w:p w14:paraId="1E6964D9" w14:textId="77777777" w:rsidR="009920A8" w:rsidRPr="003B198F" w:rsidRDefault="009920A8" w:rsidP="009920A8">
      <w:pPr>
        <w:suppressAutoHyphens w:val="0"/>
        <w:ind w:firstLine="709"/>
        <w:contextualSpacing/>
        <w:jc w:val="both"/>
        <w:rPr>
          <w:rFonts w:cs="Times New Roman"/>
          <w:lang w:eastAsia="zh-CN"/>
        </w:rPr>
      </w:pPr>
      <w:bookmarkStart w:id="199" w:name="dst2186"/>
      <w:bookmarkEnd w:id="199"/>
      <w:r w:rsidRPr="003B198F">
        <w:rPr>
          <w:rFonts w:cs="Times New Roman"/>
          <w:lang w:eastAsia="zh-CN"/>
        </w:rPr>
        <w:t>11. Глава</w:t>
      </w:r>
      <w:r w:rsidR="006F4B58">
        <w:rPr>
          <w:rFonts w:cs="Times New Roman"/>
          <w:lang w:eastAsia="zh-CN"/>
        </w:rPr>
        <w:t xml:space="preserve"> </w:t>
      </w:r>
      <w:r w:rsidR="003A434B">
        <w:rPr>
          <w:rFonts w:cs="Times New Roman"/>
          <w:lang w:eastAsia="zh-CN"/>
        </w:rPr>
        <w:t>муниципального образования</w:t>
      </w:r>
      <w:r w:rsidRPr="003B198F">
        <w:rPr>
          <w:rFonts w:cs="Times New Roman"/>
          <w:lang w:eastAsia="zh-CN"/>
        </w:rPr>
        <w:t xml:space="preserve">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4C4E8A6F" w14:textId="77777777" w:rsidR="009920A8" w:rsidRPr="003B198F" w:rsidRDefault="009920A8" w:rsidP="009920A8">
      <w:pPr>
        <w:suppressAutoHyphens w:val="0"/>
        <w:ind w:firstLine="709"/>
        <w:contextualSpacing/>
        <w:jc w:val="both"/>
        <w:rPr>
          <w:rFonts w:cs="Times New Roman"/>
          <w:lang w:eastAsia="zh-CN"/>
        </w:rPr>
      </w:pPr>
      <w:bookmarkStart w:id="200" w:name="dst2187"/>
      <w:bookmarkEnd w:id="200"/>
      <w:r w:rsidRPr="003B198F">
        <w:rPr>
          <w:rFonts w:cs="Times New Roman"/>
          <w:lang w:eastAsia="zh-CN"/>
        </w:rPr>
        <w:t>12. Общественные обсуждения или публичные слушания по проекту правил землепользования и застройки проводятся в порядке, определяемом уставом</w:t>
      </w:r>
      <w:r w:rsidR="006F4B58">
        <w:rPr>
          <w:rFonts w:cs="Times New Roman"/>
          <w:lang w:eastAsia="zh-CN"/>
        </w:rPr>
        <w:t xml:space="preserve"> </w:t>
      </w:r>
      <w:r w:rsidR="003A434B">
        <w:rPr>
          <w:rFonts w:cs="Times New Roman"/>
          <w:lang w:eastAsia="zh-CN"/>
        </w:rPr>
        <w:t>муниципального образования</w:t>
      </w:r>
      <w:r w:rsidRPr="003B198F">
        <w:rPr>
          <w:rFonts w:cs="Times New Roman"/>
          <w:lang w:eastAsia="zh-CN"/>
        </w:rPr>
        <w:t xml:space="preserve"> и (или) нормативным правовым актом представительного органа</w:t>
      </w:r>
      <w:r w:rsidR="006F4B58">
        <w:rPr>
          <w:rFonts w:cs="Times New Roman"/>
          <w:lang w:eastAsia="zh-CN"/>
        </w:rPr>
        <w:t xml:space="preserve"> </w:t>
      </w:r>
      <w:r w:rsidR="003A434B">
        <w:rPr>
          <w:rFonts w:cs="Times New Roman"/>
          <w:lang w:eastAsia="zh-CN"/>
        </w:rPr>
        <w:t>муниципального образования</w:t>
      </w:r>
      <w:r w:rsidRPr="003B198F">
        <w:rPr>
          <w:rFonts w:cs="Times New Roman"/>
          <w:lang w:eastAsia="zh-CN"/>
        </w:rPr>
        <w:t>, в соответствии со </w:t>
      </w:r>
      <w:hyperlink r:id="rId58" w:anchor="dst2104" w:history="1">
        <w:r w:rsidRPr="003B198F">
          <w:rPr>
            <w:rFonts w:cs="Times New Roman"/>
            <w:lang w:eastAsia="zh-CN"/>
          </w:rPr>
          <w:t>статьями 5.1</w:t>
        </w:r>
      </w:hyperlink>
      <w:r w:rsidRPr="003B198F">
        <w:rPr>
          <w:rFonts w:cs="Times New Roman"/>
          <w:lang w:eastAsia="zh-CN"/>
        </w:rPr>
        <w:t> и </w:t>
      </w:r>
      <w:hyperlink r:id="rId59" w:anchor="dst2175" w:history="1">
        <w:r w:rsidRPr="003B198F">
          <w:rPr>
            <w:rFonts w:cs="Times New Roman"/>
            <w:lang w:eastAsia="zh-CN"/>
          </w:rPr>
          <w:t>28</w:t>
        </w:r>
      </w:hyperlink>
      <w:r w:rsidRPr="003B198F">
        <w:rPr>
          <w:rFonts w:cs="Times New Roman"/>
          <w:lang w:eastAsia="zh-CN"/>
        </w:rPr>
        <w:t> настоящего Кодекса и с </w:t>
      </w:r>
      <w:hyperlink r:id="rId60" w:anchor="dst100505" w:history="1">
        <w:r w:rsidRPr="003B198F">
          <w:rPr>
            <w:rFonts w:cs="Times New Roman"/>
            <w:lang w:eastAsia="zh-CN"/>
          </w:rPr>
          <w:t>частями 13</w:t>
        </w:r>
      </w:hyperlink>
      <w:r w:rsidRPr="003B198F">
        <w:rPr>
          <w:rFonts w:cs="Times New Roman"/>
          <w:lang w:eastAsia="zh-CN"/>
        </w:rPr>
        <w:t> и </w:t>
      </w:r>
      <w:hyperlink r:id="rId61" w:anchor="dst100506" w:history="1">
        <w:r w:rsidRPr="003B198F">
          <w:rPr>
            <w:rFonts w:cs="Times New Roman"/>
            <w:lang w:eastAsia="zh-CN"/>
          </w:rPr>
          <w:t>14</w:t>
        </w:r>
      </w:hyperlink>
      <w:r w:rsidRPr="003B198F">
        <w:rPr>
          <w:rFonts w:cs="Times New Roman"/>
          <w:lang w:eastAsia="zh-CN"/>
        </w:rPr>
        <w:t> настоящей статьи.</w:t>
      </w:r>
    </w:p>
    <w:p w14:paraId="7C21A79A" w14:textId="77777777" w:rsidR="009920A8" w:rsidRPr="003B198F" w:rsidRDefault="009920A8" w:rsidP="009920A8">
      <w:pPr>
        <w:suppressAutoHyphens w:val="0"/>
        <w:ind w:firstLine="709"/>
        <w:contextualSpacing/>
        <w:jc w:val="both"/>
        <w:rPr>
          <w:rFonts w:cs="Times New Roman"/>
          <w:lang w:eastAsia="zh-CN"/>
        </w:rPr>
      </w:pPr>
      <w:bookmarkStart w:id="201" w:name="dst2188"/>
      <w:bookmarkEnd w:id="201"/>
      <w:r w:rsidRPr="003B198F">
        <w:rPr>
          <w:rFonts w:cs="Times New Roman"/>
          <w:lang w:eastAsia="zh-CN"/>
        </w:rP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3227B2A3" w14:textId="77777777" w:rsidR="009920A8" w:rsidRPr="003B198F" w:rsidRDefault="009920A8" w:rsidP="009920A8">
      <w:pPr>
        <w:suppressAutoHyphens w:val="0"/>
        <w:ind w:firstLine="709"/>
        <w:contextualSpacing/>
        <w:jc w:val="both"/>
        <w:rPr>
          <w:rFonts w:cs="Times New Roman"/>
          <w:lang w:eastAsia="zh-CN"/>
        </w:rPr>
      </w:pPr>
      <w:bookmarkStart w:id="202" w:name="dst2189"/>
      <w:bookmarkEnd w:id="202"/>
      <w:r w:rsidRPr="003B198F">
        <w:rPr>
          <w:rFonts w:cs="Times New Roman"/>
          <w:lang w:eastAsia="zh-CN"/>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37FCDC13" w14:textId="77777777" w:rsidR="009920A8" w:rsidRPr="003B198F" w:rsidRDefault="009920A8" w:rsidP="009920A8">
      <w:pPr>
        <w:suppressAutoHyphens w:val="0"/>
        <w:ind w:firstLine="709"/>
        <w:contextualSpacing/>
        <w:jc w:val="both"/>
        <w:rPr>
          <w:rFonts w:cs="Times New Roman"/>
          <w:lang w:eastAsia="zh-CN"/>
        </w:rPr>
      </w:pPr>
      <w:bookmarkStart w:id="203" w:name="dst2190"/>
      <w:bookmarkEnd w:id="203"/>
      <w:r w:rsidRPr="003B198F">
        <w:rPr>
          <w:rFonts w:cs="Times New Roman"/>
          <w:lang w:eastAsia="zh-CN"/>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7A939BF7" w14:textId="77777777" w:rsidR="009920A8" w:rsidRPr="003B198F" w:rsidRDefault="009920A8" w:rsidP="009920A8">
      <w:pPr>
        <w:suppressAutoHyphens w:val="0"/>
        <w:ind w:firstLine="709"/>
        <w:contextualSpacing/>
        <w:jc w:val="both"/>
        <w:rPr>
          <w:rFonts w:cs="Times New Roman"/>
          <w:lang w:eastAsia="zh-CN"/>
        </w:rPr>
      </w:pPr>
      <w:bookmarkStart w:id="204" w:name="dst100508"/>
      <w:bookmarkEnd w:id="204"/>
      <w:r w:rsidRPr="003B198F">
        <w:rPr>
          <w:rFonts w:cs="Times New Roman"/>
          <w:lang w:eastAsia="zh-CN"/>
        </w:rPr>
        <w:t>16. Глава местной администрации в течение десяти дней после представления ему проекта правил землепользования и застройки и указанных в </w:t>
      </w:r>
      <w:hyperlink r:id="rId62" w:anchor="dst100507" w:history="1">
        <w:r w:rsidRPr="003B198F">
          <w:rPr>
            <w:rFonts w:cs="Times New Roman"/>
            <w:lang w:eastAsia="zh-CN"/>
          </w:rPr>
          <w:t>части 15</w:t>
        </w:r>
      </w:hyperlink>
      <w:r w:rsidRPr="003B198F">
        <w:rPr>
          <w:rFonts w:cs="Times New Roman"/>
          <w:lang w:eastAsia="zh-CN"/>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w:t>
      </w:r>
      <w:r w:rsidRPr="003B198F">
        <w:rPr>
          <w:rFonts w:cs="Times New Roman"/>
          <w:lang w:eastAsia="zh-CN"/>
        </w:rPr>
        <w:lastRenderedPageBreak/>
        <w:t>землепользования и застройки и о направлении его на доработку с указанием даты его повторного представления.</w:t>
      </w:r>
    </w:p>
    <w:p w14:paraId="0BD3557C" w14:textId="77777777" w:rsidR="009920A8" w:rsidRPr="003B198F" w:rsidRDefault="009920A8" w:rsidP="009920A8">
      <w:pPr>
        <w:suppressAutoHyphens w:val="0"/>
        <w:ind w:firstLine="709"/>
        <w:contextualSpacing/>
        <w:jc w:val="both"/>
        <w:rPr>
          <w:rFonts w:cs="Times New Roman"/>
          <w:lang w:eastAsia="zh-CN"/>
        </w:rPr>
      </w:pPr>
      <w:bookmarkStart w:id="205" w:name="dst101766"/>
      <w:bookmarkEnd w:id="205"/>
      <w:r w:rsidRPr="003B198F">
        <w:rPr>
          <w:rFonts w:cs="Times New Roman"/>
          <w:lang w:eastAsia="zh-CN"/>
        </w:rPr>
        <w:t xml:space="preserve">17. Требования к составу и порядку деятельности комиссии устанавливаются в соответствии с </w:t>
      </w:r>
      <w:r w:rsidR="00D24C16" w:rsidRPr="003B198F">
        <w:rPr>
          <w:rFonts w:cs="Times New Roman"/>
          <w:lang w:eastAsia="zh-CN"/>
        </w:rPr>
        <w:t>Градостроительным кодексом Российской Федерации,</w:t>
      </w:r>
      <w:r w:rsidRPr="003B198F">
        <w:rPr>
          <w:rFonts w:cs="Times New Roman"/>
          <w:lang w:eastAsia="zh-CN"/>
        </w:rPr>
        <w:t xml:space="preserve"> законами субъектов Российской Федерации, нормативными правовыми актами органов местного самоуправления.</w:t>
      </w:r>
    </w:p>
    <w:p w14:paraId="4583282D" w14:textId="77777777" w:rsidR="007F5C2E" w:rsidRPr="003B198F" w:rsidRDefault="007F5C2E" w:rsidP="00FF3084">
      <w:pPr>
        <w:pStyle w:val="39"/>
      </w:pPr>
      <w:bookmarkStart w:id="206" w:name="_Toc529951944"/>
      <w:bookmarkStart w:id="207" w:name="_Toc89869835"/>
      <w:r w:rsidRPr="003B198F">
        <w:t xml:space="preserve">Статья </w:t>
      </w:r>
      <w:r w:rsidR="00111579">
        <w:t>19</w:t>
      </w:r>
      <w:r w:rsidRPr="003B198F">
        <w:t xml:space="preserve">. Применение правил землепользования и застройки при подготовке </w:t>
      </w:r>
      <w:r w:rsidRPr="003B198F">
        <w:br/>
        <w:t>проектов планировки территорий</w:t>
      </w:r>
      <w:bookmarkEnd w:id="178"/>
      <w:bookmarkEnd w:id="179"/>
      <w:bookmarkEnd w:id="180"/>
      <w:bookmarkEnd w:id="206"/>
      <w:bookmarkEnd w:id="207"/>
    </w:p>
    <w:p w14:paraId="53A90DAE"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1. Подготовка документации по планировке территории</w:t>
      </w:r>
      <w:r w:rsidR="006F4B58">
        <w:rPr>
          <w:rFonts w:cs="Times New Roman"/>
          <w:lang w:eastAsia="zh-CN"/>
        </w:rPr>
        <w:t xml:space="preserve"> </w:t>
      </w:r>
      <w:r w:rsidR="003A434B">
        <w:rPr>
          <w:rFonts w:cs="Times New Roman"/>
          <w:lang w:eastAsia="zh-CN"/>
        </w:rPr>
        <w:t>муниципального образования</w:t>
      </w:r>
      <w:r w:rsidR="006F4B58">
        <w:rPr>
          <w:rFonts w:cs="Times New Roman"/>
          <w:lang w:eastAsia="zh-CN"/>
        </w:rPr>
        <w:t xml:space="preserve"> </w:t>
      </w:r>
      <w:r w:rsidRPr="003B198F">
        <w:rPr>
          <w:rFonts w:cs="Times New Roman"/>
          <w:lang w:eastAsia="zh-CN"/>
        </w:rPr>
        <w:t>осуществляется на основании настоящих правил землепользования и застройки и Генерального плана</w:t>
      </w:r>
      <w:r w:rsidR="006F4B58">
        <w:rPr>
          <w:rFonts w:cs="Times New Roman"/>
          <w:lang w:eastAsia="zh-CN"/>
        </w:rPr>
        <w:t xml:space="preserve"> </w:t>
      </w:r>
      <w:r w:rsidR="003A434B">
        <w:rPr>
          <w:rFonts w:cs="Times New Roman"/>
          <w:lang w:eastAsia="zh-CN"/>
        </w:rPr>
        <w:t>муниципального образования</w:t>
      </w:r>
      <w:r w:rsidRPr="003B198F">
        <w:rPr>
          <w:rFonts w:cs="Times New Roman"/>
          <w:lang w:eastAsia="zh-CN"/>
        </w:rPr>
        <w:t>.</w:t>
      </w:r>
    </w:p>
    <w:p w14:paraId="177EA30E"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2. Настоящие правила землепользования и застройки применяются при подготовке документации по планировке территории в части, не касающейся земельных участков, указанных в части 4 статьи 36 Градостроительного кодекса Российской Федерации, и земельных участков, расположенных на землях, указанных в части 6 статьи 36 Градостроительного кодекса Российской Федерации.</w:t>
      </w:r>
    </w:p>
    <w:p w14:paraId="70421791"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Настоящие правила землепользования и застройки применяются при подготовке планировки территорий</w:t>
      </w:r>
      <w:r w:rsidR="006F4B58">
        <w:rPr>
          <w:rFonts w:cs="Times New Roman"/>
          <w:lang w:eastAsia="zh-CN"/>
        </w:rPr>
        <w:t xml:space="preserve"> </w:t>
      </w:r>
      <w:r w:rsidR="003A434B">
        <w:rPr>
          <w:rFonts w:cs="Times New Roman"/>
          <w:lang w:eastAsia="zh-CN"/>
        </w:rPr>
        <w:t>муниципального образования</w:t>
      </w:r>
      <w:r w:rsidRPr="003B198F">
        <w:rPr>
          <w:rFonts w:cs="Times New Roman"/>
          <w:lang w:eastAsia="zh-CN"/>
        </w:rPr>
        <w:t xml:space="preserve"> следующим образом:</w:t>
      </w:r>
    </w:p>
    <w:p w14:paraId="328EFA75"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1) границы зон планируемого размещения объектов социально-культурного и коммунально-бытового назначения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14:paraId="322B19D2"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2) границы зон планируемого размещения объектов федерального значения, объектов регионального значения, объектов местного 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14:paraId="3A8A536C"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3) характеристики планируемого развития территорий (в том числе параметры застройки), должны устанавливаться в соответствии с градостроительными регламентами соответствующих территориальных зон.</w:t>
      </w:r>
    </w:p>
    <w:p w14:paraId="67AF30AC" w14:textId="77777777" w:rsidR="007F5C2E" w:rsidRPr="003B198F" w:rsidRDefault="007F5C2E" w:rsidP="00FF3084">
      <w:pPr>
        <w:pStyle w:val="39"/>
      </w:pPr>
      <w:bookmarkStart w:id="208" w:name="_Toc421696718"/>
      <w:bookmarkStart w:id="209" w:name="_Toc468262244"/>
      <w:bookmarkStart w:id="210" w:name="_Toc492973653"/>
      <w:bookmarkStart w:id="211" w:name="_Toc529951945"/>
      <w:bookmarkStart w:id="212" w:name="_Toc89869836"/>
      <w:r w:rsidRPr="003B198F">
        <w:t>Статья 2</w:t>
      </w:r>
      <w:r w:rsidR="00111579">
        <w:t>0</w:t>
      </w:r>
      <w:r w:rsidRPr="003B198F">
        <w:t>. Применение правил землепользования и застройки при подготовке проектов межевания территорий</w:t>
      </w:r>
      <w:bookmarkEnd w:id="208"/>
      <w:bookmarkEnd w:id="209"/>
      <w:bookmarkEnd w:id="210"/>
      <w:bookmarkEnd w:id="211"/>
      <w:bookmarkEnd w:id="212"/>
    </w:p>
    <w:p w14:paraId="46EB198A"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1. Настоящие правила землепользования и застройки применяются при подготовке проектов межевания территорий</w:t>
      </w:r>
      <w:r w:rsidR="006F4B58">
        <w:rPr>
          <w:rFonts w:cs="Times New Roman"/>
          <w:lang w:eastAsia="zh-CN"/>
        </w:rPr>
        <w:t xml:space="preserve"> </w:t>
      </w:r>
      <w:r w:rsidR="003A434B">
        <w:rPr>
          <w:rFonts w:cs="Times New Roman"/>
          <w:lang w:eastAsia="zh-CN"/>
        </w:rPr>
        <w:t>муниципального образования</w:t>
      </w:r>
      <w:r w:rsidR="006F4B58">
        <w:rPr>
          <w:rFonts w:cs="Times New Roman"/>
          <w:lang w:eastAsia="zh-CN"/>
        </w:rPr>
        <w:t xml:space="preserve"> </w:t>
      </w:r>
      <w:r w:rsidRPr="003B198F">
        <w:rPr>
          <w:rFonts w:cs="Times New Roman"/>
          <w:lang w:eastAsia="zh-CN"/>
        </w:rPr>
        <w:t>следующим образом:</w:t>
      </w:r>
    </w:p>
    <w:p w14:paraId="443FA1EB"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1) линии минимального отступа от красных линий в целях определения мест допустимого размещения зданий, строений, сооружений, должны устанавливаться в соответствии с требованиями градостроительных регламентов соответствующих территориальных зон о минимальных отступах от красных линий;</w:t>
      </w:r>
    </w:p>
    <w:p w14:paraId="58338598"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2) образуемые и изменяемые земельные участки, должны соответствовать требованиям градостроительных регламентов соответствующих территориальных зон о предельных размерах земельных участков;</w:t>
      </w:r>
    </w:p>
    <w:p w14:paraId="4B98EE29"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3) границы образуемых и изменяемых земельных участков не должны пересекать границы территориальных зон (за исключением случаев, указанных в пункте 7 статьи 11.9 Земельного кодекса Российской Федерации);</w:t>
      </w:r>
    </w:p>
    <w:p w14:paraId="44F581D9"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4) виды разрешенного использования образуемых земельных участков должны соответствовать градостроительным регламентам соответствующих территориальных зон.</w:t>
      </w:r>
    </w:p>
    <w:p w14:paraId="19832B57" w14:textId="77777777" w:rsidR="007F5C2E" w:rsidRPr="003B198F" w:rsidRDefault="007F5C2E" w:rsidP="00FF3084">
      <w:pPr>
        <w:pStyle w:val="39"/>
      </w:pPr>
      <w:bookmarkStart w:id="213" w:name="_Toc421696719"/>
      <w:bookmarkStart w:id="214" w:name="_Toc468262245"/>
      <w:bookmarkStart w:id="215" w:name="_Toc492973654"/>
      <w:bookmarkStart w:id="216" w:name="_Toc529951946"/>
      <w:bookmarkStart w:id="217" w:name="_Toc89869837"/>
      <w:r w:rsidRPr="003B198F">
        <w:t>Статья 2</w:t>
      </w:r>
      <w:r w:rsidR="00111579">
        <w:t>1</w:t>
      </w:r>
      <w:r w:rsidRPr="003B198F">
        <w:t>. Применение правил землепользования и застройки при подготовке градостроительных планов земельных участков</w:t>
      </w:r>
      <w:bookmarkEnd w:id="213"/>
      <w:bookmarkEnd w:id="214"/>
      <w:bookmarkEnd w:id="215"/>
      <w:bookmarkEnd w:id="216"/>
      <w:bookmarkEnd w:id="217"/>
    </w:p>
    <w:p w14:paraId="58226359"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1. Настоящие правила землепользования и застройки применяются при подготовке градостроительных планов земельных участков, расположенных на территории</w:t>
      </w:r>
      <w:r w:rsidR="006F4B58">
        <w:rPr>
          <w:rFonts w:cs="Times New Roman"/>
          <w:lang w:eastAsia="zh-CN"/>
        </w:rPr>
        <w:t xml:space="preserve"> </w:t>
      </w:r>
      <w:r w:rsidR="003A434B">
        <w:rPr>
          <w:rFonts w:cs="Times New Roman"/>
          <w:lang w:eastAsia="zh-CN"/>
        </w:rPr>
        <w:t>муниципального образования</w:t>
      </w:r>
      <w:r w:rsidRPr="003B198F">
        <w:rPr>
          <w:rFonts w:cs="Times New Roman"/>
          <w:lang w:eastAsia="zh-CN"/>
        </w:rPr>
        <w:t>, следующим образом:</w:t>
      </w:r>
    </w:p>
    <w:p w14:paraId="3A4A36C2"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lastRenderedPageBreak/>
        <w:t>1) минимальные отступы от границ земельного участка в целях определения мест допустимого размещения зданий, строений, сооружений в составе градостроительного плана земельного участка определяются в соответствии с градостроительным регламентом соответствующей территориальной зоны;</w:t>
      </w:r>
    </w:p>
    <w:p w14:paraId="4C2379C2" w14:textId="77777777" w:rsidR="007F5C2E" w:rsidRPr="003B198F" w:rsidRDefault="007F5C2E" w:rsidP="00506E09">
      <w:pPr>
        <w:suppressAutoHyphens w:val="0"/>
        <w:ind w:firstLine="709"/>
        <w:contextualSpacing/>
        <w:jc w:val="both"/>
        <w:rPr>
          <w:rFonts w:cs="Times New Roman"/>
          <w:lang w:eastAsia="zh-CN"/>
        </w:rPr>
      </w:pPr>
      <w:r w:rsidRPr="003B198F">
        <w:rPr>
          <w:rFonts w:cs="Times New Roman"/>
          <w:lang w:eastAsia="zh-CN"/>
        </w:rPr>
        <w:t>2) информация о градостроительном регламенте в составе градостроительного плана земельного участка (в случае, если на земельный участок распространяется действие градостроительного регламента) приводится в соответствии с настоящими правилами землепользования и застройки.</w:t>
      </w:r>
    </w:p>
    <w:p w14:paraId="0802D3AF" w14:textId="77777777" w:rsidR="007F5C2E" w:rsidRPr="003B198F" w:rsidRDefault="007F5C2E" w:rsidP="00570EE3">
      <w:pPr>
        <w:pStyle w:val="2"/>
      </w:pPr>
      <w:bookmarkStart w:id="218" w:name="_Toc468262246"/>
      <w:bookmarkStart w:id="219" w:name="_Toc492973655"/>
      <w:bookmarkStart w:id="220" w:name="_Toc529951947"/>
      <w:bookmarkStart w:id="221" w:name="_Toc89869838"/>
      <w:r w:rsidRPr="003B198F">
        <w:t>РАЗДЕЛ 5. ВНЕСЕНИЕ ИЗМЕНЕНИЙ В ПРАВИЛА ЗЕМЛЕПОЛЬЗОВАНИЯ И ЗАСТРОЙКИ</w:t>
      </w:r>
      <w:bookmarkEnd w:id="218"/>
      <w:bookmarkEnd w:id="219"/>
      <w:bookmarkEnd w:id="220"/>
      <w:bookmarkEnd w:id="221"/>
    </w:p>
    <w:p w14:paraId="6F7F89A2" w14:textId="77777777" w:rsidR="007F5C2E" w:rsidRPr="003B198F" w:rsidRDefault="007F5C2E" w:rsidP="00FF3084">
      <w:pPr>
        <w:pStyle w:val="39"/>
      </w:pPr>
      <w:bookmarkStart w:id="222" w:name="_Toc468262247"/>
      <w:bookmarkStart w:id="223" w:name="_Toc492973656"/>
      <w:bookmarkStart w:id="224" w:name="_Toc529951948"/>
      <w:bookmarkStart w:id="225" w:name="_Toc89869839"/>
      <w:r w:rsidRPr="006D0895">
        <w:t>Статья 2</w:t>
      </w:r>
      <w:r w:rsidR="00111579" w:rsidRPr="006D0895">
        <w:t>2</w:t>
      </w:r>
      <w:r w:rsidRPr="006D0895">
        <w:t>. Порядок внесения изменений в Правила землепользования и застройки</w:t>
      </w:r>
      <w:bookmarkEnd w:id="222"/>
      <w:bookmarkEnd w:id="223"/>
      <w:bookmarkEnd w:id="224"/>
      <w:bookmarkEnd w:id="225"/>
    </w:p>
    <w:p w14:paraId="0ACFFA60" w14:textId="77777777"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администрации.</w:t>
      </w:r>
    </w:p>
    <w:p w14:paraId="67C4E55A" w14:textId="77777777" w:rsidR="00CC0FB1" w:rsidRPr="003B198F" w:rsidRDefault="00CC0FB1" w:rsidP="00CC0FB1">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Основаниями для рассмотрения главой местной администрации вопроса о внесении изменений в правила землепользования и застройки являются:</w:t>
      </w:r>
    </w:p>
    <w:p w14:paraId="079F9B8B" w14:textId="77777777" w:rsidR="00CC0FB1" w:rsidRPr="003B198F" w:rsidRDefault="00CC0FB1" w:rsidP="00CC0FB1">
      <w:pPr>
        <w:widowControl w:val="0"/>
        <w:tabs>
          <w:tab w:val="num" w:pos="-851"/>
          <w:tab w:val="left" w:pos="-426"/>
        </w:tabs>
        <w:autoSpaceDE w:val="0"/>
        <w:ind w:firstLine="709"/>
        <w:contextualSpacing/>
        <w:jc w:val="both"/>
        <w:rPr>
          <w:rFonts w:eastAsia="Arial" w:cs="Times New Roman"/>
        </w:rPr>
      </w:pPr>
      <w:bookmarkStart w:id="226" w:name="dst100519"/>
      <w:bookmarkEnd w:id="226"/>
      <w:r w:rsidRPr="003B198F">
        <w:rPr>
          <w:rFonts w:eastAsia="Arial" w:cs="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11EE1EA" w14:textId="77777777" w:rsidR="00CC0FB1" w:rsidRPr="003B198F" w:rsidRDefault="00CC0FB1" w:rsidP="00CC0FB1">
      <w:pPr>
        <w:widowControl w:val="0"/>
        <w:tabs>
          <w:tab w:val="num" w:pos="-851"/>
          <w:tab w:val="left" w:pos="-426"/>
        </w:tabs>
        <w:autoSpaceDE w:val="0"/>
        <w:ind w:firstLine="709"/>
        <w:contextualSpacing/>
        <w:jc w:val="both"/>
        <w:rPr>
          <w:rFonts w:eastAsia="Arial" w:cs="Times New Roman"/>
        </w:rPr>
      </w:pPr>
      <w:bookmarkStart w:id="227" w:name="dst1969"/>
      <w:bookmarkEnd w:id="227"/>
      <w:r w:rsidRPr="003B198F">
        <w:rPr>
          <w:rFonts w:eastAsia="Arial" w:cs="Times New Roman"/>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B198F">
        <w:rPr>
          <w:rFonts w:eastAsia="Arial" w:cs="Times New Roman"/>
        </w:rPr>
        <w:t>приаэродромной</w:t>
      </w:r>
      <w:proofErr w:type="spellEnd"/>
      <w:r w:rsidRPr="003B198F">
        <w:rPr>
          <w:rFonts w:eastAsia="Arial" w:cs="Times New Roman"/>
        </w:rPr>
        <w:t xml:space="preserve"> территории, которые допущены в правилах землепользования и застройки поселения, городского округа, межселенной территории;</w:t>
      </w:r>
    </w:p>
    <w:p w14:paraId="68CD8D3F" w14:textId="77777777" w:rsidR="00CC0FB1" w:rsidRPr="003B198F" w:rsidRDefault="00CC0FB1" w:rsidP="00CC0FB1">
      <w:pPr>
        <w:widowControl w:val="0"/>
        <w:tabs>
          <w:tab w:val="num" w:pos="-851"/>
          <w:tab w:val="left" w:pos="-426"/>
        </w:tabs>
        <w:autoSpaceDE w:val="0"/>
        <w:ind w:firstLine="709"/>
        <w:contextualSpacing/>
        <w:jc w:val="both"/>
        <w:rPr>
          <w:rFonts w:eastAsia="Arial" w:cs="Times New Roman"/>
        </w:rPr>
      </w:pPr>
      <w:bookmarkStart w:id="228" w:name="dst100520"/>
      <w:bookmarkEnd w:id="228"/>
      <w:r w:rsidRPr="003B198F">
        <w:rPr>
          <w:rFonts w:eastAsia="Arial" w:cs="Times New Roman"/>
        </w:rPr>
        <w:t>2) поступление предложений об изменении границ территориальных зон, изменении градостроительных регламентов;</w:t>
      </w:r>
    </w:p>
    <w:p w14:paraId="30B08F6A" w14:textId="77777777" w:rsidR="00CC0FB1" w:rsidRPr="003B198F" w:rsidRDefault="00CC0FB1" w:rsidP="00CC0FB1">
      <w:pPr>
        <w:widowControl w:val="0"/>
        <w:tabs>
          <w:tab w:val="num" w:pos="-851"/>
          <w:tab w:val="left" w:pos="-426"/>
        </w:tabs>
        <w:autoSpaceDE w:val="0"/>
        <w:ind w:firstLine="709"/>
        <w:contextualSpacing/>
        <w:jc w:val="both"/>
        <w:rPr>
          <w:rFonts w:eastAsia="Arial" w:cs="Times New Roman"/>
        </w:rPr>
      </w:pPr>
      <w:bookmarkStart w:id="229" w:name="dst2456"/>
      <w:bookmarkEnd w:id="229"/>
      <w:r w:rsidRPr="003B198F">
        <w:rPr>
          <w:rFonts w:eastAsia="Arial"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07AB412" w14:textId="77777777" w:rsidR="00CC0FB1" w:rsidRPr="003B198F" w:rsidRDefault="00CC0FB1" w:rsidP="00CC0FB1">
      <w:pPr>
        <w:widowControl w:val="0"/>
        <w:tabs>
          <w:tab w:val="num" w:pos="-851"/>
          <w:tab w:val="left" w:pos="-426"/>
        </w:tabs>
        <w:autoSpaceDE w:val="0"/>
        <w:ind w:firstLine="709"/>
        <w:contextualSpacing/>
        <w:jc w:val="both"/>
        <w:rPr>
          <w:rFonts w:eastAsia="Arial" w:cs="Times New Roman"/>
        </w:rPr>
      </w:pPr>
      <w:bookmarkStart w:id="230" w:name="dst2457"/>
      <w:bookmarkEnd w:id="230"/>
      <w:r w:rsidRPr="003B198F">
        <w:rPr>
          <w:rFonts w:eastAsia="Arial"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E5AD2DA" w14:textId="77777777" w:rsidR="00CC0FB1" w:rsidRDefault="00CC0FB1" w:rsidP="00CC0FB1">
      <w:pPr>
        <w:widowControl w:val="0"/>
        <w:tabs>
          <w:tab w:val="num" w:pos="-851"/>
          <w:tab w:val="left" w:pos="-426"/>
        </w:tabs>
        <w:autoSpaceDE w:val="0"/>
        <w:ind w:firstLine="709"/>
        <w:contextualSpacing/>
        <w:jc w:val="both"/>
        <w:rPr>
          <w:rFonts w:eastAsia="Arial" w:cs="Times New Roman"/>
        </w:rPr>
      </w:pPr>
      <w:bookmarkStart w:id="231" w:name="dst2458"/>
      <w:bookmarkEnd w:id="231"/>
      <w:r w:rsidRPr="003B198F">
        <w:rPr>
          <w:rFonts w:eastAsia="Arial"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D54ED8">
        <w:rPr>
          <w:rFonts w:eastAsia="Arial" w:cs="Times New Roman"/>
        </w:rPr>
        <w:t>оселения регионального значения;</w:t>
      </w:r>
    </w:p>
    <w:p w14:paraId="7D57FDDD" w14:textId="77777777" w:rsidR="00D54ED8" w:rsidRPr="003B198F" w:rsidRDefault="00D54ED8" w:rsidP="00CC0FB1">
      <w:pPr>
        <w:widowControl w:val="0"/>
        <w:tabs>
          <w:tab w:val="num" w:pos="-851"/>
          <w:tab w:val="left" w:pos="-426"/>
        </w:tabs>
        <w:autoSpaceDE w:val="0"/>
        <w:ind w:firstLine="709"/>
        <w:contextualSpacing/>
        <w:jc w:val="both"/>
        <w:rPr>
          <w:rFonts w:eastAsia="Arial" w:cs="Times New Roman"/>
        </w:rPr>
      </w:pPr>
      <w:r>
        <w:rPr>
          <w:rFonts w:eastAsia="Arial" w:cs="Times New Roman"/>
        </w:rPr>
        <w:t>6) принятие решения о комплексном развитии территории.</w:t>
      </w:r>
    </w:p>
    <w:p w14:paraId="33B2F8A7" w14:textId="77777777"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2. Предложения по внесению изменений в Правила землепользования и застройки направляются в комиссию по землепользованию и застройке.</w:t>
      </w:r>
    </w:p>
    <w:p w14:paraId="73F9F1C3" w14:textId="77777777" w:rsidR="00412DAF" w:rsidRPr="003B198F" w:rsidRDefault="00412DAF" w:rsidP="00412DAF">
      <w:pPr>
        <w:shd w:val="clear" w:color="auto" w:fill="FFFFFF"/>
        <w:spacing w:line="309" w:lineRule="atLeast"/>
        <w:ind w:firstLine="540"/>
        <w:jc w:val="both"/>
        <w:rPr>
          <w:rFonts w:eastAsia="Arial" w:cs="Times New Roman"/>
        </w:rPr>
      </w:pPr>
      <w:r w:rsidRPr="003B198F">
        <w:rPr>
          <w:rFonts w:eastAsia="Arial" w:cs="Times New Roman"/>
        </w:rPr>
        <w:t>Предложения о внесении изменений в правила землепользования и застройки в комиссию направляются:</w:t>
      </w:r>
    </w:p>
    <w:p w14:paraId="56BCB089" w14:textId="77777777" w:rsidR="00412DAF" w:rsidRPr="003B198F" w:rsidRDefault="00412DAF" w:rsidP="00412DAF">
      <w:pPr>
        <w:shd w:val="clear" w:color="auto" w:fill="FFFFFF"/>
        <w:spacing w:line="309" w:lineRule="atLeast"/>
        <w:ind w:firstLine="540"/>
        <w:jc w:val="both"/>
        <w:rPr>
          <w:rFonts w:eastAsia="Arial" w:cs="Times New Roman"/>
        </w:rPr>
      </w:pPr>
      <w:bookmarkStart w:id="232" w:name="dst100522"/>
      <w:bookmarkEnd w:id="232"/>
      <w:r w:rsidRPr="003B198F">
        <w:rPr>
          <w:rFonts w:eastAsia="Arial" w:cs="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1FCD6AC9" w14:textId="77777777" w:rsidR="00412DAF" w:rsidRPr="003B198F" w:rsidRDefault="00412DAF" w:rsidP="00412DAF">
      <w:pPr>
        <w:shd w:val="clear" w:color="auto" w:fill="FFFFFF"/>
        <w:spacing w:line="309" w:lineRule="atLeast"/>
        <w:ind w:firstLine="540"/>
        <w:jc w:val="both"/>
        <w:rPr>
          <w:rFonts w:eastAsia="Arial" w:cs="Times New Roman"/>
        </w:rPr>
      </w:pPr>
      <w:bookmarkStart w:id="233" w:name="dst100523"/>
      <w:bookmarkEnd w:id="233"/>
      <w:r w:rsidRPr="003B198F">
        <w:rPr>
          <w:rFonts w:eastAsia="Arial" w:cs="Times New Roman"/>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268673E4" w14:textId="77777777" w:rsidR="00412DAF" w:rsidRPr="003B198F" w:rsidRDefault="00412DAF" w:rsidP="00412DAF">
      <w:pPr>
        <w:shd w:val="clear" w:color="auto" w:fill="FFFFFF"/>
        <w:spacing w:line="309" w:lineRule="atLeast"/>
        <w:ind w:firstLine="540"/>
        <w:jc w:val="both"/>
        <w:rPr>
          <w:rFonts w:eastAsia="Arial" w:cs="Times New Roman"/>
        </w:rPr>
      </w:pPr>
      <w:bookmarkStart w:id="234" w:name="dst100524"/>
      <w:bookmarkEnd w:id="234"/>
      <w:r w:rsidRPr="003B198F">
        <w:rPr>
          <w:rFonts w:eastAsia="Arial"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F18C7A0" w14:textId="77777777" w:rsidR="00412DAF" w:rsidRPr="003B198F" w:rsidRDefault="00412DAF" w:rsidP="00412DAF">
      <w:pPr>
        <w:shd w:val="clear" w:color="auto" w:fill="FFFFFF"/>
        <w:spacing w:line="309" w:lineRule="atLeast"/>
        <w:ind w:firstLine="540"/>
        <w:jc w:val="both"/>
        <w:rPr>
          <w:rFonts w:eastAsia="Arial" w:cs="Times New Roman"/>
        </w:rPr>
      </w:pPr>
      <w:bookmarkStart w:id="235" w:name="dst100525"/>
      <w:bookmarkEnd w:id="235"/>
      <w:r w:rsidRPr="003B198F">
        <w:rPr>
          <w:rFonts w:eastAsia="Arial"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44AEF7C7" w14:textId="77777777" w:rsidR="00412DAF" w:rsidRDefault="00412DAF" w:rsidP="00412DAF">
      <w:pPr>
        <w:shd w:val="clear" w:color="auto" w:fill="FFFFFF"/>
        <w:spacing w:line="309" w:lineRule="atLeast"/>
        <w:ind w:firstLine="540"/>
        <w:jc w:val="both"/>
        <w:rPr>
          <w:rFonts w:eastAsia="Arial" w:cs="Times New Roman"/>
        </w:rPr>
      </w:pPr>
      <w:bookmarkStart w:id="236" w:name="dst100526"/>
      <w:bookmarkEnd w:id="236"/>
      <w:r w:rsidRPr="003B198F">
        <w:rPr>
          <w:rFonts w:eastAsia="Arial" w:cs="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B96FC5">
        <w:rPr>
          <w:rFonts w:eastAsia="Arial" w:cs="Times New Roman"/>
        </w:rPr>
        <w:t>тересы граждан и их объединений;</w:t>
      </w:r>
    </w:p>
    <w:p w14:paraId="07645F0B" w14:textId="77777777" w:rsidR="00B96FC5" w:rsidRPr="00B96FC5" w:rsidRDefault="00B96FC5" w:rsidP="00B96FC5">
      <w:pPr>
        <w:shd w:val="clear" w:color="auto" w:fill="FFFFFF"/>
        <w:spacing w:line="309" w:lineRule="atLeast"/>
        <w:ind w:firstLine="540"/>
        <w:jc w:val="both"/>
        <w:rPr>
          <w:rFonts w:eastAsia="Arial" w:cs="Times New Roman"/>
        </w:rPr>
      </w:pPr>
      <w:r w:rsidRPr="00B96FC5">
        <w:rPr>
          <w:rFonts w:eastAsia="Arial" w:cs="Times New Roman"/>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309EE2FE" w14:textId="77777777" w:rsidR="00B96FC5" w:rsidRPr="003B198F" w:rsidRDefault="00B96FC5" w:rsidP="00B96FC5">
      <w:pPr>
        <w:shd w:val="clear" w:color="auto" w:fill="FFFFFF"/>
        <w:spacing w:line="309" w:lineRule="atLeast"/>
        <w:ind w:firstLine="540"/>
        <w:jc w:val="both"/>
        <w:rPr>
          <w:rFonts w:eastAsia="Arial" w:cs="Times New Roman"/>
        </w:rPr>
      </w:pPr>
      <w:r w:rsidRPr="00B96FC5">
        <w:rPr>
          <w:rFonts w:eastAsia="Arial" w:cs="Times New Roman"/>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5A76F460" w14:textId="77777777" w:rsidR="00412DAF" w:rsidRPr="003B198F" w:rsidRDefault="00412DAF" w:rsidP="00412DAF">
      <w:pPr>
        <w:shd w:val="clear" w:color="auto" w:fill="FFFFFF"/>
        <w:spacing w:line="309" w:lineRule="atLeast"/>
        <w:ind w:firstLine="540"/>
        <w:jc w:val="both"/>
        <w:rPr>
          <w:rFonts w:eastAsia="Arial" w:cs="Times New Roman"/>
        </w:rPr>
      </w:pPr>
      <w:bookmarkStart w:id="237" w:name="dst1346"/>
      <w:bookmarkEnd w:id="237"/>
      <w:r w:rsidRPr="003B198F">
        <w:rPr>
          <w:rFonts w:eastAsia="Arial" w:cs="Times New Roman"/>
        </w:rPr>
        <w:t>2.1. В случае, если правилами землепользования и застройки не обеспечена в соответствии с </w:t>
      </w:r>
      <w:hyperlink r:id="rId63" w:anchor="dst1345" w:history="1">
        <w:r w:rsidRPr="003B198F">
          <w:rPr>
            <w:rFonts w:eastAsia="Arial" w:cs="Times New Roman"/>
          </w:rPr>
          <w:t>частью 3.1 статьи 31</w:t>
        </w:r>
      </w:hyperlink>
      <w:r w:rsidRPr="003B198F">
        <w:rPr>
          <w:rFonts w:eastAsia="Arial" w:cs="Times New Roman"/>
        </w:rPr>
        <w:t>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2089F95E" w14:textId="77777777" w:rsidR="00412DAF" w:rsidRPr="003B198F" w:rsidRDefault="00412DAF" w:rsidP="00412DAF">
      <w:pPr>
        <w:shd w:val="clear" w:color="auto" w:fill="FFFFFF"/>
        <w:spacing w:line="309" w:lineRule="atLeast"/>
        <w:ind w:firstLine="540"/>
        <w:jc w:val="both"/>
        <w:rPr>
          <w:rFonts w:eastAsia="Arial" w:cs="Times New Roman"/>
        </w:rPr>
      </w:pPr>
      <w:bookmarkStart w:id="238" w:name="dst1347"/>
      <w:bookmarkEnd w:id="238"/>
      <w:r w:rsidRPr="003B198F">
        <w:rPr>
          <w:rFonts w:eastAsia="Arial" w:cs="Times New Roman"/>
        </w:rPr>
        <w:t>2.2. В случае, предусмотренном </w:t>
      </w:r>
      <w:hyperlink r:id="rId64" w:anchor="dst1346" w:history="1">
        <w:r w:rsidRPr="003B198F">
          <w:rPr>
            <w:rFonts w:eastAsia="Arial" w:cs="Times New Roman"/>
          </w:rPr>
          <w:t>частью 2.1</w:t>
        </w:r>
      </w:hyperlink>
      <w:r w:rsidRPr="003B198F">
        <w:rPr>
          <w:rFonts w:eastAsia="Arial" w:cs="Times New Roman"/>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65" w:anchor="dst1346" w:history="1">
        <w:r w:rsidRPr="003B198F">
          <w:rPr>
            <w:rFonts w:eastAsia="Arial" w:cs="Times New Roman"/>
          </w:rPr>
          <w:t>части 2.1</w:t>
        </w:r>
      </w:hyperlink>
      <w:r w:rsidRPr="003B198F">
        <w:rPr>
          <w:rFonts w:eastAsia="Arial" w:cs="Times New Roman"/>
        </w:rPr>
        <w:t> настоящей статьи требования.</w:t>
      </w:r>
    </w:p>
    <w:p w14:paraId="6830539A" w14:textId="77777777" w:rsidR="00B96FC5" w:rsidRDefault="00412DAF" w:rsidP="00412DAF">
      <w:pPr>
        <w:shd w:val="clear" w:color="auto" w:fill="FFFFFF"/>
        <w:spacing w:line="309" w:lineRule="atLeast"/>
        <w:ind w:firstLine="540"/>
        <w:jc w:val="both"/>
        <w:rPr>
          <w:rFonts w:eastAsia="Arial" w:cs="Times New Roman"/>
        </w:rPr>
      </w:pPr>
      <w:bookmarkStart w:id="239" w:name="dst2459"/>
      <w:bookmarkEnd w:id="239"/>
      <w:r w:rsidRPr="003B198F">
        <w:rPr>
          <w:rFonts w:eastAsia="Arial" w:cs="Times New Roman"/>
        </w:rPr>
        <w:t xml:space="preserve">2.3. </w:t>
      </w:r>
      <w:r w:rsidR="00B96FC5" w:rsidRPr="00B96FC5">
        <w:rPr>
          <w:rFonts w:eastAsia="Arial" w:cs="Times New Roman"/>
        </w:rPr>
        <w:t xml:space="preserve">В целях внесения изменений в правила землепользования и застройки в случаях, предусмотренных пунктами 3 - 6 части 2 и частью </w:t>
      </w:r>
      <w:r w:rsidR="00B96FC5">
        <w:rPr>
          <w:rFonts w:eastAsia="Arial" w:cs="Times New Roman"/>
        </w:rPr>
        <w:t>2</w:t>
      </w:r>
      <w:r w:rsidR="00B96FC5" w:rsidRPr="00B96FC5">
        <w:rPr>
          <w:rFonts w:eastAsia="Arial" w:cs="Times New Roman"/>
        </w:rPr>
        <w:t xml:space="preserve">.1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w:t>
      </w:r>
      <w:r w:rsidR="00B96FC5" w:rsidRPr="00B96FC5">
        <w:rPr>
          <w:rFonts w:eastAsia="Arial" w:cs="Times New Roman"/>
        </w:rPr>
        <w:lastRenderedPageBreak/>
        <w:t>подготовке проекта о внесении изменений в правила землепользования и застройки и подготовка предусмотренного настоящей статьи заключения комиссии не требуются.</w:t>
      </w:r>
    </w:p>
    <w:p w14:paraId="21042D96" w14:textId="77777777" w:rsidR="00B96FC5" w:rsidRPr="003B198F" w:rsidRDefault="00B96FC5" w:rsidP="00412DAF">
      <w:pPr>
        <w:shd w:val="clear" w:color="auto" w:fill="FFFFFF"/>
        <w:spacing w:line="309" w:lineRule="atLeast"/>
        <w:ind w:firstLine="540"/>
        <w:jc w:val="both"/>
        <w:rPr>
          <w:rFonts w:eastAsia="Arial" w:cs="Times New Roman"/>
        </w:rPr>
      </w:pPr>
      <w:r>
        <w:rPr>
          <w:rFonts w:eastAsia="Arial" w:cs="Times New Roman"/>
        </w:rPr>
        <w:t>2.4</w:t>
      </w:r>
      <w:r w:rsidRPr="00B96FC5">
        <w:rPr>
          <w:rFonts w:eastAsia="Arial" w:cs="Times New Roman"/>
        </w:rPr>
        <w:t>.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3855A9E3" w14:textId="77777777"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 xml:space="preserve">3. </w:t>
      </w:r>
      <w:r w:rsidR="006D0895" w:rsidRPr="006D0895">
        <w:rPr>
          <w:rFonts w:eastAsia="Arial" w:cs="Times New Roman"/>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w:t>
      </w:r>
      <w:r w:rsidR="006D0895">
        <w:rPr>
          <w:rFonts w:eastAsia="Arial" w:cs="Times New Roman"/>
        </w:rPr>
        <w:t>ение главе местной администрации.</w:t>
      </w:r>
    </w:p>
    <w:p w14:paraId="49632D80" w14:textId="77777777" w:rsidR="00412DAF" w:rsidRPr="003B198F" w:rsidRDefault="00412DAF" w:rsidP="00412DAF">
      <w:pPr>
        <w:shd w:val="clear" w:color="auto" w:fill="FFFFFF"/>
        <w:spacing w:line="309" w:lineRule="atLeast"/>
        <w:ind w:firstLine="540"/>
        <w:jc w:val="both"/>
        <w:rPr>
          <w:rFonts w:eastAsia="Arial" w:cs="Times New Roman"/>
        </w:rPr>
      </w:pPr>
      <w:bookmarkStart w:id="240" w:name="_Toc421696728"/>
      <w:bookmarkStart w:id="241" w:name="_Toc468262248"/>
      <w:bookmarkStart w:id="242" w:name="_Toc492973657"/>
      <w:r w:rsidRPr="003B198F">
        <w:rPr>
          <w:rFonts w:eastAsia="Arial" w:cs="Times New Roman"/>
        </w:rPr>
        <w:t xml:space="preserve">4. </w:t>
      </w:r>
      <w:r w:rsidR="006D0895" w:rsidRPr="006D0895">
        <w:rPr>
          <w:rFonts w:eastAsia="Arial" w:cs="Times New Roman"/>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3B198F">
        <w:rPr>
          <w:rFonts w:eastAsia="Arial" w:cs="Times New Roman"/>
        </w:rPr>
        <w:t>.</w:t>
      </w:r>
    </w:p>
    <w:p w14:paraId="7CD55EA3" w14:textId="77777777" w:rsidR="00412DAF" w:rsidRPr="003B198F" w:rsidRDefault="00412DAF" w:rsidP="00412DAF">
      <w:pPr>
        <w:shd w:val="clear" w:color="auto" w:fill="FFFFFF"/>
        <w:spacing w:line="309" w:lineRule="atLeast"/>
        <w:ind w:firstLine="540"/>
        <w:jc w:val="both"/>
        <w:rPr>
          <w:rFonts w:eastAsia="Arial" w:cs="Times New Roman"/>
        </w:rPr>
      </w:pPr>
      <w:bookmarkStart w:id="243" w:name="dst1971"/>
      <w:bookmarkEnd w:id="243"/>
      <w:r w:rsidRPr="003B198F">
        <w:rPr>
          <w:rFonts w:eastAsia="Arial" w:cs="Times New Roman"/>
        </w:rPr>
        <w:t>5.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6" w:anchor="dst1969" w:history="1">
        <w:r w:rsidRPr="003B198F">
          <w:rPr>
            <w:rFonts w:eastAsia="Arial" w:cs="Times New Roman"/>
          </w:rPr>
          <w:t>пункте 1.1 части 1</w:t>
        </w:r>
      </w:hyperlink>
      <w:r w:rsidRPr="003B198F">
        <w:rPr>
          <w:rFonts w:eastAsia="Arial" w:cs="Times New Roman"/>
        </w:rPr>
        <w:t> настоящей статьи, обязан принять решение о внесении изменений в правила землепользования и застройки. Предписание, указанное в </w:t>
      </w:r>
      <w:hyperlink r:id="rId67" w:anchor="dst1969" w:history="1">
        <w:r w:rsidRPr="003B198F">
          <w:rPr>
            <w:rFonts w:eastAsia="Arial" w:cs="Times New Roman"/>
          </w:rPr>
          <w:t>пункте 1.1 части 1</w:t>
        </w:r>
      </w:hyperlink>
      <w:r w:rsidRPr="003B198F">
        <w:rPr>
          <w:rFonts w:eastAsia="Arial" w:cs="Times New Roman"/>
        </w:rPr>
        <w:t> настоящей статьи, может быть обжаловано главой местной администрации в суд.</w:t>
      </w:r>
    </w:p>
    <w:p w14:paraId="209C9CEF" w14:textId="77777777" w:rsidR="007F5C2E" w:rsidRPr="003B198F" w:rsidRDefault="007F5C2E" w:rsidP="00412DAF">
      <w:pPr>
        <w:pStyle w:val="2"/>
      </w:pPr>
      <w:bookmarkStart w:id="244" w:name="dst2460"/>
      <w:bookmarkStart w:id="245" w:name="dst2463"/>
      <w:bookmarkStart w:id="246" w:name="_Toc529951949"/>
      <w:bookmarkStart w:id="247" w:name="_Toc89869840"/>
      <w:bookmarkEnd w:id="244"/>
      <w:bookmarkEnd w:id="245"/>
      <w:r w:rsidRPr="003B198F">
        <w:t>РАЗДЕЛ 6. ПОЛОЖЕНИЯ О РЕГУЛИРОВАНИИ ИНЫХ ВОПРОСОВ ЗЕМЛЕПОЛЬЗОВАНИЯ И ЗАСТРОЙКИ</w:t>
      </w:r>
      <w:bookmarkEnd w:id="240"/>
      <w:bookmarkEnd w:id="241"/>
      <w:bookmarkEnd w:id="242"/>
      <w:bookmarkEnd w:id="246"/>
      <w:bookmarkEnd w:id="247"/>
    </w:p>
    <w:p w14:paraId="333D5145" w14:textId="77777777" w:rsidR="007F5C2E" w:rsidRPr="00C93A64" w:rsidRDefault="007F5C2E" w:rsidP="00FF3084">
      <w:pPr>
        <w:pStyle w:val="39"/>
      </w:pPr>
      <w:bookmarkStart w:id="248" w:name="_Toc468262249"/>
      <w:bookmarkStart w:id="249" w:name="_Toc492973658"/>
      <w:bookmarkStart w:id="250" w:name="_Toc529951950"/>
      <w:bookmarkStart w:id="251" w:name="_Toc89869841"/>
      <w:r w:rsidRPr="00C93A64">
        <w:t>Статья 2</w:t>
      </w:r>
      <w:r w:rsidR="00E641B3" w:rsidRPr="00C93A64">
        <w:t>3</w:t>
      </w:r>
      <w:r w:rsidRPr="00C93A64">
        <w:t xml:space="preserve">. </w:t>
      </w:r>
      <w:bookmarkEnd w:id="248"/>
      <w:bookmarkEnd w:id="249"/>
      <w:bookmarkEnd w:id="250"/>
      <w:r w:rsidR="00320D1A" w:rsidRPr="00C93A64">
        <w:t>Общие</w:t>
      </w:r>
      <w:r w:rsidR="00320D1A" w:rsidRPr="00C93A64">
        <w:rPr>
          <w:spacing w:val="1"/>
        </w:rPr>
        <w:t xml:space="preserve"> </w:t>
      </w:r>
      <w:r w:rsidR="00320D1A" w:rsidRPr="00C93A64">
        <w:t>принципы</w:t>
      </w:r>
      <w:r w:rsidR="00320D1A" w:rsidRPr="00C93A64">
        <w:rPr>
          <w:spacing w:val="1"/>
        </w:rPr>
        <w:t xml:space="preserve"> </w:t>
      </w:r>
      <w:r w:rsidR="00320D1A" w:rsidRPr="00C93A64">
        <w:t>регулирования</w:t>
      </w:r>
      <w:r w:rsidR="00320D1A" w:rsidRPr="00C93A64">
        <w:rPr>
          <w:spacing w:val="66"/>
        </w:rPr>
        <w:t xml:space="preserve"> </w:t>
      </w:r>
      <w:r w:rsidR="00320D1A" w:rsidRPr="00C93A64">
        <w:t>иных</w:t>
      </w:r>
      <w:r w:rsidR="00320D1A" w:rsidRPr="00C93A64">
        <w:rPr>
          <w:spacing w:val="66"/>
        </w:rPr>
        <w:t xml:space="preserve"> </w:t>
      </w:r>
      <w:r w:rsidR="00320D1A" w:rsidRPr="00C93A64">
        <w:t>вопросов</w:t>
      </w:r>
      <w:r w:rsidR="00320D1A" w:rsidRPr="00C93A64">
        <w:rPr>
          <w:spacing w:val="1"/>
        </w:rPr>
        <w:t xml:space="preserve"> </w:t>
      </w:r>
      <w:r w:rsidR="00320D1A" w:rsidRPr="00C93A64">
        <w:t>землепользования</w:t>
      </w:r>
      <w:r w:rsidR="00320D1A" w:rsidRPr="00C93A64">
        <w:rPr>
          <w:spacing w:val="-5"/>
        </w:rPr>
        <w:t xml:space="preserve"> </w:t>
      </w:r>
      <w:r w:rsidR="00320D1A" w:rsidRPr="00C93A64">
        <w:t>и</w:t>
      </w:r>
      <w:r w:rsidR="00320D1A" w:rsidRPr="00C93A64">
        <w:rPr>
          <w:spacing w:val="-4"/>
        </w:rPr>
        <w:t xml:space="preserve"> </w:t>
      </w:r>
      <w:r w:rsidR="00320D1A" w:rsidRPr="00C93A64">
        <w:t>застройки</w:t>
      </w:r>
      <w:r w:rsidR="00320D1A" w:rsidRPr="00C93A64">
        <w:rPr>
          <w:spacing w:val="-5"/>
        </w:rPr>
        <w:t xml:space="preserve"> </w:t>
      </w:r>
      <w:r w:rsidR="00320D1A" w:rsidRPr="00C93A64">
        <w:t>на</w:t>
      </w:r>
      <w:r w:rsidR="00320D1A" w:rsidRPr="00C93A64">
        <w:rPr>
          <w:spacing w:val="-3"/>
        </w:rPr>
        <w:t xml:space="preserve"> </w:t>
      </w:r>
      <w:r w:rsidR="00320D1A" w:rsidRPr="00C93A64">
        <w:t>территории</w:t>
      </w:r>
      <w:r w:rsidR="00320D1A" w:rsidRPr="00C93A64">
        <w:rPr>
          <w:spacing w:val="-4"/>
        </w:rPr>
        <w:t xml:space="preserve"> </w:t>
      </w:r>
      <w:r w:rsidR="00320D1A" w:rsidRPr="00C93A64">
        <w:t>поселения</w:t>
      </w:r>
      <w:bookmarkEnd w:id="251"/>
    </w:p>
    <w:p w14:paraId="526392BE" w14:textId="77777777" w:rsidR="00320D1A" w:rsidRDefault="00320D1A" w:rsidP="00320D1A">
      <w:pPr>
        <w:pStyle w:val="a8"/>
        <w:spacing w:before="135"/>
        <w:ind w:right="851" w:firstLine="566"/>
        <w:rPr>
          <w:rFonts w:cs="Times New Roman"/>
          <w:sz w:val="26"/>
          <w:szCs w:val="26"/>
          <w:lang w:eastAsia="en-US"/>
        </w:rPr>
      </w:pPr>
      <w:bookmarkStart w:id="252" w:name="_Toc468262250"/>
      <w:bookmarkStart w:id="253" w:name="_Toc492973659"/>
      <w:bookmarkStart w:id="254" w:name="_Toc529951951"/>
      <w:r>
        <w:t>1.</w:t>
      </w:r>
      <w:r>
        <w:rPr>
          <w:spacing w:val="1"/>
        </w:rPr>
        <w:t xml:space="preserve"> </w:t>
      </w:r>
      <w:r>
        <w:t>Иные</w:t>
      </w:r>
      <w:r>
        <w:rPr>
          <w:spacing w:val="1"/>
        </w:rPr>
        <w:t xml:space="preserve"> </w:t>
      </w:r>
      <w:r>
        <w:t>вопросы</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на</w:t>
      </w:r>
      <w:r>
        <w:rPr>
          <w:spacing w:val="1"/>
        </w:rPr>
        <w:t xml:space="preserve"> </w:t>
      </w:r>
      <w:r>
        <w:t>территории</w:t>
      </w:r>
      <w:r>
        <w:rPr>
          <w:spacing w:val="1"/>
        </w:rPr>
        <w:t xml:space="preserve"> </w:t>
      </w:r>
      <w:r>
        <w:t>поселения</w:t>
      </w:r>
      <w:r>
        <w:rPr>
          <w:spacing w:val="-62"/>
        </w:rPr>
        <w:t xml:space="preserve"> </w:t>
      </w:r>
      <w:r>
        <w:t>регулируются</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области,</w:t>
      </w:r>
      <w:r>
        <w:rPr>
          <w:spacing w:val="1"/>
        </w:rPr>
        <w:t xml:space="preserve"> </w:t>
      </w:r>
      <w:r>
        <w:t>правовыми</w:t>
      </w:r>
      <w:r>
        <w:rPr>
          <w:spacing w:val="1"/>
        </w:rPr>
        <w:t xml:space="preserve"> </w:t>
      </w:r>
      <w:r>
        <w:t>актами поселения.</w:t>
      </w:r>
    </w:p>
    <w:p w14:paraId="51015239" w14:textId="77777777" w:rsidR="007F5C2E" w:rsidRPr="003B198F" w:rsidRDefault="007F5C2E" w:rsidP="00FF3084">
      <w:pPr>
        <w:pStyle w:val="39"/>
      </w:pPr>
      <w:bookmarkStart w:id="255" w:name="_Toc89869842"/>
      <w:r w:rsidRPr="003B198F">
        <w:t>Статья 2</w:t>
      </w:r>
      <w:r w:rsidR="00E641B3">
        <w:t>4</w:t>
      </w:r>
      <w:r w:rsidRPr="003B198F">
        <w:t xml:space="preserve">. </w:t>
      </w:r>
      <w:bookmarkEnd w:id="252"/>
      <w:bookmarkEnd w:id="253"/>
      <w:bookmarkEnd w:id="254"/>
      <w:r w:rsidR="00320D1A">
        <w:t>Право</w:t>
      </w:r>
      <w:r w:rsidR="00320D1A">
        <w:rPr>
          <w:spacing w:val="1"/>
        </w:rPr>
        <w:t xml:space="preserve"> </w:t>
      </w:r>
      <w:r w:rsidR="00320D1A">
        <w:t>на</w:t>
      </w:r>
      <w:r w:rsidR="00320D1A">
        <w:rPr>
          <w:spacing w:val="1"/>
        </w:rPr>
        <w:t xml:space="preserve"> </w:t>
      </w:r>
      <w:r w:rsidR="00320D1A">
        <w:t>строительные</w:t>
      </w:r>
      <w:r w:rsidR="00320D1A">
        <w:rPr>
          <w:spacing w:val="1"/>
        </w:rPr>
        <w:t xml:space="preserve"> </w:t>
      </w:r>
      <w:r w:rsidR="00320D1A">
        <w:t>изменения</w:t>
      </w:r>
      <w:r w:rsidR="00320D1A">
        <w:rPr>
          <w:spacing w:val="1"/>
        </w:rPr>
        <w:t xml:space="preserve"> </w:t>
      </w:r>
      <w:r w:rsidR="00320D1A">
        <w:t>объектов</w:t>
      </w:r>
      <w:r w:rsidR="00320D1A">
        <w:rPr>
          <w:spacing w:val="1"/>
        </w:rPr>
        <w:t xml:space="preserve"> </w:t>
      </w:r>
      <w:r w:rsidR="00320D1A">
        <w:t>капитального</w:t>
      </w:r>
      <w:r w:rsidR="00320D1A">
        <w:rPr>
          <w:spacing w:val="1"/>
        </w:rPr>
        <w:t xml:space="preserve"> </w:t>
      </w:r>
      <w:r w:rsidR="00320D1A">
        <w:t>строительства</w:t>
      </w:r>
      <w:r w:rsidR="00320D1A">
        <w:rPr>
          <w:spacing w:val="1"/>
        </w:rPr>
        <w:t xml:space="preserve"> </w:t>
      </w:r>
      <w:r w:rsidR="00320D1A">
        <w:t>и</w:t>
      </w:r>
      <w:r w:rsidR="00320D1A">
        <w:rPr>
          <w:spacing w:val="1"/>
        </w:rPr>
        <w:t xml:space="preserve"> </w:t>
      </w:r>
      <w:r w:rsidR="00320D1A">
        <w:t>основания</w:t>
      </w:r>
      <w:r w:rsidR="00320D1A">
        <w:rPr>
          <w:spacing w:val="1"/>
        </w:rPr>
        <w:t xml:space="preserve"> </w:t>
      </w:r>
      <w:r w:rsidR="00320D1A">
        <w:t>для</w:t>
      </w:r>
      <w:r w:rsidR="00320D1A">
        <w:rPr>
          <w:spacing w:val="1"/>
        </w:rPr>
        <w:t xml:space="preserve"> </w:t>
      </w:r>
      <w:r w:rsidR="00320D1A">
        <w:t>его</w:t>
      </w:r>
      <w:r w:rsidR="00320D1A">
        <w:rPr>
          <w:spacing w:val="1"/>
        </w:rPr>
        <w:t xml:space="preserve"> </w:t>
      </w:r>
      <w:r w:rsidR="00320D1A">
        <w:t>реализации.</w:t>
      </w:r>
      <w:r w:rsidR="00320D1A">
        <w:rPr>
          <w:spacing w:val="1"/>
        </w:rPr>
        <w:t xml:space="preserve"> </w:t>
      </w:r>
      <w:r w:rsidR="00320D1A">
        <w:t>Виды</w:t>
      </w:r>
      <w:r w:rsidR="00320D1A">
        <w:rPr>
          <w:spacing w:val="1"/>
        </w:rPr>
        <w:t xml:space="preserve"> </w:t>
      </w:r>
      <w:r w:rsidR="00320D1A">
        <w:t>строительных</w:t>
      </w:r>
      <w:r w:rsidR="00320D1A">
        <w:rPr>
          <w:spacing w:val="1"/>
        </w:rPr>
        <w:t xml:space="preserve"> </w:t>
      </w:r>
      <w:r w:rsidR="00320D1A">
        <w:t>изменений объектов</w:t>
      </w:r>
      <w:r w:rsidR="00320D1A">
        <w:rPr>
          <w:spacing w:val="1"/>
        </w:rPr>
        <w:t xml:space="preserve"> </w:t>
      </w:r>
      <w:r w:rsidR="00320D1A">
        <w:t>капитального</w:t>
      </w:r>
      <w:r w:rsidR="00320D1A">
        <w:rPr>
          <w:spacing w:val="-5"/>
        </w:rPr>
        <w:t xml:space="preserve"> </w:t>
      </w:r>
      <w:r w:rsidR="00320D1A">
        <w:t>строительства</w:t>
      </w:r>
      <w:bookmarkEnd w:id="255"/>
    </w:p>
    <w:p w14:paraId="3ABC2E52" w14:textId="77777777" w:rsidR="00320D1A" w:rsidRPr="00320D1A" w:rsidRDefault="00320D1A" w:rsidP="00320D1A">
      <w:pPr>
        <w:pStyle w:val="ab"/>
        <w:widowControl w:val="0"/>
        <w:tabs>
          <w:tab w:val="left" w:pos="0"/>
        </w:tabs>
        <w:suppressAutoHyphens w:val="0"/>
        <w:autoSpaceDE w:val="0"/>
        <w:autoSpaceDN w:val="0"/>
        <w:spacing w:before="113"/>
        <w:ind w:left="567" w:right="844"/>
        <w:jc w:val="both"/>
        <w:rPr>
          <w:rFonts w:cs="Times New Roman"/>
          <w:lang w:eastAsia="en-US"/>
        </w:rPr>
      </w:pPr>
      <w:r w:rsidRPr="00320D1A">
        <w:t>1.Правообладатели</w:t>
      </w:r>
      <w:r w:rsidRPr="00320D1A">
        <w:rPr>
          <w:spacing w:val="1"/>
        </w:rPr>
        <w:t xml:space="preserve"> </w:t>
      </w:r>
      <w:r w:rsidRPr="00320D1A">
        <w:t>земельных</w:t>
      </w:r>
      <w:r w:rsidRPr="00320D1A">
        <w:rPr>
          <w:spacing w:val="1"/>
        </w:rPr>
        <w:t xml:space="preserve"> </w:t>
      </w:r>
      <w:r w:rsidRPr="00320D1A">
        <w:t>участков</w:t>
      </w:r>
      <w:r w:rsidRPr="00320D1A">
        <w:rPr>
          <w:spacing w:val="1"/>
        </w:rPr>
        <w:t xml:space="preserve"> </w:t>
      </w:r>
      <w:r w:rsidRPr="00320D1A">
        <w:t>и</w:t>
      </w:r>
      <w:r w:rsidRPr="00320D1A">
        <w:rPr>
          <w:spacing w:val="1"/>
        </w:rPr>
        <w:t xml:space="preserve"> </w:t>
      </w:r>
      <w:r w:rsidRPr="00320D1A">
        <w:t>объектов</w:t>
      </w:r>
      <w:r w:rsidRPr="00320D1A">
        <w:rPr>
          <w:spacing w:val="1"/>
        </w:rPr>
        <w:t xml:space="preserve"> </w:t>
      </w:r>
      <w:r w:rsidRPr="00320D1A">
        <w:t>капитального</w:t>
      </w:r>
      <w:r w:rsidRPr="00320D1A">
        <w:rPr>
          <w:spacing w:val="1"/>
        </w:rPr>
        <w:t xml:space="preserve"> </w:t>
      </w:r>
      <w:r w:rsidRPr="00320D1A">
        <w:t>строительства, их доверенные лица вправе производить строительные изменения</w:t>
      </w:r>
      <w:r w:rsidRPr="00320D1A">
        <w:rPr>
          <w:spacing w:val="1"/>
        </w:rPr>
        <w:t xml:space="preserve"> </w:t>
      </w:r>
      <w:r w:rsidRPr="00320D1A">
        <w:t>объектов капитального строительства. Под строительными изменениями объектов</w:t>
      </w:r>
      <w:r w:rsidRPr="00320D1A">
        <w:rPr>
          <w:spacing w:val="1"/>
        </w:rPr>
        <w:t xml:space="preserve"> </w:t>
      </w:r>
      <w:r w:rsidRPr="00320D1A">
        <w:t>капитального</w:t>
      </w:r>
      <w:r w:rsidRPr="00320D1A">
        <w:rPr>
          <w:spacing w:val="1"/>
        </w:rPr>
        <w:t xml:space="preserve"> </w:t>
      </w:r>
      <w:r w:rsidRPr="00320D1A">
        <w:t>строительства</w:t>
      </w:r>
      <w:r w:rsidRPr="00320D1A">
        <w:rPr>
          <w:spacing w:val="1"/>
        </w:rPr>
        <w:t xml:space="preserve"> </w:t>
      </w:r>
      <w:r w:rsidRPr="00320D1A">
        <w:t>понимаются</w:t>
      </w:r>
      <w:r w:rsidRPr="00320D1A">
        <w:rPr>
          <w:spacing w:val="1"/>
        </w:rPr>
        <w:t xml:space="preserve"> </w:t>
      </w:r>
      <w:r w:rsidRPr="00320D1A">
        <w:t>новое</w:t>
      </w:r>
      <w:r w:rsidRPr="00320D1A">
        <w:rPr>
          <w:spacing w:val="1"/>
        </w:rPr>
        <w:t xml:space="preserve"> </w:t>
      </w:r>
      <w:r w:rsidRPr="00320D1A">
        <w:t>строительство,</w:t>
      </w:r>
      <w:r w:rsidRPr="00320D1A">
        <w:rPr>
          <w:spacing w:val="1"/>
        </w:rPr>
        <w:t xml:space="preserve"> </w:t>
      </w:r>
      <w:r w:rsidRPr="00320D1A">
        <w:t>реконструкция,</w:t>
      </w:r>
      <w:r w:rsidRPr="00320D1A">
        <w:rPr>
          <w:spacing w:val="1"/>
        </w:rPr>
        <w:t xml:space="preserve"> </w:t>
      </w:r>
      <w:r w:rsidRPr="00320D1A">
        <w:t>строительство пристроек, снос объектов капитального строительства, капитальный</w:t>
      </w:r>
      <w:r w:rsidRPr="00320D1A">
        <w:rPr>
          <w:spacing w:val="1"/>
        </w:rPr>
        <w:t xml:space="preserve"> </w:t>
      </w:r>
      <w:r w:rsidRPr="00320D1A">
        <w:t>ремонт, затрагивающий конструктивные и другие характеристики надежности и</w:t>
      </w:r>
      <w:r w:rsidRPr="00320D1A">
        <w:rPr>
          <w:spacing w:val="1"/>
        </w:rPr>
        <w:t xml:space="preserve"> </w:t>
      </w:r>
      <w:r w:rsidRPr="00320D1A">
        <w:t>безопасности</w:t>
      </w:r>
      <w:r w:rsidRPr="00320D1A">
        <w:rPr>
          <w:spacing w:val="1"/>
        </w:rPr>
        <w:t xml:space="preserve"> </w:t>
      </w:r>
      <w:r w:rsidRPr="00320D1A">
        <w:t>объектов</w:t>
      </w:r>
      <w:r w:rsidRPr="00320D1A">
        <w:rPr>
          <w:spacing w:val="1"/>
        </w:rPr>
        <w:t xml:space="preserve"> </w:t>
      </w:r>
      <w:r w:rsidRPr="00320D1A">
        <w:t>капитального</w:t>
      </w:r>
      <w:r w:rsidRPr="00320D1A">
        <w:rPr>
          <w:spacing w:val="1"/>
        </w:rPr>
        <w:t xml:space="preserve"> </w:t>
      </w:r>
      <w:r w:rsidRPr="00320D1A">
        <w:t>строительства,</w:t>
      </w:r>
      <w:r w:rsidRPr="00320D1A">
        <w:rPr>
          <w:spacing w:val="1"/>
        </w:rPr>
        <w:t xml:space="preserve"> </w:t>
      </w:r>
      <w:r w:rsidRPr="00320D1A">
        <w:t>иные</w:t>
      </w:r>
      <w:r w:rsidRPr="00320D1A">
        <w:rPr>
          <w:spacing w:val="1"/>
        </w:rPr>
        <w:t xml:space="preserve"> </w:t>
      </w:r>
      <w:r w:rsidRPr="00320D1A">
        <w:t>подобные</w:t>
      </w:r>
      <w:r w:rsidRPr="00320D1A">
        <w:rPr>
          <w:spacing w:val="1"/>
        </w:rPr>
        <w:t xml:space="preserve"> </w:t>
      </w:r>
      <w:r w:rsidRPr="00320D1A">
        <w:t>изменения</w:t>
      </w:r>
      <w:r w:rsidRPr="00320D1A">
        <w:rPr>
          <w:spacing w:val="1"/>
        </w:rPr>
        <w:t xml:space="preserve"> </w:t>
      </w:r>
      <w:r w:rsidRPr="00320D1A">
        <w:t>объектов</w:t>
      </w:r>
      <w:r w:rsidRPr="00320D1A">
        <w:rPr>
          <w:spacing w:val="2"/>
        </w:rPr>
        <w:t xml:space="preserve"> </w:t>
      </w:r>
      <w:r w:rsidRPr="00320D1A">
        <w:t>капитального</w:t>
      </w:r>
      <w:r w:rsidRPr="00320D1A">
        <w:rPr>
          <w:spacing w:val="1"/>
        </w:rPr>
        <w:t xml:space="preserve"> </w:t>
      </w:r>
      <w:r w:rsidRPr="00320D1A">
        <w:t>строительства.</w:t>
      </w:r>
    </w:p>
    <w:p w14:paraId="6049E2EB" w14:textId="77777777" w:rsidR="00320D1A" w:rsidRPr="00320D1A" w:rsidRDefault="00320D1A" w:rsidP="00320D1A">
      <w:pPr>
        <w:pStyle w:val="a8"/>
        <w:ind w:right="839" w:firstLine="566"/>
        <w:rPr>
          <w:lang w:val="en-US"/>
        </w:rPr>
      </w:pPr>
      <w:r w:rsidRPr="00320D1A">
        <w:t>Право</w:t>
      </w:r>
      <w:r w:rsidRPr="00320D1A">
        <w:rPr>
          <w:spacing w:val="1"/>
        </w:rPr>
        <w:t xml:space="preserve"> </w:t>
      </w:r>
      <w:r w:rsidRPr="00320D1A">
        <w:t>на</w:t>
      </w:r>
      <w:r w:rsidRPr="00320D1A">
        <w:rPr>
          <w:spacing w:val="1"/>
        </w:rPr>
        <w:t xml:space="preserve"> </w:t>
      </w:r>
      <w:r w:rsidRPr="00320D1A">
        <w:t>строительные</w:t>
      </w:r>
      <w:r w:rsidRPr="00320D1A">
        <w:rPr>
          <w:spacing w:val="1"/>
        </w:rPr>
        <w:t xml:space="preserve"> </w:t>
      </w:r>
      <w:r w:rsidRPr="00320D1A">
        <w:t>изменения</w:t>
      </w:r>
      <w:r w:rsidRPr="00320D1A">
        <w:rPr>
          <w:spacing w:val="1"/>
        </w:rPr>
        <w:t xml:space="preserve"> </w:t>
      </w:r>
      <w:r w:rsidRPr="00320D1A">
        <w:t>объектов</w:t>
      </w:r>
      <w:r w:rsidRPr="00320D1A">
        <w:rPr>
          <w:spacing w:val="1"/>
        </w:rPr>
        <w:t xml:space="preserve"> </w:t>
      </w:r>
      <w:r w:rsidRPr="00320D1A">
        <w:t>капитального</w:t>
      </w:r>
      <w:r w:rsidRPr="00320D1A">
        <w:rPr>
          <w:spacing w:val="1"/>
        </w:rPr>
        <w:t xml:space="preserve"> </w:t>
      </w:r>
      <w:r w:rsidRPr="00320D1A">
        <w:t>строительства</w:t>
      </w:r>
      <w:r w:rsidRPr="00320D1A">
        <w:rPr>
          <w:spacing w:val="1"/>
        </w:rPr>
        <w:t xml:space="preserve"> </w:t>
      </w:r>
      <w:r w:rsidRPr="00320D1A">
        <w:t>может</w:t>
      </w:r>
      <w:r w:rsidRPr="00320D1A">
        <w:rPr>
          <w:spacing w:val="1"/>
        </w:rPr>
        <w:t xml:space="preserve"> </w:t>
      </w:r>
      <w:r w:rsidRPr="00320D1A">
        <w:t>быть</w:t>
      </w:r>
      <w:r w:rsidRPr="00320D1A">
        <w:rPr>
          <w:spacing w:val="1"/>
        </w:rPr>
        <w:t xml:space="preserve"> </w:t>
      </w:r>
      <w:r w:rsidRPr="00320D1A">
        <w:t>реализовано</w:t>
      </w:r>
      <w:r w:rsidRPr="00320D1A">
        <w:rPr>
          <w:spacing w:val="1"/>
        </w:rPr>
        <w:t xml:space="preserve"> </w:t>
      </w:r>
      <w:r w:rsidRPr="00320D1A">
        <w:t>при</w:t>
      </w:r>
      <w:r w:rsidRPr="00320D1A">
        <w:rPr>
          <w:spacing w:val="1"/>
        </w:rPr>
        <w:t xml:space="preserve"> </w:t>
      </w:r>
      <w:r w:rsidRPr="00320D1A">
        <w:t>наличии</w:t>
      </w:r>
      <w:r w:rsidRPr="00320D1A">
        <w:rPr>
          <w:spacing w:val="1"/>
        </w:rPr>
        <w:t xml:space="preserve"> </w:t>
      </w:r>
      <w:r w:rsidRPr="00320D1A">
        <w:t>разрешения</w:t>
      </w:r>
      <w:r w:rsidRPr="00320D1A">
        <w:rPr>
          <w:spacing w:val="1"/>
        </w:rPr>
        <w:t xml:space="preserve"> </w:t>
      </w:r>
      <w:r w:rsidRPr="00320D1A">
        <w:t>на</w:t>
      </w:r>
      <w:r w:rsidRPr="00320D1A">
        <w:rPr>
          <w:spacing w:val="1"/>
        </w:rPr>
        <w:t xml:space="preserve"> </w:t>
      </w:r>
      <w:r w:rsidRPr="00320D1A">
        <w:t>строительство,</w:t>
      </w:r>
      <w:r w:rsidRPr="00320D1A">
        <w:rPr>
          <w:spacing w:val="1"/>
        </w:rPr>
        <w:t xml:space="preserve"> </w:t>
      </w:r>
      <w:r w:rsidRPr="00320D1A">
        <w:t>предоставляемого</w:t>
      </w:r>
      <w:r w:rsidRPr="00320D1A">
        <w:rPr>
          <w:spacing w:val="1"/>
        </w:rPr>
        <w:t xml:space="preserve"> </w:t>
      </w:r>
      <w:r w:rsidRPr="00320D1A">
        <w:t>в</w:t>
      </w:r>
      <w:r w:rsidRPr="00320D1A">
        <w:rPr>
          <w:spacing w:val="1"/>
        </w:rPr>
        <w:t xml:space="preserve"> </w:t>
      </w:r>
      <w:r w:rsidRPr="00320D1A">
        <w:t>соответствии</w:t>
      </w:r>
      <w:r w:rsidRPr="00320D1A">
        <w:rPr>
          <w:spacing w:val="1"/>
        </w:rPr>
        <w:t xml:space="preserve"> </w:t>
      </w:r>
      <w:r w:rsidRPr="00320D1A">
        <w:t>с</w:t>
      </w:r>
      <w:r w:rsidRPr="00320D1A">
        <w:rPr>
          <w:spacing w:val="1"/>
        </w:rPr>
        <w:t xml:space="preserve"> </w:t>
      </w:r>
      <w:r w:rsidRPr="00320D1A">
        <w:t>законодательством</w:t>
      </w:r>
      <w:r w:rsidRPr="00320D1A">
        <w:rPr>
          <w:spacing w:val="1"/>
        </w:rPr>
        <w:t xml:space="preserve"> </w:t>
      </w:r>
      <w:r w:rsidRPr="00320D1A">
        <w:t>о</w:t>
      </w:r>
      <w:r w:rsidRPr="00320D1A">
        <w:rPr>
          <w:spacing w:val="1"/>
        </w:rPr>
        <w:t xml:space="preserve"> </w:t>
      </w:r>
      <w:r w:rsidRPr="00320D1A">
        <w:t>градостроительной</w:t>
      </w:r>
      <w:r w:rsidRPr="00320D1A">
        <w:rPr>
          <w:spacing w:val="1"/>
        </w:rPr>
        <w:t xml:space="preserve"> </w:t>
      </w:r>
      <w:r w:rsidRPr="00320D1A">
        <w:t>деятельности,</w:t>
      </w:r>
      <w:r w:rsidRPr="00320D1A">
        <w:rPr>
          <w:spacing w:val="-2"/>
        </w:rPr>
        <w:t xml:space="preserve"> </w:t>
      </w:r>
      <w:r w:rsidRPr="00320D1A">
        <w:t>за</w:t>
      </w:r>
      <w:r w:rsidRPr="00320D1A">
        <w:rPr>
          <w:spacing w:val="-2"/>
        </w:rPr>
        <w:t xml:space="preserve"> </w:t>
      </w:r>
      <w:r w:rsidRPr="00320D1A">
        <w:t>исключением</w:t>
      </w:r>
      <w:r w:rsidRPr="00320D1A">
        <w:rPr>
          <w:spacing w:val="-4"/>
        </w:rPr>
        <w:t xml:space="preserve"> </w:t>
      </w:r>
      <w:r w:rsidRPr="00320D1A">
        <w:t>случаев,</w:t>
      </w:r>
      <w:r w:rsidRPr="00320D1A">
        <w:rPr>
          <w:spacing w:val="-2"/>
        </w:rPr>
        <w:t xml:space="preserve"> </w:t>
      </w:r>
      <w:r w:rsidRPr="00320D1A">
        <w:t>установленных</w:t>
      </w:r>
      <w:r w:rsidRPr="00320D1A">
        <w:rPr>
          <w:spacing w:val="-4"/>
        </w:rPr>
        <w:t xml:space="preserve"> </w:t>
      </w:r>
      <w:r w:rsidRPr="00320D1A">
        <w:t>частью</w:t>
      </w:r>
      <w:r w:rsidRPr="00320D1A">
        <w:rPr>
          <w:spacing w:val="-5"/>
        </w:rPr>
        <w:t xml:space="preserve"> </w:t>
      </w:r>
      <w:r w:rsidRPr="00320D1A">
        <w:t>2</w:t>
      </w:r>
      <w:r w:rsidRPr="00320D1A">
        <w:rPr>
          <w:spacing w:val="-4"/>
        </w:rPr>
        <w:t xml:space="preserve"> </w:t>
      </w:r>
      <w:r w:rsidRPr="00320D1A">
        <w:t>настоящей</w:t>
      </w:r>
      <w:r w:rsidRPr="00320D1A">
        <w:rPr>
          <w:spacing w:val="-3"/>
        </w:rPr>
        <w:t xml:space="preserve"> </w:t>
      </w:r>
      <w:r w:rsidRPr="00320D1A">
        <w:t>статьи.</w:t>
      </w:r>
    </w:p>
    <w:p w14:paraId="0D933721" w14:textId="77777777" w:rsidR="00320D1A" w:rsidRPr="00320D1A" w:rsidRDefault="00320D1A" w:rsidP="00006DBE">
      <w:pPr>
        <w:pStyle w:val="ab"/>
        <w:widowControl w:val="0"/>
        <w:numPr>
          <w:ilvl w:val="0"/>
          <w:numId w:val="7"/>
        </w:numPr>
        <w:suppressAutoHyphens w:val="0"/>
        <w:autoSpaceDE w:val="0"/>
        <w:autoSpaceDN w:val="0"/>
        <w:ind w:left="0" w:firstLine="567"/>
        <w:jc w:val="both"/>
      </w:pPr>
      <w:r w:rsidRPr="00320D1A">
        <w:t>Выдача</w:t>
      </w:r>
      <w:r w:rsidRPr="00320D1A">
        <w:rPr>
          <w:spacing w:val="-2"/>
        </w:rPr>
        <w:t xml:space="preserve"> </w:t>
      </w:r>
      <w:r w:rsidRPr="00320D1A">
        <w:t>разрешения</w:t>
      </w:r>
      <w:r w:rsidRPr="00320D1A">
        <w:rPr>
          <w:spacing w:val="-1"/>
        </w:rPr>
        <w:t xml:space="preserve"> </w:t>
      </w:r>
      <w:r w:rsidRPr="00320D1A">
        <w:t>на строительство</w:t>
      </w:r>
      <w:r w:rsidRPr="00320D1A">
        <w:rPr>
          <w:spacing w:val="-2"/>
        </w:rPr>
        <w:t xml:space="preserve"> </w:t>
      </w:r>
      <w:r w:rsidRPr="00320D1A">
        <w:t>не</w:t>
      </w:r>
      <w:r w:rsidRPr="00320D1A">
        <w:rPr>
          <w:spacing w:val="-9"/>
        </w:rPr>
        <w:t xml:space="preserve"> </w:t>
      </w:r>
      <w:r w:rsidRPr="00320D1A">
        <w:t>требуется в случаях:</w:t>
      </w:r>
    </w:p>
    <w:p w14:paraId="63B693B9" w14:textId="77777777" w:rsidR="00320D1A" w:rsidRPr="00320D1A" w:rsidRDefault="00320D1A" w:rsidP="00006DBE">
      <w:pPr>
        <w:pStyle w:val="ab"/>
        <w:widowControl w:val="0"/>
        <w:numPr>
          <w:ilvl w:val="0"/>
          <w:numId w:val="8"/>
        </w:numPr>
        <w:suppressAutoHyphens w:val="0"/>
        <w:autoSpaceDE w:val="0"/>
        <w:autoSpaceDN w:val="0"/>
        <w:spacing w:before="2"/>
        <w:ind w:left="0" w:right="853" w:firstLine="567"/>
        <w:jc w:val="both"/>
      </w:pPr>
      <w:r w:rsidRPr="00320D1A">
        <w:t>строительства гаража на земельном участке, предоставленном физическому</w:t>
      </w:r>
      <w:r w:rsidRPr="00320D1A">
        <w:rPr>
          <w:spacing w:val="-62"/>
        </w:rPr>
        <w:t xml:space="preserve"> </w:t>
      </w:r>
      <w:r w:rsidRPr="00320D1A">
        <w:t>лицу</w:t>
      </w:r>
      <w:r w:rsidRPr="00320D1A">
        <w:rPr>
          <w:spacing w:val="1"/>
        </w:rPr>
        <w:t xml:space="preserve"> </w:t>
      </w:r>
      <w:r w:rsidRPr="00320D1A">
        <w:t>для</w:t>
      </w:r>
      <w:r w:rsidRPr="00320D1A">
        <w:rPr>
          <w:spacing w:val="1"/>
        </w:rPr>
        <w:t xml:space="preserve"> </w:t>
      </w:r>
      <w:r w:rsidRPr="00320D1A">
        <w:t>целей,</w:t>
      </w:r>
      <w:r w:rsidRPr="00320D1A">
        <w:rPr>
          <w:spacing w:val="1"/>
        </w:rPr>
        <w:t xml:space="preserve"> </w:t>
      </w:r>
      <w:r w:rsidRPr="00320D1A">
        <w:t>не</w:t>
      </w:r>
      <w:r w:rsidRPr="00320D1A">
        <w:rPr>
          <w:spacing w:val="1"/>
        </w:rPr>
        <w:t xml:space="preserve"> </w:t>
      </w:r>
      <w:r w:rsidRPr="00320D1A">
        <w:t>связанных</w:t>
      </w:r>
      <w:r w:rsidRPr="00320D1A">
        <w:rPr>
          <w:spacing w:val="1"/>
        </w:rPr>
        <w:t xml:space="preserve"> </w:t>
      </w:r>
      <w:r w:rsidRPr="00320D1A">
        <w:t>с</w:t>
      </w:r>
      <w:r w:rsidRPr="00320D1A">
        <w:rPr>
          <w:spacing w:val="1"/>
        </w:rPr>
        <w:t xml:space="preserve"> </w:t>
      </w:r>
      <w:r w:rsidRPr="00320D1A">
        <w:t>осуществлением</w:t>
      </w:r>
      <w:r w:rsidRPr="00320D1A">
        <w:rPr>
          <w:spacing w:val="1"/>
        </w:rPr>
        <w:t xml:space="preserve"> </w:t>
      </w:r>
      <w:r w:rsidRPr="00320D1A">
        <w:t>предпринимательской</w:t>
      </w:r>
      <w:r w:rsidRPr="00320D1A">
        <w:rPr>
          <w:spacing w:val="1"/>
        </w:rPr>
        <w:t xml:space="preserve"> </w:t>
      </w:r>
      <w:r w:rsidRPr="00320D1A">
        <w:lastRenderedPageBreak/>
        <w:t>деятельности;</w:t>
      </w:r>
    </w:p>
    <w:p w14:paraId="6E4E1CE3" w14:textId="77777777" w:rsidR="00320D1A" w:rsidRPr="00320D1A" w:rsidRDefault="00320D1A" w:rsidP="00006DBE">
      <w:pPr>
        <w:pStyle w:val="ab"/>
        <w:widowControl w:val="0"/>
        <w:numPr>
          <w:ilvl w:val="0"/>
          <w:numId w:val="8"/>
        </w:numPr>
        <w:suppressAutoHyphens w:val="0"/>
        <w:autoSpaceDE w:val="0"/>
        <w:autoSpaceDN w:val="0"/>
        <w:spacing w:before="1"/>
        <w:ind w:left="0" w:right="853" w:firstLine="567"/>
        <w:jc w:val="both"/>
      </w:pPr>
      <w:r w:rsidRPr="00320D1A">
        <w:t>строительства</w:t>
      </w:r>
      <w:r w:rsidRPr="00320D1A">
        <w:rPr>
          <w:spacing w:val="1"/>
        </w:rPr>
        <w:t xml:space="preserve"> </w:t>
      </w:r>
      <w:r w:rsidRPr="00320D1A">
        <w:t>на</w:t>
      </w:r>
      <w:r w:rsidRPr="00320D1A">
        <w:rPr>
          <w:spacing w:val="1"/>
        </w:rPr>
        <w:t xml:space="preserve"> </w:t>
      </w:r>
      <w:r w:rsidRPr="00320D1A">
        <w:t>земельном</w:t>
      </w:r>
      <w:r w:rsidRPr="00320D1A">
        <w:rPr>
          <w:spacing w:val="1"/>
        </w:rPr>
        <w:t xml:space="preserve"> </w:t>
      </w:r>
      <w:r w:rsidRPr="00320D1A">
        <w:t>участке,</w:t>
      </w:r>
      <w:r w:rsidRPr="00320D1A">
        <w:rPr>
          <w:spacing w:val="1"/>
        </w:rPr>
        <w:t xml:space="preserve"> </w:t>
      </w:r>
      <w:r w:rsidRPr="00320D1A">
        <w:t>предоставленном</w:t>
      </w:r>
      <w:r w:rsidRPr="00320D1A">
        <w:rPr>
          <w:spacing w:val="1"/>
        </w:rPr>
        <w:t xml:space="preserve"> </w:t>
      </w:r>
      <w:r w:rsidRPr="00320D1A">
        <w:t>для</w:t>
      </w:r>
      <w:r w:rsidRPr="00320D1A">
        <w:rPr>
          <w:spacing w:val="1"/>
        </w:rPr>
        <w:t xml:space="preserve"> </w:t>
      </w:r>
      <w:r w:rsidRPr="00320D1A">
        <w:t>ведения</w:t>
      </w:r>
      <w:r w:rsidRPr="00320D1A">
        <w:rPr>
          <w:spacing w:val="1"/>
        </w:rPr>
        <w:t xml:space="preserve"> </w:t>
      </w:r>
      <w:r w:rsidRPr="00320D1A">
        <w:t>садоводства,</w:t>
      </w:r>
      <w:r w:rsidRPr="00320D1A">
        <w:rPr>
          <w:spacing w:val="3"/>
        </w:rPr>
        <w:t xml:space="preserve"> </w:t>
      </w:r>
      <w:r w:rsidRPr="00320D1A">
        <w:t>дачного</w:t>
      </w:r>
      <w:r w:rsidRPr="00320D1A">
        <w:rPr>
          <w:spacing w:val="1"/>
        </w:rPr>
        <w:t xml:space="preserve"> </w:t>
      </w:r>
      <w:r w:rsidRPr="00320D1A">
        <w:t>хозяйства;</w:t>
      </w:r>
    </w:p>
    <w:p w14:paraId="45B713E5" w14:textId="77777777" w:rsidR="00320D1A" w:rsidRPr="00320D1A" w:rsidRDefault="00320D1A" w:rsidP="00006DBE">
      <w:pPr>
        <w:pStyle w:val="ab"/>
        <w:widowControl w:val="0"/>
        <w:numPr>
          <w:ilvl w:val="0"/>
          <w:numId w:val="8"/>
        </w:numPr>
        <w:suppressAutoHyphens w:val="0"/>
        <w:autoSpaceDE w:val="0"/>
        <w:autoSpaceDN w:val="0"/>
        <w:ind w:left="0" w:right="850" w:firstLine="567"/>
        <w:jc w:val="both"/>
      </w:pPr>
      <w:r w:rsidRPr="00320D1A">
        <w:t>строительства</w:t>
      </w:r>
      <w:r w:rsidRPr="00320D1A">
        <w:rPr>
          <w:spacing w:val="1"/>
        </w:rPr>
        <w:t xml:space="preserve"> </w:t>
      </w:r>
      <w:r w:rsidRPr="00320D1A">
        <w:t>на</w:t>
      </w:r>
      <w:r w:rsidRPr="00320D1A">
        <w:rPr>
          <w:spacing w:val="1"/>
        </w:rPr>
        <w:t xml:space="preserve"> </w:t>
      </w:r>
      <w:r w:rsidRPr="00320D1A">
        <w:t>земельном</w:t>
      </w:r>
      <w:r w:rsidRPr="00320D1A">
        <w:rPr>
          <w:spacing w:val="1"/>
        </w:rPr>
        <w:t xml:space="preserve"> </w:t>
      </w:r>
      <w:r w:rsidRPr="00320D1A">
        <w:t>участке</w:t>
      </w:r>
      <w:r w:rsidRPr="00320D1A">
        <w:rPr>
          <w:spacing w:val="1"/>
        </w:rPr>
        <w:t xml:space="preserve"> </w:t>
      </w:r>
      <w:r w:rsidRPr="00320D1A">
        <w:t>строений</w:t>
      </w:r>
      <w:r w:rsidRPr="00320D1A">
        <w:rPr>
          <w:spacing w:val="1"/>
        </w:rPr>
        <w:t xml:space="preserve"> </w:t>
      </w:r>
      <w:r w:rsidRPr="00320D1A">
        <w:t>и</w:t>
      </w:r>
      <w:r w:rsidRPr="00320D1A">
        <w:rPr>
          <w:spacing w:val="1"/>
        </w:rPr>
        <w:t xml:space="preserve"> </w:t>
      </w:r>
      <w:r w:rsidRPr="00320D1A">
        <w:t>сооружений</w:t>
      </w:r>
      <w:r w:rsidRPr="00320D1A">
        <w:rPr>
          <w:spacing w:val="1"/>
        </w:rPr>
        <w:t xml:space="preserve"> </w:t>
      </w:r>
      <w:r w:rsidRPr="00320D1A">
        <w:t>вспомогательного использования;</w:t>
      </w:r>
    </w:p>
    <w:p w14:paraId="1B831388" w14:textId="77777777" w:rsidR="00320D1A" w:rsidRPr="00320D1A" w:rsidRDefault="00320D1A" w:rsidP="00006DBE">
      <w:pPr>
        <w:pStyle w:val="ab"/>
        <w:widowControl w:val="0"/>
        <w:numPr>
          <w:ilvl w:val="0"/>
          <w:numId w:val="8"/>
        </w:numPr>
        <w:tabs>
          <w:tab w:val="left" w:pos="2198"/>
        </w:tabs>
        <w:suppressAutoHyphens w:val="0"/>
        <w:autoSpaceDE w:val="0"/>
        <w:autoSpaceDN w:val="0"/>
        <w:ind w:left="0" w:right="849" w:firstLine="567"/>
        <w:jc w:val="both"/>
      </w:pPr>
      <w:r w:rsidRPr="00320D1A">
        <w:t>изменения объектов капитального строительства и (или) их частей, если</w:t>
      </w:r>
      <w:r w:rsidRPr="00320D1A">
        <w:rPr>
          <w:spacing w:val="1"/>
        </w:rPr>
        <w:t xml:space="preserve"> </w:t>
      </w:r>
      <w:r w:rsidRPr="00320D1A">
        <w:t>такие</w:t>
      </w:r>
      <w:r w:rsidRPr="00320D1A">
        <w:rPr>
          <w:spacing w:val="1"/>
        </w:rPr>
        <w:t xml:space="preserve"> </w:t>
      </w:r>
      <w:r w:rsidRPr="00320D1A">
        <w:t>изменения</w:t>
      </w:r>
      <w:r w:rsidRPr="00320D1A">
        <w:rPr>
          <w:spacing w:val="1"/>
        </w:rPr>
        <w:t xml:space="preserve"> </w:t>
      </w:r>
      <w:r w:rsidRPr="00320D1A">
        <w:t>не</w:t>
      </w:r>
      <w:r w:rsidRPr="00320D1A">
        <w:rPr>
          <w:spacing w:val="1"/>
        </w:rPr>
        <w:t xml:space="preserve"> </w:t>
      </w:r>
      <w:r w:rsidRPr="00320D1A">
        <w:t>затрагивают</w:t>
      </w:r>
      <w:r w:rsidRPr="00320D1A">
        <w:rPr>
          <w:spacing w:val="1"/>
        </w:rPr>
        <w:t xml:space="preserve"> </w:t>
      </w:r>
      <w:r w:rsidRPr="00320D1A">
        <w:t>конструктивные</w:t>
      </w:r>
      <w:r w:rsidRPr="00320D1A">
        <w:rPr>
          <w:spacing w:val="1"/>
        </w:rPr>
        <w:t xml:space="preserve"> </w:t>
      </w:r>
      <w:r w:rsidRPr="00320D1A">
        <w:t>и</w:t>
      </w:r>
      <w:r w:rsidRPr="00320D1A">
        <w:rPr>
          <w:spacing w:val="1"/>
        </w:rPr>
        <w:t xml:space="preserve"> </w:t>
      </w:r>
      <w:r w:rsidRPr="00320D1A">
        <w:t>другие</w:t>
      </w:r>
      <w:r w:rsidRPr="00320D1A">
        <w:rPr>
          <w:spacing w:val="1"/>
        </w:rPr>
        <w:t xml:space="preserve"> </w:t>
      </w:r>
      <w:r w:rsidRPr="00320D1A">
        <w:t>характеристики</w:t>
      </w:r>
      <w:r w:rsidRPr="00320D1A">
        <w:rPr>
          <w:spacing w:val="1"/>
        </w:rPr>
        <w:t xml:space="preserve"> </w:t>
      </w:r>
      <w:r w:rsidRPr="00320D1A">
        <w:t>их</w:t>
      </w:r>
      <w:r w:rsidRPr="00320D1A">
        <w:rPr>
          <w:spacing w:val="1"/>
        </w:rPr>
        <w:t xml:space="preserve"> </w:t>
      </w:r>
      <w:r w:rsidRPr="00320D1A">
        <w:t>надежности</w:t>
      </w:r>
      <w:r w:rsidRPr="00320D1A">
        <w:rPr>
          <w:spacing w:val="1"/>
        </w:rPr>
        <w:t xml:space="preserve"> </w:t>
      </w:r>
      <w:r w:rsidRPr="00320D1A">
        <w:t>и</w:t>
      </w:r>
      <w:r w:rsidRPr="00320D1A">
        <w:rPr>
          <w:spacing w:val="1"/>
        </w:rPr>
        <w:t xml:space="preserve"> </w:t>
      </w:r>
      <w:r w:rsidRPr="00320D1A">
        <w:t>безопасности,</w:t>
      </w:r>
      <w:r w:rsidRPr="00320D1A">
        <w:rPr>
          <w:spacing w:val="1"/>
        </w:rPr>
        <w:t xml:space="preserve"> </w:t>
      </w:r>
      <w:r w:rsidRPr="00320D1A">
        <w:t>не</w:t>
      </w:r>
      <w:r w:rsidRPr="00320D1A">
        <w:rPr>
          <w:spacing w:val="1"/>
        </w:rPr>
        <w:t xml:space="preserve"> </w:t>
      </w:r>
      <w:r w:rsidRPr="00320D1A">
        <w:t>нарушают</w:t>
      </w:r>
      <w:r w:rsidRPr="00320D1A">
        <w:rPr>
          <w:spacing w:val="1"/>
        </w:rPr>
        <w:t xml:space="preserve"> </w:t>
      </w:r>
      <w:r w:rsidRPr="00320D1A">
        <w:t>права</w:t>
      </w:r>
      <w:r w:rsidRPr="00320D1A">
        <w:rPr>
          <w:spacing w:val="1"/>
        </w:rPr>
        <w:t xml:space="preserve"> </w:t>
      </w:r>
      <w:r w:rsidRPr="00320D1A">
        <w:t>третьих</w:t>
      </w:r>
      <w:r w:rsidRPr="00320D1A">
        <w:rPr>
          <w:spacing w:val="1"/>
        </w:rPr>
        <w:t xml:space="preserve"> </w:t>
      </w:r>
      <w:r w:rsidRPr="00320D1A">
        <w:t>лиц</w:t>
      </w:r>
      <w:r w:rsidRPr="00320D1A">
        <w:rPr>
          <w:spacing w:val="1"/>
        </w:rPr>
        <w:t xml:space="preserve"> </w:t>
      </w:r>
      <w:r w:rsidRPr="00320D1A">
        <w:t>и</w:t>
      </w:r>
      <w:r w:rsidRPr="00320D1A">
        <w:rPr>
          <w:spacing w:val="1"/>
        </w:rPr>
        <w:t xml:space="preserve"> </w:t>
      </w:r>
      <w:r w:rsidRPr="00320D1A">
        <w:t>не</w:t>
      </w:r>
      <w:r w:rsidRPr="00320D1A">
        <w:rPr>
          <w:spacing w:val="1"/>
        </w:rPr>
        <w:t xml:space="preserve"> </w:t>
      </w:r>
      <w:r w:rsidRPr="00320D1A">
        <w:t>превышают</w:t>
      </w:r>
      <w:r w:rsidRPr="00320D1A">
        <w:rPr>
          <w:spacing w:val="1"/>
        </w:rPr>
        <w:t xml:space="preserve"> </w:t>
      </w:r>
      <w:r w:rsidRPr="00320D1A">
        <w:t>предельные</w:t>
      </w:r>
      <w:r w:rsidRPr="00320D1A">
        <w:rPr>
          <w:spacing w:val="1"/>
        </w:rPr>
        <w:t xml:space="preserve"> </w:t>
      </w:r>
      <w:r w:rsidRPr="00320D1A">
        <w:t>параметры</w:t>
      </w:r>
      <w:r w:rsidRPr="00320D1A">
        <w:rPr>
          <w:spacing w:val="1"/>
        </w:rPr>
        <w:t xml:space="preserve"> </w:t>
      </w:r>
      <w:r w:rsidRPr="00320D1A">
        <w:t>разрешенного</w:t>
      </w:r>
      <w:r w:rsidRPr="00320D1A">
        <w:rPr>
          <w:spacing w:val="1"/>
        </w:rPr>
        <w:t xml:space="preserve"> </w:t>
      </w:r>
      <w:r w:rsidRPr="00320D1A">
        <w:t>строительства,</w:t>
      </w:r>
      <w:r w:rsidRPr="00320D1A">
        <w:rPr>
          <w:spacing w:val="1"/>
        </w:rPr>
        <w:t xml:space="preserve"> </w:t>
      </w:r>
      <w:r w:rsidRPr="00320D1A">
        <w:t>реконструкции,</w:t>
      </w:r>
      <w:r w:rsidRPr="00320D1A">
        <w:rPr>
          <w:spacing w:val="1"/>
        </w:rPr>
        <w:t xml:space="preserve"> </w:t>
      </w:r>
      <w:r w:rsidRPr="00320D1A">
        <w:t>установленные</w:t>
      </w:r>
      <w:r w:rsidRPr="00320D1A">
        <w:rPr>
          <w:spacing w:val="1"/>
        </w:rPr>
        <w:t xml:space="preserve"> </w:t>
      </w:r>
      <w:r w:rsidRPr="00320D1A">
        <w:t>градостроительным</w:t>
      </w:r>
      <w:r w:rsidRPr="00320D1A">
        <w:rPr>
          <w:spacing w:val="1"/>
        </w:rPr>
        <w:t xml:space="preserve"> </w:t>
      </w:r>
      <w:r w:rsidRPr="00320D1A">
        <w:t>регламентом</w:t>
      </w:r>
    </w:p>
    <w:p w14:paraId="0E910BFF" w14:textId="77777777" w:rsidR="00320D1A" w:rsidRPr="00320D1A" w:rsidRDefault="00320D1A" w:rsidP="00006DBE">
      <w:pPr>
        <w:pStyle w:val="ab"/>
        <w:widowControl w:val="0"/>
        <w:numPr>
          <w:ilvl w:val="0"/>
          <w:numId w:val="8"/>
        </w:numPr>
        <w:suppressAutoHyphens w:val="0"/>
        <w:autoSpaceDE w:val="0"/>
        <w:autoSpaceDN w:val="0"/>
        <w:spacing w:line="297" w:lineRule="exact"/>
        <w:ind w:left="0" w:firstLine="567"/>
        <w:jc w:val="both"/>
      </w:pPr>
      <w:r w:rsidRPr="00320D1A">
        <w:t>капитального</w:t>
      </w:r>
      <w:r w:rsidRPr="00320D1A">
        <w:rPr>
          <w:spacing w:val="-5"/>
        </w:rPr>
        <w:t xml:space="preserve"> </w:t>
      </w:r>
      <w:r w:rsidRPr="00320D1A">
        <w:t>ремонта</w:t>
      </w:r>
      <w:r w:rsidRPr="00320D1A">
        <w:rPr>
          <w:spacing w:val="-3"/>
        </w:rPr>
        <w:t xml:space="preserve"> </w:t>
      </w:r>
      <w:r w:rsidRPr="00320D1A">
        <w:t>объектов</w:t>
      </w:r>
      <w:r w:rsidRPr="00320D1A">
        <w:rPr>
          <w:spacing w:val="-3"/>
        </w:rPr>
        <w:t xml:space="preserve"> </w:t>
      </w:r>
      <w:r w:rsidRPr="00320D1A">
        <w:t>капитального</w:t>
      </w:r>
      <w:r w:rsidRPr="00320D1A">
        <w:rPr>
          <w:spacing w:val="-5"/>
        </w:rPr>
        <w:t xml:space="preserve"> </w:t>
      </w:r>
      <w:r w:rsidRPr="00320D1A">
        <w:t>строительства;</w:t>
      </w:r>
    </w:p>
    <w:p w14:paraId="6D85E2F7" w14:textId="77777777" w:rsidR="00320D1A" w:rsidRPr="00320D1A" w:rsidRDefault="00320D1A" w:rsidP="00006DBE">
      <w:pPr>
        <w:pStyle w:val="ab"/>
        <w:widowControl w:val="0"/>
        <w:numPr>
          <w:ilvl w:val="0"/>
          <w:numId w:val="8"/>
        </w:numPr>
        <w:suppressAutoHyphens w:val="0"/>
        <w:autoSpaceDE w:val="0"/>
        <w:autoSpaceDN w:val="0"/>
        <w:ind w:left="0" w:right="839" w:firstLine="567"/>
        <w:jc w:val="both"/>
      </w:pPr>
      <w:r w:rsidRPr="00320D1A">
        <w:t>иных</w:t>
      </w:r>
      <w:r w:rsidRPr="00320D1A">
        <w:rPr>
          <w:spacing w:val="1"/>
        </w:rPr>
        <w:t xml:space="preserve"> </w:t>
      </w:r>
      <w:r w:rsidRPr="00320D1A">
        <w:t>случаях,</w:t>
      </w:r>
      <w:r w:rsidRPr="00320D1A">
        <w:rPr>
          <w:spacing w:val="1"/>
        </w:rPr>
        <w:t xml:space="preserve"> </w:t>
      </w:r>
      <w:r w:rsidRPr="00320D1A">
        <w:t>если</w:t>
      </w:r>
      <w:r w:rsidRPr="00320D1A">
        <w:rPr>
          <w:spacing w:val="1"/>
        </w:rPr>
        <w:t xml:space="preserve"> </w:t>
      </w:r>
      <w:r w:rsidRPr="00320D1A">
        <w:t>в</w:t>
      </w:r>
      <w:r w:rsidRPr="00320D1A">
        <w:rPr>
          <w:spacing w:val="1"/>
        </w:rPr>
        <w:t xml:space="preserve"> </w:t>
      </w:r>
      <w:r w:rsidRPr="00320D1A">
        <w:t>соответствии</w:t>
      </w:r>
      <w:r w:rsidRPr="00320D1A">
        <w:rPr>
          <w:spacing w:val="1"/>
        </w:rPr>
        <w:t xml:space="preserve"> </w:t>
      </w:r>
      <w:r w:rsidRPr="00320D1A">
        <w:t>с</w:t>
      </w:r>
      <w:r w:rsidRPr="00320D1A">
        <w:rPr>
          <w:spacing w:val="1"/>
        </w:rPr>
        <w:t xml:space="preserve"> </w:t>
      </w:r>
      <w:r w:rsidRPr="00320D1A">
        <w:t>Градостроительным</w:t>
      </w:r>
      <w:r w:rsidRPr="00320D1A">
        <w:rPr>
          <w:spacing w:val="1"/>
        </w:rPr>
        <w:t xml:space="preserve"> </w:t>
      </w:r>
      <w:r w:rsidRPr="00320D1A">
        <w:t>кодексом</w:t>
      </w:r>
      <w:r w:rsidRPr="00320D1A">
        <w:rPr>
          <w:spacing w:val="1"/>
        </w:rPr>
        <w:t xml:space="preserve"> </w:t>
      </w:r>
      <w:r w:rsidRPr="00E06CA8">
        <w:t>Российской</w:t>
      </w:r>
      <w:r w:rsidRPr="00E06CA8">
        <w:rPr>
          <w:spacing w:val="1"/>
        </w:rPr>
        <w:t xml:space="preserve"> </w:t>
      </w:r>
      <w:r w:rsidRPr="00E06CA8">
        <w:t>Федерации,</w:t>
      </w:r>
      <w:r w:rsidRPr="00E06CA8">
        <w:rPr>
          <w:spacing w:val="1"/>
        </w:rPr>
        <w:t xml:space="preserve"> </w:t>
      </w:r>
      <w:r w:rsidRPr="00E06CA8">
        <w:t>законами</w:t>
      </w:r>
      <w:r w:rsidRPr="00E06CA8">
        <w:rPr>
          <w:spacing w:val="1"/>
        </w:rPr>
        <w:t xml:space="preserve"> </w:t>
      </w:r>
      <w:r w:rsidRPr="00E06CA8">
        <w:t>и</w:t>
      </w:r>
      <w:r w:rsidRPr="00E06CA8">
        <w:rPr>
          <w:spacing w:val="1"/>
        </w:rPr>
        <w:t xml:space="preserve"> </w:t>
      </w:r>
      <w:r w:rsidRPr="00E06CA8">
        <w:t>иными</w:t>
      </w:r>
      <w:r w:rsidRPr="00E06CA8">
        <w:rPr>
          <w:spacing w:val="1"/>
        </w:rPr>
        <w:t xml:space="preserve"> </w:t>
      </w:r>
      <w:r w:rsidRPr="00E06CA8">
        <w:t>нормативными</w:t>
      </w:r>
      <w:r w:rsidRPr="00E06CA8">
        <w:rPr>
          <w:spacing w:val="1"/>
        </w:rPr>
        <w:t xml:space="preserve"> </w:t>
      </w:r>
      <w:r w:rsidRPr="00E06CA8">
        <w:t>правовыми</w:t>
      </w:r>
      <w:r w:rsidRPr="00E06CA8">
        <w:rPr>
          <w:spacing w:val="1"/>
        </w:rPr>
        <w:t xml:space="preserve"> </w:t>
      </w:r>
      <w:r w:rsidRPr="00E06CA8">
        <w:t>актами</w:t>
      </w:r>
      <w:r w:rsidRPr="00E06CA8">
        <w:rPr>
          <w:spacing w:val="1"/>
        </w:rPr>
        <w:t xml:space="preserve"> </w:t>
      </w:r>
      <w:r w:rsidR="00E06CA8" w:rsidRPr="00E06CA8">
        <w:t>Липецкой</w:t>
      </w:r>
      <w:r w:rsidRPr="00E06CA8">
        <w:rPr>
          <w:spacing w:val="1"/>
        </w:rPr>
        <w:t xml:space="preserve"> </w:t>
      </w:r>
      <w:r w:rsidRPr="00E06CA8">
        <w:t>области</w:t>
      </w:r>
      <w:r w:rsidRPr="00E06CA8">
        <w:rPr>
          <w:spacing w:val="1"/>
        </w:rPr>
        <w:t xml:space="preserve"> </w:t>
      </w:r>
      <w:r w:rsidRPr="00E06CA8">
        <w:t>о</w:t>
      </w:r>
      <w:r w:rsidRPr="00E06CA8">
        <w:rPr>
          <w:spacing w:val="1"/>
        </w:rPr>
        <w:t xml:space="preserve"> </w:t>
      </w:r>
      <w:r w:rsidRPr="00E06CA8">
        <w:t>градостроительной</w:t>
      </w:r>
      <w:r w:rsidRPr="00E06CA8">
        <w:rPr>
          <w:spacing w:val="66"/>
        </w:rPr>
        <w:t xml:space="preserve"> </w:t>
      </w:r>
      <w:r w:rsidRPr="00E06CA8">
        <w:t>деятельности</w:t>
      </w:r>
      <w:r w:rsidRPr="00E06CA8">
        <w:rPr>
          <w:spacing w:val="66"/>
        </w:rPr>
        <w:t xml:space="preserve"> </w:t>
      </w:r>
      <w:r w:rsidRPr="00E06CA8">
        <w:t>установлен</w:t>
      </w:r>
      <w:r w:rsidRPr="00E06CA8">
        <w:rPr>
          <w:spacing w:val="1"/>
        </w:rPr>
        <w:t xml:space="preserve"> </w:t>
      </w:r>
      <w:r w:rsidRPr="00E06CA8">
        <w:t>дополнительный перечень случаев и объектов, для которых не требуется получение</w:t>
      </w:r>
      <w:r w:rsidRPr="00E06CA8">
        <w:rPr>
          <w:spacing w:val="-62"/>
        </w:rPr>
        <w:t xml:space="preserve"> </w:t>
      </w:r>
      <w:r w:rsidRPr="00E06CA8">
        <w:t>разрешения</w:t>
      </w:r>
      <w:r w:rsidRPr="00E06CA8">
        <w:rPr>
          <w:spacing w:val="1"/>
        </w:rPr>
        <w:t xml:space="preserve"> </w:t>
      </w:r>
      <w:r w:rsidRPr="00E06CA8">
        <w:t>на</w:t>
      </w:r>
      <w:r w:rsidRPr="00E06CA8">
        <w:rPr>
          <w:spacing w:val="2"/>
        </w:rPr>
        <w:t xml:space="preserve"> </w:t>
      </w:r>
      <w:r w:rsidRPr="00E06CA8">
        <w:t>строительство.</w:t>
      </w:r>
    </w:p>
    <w:p w14:paraId="446119D0" w14:textId="77777777" w:rsidR="00320D1A" w:rsidRPr="00320D1A" w:rsidRDefault="00320D1A" w:rsidP="00320D1A">
      <w:pPr>
        <w:pStyle w:val="a8"/>
        <w:spacing w:before="2"/>
        <w:ind w:right="848" w:firstLine="567"/>
      </w:pPr>
      <w:r w:rsidRPr="00320D1A">
        <w:t>Кроме</w:t>
      </w:r>
      <w:r w:rsidRPr="00320D1A">
        <w:rPr>
          <w:spacing w:val="1"/>
        </w:rPr>
        <w:t xml:space="preserve"> </w:t>
      </w:r>
      <w:r w:rsidRPr="00320D1A">
        <w:t>того,</w:t>
      </w:r>
      <w:r w:rsidRPr="00320D1A">
        <w:rPr>
          <w:spacing w:val="1"/>
        </w:rPr>
        <w:t xml:space="preserve"> </w:t>
      </w:r>
      <w:r w:rsidRPr="00320D1A">
        <w:t>не</w:t>
      </w:r>
      <w:r w:rsidRPr="00320D1A">
        <w:rPr>
          <w:spacing w:val="1"/>
        </w:rPr>
        <w:t xml:space="preserve"> </w:t>
      </w:r>
      <w:r w:rsidRPr="00320D1A">
        <w:t>требуется</w:t>
      </w:r>
      <w:r w:rsidRPr="00320D1A">
        <w:rPr>
          <w:spacing w:val="1"/>
        </w:rPr>
        <w:t xml:space="preserve"> </w:t>
      </w:r>
      <w:r w:rsidRPr="00320D1A">
        <w:t>также</w:t>
      </w:r>
      <w:r w:rsidRPr="00320D1A">
        <w:rPr>
          <w:spacing w:val="1"/>
        </w:rPr>
        <w:t xml:space="preserve"> </w:t>
      </w:r>
      <w:r w:rsidRPr="00320D1A">
        <w:t>выдача</w:t>
      </w:r>
      <w:r w:rsidRPr="00320D1A">
        <w:rPr>
          <w:spacing w:val="1"/>
        </w:rPr>
        <w:t xml:space="preserve"> </w:t>
      </w:r>
      <w:r w:rsidRPr="00320D1A">
        <w:t>разрешения</w:t>
      </w:r>
      <w:r w:rsidRPr="00320D1A">
        <w:rPr>
          <w:spacing w:val="1"/>
        </w:rPr>
        <w:t xml:space="preserve"> </w:t>
      </w:r>
      <w:r w:rsidRPr="00320D1A">
        <w:t>на</w:t>
      </w:r>
      <w:r w:rsidRPr="00320D1A">
        <w:rPr>
          <w:spacing w:val="1"/>
        </w:rPr>
        <w:t xml:space="preserve"> </w:t>
      </w:r>
      <w:r w:rsidRPr="00320D1A">
        <w:t>строительство</w:t>
      </w:r>
      <w:r w:rsidRPr="00320D1A">
        <w:rPr>
          <w:spacing w:val="1"/>
        </w:rPr>
        <w:t xml:space="preserve"> </w:t>
      </w:r>
      <w:r w:rsidRPr="00320D1A">
        <w:t>для</w:t>
      </w:r>
      <w:r w:rsidRPr="00320D1A">
        <w:rPr>
          <w:spacing w:val="-62"/>
        </w:rPr>
        <w:t xml:space="preserve"> </w:t>
      </w:r>
      <w:r w:rsidRPr="00320D1A">
        <w:t>изменений одного вида использования на другой вид разрешенного использования</w:t>
      </w:r>
      <w:r w:rsidRPr="00320D1A">
        <w:rPr>
          <w:spacing w:val="1"/>
        </w:rPr>
        <w:t xml:space="preserve"> </w:t>
      </w:r>
      <w:r w:rsidRPr="00320D1A">
        <w:t>объектов</w:t>
      </w:r>
      <w:r w:rsidRPr="00320D1A">
        <w:rPr>
          <w:spacing w:val="1"/>
        </w:rPr>
        <w:t xml:space="preserve"> </w:t>
      </w:r>
      <w:r w:rsidRPr="00320D1A">
        <w:t>капитального</w:t>
      </w:r>
      <w:r w:rsidRPr="00320D1A">
        <w:rPr>
          <w:spacing w:val="1"/>
        </w:rPr>
        <w:t xml:space="preserve"> </w:t>
      </w:r>
      <w:r w:rsidRPr="00320D1A">
        <w:t>строительства</w:t>
      </w:r>
      <w:r w:rsidRPr="00320D1A">
        <w:rPr>
          <w:spacing w:val="1"/>
        </w:rPr>
        <w:t xml:space="preserve"> </w:t>
      </w:r>
      <w:r w:rsidRPr="00320D1A">
        <w:t>при</w:t>
      </w:r>
      <w:r w:rsidRPr="00320D1A">
        <w:rPr>
          <w:spacing w:val="1"/>
        </w:rPr>
        <w:t xml:space="preserve"> </w:t>
      </w:r>
      <w:r w:rsidRPr="00320D1A">
        <w:t>одновременном</w:t>
      </w:r>
      <w:r w:rsidRPr="00320D1A">
        <w:rPr>
          <w:spacing w:val="1"/>
        </w:rPr>
        <w:t xml:space="preserve"> </w:t>
      </w:r>
      <w:r w:rsidRPr="00320D1A">
        <w:t>наличии</w:t>
      </w:r>
      <w:r w:rsidRPr="00320D1A">
        <w:rPr>
          <w:spacing w:val="1"/>
        </w:rPr>
        <w:t xml:space="preserve"> </w:t>
      </w:r>
      <w:r w:rsidRPr="00320D1A">
        <w:t>следующих</w:t>
      </w:r>
      <w:r w:rsidRPr="00320D1A">
        <w:rPr>
          <w:spacing w:val="1"/>
        </w:rPr>
        <w:t xml:space="preserve"> </w:t>
      </w:r>
      <w:r w:rsidRPr="00320D1A">
        <w:t>условий:</w:t>
      </w:r>
    </w:p>
    <w:p w14:paraId="5C28129C" w14:textId="77777777" w:rsidR="00320D1A" w:rsidRPr="00320D1A" w:rsidRDefault="00320D1A" w:rsidP="00006DBE">
      <w:pPr>
        <w:pStyle w:val="ab"/>
        <w:widowControl w:val="0"/>
        <w:numPr>
          <w:ilvl w:val="0"/>
          <w:numId w:val="9"/>
        </w:numPr>
        <w:suppressAutoHyphens w:val="0"/>
        <w:autoSpaceDE w:val="0"/>
        <w:autoSpaceDN w:val="0"/>
        <w:ind w:left="0" w:right="842" w:firstLine="567"/>
        <w:jc w:val="both"/>
      </w:pPr>
      <w:r w:rsidRPr="00320D1A">
        <w:t>выбираемый</w:t>
      </w:r>
      <w:r w:rsidRPr="00320D1A">
        <w:rPr>
          <w:spacing w:val="1"/>
        </w:rPr>
        <w:t xml:space="preserve"> </w:t>
      </w:r>
      <w:r w:rsidRPr="00320D1A">
        <w:t>правообладателем</w:t>
      </w:r>
      <w:r w:rsidRPr="00320D1A">
        <w:rPr>
          <w:spacing w:val="1"/>
        </w:rPr>
        <w:t xml:space="preserve"> </w:t>
      </w:r>
      <w:r w:rsidRPr="00320D1A">
        <w:t>объект</w:t>
      </w:r>
      <w:r w:rsidRPr="00320D1A">
        <w:rPr>
          <w:spacing w:val="1"/>
        </w:rPr>
        <w:t xml:space="preserve"> </w:t>
      </w:r>
      <w:r w:rsidRPr="00320D1A">
        <w:t>капитального</w:t>
      </w:r>
      <w:r w:rsidRPr="00320D1A">
        <w:rPr>
          <w:spacing w:val="1"/>
        </w:rPr>
        <w:t xml:space="preserve"> </w:t>
      </w:r>
      <w:r w:rsidRPr="00320D1A">
        <w:t>строительства,</w:t>
      </w:r>
      <w:r w:rsidRPr="00320D1A">
        <w:rPr>
          <w:spacing w:val="1"/>
        </w:rPr>
        <w:t xml:space="preserve"> </w:t>
      </w:r>
      <w:r w:rsidRPr="00320D1A">
        <w:t>вид</w:t>
      </w:r>
      <w:r w:rsidRPr="00320D1A">
        <w:rPr>
          <w:spacing w:val="1"/>
        </w:rPr>
        <w:t xml:space="preserve"> </w:t>
      </w:r>
      <w:r w:rsidRPr="00320D1A">
        <w:t>разрешенного</w:t>
      </w:r>
      <w:r w:rsidRPr="00320D1A">
        <w:rPr>
          <w:spacing w:val="1"/>
        </w:rPr>
        <w:t xml:space="preserve"> </w:t>
      </w:r>
      <w:r w:rsidRPr="00320D1A">
        <w:t>использования</w:t>
      </w:r>
      <w:r w:rsidRPr="00320D1A">
        <w:rPr>
          <w:spacing w:val="1"/>
        </w:rPr>
        <w:t xml:space="preserve"> </w:t>
      </w:r>
      <w:r w:rsidRPr="00320D1A">
        <w:t>установлен</w:t>
      </w:r>
      <w:r w:rsidRPr="00320D1A">
        <w:rPr>
          <w:spacing w:val="1"/>
        </w:rPr>
        <w:t xml:space="preserve"> </w:t>
      </w:r>
      <w:r w:rsidRPr="00320D1A">
        <w:t>в</w:t>
      </w:r>
      <w:r w:rsidRPr="00320D1A">
        <w:rPr>
          <w:spacing w:val="1"/>
        </w:rPr>
        <w:t xml:space="preserve"> </w:t>
      </w:r>
      <w:r w:rsidRPr="00320D1A">
        <w:t>разделе</w:t>
      </w:r>
      <w:r w:rsidRPr="00320D1A">
        <w:rPr>
          <w:spacing w:val="1"/>
        </w:rPr>
        <w:t xml:space="preserve"> </w:t>
      </w:r>
      <w:r w:rsidRPr="00320D1A">
        <w:t>7</w:t>
      </w:r>
      <w:r w:rsidRPr="00320D1A">
        <w:rPr>
          <w:spacing w:val="1"/>
        </w:rPr>
        <w:t xml:space="preserve"> </w:t>
      </w:r>
      <w:r w:rsidRPr="00320D1A">
        <w:t>настоящих</w:t>
      </w:r>
      <w:r w:rsidRPr="00320D1A">
        <w:rPr>
          <w:spacing w:val="1"/>
        </w:rPr>
        <w:t xml:space="preserve"> </w:t>
      </w:r>
      <w:r w:rsidRPr="00320D1A">
        <w:t>Правил</w:t>
      </w:r>
      <w:r w:rsidRPr="00320D1A">
        <w:rPr>
          <w:spacing w:val="1"/>
        </w:rPr>
        <w:t xml:space="preserve"> </w:t>
      </w:r>
      <w:r w:rsidRPr="00320D1A">
        <w:t>как</w:t>
      </w:r>
      <w:r w:rsidRPr="00320D1A">
        <w:rPr>
          <w:spacing w:val="1"/>
        </w:rPr>
        <w:t xml:space="preserve"> </w:t>
      </w:r>
      <w:r w:rsidRPr="00320D1A">
        <w:t>основной</w:t>
      </w:r>
      <w:r w:rsidRPr="00320D1A">
        <w:rPr>
          <w:spacing w:val="1"/>
        </w:rPr>
        <w:t xml:space="preserve"> </w:t>
      </w:r>
      <w:r w:rsidRPr="00320D1A">
        <w:t>или</w:t>
      </w:r>
      <w:r w:rsidRPr="00320D1A">
        <w:rPr>
          <w:spacing w:val="1"/>
        </w:rPr>
        <w:t xml:space="preserve"> </w:t>
      </w:r>
      <w:r w:rsidRPr="00320D1A">
        <w:t>вспомогательный</w:t>
      </w:r>
      <w:r w:rsidRPr="00320D1A">
        <w:rPr>
          <w:spacing w:val="1"/>
        </w:rPr>
        <w:t xml:space="preserve"> </w:t>
      </w:r>
      <w:r w:rsidRPr="00320D1A">
        <w:t>(для</w:t>
      </w:r>
      <w:r w:rsidRPr="00320D1A">
        <w:rPr>
          <w:spacing w:val="1"/>
        </w:rPr>
        <w:t xml:space="preserve"> </w:t>
      </w:r>
      <w:r w:rsidRPr="00320D1A">
        <w:t>соответствующей</w:t>
      </w:r>
      <w:r w:rsidRPr="00320D1A">
        <w:rPr>
          <w:spacing w:val="1"/>
        </w:rPr>
        <w:t xml:space="preserve"> </w:t>
      </w:r>
      <w:r w:rsidRPr="00320D1A">
        <w:t>территориальной</w:t>
      </w:r>
      <w:r w:rsidRPr="00320D1A">
        <w:rPr>
          <w:spacing w:val="1"/>
        </w:rPr>
        <w:t xml:space="preserve"> </w:t>
      </w:r>
      <w:r w:rsidRPr="00320D1A">
        <w:t>зоны,</w:t>
      </w:r>
      <w:r w:rsidRPr="00320D1A">
        <w:rPr>
          <w:spacing w:val="1"/>
        </w:rPr>
        <w:t xml:space="preserve"> </w:t>
      </w:r>
      <w:r w:rsidRPr="00320D1A">
        <w:t>обозначенной</w:t>
      </w:r>
      <w:r w:rsidRPr="00320D1A">
        <w:rPr>
          <w:spacing w:val="1"/>
        </w:rPr>
        <w:t xml:space="preserve"> </w:t>
      </w:r>
      <w:r w:rsidRPr="00320D1A">
        <w:t>на</w:t>
      </w:r>
      <w:r w:rsidRPr="00320D1A">
        <w:rPr>
          <w:spacing w:val="1"/>
        </w:rPr>
        <w:t xml:space="preserve"> </w:t>
      </w:r>
      <w:r w:rsidRPr="00320D1A">
        <w:t>карте</w:t>
      </w:r>
      <w:r w:rsidRPr="00320D1A">
        <w:rPr>
          <w:spacing w:val="2"/>
        </w:rPr>
        <w:t xml:space="preserve"> </w:t>
      </w:r>
      <w:r w:rsidRPr="00320D1A">
        <w:t>градостроительного зонирования);</w:t>
      </w:r>
    </w:p>
    <w:p w14:paraId="085EC08B" w14:textId="77777777" w:rsidR="00320D1A" w:rsidRPr="00320D1A" w:rsidRDefault="00320D1A" w:rsidP="00006DBE">
      <w:pPr>
        <w:pStyle w:val="ab"/>
        <w:widowControl w:val="0"/>
        <w:numPr>
          <w:ilvl w:val="0"/>
          <w:numId w:val="9"/>
        </w:numPr>
        <w:suppressAutoHyphens w:val="0"/>
        <w:autoSpaceDE w:val="0"/>
        <w:autoSpaceDN w:val="0"/>
        <w:ind w:left="0" w:right="855" w:firstLine="567"/>
        <w:jc w:val="both"/>
      </w:pPr>
      <w:r w:rsidRPr="00320D1A">
        <w:t>планируемые</w:t>
      </w:r>
      <w:r w:rsidRPr="00320D1A">
        <w:rPr>
          <w:spacing w:val="1"/>
        </w:rPr>
        <w:t xml:space="preserve"> </w:t>
      </w:r>
      <w:r w:rsidRPr="00320D1A">
        <w:t>действия</w:t>
      </w:r>
      <w:r w:rsidRPr="00320D1A">
        <w:rPr>
          <w:spacing w:val="1"/>
        </w:rPr>
        <w:t xml:space="preserve"> </w:t>
      </w:r>
      <w:r w:rsidRPr="00320D1A">
        <w:t>не</w:t>
      </w:r>
      <w:r w:rsidRPr="00320D1A">
        <w:rPr>
          <w:spacing w:val="1"/>
        </w:rPr>
        <w:t xml:space="preserve"> </w:t>
      </w:r>
      <w:r w:rsidRPr="00320D1A">
        <w:t>связаны</w:t>
      </w:r>
      <w:r w:rsidRPr="00320D1A">
        <w:rPr>
          <w:spacing w:val="1"/>
        </w:rPr>
        <w:t xml:space="preserve"> </w:t>
      </w:r>
      <w:r w:rsidRPr="00320D1A">
        <w:t>с</w:t>
      </w:r>
      <w:r w:rsidRPr="00320D1A">
        <w:rPr>
          <w:spacing w:val="1"/>
        </w:rPr>
        <w:t xml:space="preserve"> </w:t>
      </w:r>
      <w:r w:rsidRPr="00320D1A">
        <w:t>изменениями</w:t>
      </w:r>
      <w:r w:rsidRPr="00320D1A">
        <w:rPr>
          <w:spacing w:val="1"/>
        </w:rPr>
        <w:t xml:space="preserve"> </w:t>
      </w:r>
      <w:r w:rsidRPr="00320D1A">
        <w:t>пространственных</w:t>
      </w:r>
      <w:r w:rsidRPr="00320D1A">
        <w:rPr>
          <w:spacing w:val="-62"/>
        </w:rPr>
        <w:t xml:space="preserve"> </w:t>
      </w:r>
      <w:r w:rsidRPr="00320D1A">
        <w:t>параметров</w:t>
      </w:r>
      <w:r w:rsidRPr="00320D1A">
        <w:rPr>
          <w:spacing w:val="1"/>
        </w:rPr>
        <w:t xml:space="preserve"> </w:t>
      </w:r>
      <w:r w:rsidRPr="00320D1A">
        <w:t>и</w:t>
      </w:r>
      <w:r w:rsidRPr="00320D1A">
        <w:rPr>
          <w:spacing w:val="1"/>
        </w:rPr>
        <w:t xml:space="preserve"> </w:t>
      </w:r>
      <w:r w:rsidRPr="00320D1A">
        <w:t>несущих</w:t>
      </w:r>
      <w:r w:rsidRPr="00320D1A">
        <w:rPr>
          <w:spacing w:val="1"/>
        </w:rPr>
        <w:t xml:space="preserve"> </w:t>
      </w:r>
      <w:r w:rsidRPr="00320D1A">
        <w:t>конструкций</w:t>
      </w:r>
      <w:r w:rsidRPr="00320D1A">
        <w:rPr>
          <w:spacing w:val="1"/>
        </w:rPr>
        <w:t xml:space="preserve"> </w:t>
      </w:r>
      <w:r w:rsidRPr="00320D1A">
        <w:t>и</w:t>
      </w:r>
      <w:r w:rsidRPr="00320D1A">
        <w:rPr>
          <w:spacing w:val="1"/>
        </w:rPr>
        <w:t xml:space="preserve"> </w:t>
      </w:r>
      <w:r w:rsidRPr="00320D1A">
        <w:t>не</w:t>
      </w:r>
      <w:r w:rsidRPr="00320D1A">
        <w:rPr>
          <w:spacing w:val="1"/>
        </w:rPr>
        <w:t xml:space="preserve"> </w:t>
      </w:r>
      <w:r w:rsidRPr="00320D1A">
        <w:t>приведут</w:t>
      </w:r>
      <w:r w:rsidRPr="00320D1A">
        <w:rPr>
          <w:spacing w:val="1"/>
        </w:rPr>
        <w:t xml:space="preserve"> </w:t>
      </w:r>
      <w:r w:rsidRPr="00320D1A">
        <w:t>к</w:t>
      </w:r>
      <w:r w:rsidRPr="00320D1A">
        <w:rPr>
          <w:spacing w:val="1"/>
        </w:rPr>
        <w:t xml:space="preserve"> </w:t>
      </w:r>
      <w:r w:rsidRPr="00320D1A">
        <w:t>нарушениям</w:t>
      </w:r>
      <w:r w:rsidRPr="00320D1A">
        <w:rPr>
          <w:spacing w:val="1"/>
        </w:rPr>
        <w:t xml:space="preserve"> </w:t>
      </w:r>
      <w:r w:rsidRPr="00320D1A">
        <w:t>требований</w:t>
      </w:r>
      <w:r w:rsidRPr="00320D1A">
        <w:rPr>
          <w:spacing w:val="1"/>
        </w:rPr>
        <w:t xml:space="preserve"> </w:t>
      </w:r>
      <w:r w:rsidRPr="00320D1A">
        <w:t>безопасности</w:t>
      </w:r>
      <w:r w:rsidRPr="00320D1A">
        <w:rPr>
          <w:spacing w:val="1"/>
        </w:rPr>
        <w:t xml:space="preserve"> </w:t>
      </w:r>
      <w:r w:rsidRPr="00320D1A">
        <w:t>(пожарной,</w:t>
      </w:r>
      <w:r w:rsidRPr="00320D1A">
        <w:rPr>
          <w:spacing w:val="2"/>
        </w:rPr>
        <w:t xml:space="preserve"> </w:t>
      </w:r>
      <w:r w:rsidRPr="00320D1A">
        <w:t>санитарно-эпидемиологической</w:t>
      </w:r>
      <w:r w:rsidRPr="00320D1A">
        <w:rPr>
          <w:spacing w:val="2"/>
        </w:rPr>
        <w:t xml:space="preserve"> </w:t>
      </w:r>
      <w:r w:rsidRPr="00320D1A">
        <w:t>и</w:t>
      </w:r>
      <w:r w:rsidRPr="00320D1A">
        <w:rPr>
          <w:spacing w:val="1"/>
        </w:rPr>
        <w:t xml:space="preserve"> </w:t>
      </w:r>
      <w:r w:rsidRPr="00320D1A">
        <w:t>т.д.).</w:t>
      </w:r>
    </w:p>
    <w:p w14:paraId="360D4E1E" w14:textId="77777777" w:rsidR="00320D1A" w:rsidRDefault="00320D1A" w:rsidP="00320D1A">
      <w:pPr>
        <w:pStyle w:val="a8"/>
        <w:spacing w:before="88"/>
        <w:ind w:right="848" w:firstLine="709"/>
        <w:rPr>
          <w:rFonts w:cs="Times New Roman"/>
          <w:sz w:val="26"/>
          <w:szCs w:val="26"/>
          <w:lang w:eastAsia="en-US"/>
        </w:rPr>
      </w:pPr>
      <w:r>
        <w:t>Лица,</w:t>
      </w:r>
      <w:r>
        <w:rPr>
          <w:spacing w:val="1"/>
        </w:rPr>
        <w:t xml:space="preserve"> </w:t>
      </w:r>
      <w:r>
        <w:t>осуществляющие действия, не требующие получения разрешения на</w:t>
      </w:r>
      <w:r>
        <w:rPr>
          <w:spacing w:val="1"/>
        </w:rPr>
        <w:t xml:space="preserve"> </w:t>
      </w:r>
      <w:r>
        <w:t>строительство,</w:t>
      </w:r>
      <w:r>
        <w:rPr>
          <w:spacing w:val="1"/>
        </w:rPr>
        <w:t xml:space="preserve"> </w:t>
      </w:r>
      <w:r>
        <w:t>несут</w:t>
      </w:r>
      <w:r>
        <w:rPr>
          <w:spacing w:val="1"/>
        </w:rPr>
        <w:t xml:space="preserve"> </w:t>
      </w:r>
      <w:r>
        <w:t>ответственность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за</w:t>
      </w:r>
      <w:r>
        <w:rPr>
          <w:spacing w:val="1"/>
        </w:rPr>
        <w:t xml:space="preserve"> </w:t>
      </w:r>
      <w:r>
        <w:t>последствия,</w:t>
      </w:r>
      <w:r>
        <w:rPr>
          <w:spacing w:val="1"/>
        </w:rPr>
        <w:t xml:space="preserve"> </w:t>
      </w:r>
      <w:r>
        <w:t>которые</w:t>
      </w:r>
      <w:r>
        <w:rPr>
          <w:spacing w:val="1"/>
        </w:rPr>
        <w:t xml:space="preserve"> </w:t>
      </w:r>
      <w:r>
        <w:t>могут</w:t>
      </w:r>
      <w:r>
        <w:rPr>
          <w:spacing w:val="1"/>
        </w:rPr>
        <w:t xml:space="preserve"> </w:t>
      </w:r>
      <w:r>
        <w:t>возникнуть</w:t>
      </w:r>
      <w:r>
        <w:rPr>
          <w:spacing w:val="1"/>
        </w:rPr>
        <w:t xml:space="preserve"> </w:t>
      </w:r>
      <w:r>
        <w:t>в</w:t>
      </w:r>
      <w:r>
        <w:rPr>
          <w:spacing w:val="1"/>
        </w:rPr>
        <w:t xml:space="preserve"> </w:t>
      </w:r>
      <w:r>
        <w:t>результате</w:t>
      </w:r>
      <w:r>
        <w:rPr>
          <w:spacing w:val="1"/>
        </w:rPr>
        <w:t xml:space="preserve"> </w:t>
      </w:r>
      <w:r>
        <w:t>осуществления</w:t>
      </w:r>
      <w:r>
        <w:rPr>
          <w:spacing w:val="1"/>
        </w:rPr>
        <w:t xml:space="preserve"> </w:t>
      </w:r>
      <w:r>
        <w:t>таких</w:t>
      </w:r>
      <w:r>
        <w:rPr>
          <w:spacing w:val="1"/>
        </w:rPr>
        <w:t xml:space="preserve"> </w:t>
      </w:r>
      <w:r>
        <w:t>действий.</w:t>
      </w:r>
    </w:p>
    <w:p w14:paraId="377AA286" w14:textId="77777777" w:rsidR="007F5C2E" w:rsidRPr="00320D1A" w:rsidRDefault="00320D1A" w:rsidP="00320D1A">
      <w:pPr>
        <w:pStyle w:val="a8"/>
        <w:ind w:right="849" w:firstLine="709"/>
      </w:pPr>
      <w:r>
        <w:t>Указанные лица вправе за счет собственных средств</w:t>
      </w:r>
      <w:r>
        <w:rPr>
          <w:spacing w:val="1"/>
        </w:rPr>
        <w:t xml:space="preserve"> </w:t>
      </w:r>
      <w:r>
        <w:t>получить заключение</w:t>
      </w:r>
      <w:r>
        <w:rPr>
          <w:spacing w:val="1"/>
        </w:rPr>
        <w:t xml:space="preserve"> </w:t>
      </w:r>
      <w:r>
        <w:t>лица,</w:t>
      </w:r>
      <w:r>
        <w:rPr>
          <w:spacing w:val="1"/>
        </w:rPr>
        <w:t xml:space="preserve"> </w:t>
      </w:r>
      <w:r>
        <w:t>имеющего</w:t>
      </w:r>
      <w:r>
        <w:rPr>
          <w:spacing w:val="1"/>
        </w:rPr>
        <w:t xml:space="preserve"> </w:t>
      </w:r>
      <w:r>
        <w:t>выданное</w:t>
      </w:r>
      <w:r>
        <w:rPr>
          <w:spacing w:val="1"/>
        </w:rPr>
        <w:t xml:space="preserve"> </w:t>
      </w:r>
      <w:r>
        <w:t>саморегулируемой</w:t>
      </w:r>
      <w:r>
        <w:rPr>
          <w:spacing w:val="1"/>
        </w:rPr>
        <w:t xml:space="preserve"> </w:t>
      </w:r>
      <w:r>
        <w:t>организацией</w:t>
      </w:r>
      <w:r>
        <w:rPr>
          <w:spacing w:val="1"/>
        </w:rPr>
        <w:t xml:space="preserve"> </w:t>
      </w:r>
      <w:r>
        <w:t>свидетельство</w:t>
      </w:r>
      <w:r>
        <w:rPr>
          <w:spacing w:val="1"/>
        </w:rPr>
        <w:t xml:space="preserve"> </w:t>
      </w:r>
      <w:r>
        <w:t>о</w:t>
      </w:r>
      <w:r>
        <w:rPr>
          <w:spacing w:val="-62"/>
        </w:rPr>
        <w:t xml:space="preserve"> </w:t>
      </w:r>
      <w:r>
        <w:t>допуске к подготовке проектной документации на виды работ, которые оказывают</w:t>
      </w:r>
      <w:r>
        <w:rPr>
          <w:spacing w:val="1"/>
        </w:rPr>
        <w:t xml:space="preserve"> </w:t>
      </w:r>
      <w:r>
        <w:t>влияние</w:t>
      </w:r>
      <w:r>
        <w:rPr>
          <w:spacing w:val="1"/>
        </w:rPr>
        <w:t xml:space="preserve"> </w:t>
      </w:r>
      <w:r>
        <w:t>на</w:t>
      </w:r>
      <w:r>
        <w:rPr>
          <w:spacing w:val="1"/>
        </w:rPr>
        <w:t xml:space="preserve"> </w:t>
      </w:r>
      <w:r>
        <w:t>безопасность</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о</w:t>
      </w:r>
      <w:r>
        <w:rPr>
          <w:spacing w:val="1"/>
        </w:rPr>
        <w:t xml:space="preserve"> </w:t>
      </w:r>
      <w:r>
        <w:t>том,</w:t>
      </w:r>
      <w:r>
        <w:rPr>
          <w:spacing w:val="1"/>
        </w:rPr>
        <w:t xml:space="preserve"> </w:t>
      </w:r>
      <w:r>
        <w:t>что</w:t>
      </w:r>
      <w:r>
        <w:rPr>
          <w:spacing w:val="1"/>
        </w:rPr>
        <w:t xml:space="preserve"> </w:t>
      </w:r>
      <w:r>
        <w:t>планируемые</w:t>
      </w:r>
      <w:r>
        <w:rPr>
          <w:spacing w:val="-2"/>
        </w:rPr>
        <w:t xml:space="preserve"> </w:t>
      </w:r>
      <w:r>
        <w:t>ими</w:t>
      </w:r>
      <w:r>
        <w:rPr>
          <w:spacing w:val="-1"/>
        </w:rPr>
        <w:t xml:space="preserve"> </w:t>
      </w:r>
      <w:r>
        <w:t>действия</w:t>
      </w:r>
      <w:r>
        <w:rPr>
          <w:spacing w:val="-1"/>
        </w:rPr>
        <w:t xml:space="preserve"> </w:t>
      </w:r>
      <w:r>
        <w:t>не</w:t>
      </w:r>
      <w:r>
        <w:rPr>
          <w:spacing w:val="-1"/>
        </w:rPr>
        <w:t xml:space="preserve"> </w:t>
      </w:r>
      <w:r>
        <w:t>требуют получения</w:t>
      </w:r>
      <w:r>
        <w:rPr>
          <w:spacing w:val="-1"/>
        </w:rPr>
        <w:t xml:space="preserve"> </w:t>
      </w:r>
      <w:r>
        <w:t>разрешения</w:t>
      </w:r>
      <w:r>
        <w:rPr>
          <w:spacing w:val="-1"/>
        </w:rPr>
        <w:t xml:space="preserve"> </w:t>
      </w:r>
      <w:r>
        <w:t>на</w:t>
      </w:r>
      <w:r>
        <w:rPr>
          <w:spacing w:val="-1"/>
        </w:rPr>
        <w:t xml:space="preserve"> </w:t>
      </w:r>
      <w:r>
        <w:t>строительство.</w:t>
      </w:r>
    </w:p>
    <w:p w14:paraId="76B9CF69" w14:textId="77777777" w:rsidR="007F5C2E" w:rsidRPr="003B198F" w:rsidRDefault="007F5C2E" w:rsidP="00FF3084">
      <w:pPr>
        <w:pStyle w:val="39"/>
      </w:pPr>
      <w:bookmarkStart w:id="256" w:name="_Toc107645141"/>
      <w:bookmarkStart w:id="257" w:name="_Toc157238798"/>
      <w:bookmarkStart w:id="258" w:name="_Toc244677458"/>
      <w:bookmarkStart w:id="259" w:name="_Toc246411606"/>
      <w:bookmarkStart w:id="260" w:name="_Toc374432559"/>
      <w:bookmarkStart w:id="261" w:name="_Toc492973665"/>
      <w:bookmarkStart w:id="262" w:name="_Toc529951955"/>
      <w:bookmarkStart w:id="263" w:name="_Toc89869843"/>
      <w:bookmarkStart w:id="264" w:name="_Toc107645126"/>
      <w:r w:rsidRPr="003B198F">
        <w:t>Статья 2</w:t>
      </w:r>
      <w:r w:rsidR="00E641B3">
        <w:t>5</w:t>
      </w:r>
      <w:r w:rsidRPr="003B198F">
        <w:t xml:space="preserve">. </w:t>
      </w:r>
      <w:bookmarkEnd w:id="256"/>
      <w:bookmarkEnd w:id="257"/>
      <w:bookmarkEnd w:id="258"/>
      <w:bookmarkEnd w:id="259"/>
      <w:bookmarkEnd w:id="260"/>
      <w:bookmarkEnd w:id="261"/>
      <w:bookmarkEnd w:id="262"/>
      <w:r w:rsidR="00320D1A">
        <w:t>Правовой</w:t>
      </w:r>
      <w:r w:rsidR="00320D1A">
        <w:rPr>
          <w:spacing w:val="1"/>
        </w:rPr>
        <w:t xml:space="preserve"> </w:t>
      </w:r>
      <w:r w:rsidR="00320D1A">
        <w:t>режим</w:t>
      </w:r>
      <w:r w:rsidR="00320D1A">
        <w:rPr>
          <w:spacing w:val="-2"/>
        </w:rPr>
        <w:t xml:space="preserve"> </w:t>
      </w:r>
      <w:r w:rsidR="00320D1A">
        <w:t>временных</w:t>
      </w:r>
      <w:r w:rsidR="00320D1A">
        <w:rPr>
          <w:spacing w:val="-4"/>
        </w:rPr>
        <w:t xml:space="preserve"> </w:t>
      </w:r>
      <w:r w:rsidR="00320D1A">
        <w:t>объектов</w:t>
      </w:r>
      <w:r w:rsidR="00320D1A">
        <w:rPr>
          <w:spacing w:val="-4"/>
        </w:rPr>
        <w:t xml:space="preserve"> </w:t>
      </w:r>
      <w:r w:rsidR="00320D1A">
        <w:t>на</w:t>
      </w:r>
      <w:r w:rsidR="00320D1A">
        <w:rPr>
          <w:spacing w:val="-3"/>
        </w:rPr>
        <w:t xml:space="preserve"> </w:t>
      </w:r>
      <w:r w:rsidR="00320D1A">
        <w:t>территории</w:t>
      </w:r>
      <w:r w:rsidR="00320D1A">
        <w:rPr>
          <w:spacing w:val="2"/>
        </w:rPr>
        <w:t xml:space="preserve"> </w:t>
      </w:r>
      <w:r w:rsidR="00320D1A">
        <w:t>поселения</w:t>
      </w:r>
      <w:bookmarkEnd w:id="263"/>
    </w:p>
    <w:bookmarkEnd w:id="264"/>
    <w:p w14:paraId="5156DC17" w14:textId="77777777" w:rsidR="00320D1A" w:rsidRDefault="00320D1A" w:rsidP="00006DBE">
      <w:pPr>
        <w:pStyle w:val="ab"/>
        <w:widowControl w:val="0"/>
        <w:numPr>
          <w:ilvl w:val="0"/>
          <w:numId w:val="10"/>
        </w:numPr>
        <w:tabs>
          <w:tab w:val="left" w:pos="0"/>
        </w:tabs>
        <w:suppressAutoHyphens w:val="0"/>
        <w:autoSpaceDE w:val="0"/>
        <w:autoSpaceDN w:val="0"/>
        <w:spacing w:before="112" w:line="298" w:lineRule="exact"/>
        <w:ind w:left="0" w:firstLine="709"/>
        <w:jc w:val="both"/>
        <w:rPr>
          <w:rFonts w:cs="Times New Roman"/>
          <w:sz w:val="26"/>
          <w:szCs w:val="22"/>
          <w:lang w:eastAsia="en-US"/>
        </w:rPr>
      </w:pPr>
      <w:r w:rsidRPr="00320D1A">
        <w:t>Виды</w:t>
      </w:r>
      <w:r w:rsidRPr="00320D1A">
        <w:rPr>
          <w:spacing w:val="-5"/>
        </w:rPr>
        <w:t xml:space="preserve"> </w:t>
      </w:r>
      <w:r w:rsidRPr="00320D1A">
        <w:t>временных</w:t>
      </w:r>
      <w:r w:rsidRPr="00320D1A">
        <w:rPr>
          <w:spacing w:val="-3"/>
        </w:rPr>
        <w:t xml:space="preserve"> </w:t>
      </w:r>
      <w:r w:rsidRPr="00320D1A">
        <w:t>объектов</w:t>
      </w:r>
      <w:r>
        <w:rPr>
          <w:sz w:val="26"/>
        </w:rPr>
        <w:t>:</w:t>
      </w:r>
    </w:p>
    <w:p w14:paraId="0C463C65" w14:textId="77777777" w:rsidR="00320D1A" w:rsidRDefault="00320D1A" w:rsidP="00320D1A">
      <w:pPr>
        <w:pStyle w:val="a8"/>
        <w:tabs>
          <w:tab w:val="left" w:pos="1865"/>
        </w:tabs>
        <w:ind w:right="847" w:firstLine="709"/>
        <w:rPr>
          <w:sz w:val="26"/>
        </w:rPr>
      </w:pPr>
      <w:r>
        <w:t>а)</w:t>
      </w:r>
      <w:r>
        <w:rPr>
          <w:spacing w:val="1"/>
        </w:rPr>
        <w:t xml:space="preserve"> </w:t>
      </w:r>
      <w:r>
        <w:t>временные</w:t>
      </w:r>
      <w:r>
        <w:rPr>
          <w:spacing w:val="1"/>
        </w:rPr>
        <w:t xml:space="preserve"> </w:t>
      </w:r>
      <w:r>
        <w:t>объекты,</w:t>
      </w:r>
      <w:r>
        <w:rPr>
          <w:spacing w:val="1"/>
        </w:rPr>
        <w:t xml:space="preserve"> </w:t>
      </w:r>
      <w:r>
        <w:t>используемые</w:t>
      </w:r>
      <w:r>
        <w:rPr>
          <w:spacing w:val="1"/>
        </w:rPr>
        <w:t xml:space="preserve"> </w:t>
      </w:r>
      <w:r>
        <w:t>для</w:t>
      </w:r>
      <w:r>
        <w:rPr>
          <w:spacing w:val="1"/>
        </w:rPr>
        <w:t xml:space="preserve"> </w:t>
      </w:r>
      <w:r>
        <w:t>предпринимательской</w:t>
      </w:r>
      <w:r>
        <w:rPr>
          <w:spacing w:val="1"/>
        </w:rPr>
        <w:t xml:space="preserve"> </w:t>
      </w:r>
      <w:r>
        <w:t>и</w:t>
      </w:r>
      <w:r>
        <w:rPr>
          <w:spacing w:val="1"/>
        </w:rPr>
        <w:t xml:space="preserve"> </w:t>
      </w:r>
      <w:r>
        <w:t>иной</w:t>
      </w:r>
      <w:r>
        <w:rPr>
          <w:spacing w:val="1"/>
        </w:rPr>
        <w:t xml:space="preserve"> </w:t>
      </w:r>
      <w:r>
        <w:t>приносящей</w:t>
      </w:r>
      <w:r>
        <w:rPr>
          <w:spacing w:val="1"/>
        </w:rPr>
        <w:t xml:space="preserve"> </w:t>
      </w:r>
      <w:r>
        <w:t>доход</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объекты</w:t>
      </w:r>
      <w:r>
        <w:rPr>
          <w:spacing w:val="1"/>
        </w:rPr>
        <w:t xml:space="preserve"> </w:t>
      </w:r>
      <w:r>
        <w:t>торговли,</w:t>
      </w:r>
      <w:r>
        <w:rPr>
          <w:spacing w:val="1"/>
        </w:rPr>
        <w:t xml:space="preserve"> </w:t>
      </w:r>
      <w:r>
        <w:t>объекты</w:t>
      </w:r>
      <w:r>
        <w:rPr>
          <w:spacing w:val="1"/>
        </w:rPr>
        <w:t xml:space="preserve"> </w:t>
      </w:r>
      <w:r>
        <w:t>мелкорозничной</w:t>
      </w:r>
      <w:r>
        <w:rPr>
          <w:spacing w:val="1"/>
        </w:rPr>
        <w:t xml:space="preserve"> </w:t>
      </w:r>
      <w:r>
        <w:t>торговли,</w:t>
      </w:r>
      <w:r>
        <w:rPr>
          <w:spacing w:val="1"/>
        </w:rPr>
        <w:t xml:space="preserve"> </w:t>
      </w:r>
      <w:r>
        <w:t>объекты</w:t>
      </w:r>
      <w:r>
        <w:rPr>
          <w:spacing w:val="1"/>
        </w:rPr>
        <w:t xml:space="preserve"> </w:t>
      </w:r>
      <w:r>
        <w:t>общественного</w:t>
      </w:r>
      <w:r>
        <w:rPr>
          <w:spacing w:val="1"/>
        </w:rPr>
        <w:t xml:space="preserve"> </w:t>
      </w:r>
      <w:r>
        <w:t>питания,</w:t>
      </w:r>
      <w:r>
        <w:rPr>
          <w:spacing w:val="1"/>
        </w:rPr>
        <w:t xml:space="preserve"> </w:t>
      </w:r>
      <w:r>
        <w:t>объекты</w:t>
      </w:r>
      <w:r>
        <w:rPr>
          <w:spacing w:val="1"/>
        </w:rPr>
        <w:t xml:space="preserve"> </w:t>
      </w:r>
      <w:r>
        <w:t>бытового</w:t>
      </w:r>
      <w:r>
        <w:rPr>
          <w:spacing w:val="1"/>
        </w:rPr>
        <w:t xml:space="preserve"> </w:t>
      </w:r>
      <w:r>
        <w:t>обслуживания, объекты по обслуживанию легкового автомобильного транспорта</w:t>
      </w:r>
      <w:r>
        <w:rPr>
          <w:spacing w:val="1"/>
        </w:rPr>
        <w:t xml:space="preserve"> </w:t>
      </w:r>
      <w:r>
        <w:t>(киоски,</w:t>
      </w:r>
      <w:r>
        <w:rPr>
          <w:spacing w:val="2"/>
        </w:rPr>
        <w:t xml:space="preserve"> </w:t>
      </w:r>
      <w:r>
        <w:t>навесы,</w:t>
      </w:r>
      <w:r>
        <w:rPr>
          <w:spacing w:val="3"/>
        </w:rPr>
        <w:t xml:space="preserve"> </w:t>
      </w:r>
      <w:r>
        <w:t>лотки,</w:t>
      </w:r>
      <w:r>
        <w:rPr>
          <w:spacing w:val="-1"/>
        </w:rPr>
        <w:t xml:space="preserve"> </w:t>
      </w:r>
      <w:r>
        <w:t>кафе,</w:t>
      </w:r>
      <w:r>
        <w:rPr>
          <w:spacing w:val="4"/>
        </w:rPr>
        <w:t xml:space="preserve"> </w:t>
      </w:r>
      <w:r>
        <w:t>парковки);</w:t>
      </w:r>
    </w:p>
    <w:p w14:paraId="7D87A097" w14:textId="77777777" w:rsidR="00320D1A" w:rsidRDefault="00320D1A" w:rsidP="00320D1A">
      <w:pPr>
        <w:pStyle w:val="a8"/>
        <w:tabs>
          <w:tab w:val="left" w:pos="1865"/>
        </w:tabs>
        <w:ind w:right="849" w:firstLine="709"/>
      </w:pPr>
      <w:r>
        <w:t>б)</w:t>
      </w:r>
      <w:r>
        <w:rPr>
          <w:spacing w:val="1"/>
        </w:rPr>
        <w:t xml:space="preserve"> </w:t>
      </w:r>
      <w:r>
        <w:t>временные</w:t>
      </w:r>
      <w:r>
        <w:rPr>
          <w:spacing w:val="1"/>
        </w:rPr>
        <w:t xml:space="preserve"> </w:t>
      </w:r>
      <w:r>
        <w:t>объекты,</w:t>
      </w:r>
      <w:r>
        <w:rPr>
          <w:spacing w:val="1"/>
        </w:rPr>
        <w:t xml:space="preserve"> </w:t>
      </w:r>
      <w:r>
        <w:t>предназначенные</w:t>
      </w:r>
      <w:r>
        <w:rPr>
          <w:spacing w:val="1"/>
        </w:rPr>
        <w:t xml:space="preserve"> </w:t>
      </w:r>
      <w:r>
        <w:t>для</w:t>
      </w:r>
      <w:r>
        <w:rPr>
          <w:spacing w:val="1"/>
        </w:rPr>
        <w:t xml:space="preserve"> </w:t>
      </w:r>
      <w:r>
        <w:t>решения</w:t>
      </w:r>
      <w:r>
        <w:rPr>
          <w:spacing w:val="1"/>
        </w:rPr>
        <w:t xml:space="preserve"> </w:t>
      </w:r>
      <w:r>
        <w:t>вопросов</w:t>
      </w:r>
      <w:r>
        <w:rPr>
          <w:spacing w:val="1"/>
        </w:rPr>
        <w:t xml:space="preserve"> </w:t>
      </w:r>
      <w:r>
        <w:t>местного</w:t>
      </w:r>
      <w:r>
        <w:rPr>
          <w:spacing w:val="1"/>
        </w:rPr>
        <w:t xml:space="preserve"> </w:t>
      </w:r>
      <w:r>
        <w:t>значения,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мусоросборники,</w:t>
      </w:r>
      <w:r>
        <w:rPr>
          <w:spacing w:val="1"/>
        </w:rPr>
        <w:t xml:space="preserve"> </w:t>
      </w:r>
      <w:r>
        <w:t>площадки</w:t>
      </w:r>
      <w:r>
        <w:rPr>
          <w:spacing w:val="1"/>
        </w:rPr>
        <w:t xml:space="preserve"> </w:t>
      </w:r>
      <w:r>
        <w:t>для</w:t>
      </w:r>
      <w:r>
        <w:rPr>
          <w:spacing w:val="1"/>
        </w:rPr>
        <w:t xml:space="preserve"> </w:t>
      </w:r>
      <w:r>
        <w:t>мусоросборников,</w:t>
      </w:r>
      <w:r>
        <w:rPr>
          <w:spacing w:val="1"/>
        </w:rPr>
        <w:t xml:space="preserve"> </w:t>
      </w:r>
      <w:r>
        <w:t>остановочные</w:t>
      </w:r>
      <w:r>
        <w:rPr>
          <w:spacing w:val="1"/>
        </w:rPr>
        <w:t xml:space="preserve"> </w:t>
      </w:r>
      <w:r>
        <w:t>комплексы;</w:t>
      </w:r>
    </w:p>
    <w:p w14:paraId="5728C002" w14:textId="77777777" w:rsidR="00320D1A" w:rsidRDefault="00320D1A" w:rsidP="00320D1A">
      <w:pPr>
        <w:pStyle w:val="a8"/>
        <w:tabs>
          <w:tab w:val="left" w:pos="1865"/>
        </w:tabs>
        <w:ind w:right="847" w:firstLine="709"/>
      </w:pPr>
      <w:r>
        <w:t>в)</w:t>
      </w:r>
      <w:r>
        <w:rPr>
          <w:spacing w:val="1"/>
        </w:rPr>
        <w:t xml:space="preserve"> </w:t>
      </w:r>
      <w:r>
        <w:t>временные</w:t>
      </w:r>
      <w:r>
        <w:rPr>
          <w:spacing w:val="1"/>
        </w:rPr>
        <w:t xml:space="preserve"> </w:t>
      </w:r>
      <w:r>
        <w:t>объекты,</w:t>
      </w:r>
      <w:r>
        <w:rPr>
          <w:spacing w:val="1"/>
        </w:rPr>
        <w:t xml:space="preserve"> </w:t>
      </w:r>
      <w:r>
        <w:t>используемые</w:t>
      </w:r>
      <w:r>
        <w:rPr>
          <w:spacing w:val="1"/>
        </w:rPr>
        <w:t xml:space="preserve"> </w:t>
      </w:r>
      <w:r>
        <w:t>гражданами</w:t>
      </w:r>
      <w:r>
        <w:rPr>
          <w:spacing w:val="1"/>
        </w:rPr>
        <w:t xml:space="preserve"> </w:t>
      </w:r>
      <w:r>
        <w:t>для</w:t>
      </w:r>
      <w:r>
        <w:rPr>
          <w:spacing w:val="1"/>
        </w:rPr>
        <w:t xml:space="preserve"> </w:t>
      </w:r>
      <w:r>
        <w:t>ведения</w:t>
      </w:r>
      <w:r>
        <w:rPr>
          <w:spacing w:val="1"/>
        </w:rPr>
        <w:t xml:space="preserve"> </w:t>
      </w:r>
      <w:r>
        <w:t>личного</w:t>
      </w:r>
      <w:r>
        <w:rPr>
          <w:spacing w:val="1"/>
        </w:rPr>
        <w:t xml:space="preserve"> </w:t>
      </w:r>
      <w:r>
        <w:t>подсобного</w:t>
      </w:r>
      <w:r>
        <w:rPr>
          <w:spacing w:val="1"/>
        </w:rPr>
        <w:t xml:space="preserve"> </w:t>
      </w:r>
      <w:r>
        <w:t>хозяйства,</w:t>
      </w:r>
      <w:r>
        <w:rPr>
          <w:spacing w:val="1"/>
        </w:rPr>
        <w:t xml:space="preserve"> </w:t>
      </w:r>
      <w:r>
        <w:t>эксплуатации</w:t>
      </w:r>
      <w:r>
        <w:rPr>
          <w:spacing w:val="1"/>
        </w:rPr>
        <w:t xml:space="preserve"> </w:t>
      </w:r>
      <w:r>
        <w:t>жилого</w:t>
      </w:r>
      <w:r>
        <w:rPr>
          <w:spacing w:val="1"/>
        </w:rPr>
        <w:t xml:space="preserve"> </w:t>
      </w:r>
      <w:r>
        <w:t>дома,</w:t>
      </w:r>
      <w:r>
        <w:rPr>
          <w:spacing w:val="1"/>
        </w:rPr>
        <w:t xml:space="preserve"> </w:t>
      </w:r>
      <w:r>
        <w:t>дачного</w:t>
      </w:r>
      <w:r>
        <w:rPr>
          <w:spacing w:val="1"/>
        </w:rPr>
        <w:t xml:space="preserve"> </w:t>
      </w:r>
      <w:r>
        <w:t>хозяйства,</w:t>
      </w:r>
      <w:r>
        <w:rPr>
          <w:spacing w:val="1"/>
        </w:rPr>
        <w:t xml:space="preserve"> </w:t>
      </w:r>
      <w:r>
        <w:t>огородничества,</w:t>
      </w:r>
      <w:r>
        <w:rPr>
          <w:spacing w:val="1"/>
        </w:rPr>
        <w:t xml:space="preserve"> </w:t>
      </w:r>
      <w:r>
        <w:t>садоводства,</w:t>
      </w:r>
      <w:r>
        <w:rPr>
          <w:spacing w:val="1"/>
        </w:rPr>
        <w:t xml:space="preserve"> </w:t>
      </w:r>
      <w:r>
        <w:t>погреба,</w:t>
      </w:r>
      <w:r>
        <w:rPr>
          <w:spacing w:val="1"/>
        </w:rPr>
        <w:t xml:space="preserve"> </w:t>
      </w:r>
      <w:r>
        <w:t>гаражи,</w:t>
      </w:r>
      <w:r>
        <w:rPr>
          <w:spacing w:val="1"/>
        </w:rPr>
        <w:t xml:space="preserve"> </w:t>
      </w:r>
      <w:r>
        <w:t>если</w:t>
      </w:r>
      <w:r>
        <w:rPr>
          <w:spacing w:val="1"/>
        </w:rPr>
        <w:t xml:space="preserve"> </w:t>
      </w:r>
      <w:r>
        <w:t>такие</w:t>
      </w:r>
      <w:r>
        <w:rPr>
          <w:spacing w:val="1"/>
        </w:rPr>
        <w:t xml:space="preserve"> </w:t>
      </w:r>
      <w:r>
        <w:t>объекты</w:t>
      </w:r>
      <w:r>
        <w:rPr>
          <w:spacing w:val="66"/>
        </w:rPr>
        <w:t xml:space="preserve"> </w:t>
      </w:r>
      <w:r>
        <w:t>не</w:t>
      </w:r>
      <w:r>
        <w:rPr>
          <w:spacing w:val="1"/>
        </w:rPr>
        <w:t xml:space="preserve"> </w:t>
      </w:r>
      <w:r>
        <w:t>используются для осуществления предпринимательской</w:t>
      </w:r>
      <w:r>
        <w:rPr>
          <w:spacing w:val="1"/>
        </w:rPr>
        <w:t xml:space="preserve"> </w:t>
      </w:r>
      <w:r>
        <w:t>деятельности;</w:t>
      </w:r>
    </w:p>
    <w:p w14:paraId="515AF001" w14:textId="77777777" w:rsidR="00320D1A" w:rsidRDefault="00320D1A" w:rsidP="00320D1A">
      <w:pPr>
        <w:pStyle w:val="a8"/>
        <w:tabs>
          <w:tab w:val="left" w:pos="1865"/>
        </w:tabs>
        <w:ind w:right="844" w:firstLine="709"/>
      </w:pPr>
      <w:r>
        <w:lastRenderedPageBreak/>
        <w:t>г)</w:t>
      </w:r>
      <w:r>
        <w:rPr>
          <w:spacing w:val="1"/>
        </w:rPr>
        <w:t xml:space="preserve"> </w:t>
      </w:r>
      <w:r>
        <w:t>временные</w:t>
      </w:r>
      <w:r>
        <w:rPr>
          <w:spacing w:val="1"/>
        </w:rPr>
        <w:t xml:space="preserve"> </w:t>
      </w:r>
      <w:r>
        <w:t>объекты,</w:t>
      </w:r>
      <w:r>
        <w:rPr>
          <w:spacing w:val="1"/>
        </w:rPr>
        <w:t xml:space="preserve"> </w:t>
      </w:r>
      <w:r>
        <w:t>используемые</w:t>
      </w:r>
      <w:r>
        <w:rPr>
          <w:spacing w:val="1"/>
        </w:rPr>
        <w:t xml:space="preserve"> </w:t>
      </w:r>
      <w:r>
        <w:t>для</w:t>
      </w:r>
      <w:r>
        <w:rPr>
          <w:spacing w:val="1"/>
        </w:rPr>
        <w:t xml:space="preserve"> </w:t>
      </w:r>
      <w:r>
        <w:t>строительства</w:t>
      </w:r>
      <w:r>
        <w:rPr>
          <w:spacing w:val="1"/>
        </w:rPr>
        <w:t xml:space="preserve"> </w:t>
      </w:r>
      <w:r>
        <w:t>(реконструкции,</w:t>
      </w:r>
      <w:r>
        <w:rPr>
          <w:spacing w:val="1"/>
        </w:rPr>
        <w:t xml:space="preserve"> </w:t>
      </w:r>
      <w:r>
        <w:t>капитального ремонта) объектов капитального строительства и размещаемые на</w:t>
      </w:r>
      <w:r>
        <w:rPr>
          <w:spacing w:val="1"/>
        </w:rPr>
        <w:t xml:space="preserve"> </w:t>
      </w:r>
      <w:r>
        <w:t>специально</w:t>
      </w:r>
      <w:r>
        <w:rPr>
          <w:spacing w:val="1"/>
        </w:rPr>
        <w:t xml:space="preserve"> </w:t>
      </w:r>
      <w:r>
        <w:t>предоставленных</w:t>
      </w:r>
      <w:r>
        <w:rPr>
          <w:spacing w:val="1"/>
        </w:rPr>
        <w:t xml:space="preserve"> </w:t>
      </w:r>
      <w:r>
        <w:t>земельных</w:t>
      </w:r>
      <w:r>
        <w:rPr>
          <w:spacing w:val="1"/>
        </w:rPr>
        <w:t xml:space="preserve"> </w:t>
      </w:r>
      <w:r>
        <w:t>участках</w:t>
      </w:r>
      <w:r>
        <w:rPr>
          <w:spacing w:val="1"/>
        </w:rPr>
        <w:t xml:space="preserve"> </w:t>
      </w:r>
      <w:r>
        <w:t>на</w:t>
      </w:r>
      <w:r>
        <w:rPr>
          <w:spacing w:val="1"/>
        </w:rPr>
        <w:t xml:space="preserve"> </w:t>
      </w:r>
      <w:r>
        <w:t>срок</w:t>
      </w:r>
      <w:r>
        <w:rPr>
          <w:spacing w:val="1"/>
        </w:rPr>
        <w:t xml:space="preserve"> </w:t>
      </w:r>
      <w:r>
        <w:t>осуществления</w:t>
      </w:r>
      <w:r>
        <w:rPr>
          <w:spacing w:val="1"/>
        </w:rPr>
        <w:t xml:space="preserve"> </w:t>
      </w:r>
      <w:r>
        <w:t>строительства</w:t>
      </w:r>
      <w:r>
        <w:rPr>
          <w:spacing w:val="-4"/>
        </w:rPr>
        <w:t xml:space="preserve"> </w:t>
      </w:r>
      <w:r>
        <w:t>(реконструкции,</w:t>
      </w:r>
      <w:r>
        <w:rPr>
          <w:spacing w:val="4"/>
        </w:rPr>
        <w:t xml:space="preserve"> </w:t>
      </w:r>
      <w:r>
        <w:t>капитального ремонта);</w:t>
      </w:r>
    </w:p>
    <w:p w14:paraId="28B64A0E" w14:textId="77777777" w:rsidR="00320D1A" w:rsidRDefault="00320D1A" w:rsidP="00320D1A">
      <w:pPr>
        <w:pStyle w:val="a8"/>
        <w:tabs>
          <w:tab w:val="left" w:pos="1865"/>
        </w:tabs>
        <w:ind w:right="856" w:firstLine="709"/>
      </w:pPr>
      <w:r>
        <w:t>д) иные временные объекты, виды которых могут определяться нормативным</w:t>
      </w:r>
      <w:r>
        <w:rPr>
          <w:spacing w:val="1"/>
        </w:rPr>
        <w:t xml:space="preserve"> </w:t>
      </w:r>
      <w:r>
        <w:t>правовым актом</w:t>
      </w:r>
      <w:r>
        <w:rPr>
          <w:spacing w:val="1"/>
        </w:rPr>
        <w:t xml:space="preserve"> </w:t>
      </w:r>
      <w:r>
        <w:t>муниципального образования.</w:t>
      </w:r>
    </w:p>
    <w:p w14:paraId="7443BFF1" w14:textId="77777777" w:rsidR="00320D1A" w:rsidRPr="00320D1A" w:rsidRDefault="00320D1A" w:rsidP="00006DBE">
      <w:pPr>
        <w:pStyle w:val="ab"/>
        <w:widowControl w:val="0"/>
        <w:numPr>
          <w:ilvl w:val="0"/>
          <w:numId w:val="10"/>
        </w:numPr>
        <w:tabs>
          <w:tab w:val="left" w:pos="993"/>
          <w:tab w:val="left" w:pos="2164"/>
        </w:tabs>
        <w:suppressAutoHyphens w:val="0"/>
        <w:autoSpaceDE w:val="0"/>
        <w:autoSpaceDN w:val="0"/>
        <w:ind w:left="0" w:right="849" w:firstLine="709"/>
        <w:jc w:val="both"/>
      </w:pPr>
      <w:r w:rsidRPr="00320D1A">
        <w:t>Установка временных объектов осуществляется в порядке, установленном</w:t>
      </w:r>
      <w:r w:rsidRPr="00320D1A">
        <w:rPr>
          <w:spacing w:val="1"/>
        </w:rPr>
        <w:t xml:space="preserve"> </w:t>
      </w:r>
      <w:r w:rsidRPr="00320D1A">
        <w:t>законодательством, с соблюдением санитарно-эпидемиологических правил и норм,</w:t>
      </w:r>
      <w:r w:rsidRPr="00320D1A">
        <w:rPr>
          <w:spacing w:val="1"/>
        </w:rPr>
        <w:t xml:space="preserve"> </w:t>
      </w:r>
      <w:r w:rsidRPr="00320D1A">
        <w:t>норм и правил пожарной безопасности, строительных норм и правил, требований</w:t>
      </w:r>
      <w:r w:rsidRPr="00320D1A">
        <w:rPr>
          <w:spacing w:val="1"/>
        </w:rPr>
        <w:t xml:space="preserve"> </w:t>
      </w:r>
      <w:r w:rsidRPr="00320D1A">
        <w:t>технических</w:t>
      </w:r>
      <w:r w:rsidRPr="00320D1A">
        <w:rPr>
          <w:spacing w:val="1"/>
        </w:rPr>
        <w:t xml:space="preserve"> </w:t>
      </w:r>
      <w:r w:rsidRPr="00320D1A">
        <w:t>регламентов.</w:t>
      </w:r>
    </w:p>
    <w:p w14:paraId="66277DFB" w14:textId="77777777" w:rsidR="00320D1A" w:rsidRPr="00320D1A" w:rsidRDefault="00320D1A" w:rsidP="00006DBE">
      <w:pPr>
        <w:pStyle w:val="ab"/>
        <w:widowControl w:val="0"/>
        <w:numPr>
          <w:ilvl w:val="0"/>
          <w:numId w:val="10"/>
        </w:numPr>
        <w:tabs>
          <w:tab w:val="left" w:pos="993"/>
          <w:tab w:val="left" w:pos="2183"/>
        </w:tabs>
        <w:suppressAutoHyphens w:val="0"/>
        <w:autoSpaceDE w:val="0"/>
        <w:autoSpaceDN w:val="0"/>
        <w:ind w:left="0" w:right="848" w:firstLine="709"/>
        <w:jc w:val="both"/>
      </w:pPr>
      <w:r w:rsidRPr="00320D1A">
        <w:t>На отношения, связанные с установкой, сносом и переносом временных</w:t>
      </w:r>
      <w:r w:rsidRPr="00320D1A">
        <w:rPr>
          <w:spacing w:val="1"/>
        </w:rPr>
        <w:t xml:space="preserve"> </w:t>
      </w:r>
      <w:r w:rsidRPr="00320D1A">
        <w:t>объектов,</w:t>
      </w:r>
      <w:r w:rsidRPr="00320D1A">
        <w:rPr>
          <w:spacing w:val="1"/>
        </w:rPr>
        <w:t xml:space="preserve"> </w:t>
      </w:r>
      <w:r w:rsidRPr="00320D1A">
        <w:t>указанных</w:t>
      </w:r>
      <w:r w:rsidRPr="00320D1A">
        <w:rPr>
          <w:spacing w:val="1"/>
        </w:rPr>
        <w:t xml:space="preserve"> </w:t>
      </w:r>
      <w:r w:rsidRPr="00320D1A">
        <w:t>в</w:t>
      </w:r>
      <w:r w:rsidRPr="00320D1A">
        <w:rPr>
          <w:spacing w:val="1"/>
        </w:rPr>
        <w:t xml:space="preserve"> </w:t>
      </w:r>
      <w:r w:rsidRPr="00320D1A">
        <w:t>пунктах</w:t>
      </w:r>
      <w:r w:rsidRPr="00320D1A">
        <w:rPr>
          <w:spacing w:val="1"/>
        </w:rPr>
        <w:t xml:space="preserve"> </w:t>
      </w:r>
      <w:r w:rsidRPr="00320D1A">
        <w:t>б),</w:t>
      </w:r>
      <w:r w:rsidRPr="00320D1A">
        <w:rPr>
          <w:spacing w:val="1"/>
        </w:rPr>
        <w:t xml:space="preserve"> </w:t>
      </w:r>
      <w:r w:rsidRPr="00320D1A">
        <w:t>в),</w:t>
      </w:r>
      <w:r w:rsidRPr="00320D1A">
        <w:rPr>
          <w:spacing w:val="1"/>
        </w:rPr>
        <w:t xml:space="preserve"> </w:t>
      </w:r>
      <w:r w:rsidRPr="00320D1A">
        <w:t>г)</w:t>
      </w:r>
      <w:r w:rsidRPr="00320D1A">
        <w:rPr>
          <w:spacing w:val="1"/>
        </w:rPr>
        <w:t xml:space="preserve"> </w:t>
      </w:r>
      <w:r w:rsidRPr="00320D1A">
        <w:t>части</w:t>
      </w:r>
      <w:r w:rsidRPr="00320D1A">
        <w:rPr>
          <w:spacing w:val="1"/>
        </w:rPr>
        <w:t xml:space="preserve"> </w:t>
      </w:r>
      <w:r w:rsidRPr="00320D1A">
        <w:t>1</w:t>
      </w:r>
      <w:r w:rsidRPr="00320D1A">
        <w:rPr>
          <w:spacing w:val="1"/>
        </w:rPr>
        <w:t xml:space="preserve"> </w:t>
      </w:r>
      <w:r w:rsidRPr="00320D1A">
        <w:t>настоящей</w:t>
      </w:r>
      <w:r w:rsidRPr="00320D1A">
        <w:rPr>
          <w:spacing w:val="1"/>
        </w:rPr>
        <w:t xml:space="preserve"> </w:t>
      </w:r>
      <w:r w:rsidRPr="00320D1A">
        <w:t>статьи,</w:t>
      </w:r>
      <w:r w:rsidRPr="00320D1A">
        <w:rPr>
          <w:spacing w:val="1"/>
        </w:rPr>
        <w:t xml:space="preserve"> </w:t>
      </w:r>
      <w:r w:rsidRPr="00320D1A">
        <w:t>не</w:t>
      </w:r>
      <w:r w:rsidRPr="00320D1A">
        <w:rPr>
          <w:spacing w:val="1"/>
        </w:rPr>
        <w:t xml:space="preserve"> </w:t>
      </w:r>
      <w:r w:rsidRPr="00320D1A">
        <w:t>распространяются</w:t>
      </w:r>
      <w:r w:rsidRPr="00320D1A">
        <w:rPr>
          <w:spacing w:val="1"/>
        </w:rPr>
        <w:t xml:space="preserve"> </w:t>
      </w:r>
      <w:r w:rsidRPr="00320D1A">
        <w:t>требования</w:t>
      </w:r>
      <w:r w:rsidRPr="00320D1A">
        <w:rPr>
          <w:spacing w:val="1"/>
        </w:rPr>
        <w:t xml:space="preserve"> </w:t>
      </w:r>
      <w:r w:rsidRPr="00320D1A">
        <w:t>к</w:t>
      </w:r>
      <w:r w:rsidRPr="00320D1A">
        <w:rPr>
          <w:spacing w:val="1"/>
        </w:rPr>
        <w:t xml:space="preserve"> </w:t>
      </w:r>
      <w:r w:rsidRPr="00320D1A">
        <w:t>характеристикам</w:t>
      </w:r>
      <w:r w:rsidRPr="00320D1A">
        <w:rPr>
          <w:spacing w:val="1"/>
        </w:rPr>
        <w:t xml:space="preserve"> </w:t>
      </w:r>
      <w:r w:rsidRPr="00320D1A">
        <w:t>временных</w:t>
      </w:r>
      <w:r w:rsidRPr="00320D1A">
        <w:rPr>
          <w:spacing w:val="1"/>
        </w:rPr>
        <w:t xml:space="preserve"> </w:t>
      </w:r>
      <w:r w:rsidRPr="00320D1A">
        <w:t>объектов,</w:t>
      </w:r>
      <w:r w:rsidRPr="00320D1A">
        <w:rPr>
          <w:spacing w:val="1"/>
        </w:rPr>
        <w:t xml:space="preserve"> </w:t>
      </w:r>
      <w:r w:rsidRPr="00320D1A">
        <w:t>предусмотренные</w:t>
      </w:r>
      <w:r w:rsidRPr="00320D1A">
        <w:rPr>
          <w:spacing w:val="1"/>
        </w:rPr>
        <w:t xml:space="preserve"> </w:t>
      </w:r>
      <w:r w:rsidRPr="00320D1A">
        <w:t>статьями</w:t>
      </w:r>
      <w:r w:rsidRPr="00320D1A">
        <w:rPr>
          <w:spacing w:val="1"/>
        </w:rPr>
        <w:t xml:space="preserve"> </w:t>
      </w:r>
      <w:r w:rsidRPr="00320D1A">
        <w:t>26</w:t>
      </w:r>
      <w:r w:rsidRPr="00320D1A">
        <w:rPr>
          <w:spacing w:val="5"/>
        </w:rPr>
        <w:t xml:space="preserve"> </w:t>
      </w:r>
      <w:r w:rsidRPr="00320D1A">
        <w:t>–</w:t>
      </w:r>
      <w:r w:rsidRPr="00320D1A">
        <w:rPr>
          <w:spacing w:val="1"/>
        </w:rPr>
        <w:t xml:space="preserve"> </w:t>
      </w:r>
      <w:r w:rsidRPr="00320D1A">
        <w:t>28</w:t>
      </w:r>
      <w:r w:rsidRPr="00320D1A">
        <w:rPr>
          <w:spacing w:val="2"/>
        </w:rPr>
        <w:t xml:space="preserve"> </w:t>
      </w:r>
      <w:r w:rsidRPr="00320D1A">
        <w:t>настоящих</w:t>
      </w:r>
      <w:r w:rsidRPr="00320D1A">
        <w:rPr>
          <w:spacing w:val="1"/>
        </w:rPr>
        <w:t xml:space="preserve"> </w:t>
      </w:r>
      <w:r w:rsidRPr="00320D1A">
        <w:t>Правил.</w:t>
      </w:r>
    </w:p>
    <w:p w14:paraId="1418E2B9" w14:textId="77777777" w:rsidR="00320D1A" w:rsidRDefault="00320D1A" w:rsidP="00006DBE">
      <w:pPr>
        <w:pStyle w:val="a8"/>
        <w:numPr>
          <w:ilvl w:val="0"/>
          <w:numId w:val="10"/>
        </w:numPr>
        <w:spacing w:before="88"/>
        <w:ind w:left="0" w:right="855" w:firstLine="709"/>
        <w:rPr>
          <w:rFonts w:cs="Times New Roman"/>
          <w:sz w:val="26"/>
          <w:szCs w:val="26"/>
          <w:lang w:eastAsia="en-US"/>
        </w:rPr>
      </w:pPr>
      <w:r w:rsidRPr="00320D1A">
        <w:t>По истечении срока законного владения и (или) пользования земельным</w:t>
      </w:r>
      <w:r w:rsidRPr="00320D1A">
        <w:rPr>
          <w:spacing w:val="1"/>
        </w:rPr>
        <w:t xml:space="preserve"> </w:t>
      </w:r>
      <w:r w:rsidRPr="00320D1A">
        <w:t>участком, на котором располагается временный объект, либо при возникновении</w:t>
      </w:r>
      <w:r w:rsidRPr="00320D1A">
        <w:rPr>
          <w:spacing w:val="1"/>
        </w:rPr>
        <w:t xml:space="preserve"> </w:t>
      </w:r>
      <w:r w:rsidRPr="00320D1A">
        <w:t>иных</w:t>
      </w:r>
      <w:r w:rsidRPr="00320D1A">
        <w:rPr>
          <w:spacing w:val="1"/>
        </w:rPr>
        <w:t xml:space="preserve"> </w:t>
      </w:r>
      <w:r w:rsidRPr="00320D1A">
        <w:t>оснований,</w:t>
      </w:r>
      <w:r w:rsidRPr="00320D1A">
        <w:rPr>
          <w:spacing w:val="1"/>
        </w:rPr>
        <w:t xml:space="preserve"> </w:t>
      </w:r>
      <w:r w:rsidRPr="00320D1A">
        <w:t>предусмотренных</w:t>
      </w:r>
      <w:r w:rsidRPr="00320D1A">
        <w:rPr>
          <w:spacing w:val="1"/>
        </w:rPr>
        <w:t xml:space="preserve"> </w:t>
      </w:r>
      <w:r w:rsidRPr="00320D1A">
        <w:t>действующим</w:t>
      </w:r>
      <w:r w:rsidRPr="00320D1A">
        <w:rPr>
          <w:spacing w:val="1"/>
        </w:rPr>
        <w:t xml:space="preserve"> </w:t>
      </w:r>
      <w:r w:rsidRPr="00320D1A">
        <w:t>законодательством</w:t>
      </w:r>
      <w:r w:rsidRPr="00320D1A">
        <w:rPr>
          <w:spacing w:val="1"/>
        </w:rPr>
        <w:t xml:space="preserve"> </w:t>
      </w:r>
      <w:r w:rsidRPr="00320D1A">
        <w:t>и</w:t>
      </w:r>
      <w:r w:rsidRPr="00320D1A">
        <w:rPr>
          <w:spacing w:val="1"/>
        </w:rPr>
        <w:t xml:space="preserve"> </w:t>
      </w:r>
      <w:r w:rsidRPr="00320D1A">
        <w:t>муниципальными нормативными правовыми актами, временный объект подлежит</w:t>
      </w:r>
      <w:r w:rsidRPr="00320D1A">
        <w:rPr>
          <w:spacing w:val="1"/>
        </w:rPr>
        <w:t xml:space="preserve"> </w:t>
      </w:r>
      <w:r w:rsidRPr="00320D1A">
        <w:t>сносу (демонтажу) или переносу за счет его собственника либо иного лица, по</w:t>
      </w:r>
      <w:r w:rsidRPr="00320D1A">
        <w:rPr>
          <w:spacing w:val="1"/>
        </w:rPr>
        <w:t xml:space="preserve"> </w:t>
      </w:r>
      <w:r w:rsidRPr="00320D1A">
        <w:t>инициативе</w:t>
      </w:r>
      <w:r w:rsidRPr="00320D1A">
        <w:rPr>
          <w:spacing w:val="41"/>
        </w:rPr>
        <w:t xml:space="preserve"> </w:t>
      </w:r>
      <w:r w:rsidRPr="00320D1A">
        <w:t>которого</w:t>
      </w:r>
      <w:r w:rsidRPr="00320D1A">
        <w:rPr>
          <w:spacing w:val="40"/>
        </w:rPr>
        <w:t xml:space="preserve"> </w:t>
      </w:r>
      <w:r w:rsidRPr="00320D1A">
        <w:t>был</w:t>
      </w:r>
      <w:r w:rsidRPr="00320D1A">
        <w:rPr>
          <w:spacing w:val="41"/>
        </w:rPr>
        <w:t xml:space="preserve"> </w:t>
      </w:r>
      <w:r w:rsidRPr="00320D1A">
        <w:t>установлен</w:t>
      </w:r>
      <w:r w:rsidRPr="00320D1A">
        <w:rPr>
          <w:spacing w:val="38"/>
        </w:rPr>
        <w:t xml:space="preserve"> </w:t>
      </w:r>
      <w:r w:rsidRPr="00320D1A">
        <w:t>и</w:t>
      </w:r>
      <w:r w:rsidRPr="00320D1A">
        <w:rPr>
          <w:spacing w:val="36"/>
        </w:rPr>
        <w:t xml:space="preserve"> </w:t>
      </w:r>
      <w:r w:rsidRPr="00320D1A">
        <w:t>(или)</w:t>
      </w:r>
      <w:r w:rsidRPr="00320D1A">
        <w:rPr>
          <w:spacing w:val="41"/>
        </w:rPr>
        <w:t xml:space="preserve"> </w:t>
      </w:r>
      <w:r w:rsidRPr="00320D1A">
        <w:t>введен</w:t>
      </w:r>
      <w:r w:rsidRPr="00320D1A">
        <w:rPr>
          <w:spacing w:val="38"/>
        </w:rPr>
        <w:t xml:space="preserve"> </w:t>
      </w:r>
      <w:r w:rsidRPr="00320D1A">
        <w:t>в</w:t>
      </w:r>
      <w:r w:rsidRPr="00320D1A">
        <w:rPr>
          <w:spacing w:val="43"/>
        </w:rPr>
        <w:t xml:space="preserve"> </w:t>
      </w:r>
      <w:r w:rsidRPr="00320D1A">
        <w:t>эксплуатацию</w:t>
      </w:r>
      <w:r w:rsidRPr="00320D1A">
        <w:rPr>
          <w:spacing w:val="34"/>
        </w:rPr>
        <w:t xml:space="preserve"> </w:t>
      </w:r>
      <w:r w:rsidRPr="00320D1A">
        <w:t>временный</w:t>
      </w:r>
      <w:r>
        <w:t xml:space="preserve"> объект,</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предусмотренных</w:t>
      </w:r>
      <w:r>
        <w:rPr>
          <w:spacing w:val="1"/>
        </w:rPr>
        <w:t xml:space="preserve"> </w:t>
      </w:r>
      <w:r>
        <w:t>действующим</w:t>
      </w:r>
      <w:r>
        <w:rPr>
          <w:spacing w:val="-62"/>
        </w:rPr>
        <w:t xml:space="preserve"> </w:t>
      </w:r>
      <w:r>
        <w:t>законодательством и</w:t>
      </w:r>
      <w:r>
        <w:rPr>
          <w:spacing w:val="2"/>
        </w:rPr>
        <w:t xml:space="preserve"> </w:t>
      </w:r>
      <w:r>
        <w:t>настоящими</w:t>
      </w:r>
      <w:r>
        <w:rPr>
          <w:spacing w:val="2"/>
        </w:rPr>
        <w:t xml:space="preserve"> </w:t>
      </w:r>
      <w:r>
        <w:t>Правилами.</w:t>
      </w:r>
    </w:p>
    <w:p w14:paraId="19BE9333" w14:textId="77777777" w:rsidR="00320D1A" w:rsidRPr="00BF698F" w:rsidRDefault="00320D1A" w:rsidP="00006DBE">
      <w:pPr>
        <w:pStyle w:val="ab"/>
        <w:widowControl w:val="0"/>
        <w:numPr>
          <w:ilvl w:val="0"/>
          <w:numId w:val="10"/>
        </w:numPr>
        <w:suppressAutoHyphens w:val="0"/>
        <w:autoSpaceDE w:val="0"/>
        <w:autoSpaceDN w:val="0"/>
        <w:ind w:left="0" w:right="846" w:firstLine="709"/>
        <w:jc w:val="both"/>
      </w:pPr>
      <w:r w:rsidRPr="00BF698F">
        <w:t>Порядок</w:t>
      </w:r>
      <w:r w:rsidRPr="00BF698F">
        <w:rPr>
          <w:spacing w:val="1"/>
        </w:rPr>
        <w:t xml:space="preserve"> </w:t>
      </w:r>
      <w:r w:rsidRPr="00BF698F">
        <w:t>подготовки</w:t>
      </w:r>
      <w:r w:rsidRPr="00BF698F">
        <w:rPr>
          <w:spacing w:val="1"/>
        </w:rPr>
        <w:t xml:space="preserve"> </w:t>
      </w:r>
      <w:r w:rsidRPr="00BF698F">
        <w:t>и</w:t>
      </w:r>
      <w:r w:rsidRPr="00BF698F">
        <w:rPr>
          <w:spacing w:val="1"/>
        </w:rPr>
        <w:t xml:space="preserve"> </w:t>
      </w:r>
      <w:r w:rsidRPr="00BF698F">
        <w:t>оформления</w:t>
      </w:r>
      <w:r w:rsidRPr="00BF698F">
        <w:rPr>
          <w:spacing w:val="1"/>
        </w:rPr>
        <w:t xml:space="preserve"> </w:t>
      </w:r>
      <w:r w:rsidRPr="00BF698F">
        <w:t>документов</w:t>
      </w:r>
      <w:r w:rsidRPr="00BF698F">
        <w:rPr>
          <w:spacing w:val="1"/>
        </w:rPr>
        <w:t xml:space="preserve"> </w:t>
      </w:r>
      <w:r w:rsidRPr="00BF698F">
        <w:t>для</w:t>
      </w:r>
      <w:r w:rsidRPr="00BF698F">
        <w:rPr>
          <w:spacing w:val="1"/>
        </w:rPr>
        <w:t xml:space="preserve"> </w:t>
      </w:r>
      <w:r w:rsidRPr="00BF698F">
        <w:t>установки</w:t>
      </w:r>
      <w:r w:rsidRPr="00BF698F">
        <w:rPr>
          <w:spacing w:val="1"/>
        </w:rPr>
        <w:t xml:space="preserve"> </w:t>
      </w:r>
      <w:r w:rsidRPr="00BF698F">
        <w:t>и</w:t>
      </w:r>
      <w:r w:rsidRPr="00BF698F">
        <w:rPr>
          <w:spacing w:val="1"/>
        </w:rPr>
        <w:t xml:space="preserve"> </w:t>
      </w:r>
      <w:r w:rsidRPr="00BF698F">
        <w:t>эксплуатации временных объектов, а также случаи и порядок сноса (демонтажа) и</w:t>
      </w:r>
      <w:r w:rsidRPr="00BF698F">
        <w:rPr>
          <w:spacing w:val="1"/>
        </w:rPr>
        <w:t xml:space="preserve"> </w:t>
      </w:r>
      <w:r w:rsidRPr="00BF698F">
        <w:t>переноса</w:t>
      </w:r>
      <w:r w:rsidRPr="00BF698F">
        <w:rPr>
          <w:spacing w:val="1"/>
        </w:rPr>
        <w:t xml:space="preserve"> </w:t>
      </w:r>
      <w:r w:rsidRPr="00BF698F">
        <w:t>временных</w:t>
      </w:r>
      <w:r w:rsidRPr="00BF698F">
        <w:rPr>
          <w:spacing w:val="1"/>
        </w:rPr>
        <w:t xml:space="preserve"> </w:t>
      </w:r>
      <w:r w:rsidRPr="00BF698F">
        <w:t>объектов</w:t>
      </w:r>
      <w:r w:rsidRPr="00BF698F">
        <w:rPr>
          <w:spacing w:val="1"/>
        </w:rPr>
        <w:t xml:space="preserve"> </w:t>
      </w:r>
      <w:r w:rsidRPr="00BF698F">
        <w:t>на</w:t>
      </w:r>
      <w:r w:rsidRPr="00BF698F">
        <w:rPr>
          <w:spacing w:val="1"/>
        </w:rPr>
        <w:t xml:space="preserve"> </w:t>
      </w:r>
      <w:r w:rsidRPr="00BF698F">
        <w:t>территории</w:t>
      </w:r>
      <w:r w:rsidRPr="00BF698F">
        <w:rPr>
          <w:spacing w:val="1"/>
        </w:rPr>
        <w:t xml:space="preserve"> </w:t>
      </w:r>
      <w:r w:rsidRPr="00BF698F">
        <w:t>поселения,</w:t>
      </w:r>
      <w:r w:rsidRPr="00BF698F">
        <w:rPr>
          <w:spacing w:val="1"/>
        </w:rPr>
        <w:t xml:space="preserve"> </w:t>
      </w:r>
      <w:r w:rsidRPr="00BF698F">
        <w:t>в</w:t>
      </w:r>
      <w:r w:rsidRPr="00BF698F">
        <w:rPr>
          <w:spacing w:val="1"/>
        </w:rPr>
        <w:t xml:space="preserve"> </w:t>
      </w:r>
      <w:r w:rsidRPr="00BF698F">
        <w:t>том</w:t>
      </w:r>
      <w:r w:rsidRPr="00BF698F">
        <w:rPr>
          <w:spacing w:val="66"/>
        </w:rPr>
        <w:t xml:space="preserve"> </w:t>
      </w:r>
      <w:r w:rsidRPr="00BF698F">
        <w:t>числе</w:t>
      </w:r>
      <w:r w:rsidRPr="00BF698F">
        <w:rPr>
          <w:spacing w:val="1"/>
        </w:rPr>
        <w:t xml:space="preserve"> </w:t>
      </w:r>
      <w:r w:rsidRPr="00BF698F">
        <w:t>установленных</w:t>
      </w:r>
      <w:r w:rsidRPr="00BF698F">
        <w:rPr>
          <w:spacing w:val="1"/>
        </w:rPr>
        <w:t xml:space="preserve"> </w:t>
      </w:r>
      <w:r w:rsidRPr="00BF698F">
        <w:t>в</w:t>
      </w:r>
      <w:r w:rsidRPr="00BF698F">
        <w:rPr>
          <w:spacing w:val="1"/>
        </w:rPr>
        <w:t xml:space="preserve"> </w:t>
      </w:r>
      <w:r w:rsidRPr="00BF698F">
        <w:t>нарушение</w:t>
      </w:r>
      <w:r w:rsidRPr="00BF698F">
        <w:rPr>
          <w:spacing w:val="1"/>
        </w:rPr>
        <w:t xml:space="preserve"> </w:t>
      </w:r>
      <w:r w:rsidRPr="00BF698F">
        <w:t>настоящих</w:t>
      </w:r>
      <w:r w:rsidRPr="00BF698F">
        <w:rPr>
          <w:spacing w:val="1"/>
        </w:rPr>
        <w:t xml:space="preserve"> </w:t>
      </w:r>
      <w:r w:rsidRPr="00BF698F">
        <w:t>Правил,</w:t>
      </w:r>
      <w:r w:rsidRPr="00BF698F">
        <w:rPr>
          <w:spacing w:val="66"/>
        </w:rPr>
        <w:t xml:space="preserve"> </w:t>
      </w:r>
      <w:r w:rsidRPr="00BF698F">
        <w:t>устанавливаются</w:t>
      </w:r>
      <w:r w:rsidRPr="00BF698F">
        <w:rPr>
          <w:spacing w:val="-62"/>
        </w:rPr>
        <w:t xml:space="preserve"> </w:t>
      </w:r>
      <w:r w:rsidRPr="00BF698F">
        <w:t>муниципальными</w:t>
      </w:r>
      <w:r w:rsidRPr="00BF698F">
        <w:rPr>
          <w:spacing w:val="1"/>
        </w:rPr>
        <w:t xml:space="preserve"> </w:t>
      </w:r>
      <w:r w:rsidRPr="00BF698F">
        <w:t>нормативными</w:t>
      </w:r>
      <w:r w:rsidRPr="00BF698F">
        <w:rPr>
          <w:spacing w:val="1"/>
        </w:rPr>
        <w:t xml:space="preserve"> </w:t>
      </w:r>
      <w:r w:rsidRPr="00BF698F">
        <w:t>правовыми</w:t>
      </w:r>
      <w:r w:rsidRPr="00BF698F">
        <w:rPr>
          <w:spacing w:val="2"/>
        </w:rPr>
        <w:t xml:space="preserve"> </w:t>
      </w:r>
      <w:r w:rsidRPr="00BF698F">
        <w:t>актами.</w:t>
      </w:r>
    </w:p>
    <w:p w14:paraId="3F21C3A6" w14:textId="77777777" w:rsidR="00320D1A" w:rsidRPr="00BF698F" w:rsidRDefault="00320D1A" w:rsidP="00006DBE">
      <w:pPr>
        <w:pStyle w:val="ab"/>
        <w:widowControl w:val="0"/>
        <w:numPr>
          <w:ilvl w:val="0"/>
          <w:numId w:val="10"/>
        </w:numPr>
        <w:tabs>
          <w:tab w:val="left" w:pos="993"/>
        </w:tabs>
        <w:suppressAutoHyphens w:val="0"/>
        <w:autoSpaceDE w:val="0"/>
        <w:autoSpaceDN w:val="0"/>
        <w:spacing w:before="1"/>
        <w:ind w:left="0" w:right="855" w:firstLine="709"/>
        <w:jc w:val="both"/>
      </w:pPr>
      <w:r w:rsidRPr="00BF698F">
        <w:t>Особенности</w:t>
      </w:r>
      <w:r w:rsidRPr="00BF698F">
        <w:rPr>
          <w:spacing w:val="1"/>
        </w:rPr>
        <w:t xml:space="preserve"> </w:t>
      </w:r>
      <w:r w:rsidRPr="00BF698F">
        <w:t>правового</w:t>
      </w:r>
      <w:r w:rsidRPr="00BF698F">
        <w:rPr>
          <w:spacing w:val="1"/>
        </w:rPr>
        <w:t xml:space="preserve"> </w:t>
      </w:r>
      <w:r w:rsidRPr="00BF698F">
        <w:t>режима</w:t>
      </w:r>
      <w:r w:rsidRPr="00BF698F">
        <w:rPr>
          <w:spacing w:val="1"/>
        </w:rPr>
        <w:t xml:space="preserve"> </w:t>
      </w:r>
      <w:r w:rsidRPr="00BF698F">
        <w:t>отдельных</w:t>
      </w:r>
      <w:r w:rsidRPr="00BF698F">
        <w:rPr>
          <w:spacing w:val="1"/>
        </w:rPr>
        <w:t xml:space="preserve"> </w:t>
      </w:r>
      <w:r w:rsidRPr="00BF698F">
        <w:t>видов</w:t>
      </w:r>
      <w:r w:rsidRPr="00BF698F">
        <w:rPr>
          <w:spacing w:val="1"/>
        </w:rPr>
        <w:t xml:space="preserve"> </w:t>
      </w:r>
      <w:r w:rsidRPr="00BF698F">
        <w:t>временных</w:t>
      </w:r>
      <w:r w:rsidRPr="00BF698F">
        <w:rPr>
          <w:spacing w:val="1"/>
        </w:rPr>
        <w:t xml:space="preserve"> </w:t>
      </w:r>
      <w:r w:rsidRPr="00BF698F">
        <w:t>объектов</w:t>
      </w:r>
      <w:r w:rsidRPr="00BF698F">
        <w:rPr>
          <w:spacing w:val="1"/>
        </w:rPr>
        <w:t xml:space="preserve"> </w:t>
      </w:r>
      <w:r w:rsidRPr="00BF698F">
        <w:t>могут</w:t>
      </w:r>
      <w:r w:rsidRPr="00BF698F">
        <w:rPr>
          <w:spacing w:val="-1"/>
        </w:rPr>
        <w:t xml:space="preserve"> </w:t>
      </w:r>
      <w:r w:rsidRPr="00BF698F">
        <w:t>устанавливаться муниципальными нормативными правовыми актами.</w:t>
      </w:r>
    </w:p>
    <w:p w14:paraId="0D5B9305" w14:textId="77777777" w:rsidR="00320D1A" w:rsidRPr="00BF698F" w:rsidRDefault="00320D1A" w:rsidP="00A05127">
      <w:pPr>
        <w:pStyle w:val="40"/>
        <w:rPr>
          <w:lang w:val="en-US"/>
        </w:rPr>
      </w:pPr>
      <w:r w:rsidRPr="00BF698F">
        <w:t>Требования,</w:t>
      </w:r>
      <w:r w:rsidRPr="00BF698F">
        <w:rPr>
          <w:spacing w:val="-3"/>
        </w:rPr>
        <w:t xml:space="preserve"> </w:t>
      </w:r>
      <w:r w:rsidRPr="00BF698F">
        <w:t>предъявляемые</w:t>
      </w:r>
      <w:r w:rsidRPr="00BF698F">
        <w:rPr>
          <w:spacing w:val="-4"/>
        </w:rPr>
        <w:t xml:space="preserve"> </w:t>
      </w:r>
      <w:r w:rsidRPr="00BF698F">
        <w:t>к</w:t>
      </w:r>
      <w:r w:rsidRPr="00BF698F">
        <w:rPr>
          <w:spacing w:val="-5"/>
        </w:rPr>
        <w:t xml:space="preserve"> </w:t>
      </w:r>
      <w:r w:rsidRPr="00BF698F">
        <w:t>временным</w:t>
      </w:r>
      <w:r w:rsidRPr="00BF698F">
        <w:rPr>
          <w:spacing w:val="-3"/>
        </w:rPr>
        <w:t xml:space="preserve"> </w:t>
      </w:r>
      <w:r w:rsidRPr="00BF698F">
        <w:t>объектам</w:t>
      </w:r>
    </w:p>
    <w:p w14:paraId="0D23E6E2" w14:textId="77777777" w:rsidR="00320D1A" w:rsidRPr="00BF698F" w:rsidRDefault="00320D1A" w:rsidP="00006DBE">
      <w:pPr>
        <w:pStyle w:val="ab"/>
        <w:widowControl w:val="0"/>
        <w:numPr>
          <w:ilvl w:val="0"/>
          <w:numId w:val="11"/>
        </w:numPr>
        <w:tabs>
          <w:tab w:val="left" w:pos="993"/>
          <w:tab w:val="left" w:pos="2552"/>
          <w:tab w:val="left" w:pos="3969"/>
          <w:tab w:val="left" w:pos="4395"/>
          <w:tab w:val="left" w:pos="7655"/>
          <w:tab w:val="left" w:pos="9072"/>
        </w:tabs>
        <w:suppressAutoHyphens w:val="0"/>
        <w:autoSpaceDE w:val="0"/>
        <w:autoSpaceDN w:val="0"/>
        <w:ind w:left="0" w:right="845" w:firstLine="709"/>
      </w:pPr>
      <w:r w:rsidRPr="00BF698F">
        <w:t>Правовой</w:t>
      </w:r>
      <w:r w:rsidRPr="00BF698F">
        <w:tab/>
        <w:t>режим</w:t>
      </w:r>
      <w:r w:rsidRPr="00BF698F">
        <w:tab/>
        <w:t>временных</w:t>
      </w:r>
      <w:r w:rsidRPr="00BF698F">
        <w:tab/>
        <w:t>объектов</w:t>
      </w:r>
      <w:r w:rsidRPr="00BF698F">
        <w:tab/>
        <w:t>на</w:t>
      </w:r>
      <w:r w:rsidRPr="00BF698F">
        <w:tab/>
        <w:t>территории</w:t>
      </w:r>
      <w:r w:rsidRPr="00BF698F">
        <w:tab/>
      </w:r>
      <w:r w:rsidRPr="00BF698F">
        <w:rPr>
          <w:spacing w:val="-1"/>
        </w:rPr>
        <w:t>поселения</w:t>
      </w:r>
      <w:r w:rsidRPr="00BF698F">
        <w:rPr>
          <w:spacing w:val="-62"/>
        </w:rPr>
        <w:t xml:space="preserve"> </w:t>
      </w:r>
      <w:r w:rsidRPr="00BF698F">
        <w:t>определяется совокупностью</w:t>
      </w:r>
      <w:r w:rsidRPr="00BF698F">
        <w:rPr>
          <w:spacing w:val="-2"/>
        </w:rPr>
        <w:t xml:space="preserve"> </w:t>
      </w:r>
      <w:r w:rsidRPr="00BF698F">
        <w:t>следующих</w:t>
      </w:r>
      <w:r w:rsidRPr="00BF698F">
        <w:rPr>
          <w:spacing w:val="1"/>
        </w:rPr>
        <w:t xml:space="preserve"> </w:t>
      </w:r>
      <w:r w:rsidRPr="00BF698F">
        <w:t>требований к</w:t>
      </w:r>
      <w:r w:rsidRPr="00BF698F">
        <w:rPr>
          <w:spacing w:val="-2"/>
        </w:rPr>
        <w:t xml:space="preserve"> </w:t>
      </w:r>
      <w:r w:rsidRPr="00BF698F">
        <w:t>их</w:t>
      </w:r>
      <w:r w:rsidRPr="00BF698F">
        <w:rPr>
          <w:spacing w:val="1"/>
        </w:rPr>
        <w:t xml:space="preserve"> </w:t>
      </w:r>
      <w:r w:rsidRPr="00BF698F">
        <w:t>характеристикам:</w:t>
      </w:r>
    </w:p>
    <w:p w14:paraId="355D2B31" w14:textId="77777777" w:rsidR="00320D1A" w:rsidRPr="00BF698F" w:rsidRDefault="00320D1A" w:rsidP="00BF698F">
      <w:pPr>
        <w:pStyle w:val="a8"/>
        <w:ind w:firstLine="709"/>
      </w:pPr>
      <w:r w:rsidRPr="00BF698F">
        <w:t>а)</w:t>
      </w:r>
      <w:r w:rsidRPr="00BF698F">
        <w:rPr>
          <w:spacing w:val="44"/>
        </w:rPr>
        <w:t xml:space="preserve"> </w:t>
      </w:r>
      <w:r w:rsidRPr="00BF698F">
        <w:t>требования</w:t>
      </w:r>
      <w:r w:rsidRPr="00BF698F">
        <w:rPr>
          <w:spacing w:val="40"/>
        </w:rPr>
        <w:t xml:space="preserve"> </w:t>
      </w:r>
      <w:r w:rsidRPr="00BF698F">
        <w:t>к</w:t>
      </w:r>
      <w:r w:rsidRPr="00BF698F">
        <w:rPr>
          <w:spacing w:val="38"/>
        </w:rPr>
        <w:t xml:space="preserve"> </w:t>
      </w:r>
      <w:r w:rsidRPr="00BF698F">
        <w:t>параметрам</w:t>
      </w:r>
      <w:r w:rsidRPr="00BF698F">
        <w:rPr>
          <w:spacing w:val="44"/>
        </w:rPr>
        <w:t xml:space="preserve"> </w:t>
      </w:r>
      <w:r w:rsidRPr="00BF698F">
        <w:t>и</w:t>
      </w:r>
      <w:r w:rsidRPr="00BF698F">
        <w:rPr>
          <w:spacing w:val="40"/>
        </w:rPr>
        <w:t xml:space="preserve"> </w:t>
      </w:r>
      <w:r w:rsidRPr="00BF698F">
        <w:t>конструктивным</w:t>
      </w:r>
      <w:r w:rsidRPr="00BF698F">
        <w:rPr>
          <w:spacing w:val="44"/>
        </w:rPr>
        <w:t xml:space="preserve"> </w:t>
      </w:r>
      <w:r w:rsidRPr="00BF698F">
        <w:t>характеристикам</w:t>
      </w:r>
      <w:r w:rsidRPr="00BF698F">
        <w:rPr>
          <w:spacing w:val="38"/>
        </w:rPr>
        <w:t xml:space="preserve"> </w:t>
      </w:r>
      <w:r w:rsidRPr="00BF698F">
        <w:t>временных</w:t>
      </w:r>
      <w:r w:rsidRPr="00BF698F">
        <w:rPr>
          <w:spacing w:val="-62"/>
        </w:rPr>
        <w:t xml:space="preserve"> </w:t>
      </w:r>
      <w:r w:rsidRPr="00BF698F">
        <w:t>объектов;</w:t>
      </w:r>
    </w:p>
    <w:p w14:paraId="524ECE64" w14:textId="77777777" w:rsidR="00320D1A" w:rsidRPr="00BF698F" w:rsidRDefault="00320D1A" w:rsidP="00BF698F">
      <w:pPr>
        <w:pStyle w:val="a8"/>
        <w:ind w:right="843" w:firstLine="709"/>
      </w:pPr>
      <w:r w:rsidRPr="00BF698F">
        <w:t>б)</w:t>
      </w:r>
      <w:r w:rsidRPr="00BF698F">
        <w:rPr>
          <w:spacing w:val="2"/>
        </w:rPr>
        <w:t xml:space="preserve"> </w:t>
      </w:r>
      <w:r w:rsidRPr="00BF698F">
        <w:t>требования</w:t>
      </w:r>
      <w:r w:rsidRPr="00BF698F">
        <w:rPr>
          <w:spacing w:val="4"/>
        </w:rPr>
        <w:t xml:space="preserve"> </w:t>
      </w:r>
      <w:r w:rsidRPr="00BF698F">
        <w:t>к</w:t>
      </w:r>
      <w:r w:rsidRPr="00BF698F">
        <w:rPr>
          <w:spacing w:val="2"/>
        </w:rPr>
        <w:t xml:space="preserve"> </w:t>
      </w:r>
      <w:r w:rsidRPr="00BF698F">
        <w:t>архитектурному</w:t>
      </w:r>
      <w:r w:rsidRPr="00BF698F">
        <w:rPr>
          <w:spacing w:val="3"/>
        </w:rPr>
        <w:t xml:space="preserve"> </w:t>
      </w:r>
      <w:r w:rsidRPr="00BF698F">
        <w:t>стилю,</w:t>
      </w:r>
      <w:r w:rsidRPr="00BF698F">
        <w:rPr>
          <w:spacing w:val="5"/>
        </w:rPr>
        <w:t xml:space="preserve"> </w:t>
      </w:r>
      <w:r w:rsidRPr="00BF698F">
        <w:t>цветовому</w:t>
      </w:r>
      <w:r w:rsidRPr="00BF698F">
        <w:rPr>
          <w:spacing w:val="3"/>
        </w:rPr>
        <w:t xml:space="preserve"> </w:t>
      </w:r>
      <w:r w:rsidRPr="00BF698F">
        <w:t>оформлению</w:t>
      </w:r>
      <w:r w:rsidRPr="00BF698F">
        <w:rPr>
          <w:spacing w:val="10"/>
        </w:rPr>
        <w:t xml:space="preserve"> </w:t>
      </w:r>
      <w:r w:rsidRPr="00BF698F">
        <w:t>и</w:t>
      </w:r>
      <w:r w:rsidRPr="00BF698F">
        <w:rPr>
          <w:spacing w:val="3"/>
        </w:rPr>
        <w:t xml:space="preserve"> </w:t>
      </w:r>
      <w:r w:rsidRPr="00BF698F">
        <w:t>материалам</w:t>
      </w:r>
      <w:r w:rsidRPr="00BF698F">
        <w:rPr>
          <w:spacing w:val="-62"/>
        </w:rPr>
        <w:t xml:space="preserve"> </w:t>
      </w:r>
      <w:r w:rsidRPr="00BF698F">
        <w:t>отделки</w:t>
      </w:r>
      <w:r w:rsidRPr="00BF698F">
        <w:rPr>
          <w:spacing w:val="1"/>
        </w:rPr>
        <w:t xml:space="preserve"> </w:t>
      </w:r>
      <w:r w:rsidRPr="00BF698F">
        <w:t>фасадов</w:t>
      </w:r>
      <w:r w:rsidRPr="00BF698F">
        <w:rPr>
          <w:spacing w:val="3"/>
        </w:rPr>
        <w:t xml:space="preserve"> </w:t>
      </w:r>
      <w:r w:rsidRPr="00BF698F">
        <w:t>временных</w:t>
      </w:r>
      <w:r w:rsidRPr="00BF698F">
        <w:rPr>
          <w:spacing w:val="1"/>
        </w:rPr>
        <w:t xml:space="preserve"> </w:t>
      </w:r>
      <w:r w:rsidRPr="00BF698F">
        <w:t>объектов;</w:t>
      </w:r>
    </w:p>
    <w:p w14:paraId="3450B921" w14:textId="77777777" w:rsidR="00320D1A" w:rsidRPr="00BF698F" w:rsidRDefault="00320D1A" w:rsidP="00BF698F">
      <w:pPr>
        <w:pStyle w:val="a8"/>
        <w:spacing w:line="297" w:lineRule="exact"/>
        <w:ind w:firstLine="709"/>
      </w:pPr>
      <w:r w:rsidRPr="00BF698F">
        <w:t>в)</w:t>
      </w:r>
      <w:r w:rsidRPr="00BF698F">
        <w:rPr>
          <w:spacing w:val="-1"/>
        </w:rPr>
        <w:t xml:space="preserve"> </w:t>
      </w:r>
      <w:r w:rsidRPr="00BF698F">
        <w:t>требования к</w:t>
      </w:r>
      <w:r w:rsidRPr="00BF698F">
        <w:rPr>
          <w:spacing w:val="-6"/>
        </w:rPr>
        <w:t xml:space="preserve"> </w:t>
      </w:r>
      <w:r w:rsidRPr="00BF698F">
        <w:t>размещению</w:t>
      </w:r>
      <w:r w:rsidRPr="00BF698F">
        <w:rPr>
          <w:spacing w:val="-2"/>
        </w:rPr>
        <w:t xml:space="preserve"> </w:t>
      </w:r>
      <w:r w:rsidRPr="00BF698F">
        <w:t>временных</w:t>
      </w:r>
      <w:r w:rsidRPr="00BF698F">
        <w:rPr>
          <w:spacing w:val="-1"/>
        </w:rPr>
        <w:t xml:space="preserve"> </w:t>
      </w:r>
      <w:r w:rsidRPr="00BF698F">
        <w:t>объектов;</w:t>
      </w:r>
    </w:p>
    <w:p w14:paraId="17DB08EC" w14:textId="77777777" w:rsidR="00320D1A" w:rsidRPr="00BF698F" w:rsidRDefault="00320D1A" w:rsidP="00BF698F">
      <w:pPr>
        <w:pStyle w:val="a8"/>
        <w:ind w:firstLine="709"/>
      </w:pPr>
      <w:r w:rsidRPr="00BF698F">
        <w:t>г)</w:t>
      </w:r>
      <w:r w:rsidRPr="00BF698F">
        <w:rPr>
          <w:spacing w:val="4"/>
        </w:rPr>
        <w:t xml:space="preserve"> </w:t>
      </w:r>
      <w:r w:rsidRPr="00BF698F">
        <w:t>требования</w:t>
      </w:r>
      <w:r w:rsidRPr="00BF698F">
        <w:rPr>
          <w:spacing w:val="5"/>
        </w:rPr>
        <w:t xml:space="preserve"> </w:t>
      </w:r>
      <w:r w:rsidRPr="00BF698F">
        <w:t>к</w:t>
      </w:r>
      <w:r w:rsidRPr="00BF698F">
        <w:rPr>
          <w:spacing w:val="3"/>
        </w:rPr>
        <w:t xml:space="preserve"> </w:t>
      </w:r>
      <w:r w:rsidRPr="00BF698F">
        <w:t>целевому</w:t>
      </w:r>
      <w:r w:rsidRPr="00BF698F">
        <w:rPr>
          <w:spacing w:val="4"/>
        </w:rPr>
        <w:t xml:space="preserve"> </w:t>
      </w:r>
      <w:r w:rsidRPr="00BF698F">
        <w:t>(функциональному)</w:t>
      </w:r>
      <w:r w:rsidRPr="00BF698F">
        <w:rPr>
          <w:spacing w:val="4"/>
        </w:rPr>
        <w:t xml:space="preserve"> </w:t>
      </w:r>
      <w:r w:rsidRPr="00BF698F">
        <w:t>назначению</w:t>
      </w:r>
      <w:r w:rsidRPr="00BF698F">
        <w:rPr>
          <w:spacing w:val="3"/>
        </w:rPr>
        <w:t xml:space="preserve"> </w:t>
      </w:r>
      <w:r w:rsidRPr="00BF698F">
        <w:t>и</w:t>
      </w:r>
      <w:r w:rsidRPr="00BF698F">
        <w:rPr>
          <w:spacing w:val="5"/>
        </w:rPr>
        <w:t xml:space="preserve"> </w:t>
      </w:r>
      <w:r w:rsidRPr="00BF698F">
        <w:t>требования</w:t>
      </w:r>
      <w:r w:rsidRPr="00BF698F">
        <w:rPr>
          <w:spacing w:val="5"/>
        </w:rPr>
        <w:t xml:space="preserve"> </w:t>
      </w:r>
      <w:r w:rsidRPr="00BF698F">
        <w:t>к</w:t>
      </w:r>
      <w:r w:rsidRPr="00BF698F">
        <w:rPr>
          <w:spacing w:val="-62"/>
        </w:rPr>
        <w:t xml:space="preserve"> </w:t>
      </w:r>
      <w:r w:rsidRPr="00BF698F">
        <w:t>эксплуатации</w:t>
      </w:r>
      <w:r w:rsidRPr="00BF698F">
        <w:rPr>
          <w:spacing w:val="1"/>
        </w:rPr>
        <w:t xml:space="preserve"> </w:t>
      </w:r>
      <w:r w:rsidRPr="00BF698F">
        <w:t>временных</w:t>
      </w:r>
      <w:r w:rsidRPr="00BF698F">
        <w:rPr>
          <w:spacing w:val="1"/>
        </w:rPr>
        <w:t xml:space="preserve"> </w:t>
      </w:r>
      <w:r w:rsidRPr="00BF698F">
        <w:t>объектов;</w:t>
      </w:r>
    </w:p>
    <w:p w14:paraId="48F208B8" w14:textId="77777777" w:rsidR="00320D1A" w:rsidRPr="00BF698F" w:rsidRDefault="00320D1A" w:rsidP="00BF698F">
      <w:pPr>
        <w:pStyle w:val="a8"/>
        <w:tabs>
          <w:tab w:val="left" w:pos="1134"/>
          <w:tab w:val="left" w:pos="2268"/>
          <w:tab w:val="left" w:pos="4111"/>
          <w:tab w:val="left" w:pos="5954"/>
          <w:tab w:val="left" w:pos="8975"/>
        </w:tabs>
        <w:ind w:right="848" w:firstLine="709"/>
      </w:pPr>
      <w:r w:rsidRPr="00BF698F">
        <w:t>д)</w:t>
      </w:r>
      <w:r w:rsidRPr="00BF698F">
        <w:tab/>
        <w:t>иные</w:t>
      </w:r>
      <w:r w:rsidRPr="00BF698F">
        <w:tab/>
        <w:t>требования,</w:t>
      </w:r>
      <w:r w:rsidRPr="00BF698F">
        <w:tab/>
        <w:t>установленные</w:t>
      </w:r>
      <w:r w:rsidRPr="00BF698F">
        <w:tab/>
        <w:t>муниципальными</w:t>
      </w:r>
      <w:r w:rsidRPr="00BF698F">
        <w:tab/>
        <w:t>нормативными</w:t>
      </w:r>
      <w:r w:rsidRPr="00BF698F">
        <w:rPr>
          <w:spacing w:val="-62"/>
        </w:rPr>
        <w:t xml:space="preserve"> </w:t>
      </w:r>
      <w:r w:rsidRPr="00BF698F">
        <w:t>правовыми</w:t>
      </w:r>
      <w:r w:rsidRPr="00BF698F">
        <w:rPr>
          <w:spacing w:val="1"/>
        </w:rPr>
        <w:t xml:space="preserve"> </w:t>
      </w:r>
      <w:r w:rsidRPr="00BF698F">
        <w:t>актами.</w:t>
      </w:r>
    </w:p>
    <w:p w14:paraId="08456386" w14:textId="77777777" w:rsidR="00320D1A" w:rsidRPr="00BF698F" w:rsidRDefault="00320D1A" w:rsidP="00006DBE">
      <w:pPr>
        <w:pStyle w:val="ab"/>
        <w:widowControl w:val="0"/>
        <w:numPr>
          <w:ilvl w:val="0"/>
          <w:numId w:val="11"/>
        </w:numPr>
        <w:suppressAutoHyphens w:val="0"/>
        <w:autoSpaceDE w:val="0"/>
        <w:autoSpaceDN w:val="0"/>
        <w:ind w:left="0" w:right="848" w:firstLine="709"/>
        <w:jc w:val="both"/>
      </w:pPr>
      <w:r w:rsidRPr="00BF698F">
        <w:t>На</w:t>
      </w:r>
      <w:r w:rsidRPr="00BF698F">
        <w:rPr>
          <w:spacing w:val="1"/>
        </w:rPr>
        <w:t xml:space="preserve"> </w:t>
      </w:r>
      <w:r w:rsidRPr="00BF698F">
        <w:t>территории</w:t>
      </w:r>
      <w:r w:rsidRPr="00BF698F">
        <w:rPr>
          <w:spacing w:val="1"/>
        </w:rPr>
        <w:t xml:space="preserve"> </w:t>
      </w:r>
      <w:r w:rsidRPr="00BF698F">
        <w:t>поселения</w:t>
      </w:r>
      <w:r w:rsidRPr="00BF698F">
        <w:rPr>
          <w:spacing w:val="1"/>
        </w:rPr>
        <w:t xml:space="preserve"> </w:t>
      </w:r>
      <w:r w:rsidRPr="00BF698F">
        <w:t>не</w:t>
      </w:r>
      <w:r w:rsidRPr="00BF698F">
        <w:rPr>
          <w:spacing w:val="1"/>
        </w:rPr>
        <w:t xml:space="preserve"> </w:t>
      </w:r>
      <w:r w:rsidRPr="00BF698F">
        <w:t>допускается</w:t>
      </w:r>
      <w:r w:rsidRPr="00BF698F">
        <w:rPr>
          <w:spacing w:val="1"/>
        </w:rPr>
        <w:t xml:space="preserve"> </w:t>
      </w:r>
      <w:r w:rsidRPr="00BF698F">
        <w:t>установка</w:t>
      </w:r>
      <w:r w:rsidRPr="00BF698F">
        <w:rPr>
          <w:spacing w:val="1"/>
        </w:rPr>
        <w:t xml:space="preserve"> </w:t>
      </w:r>
      <w:r w:rsidRPr="00BF698F">
        <w:t>и</w:t>
      </w:r>
      <w:r w:rsidRPr="00BF698F">
        <w:rPr>
          <w:spacing w:val="1"/>
        </w:rPr>
        <w:t xml:space="preserve"> </w:t>
      </w:r>
      <w:r w:rsidRPr="00BF698F">
        <w:t>эксплуатация</w:t>
      </w:r>
      <w:r w:rsidRPr="00BF698F">
        <w:rPr>
          <w:spacing w:val="1"/>
        </w:rPr>
        <w:t xml:space="preserve"> </w:t>
      </w:r>
      <w:r w:rsidRPr="00BF698F">
        <w:t>временных объектов, характеристики которых не соответствуют установленным</w:t>
      </w:r>
      <w:r w:rsidRPr="00BF698F">
        <w:rPr>
          <w:spacing w:val="1"/>
        </w:rPr>
        <w:t xml:space="preserve"> </w:t>
      </w:r>
      <w:r w:rsidRPr="00BF698F">
        <w:t>требованиям,</w:t>
      </w:r>
      <w:r w:rsidRPr="00BF698F">
        <w:rPr>
          <w:spacing w:val="1"/>
        </w:rPr>
        <w:t xml:space="preserve"> </w:t>
      </w:r>
      <w:r w:rsidRPr="00BF698F">
        <w:t>если</w:t>
      </w:r>
      <w:r w:rsidRPr="00BF698F">
        <w:rPr>
          <w:spacing w:val="1"/>
        </w:rPr>
        <w:t xml:space="preserve"> </w:t>
      </w:r>
      <w:r w:rsidRPr="00BF698F">
        <w:t>иное</w:t>
      </w:r>
      <w:r w:rsidRPr="00BF698F">
        <w:rPr>
          <w:spacing w:val="1"/>
        </w:rPr>
        <w:t xml:space="preserve"> </w:t>
      </w:r>
      <w:r w:rsidRPr="00BF698F">
        <w:t>не</w:t>
      </w:r>
      <w:r w:rsidRPr="00BF698F">
        <w:rPr>
          <w:spacing w:val="1"/>
        </w:rPr>
        <w:t xml:space="preserve"> </w:t>
      </w:r>
      <w:r w:rsidRPr="00BF698F">
        <w:t>предусмотрено</w:t>
      </w:r>
      <w:r w:rsidRPr="00BF698F">
        <w:rPr>
          <w:spacing w:val="1"/>
        </w:rPr>
        <w:t xml:space="preserve"> </w:t>
      </w:r>
      <w:r w:rsidRPr="00BF698F">
        <w:t>действующим</w:t>
      </w:r>
      <w:r w:rsidRPr="00BF698F">
        <w:rPr>
          <w:spacing w:val="1"/>
        </w:rPr>
        <w:t xml:space="preserve"> </w:t>
      </w:r>
      <w:r w:rsidRPr="00BF698F">
        <w:t>законодательством</w:t>
      </w:r>
      <w:r w:rsidRPr="00BF698F">
        <w:rPr>
          <w:spacing w:val="1"/>
        </w:rPr>
        <w:t xml:space="preserve"> </w:t>
      </w:r>
      <w:r w:rsidRPr="00BF698F">
        <w:t>и</w:t>
      </w:r>
      <w:r w:rsidRPr="00BF698F">
        <w:rPr>
          <w:spacing w:val="1"/>
        </w:rPr>
        <w:t xml:space="preserve"> </w:t>
      </w:r>
      <w:r w:rsidRPr="00BF698F">
        <w:t>настоящими</w:t>
      </w:r>
      <w:r w:rsidRPr="00BF698F">
        <w:rPr>
          <w:spacing w:val="1"/>
        </w:rPr>
        <w:t xml:space="preserve"> </w:t>
      </w:r>
      <w:r w:rsidRPr="00BF698F">
        <w:t>Правилами.</w:t>
      </w:r>
    </w:p>
    <w:p w14:paraId="6907B5A3" w14:textId="77777777" w:rsidR="00320D1A" w:rsidRPr="00BF698F" w:rsidRDefault="00320D1A" w:rsidP="00A05127">
      <w:pPr>
        <w:pStyle w:val="40"/>
      </w:pPr>
      <w:r w:rsidRPr="00BF698F">
        <w:lastRenderedPageBreak/>
        <w:t>Требования к параметрам, конструктивным характеристикам и</w:t>
      </w:r>
      <w:r w:rsidRPr="00BF698F">
        <w:rPr>
          <w:spacing w:val="-63"/>
        </w:rPr>
        <w:t xml:space="preserve"> </w:t>
      </w:r>
      <w:r w:rsidRPr="00BF698F">
        <w:t>размещению</w:t>
      </w:r>
      <w:r w:rsidRPr="00BF698F">
        <w:rPr>
          <w:spacing w:val="-1"/>
        </w:rPr>
        <w:t xml:space="preserve"> </w:t>
      </w:r>
      <w:r w:rsidRPr="00BF698F">
        <w:t>временных</w:t>
      </w:r>
      <w:r w:rsidRPr="00BF698F">
        <w:rPr>
          <w:spacing w:val="1"/>
        </w:rPr>
        <w:t xml:space="preserve"> </w:t>
      </w:r>
      <w:r w:rsidRPr="00BF698F">
        <w:t>объектов</w:t>
      </w:r>
    </w:p>
    <w:p w14:paraId="67D023A0" w14:textId="77777777" w:rsidR="00320D1A" w:rsidRPr="00BF698F" w:rsidRDefault="00320D1A" w:rsidP="00006DBE">
      <w:pPr>
        <w:pStyle w:val="ab"/>
        <w:widowControl w:val="0"/>
        <w:numPr>
          <w:ilvl w:val="0"/>
          <w:numId w:val="12"/>
        </w:numPr>
        <w:tabs>
          <w:tab w:val="left" w:pos="993"/>
        </w:tabs>
        <w:suppressAutoHyphens w:val="0"/>
        <w:autoSpaceDE w:val="0"/>
        <w:autoSpaceDN w:val="0"/>
        <w:ind w:left="0" w:right="843" w:firstLine="709"/>
        <w:jc w:val="both"/>
      </w:pPr>
      <w:r w:rsidRPr="00BF698F">
        <w:t>Проектирование временного объекта должно определять архитектурные,</w:t>
      </w:r>
      <w:r w:rsidRPr="00BF698F">
        <w:rPr>
          <w:spacing w:val="1"/>
        </w:rPr>
        <w:t xml:space="preserve"> </w:t>
      </w:r>
      <w:r w:rsidRPr="00BF698F">
        <w:t>функционально-технологические</w:t>
      </w:r>
      <w:r w:rsidRPr="00BF698F">
        <w:rPr>
          <w:spacing w:val="1"/>
        </w:rPr>
        <w:t xml:space="preserve"> </w:t>
      </w:r>
      <w:r w:rsidRPr="00BF698F">
        <w:t>и</w:t>
      </w:r>
      <w:r w:rsidRPr="00BF698F">
        <w:rPr>
          <w:spacing w:val="1"/>
        </w:rPr>
        <w:t xml:space="preserve"> </w:t>
      </w:r>
      <w:r w:rsidRPr="00BF698F">
        <w:t>инженерно-технические</w:t>
      </w:r>
      <w:r w:rsidRPr="00BF698F">
        <w:rPr>
          <w:spacing w:val="1"/>
        </w:rPr>
        <w:t xml:space="preserve"> </w:t>
      </w:r>
      <w:r w:rsidRPr="00BF698F">
        <w:t>решения,</w:t>
      </w:r>
      <w:r w:rsidRPr="00BF698F">
        <w:rPr>
          <w:spacing w:val="-62"/>
        </w:rPr>
        <w:t xml:space="preserve"> </w:t>
      </w:r>
      <w:r w:rsidRPr="00BF698F">
        <w:t>соответствующие действующим нормам и правилам, обеспечивающие надежность</w:t>
      </w:r>
      <w:r w:rsidRPr="00BF698F">
        <w:rPr>
          <w:spacing w:val="1"/>
        </w:rPr>
        <w:t xml:space="preserve"> </w:t>
      </w:r>
      <w:r w:rsidRPr="00BF698F">
        <w:t>и</w:t>
      </w:r>
      <w:r w:rsidRPr="00BF698F">
        <w:rPr>
          <w:spacing w:val="1"/>
        </w:rPr>
        <w:t xml:space="preserve"> </w:t>
      </w:r>
      <w:r w:rsidRPr="00BF698F">
        <w:t>безопасность</w:t>
      </w:r>
      <w:r w:rsidRPr="00BF698F">
        <w:rPr>
          <w:spacing w:val="2"/>
        </w:rPr>
        <w:t xml:space="preserve"> </w:t>
      </w:r>
      <w:r w:rsidRPr="00BF698F">
        <w:t>временных</w:t>
      </w:r>
      <w:r w:rsidRPr="00BF698F">
        <w:rPr>
          <w:spacing w:val="1"/>
        </w:rPr>
        <w:t xml:space="preserve"> </w:t>
      </w:r>
      <w:r w:rsidRPr="00BF698F">
        <w:t>объектов</w:t>
      </w:r>
      <w:r w:rsidRPr="00BF698F">
        <w:rPr>
          <w:spacing w:val="2"/>
        </w:rPr>
        <w:t xml:space="preserve"> </w:t>
      </w:r>
      <w:r w:rsidRPr="00BF698F">
        <w:t>при</w:t>
      </w:r>
      <w:r w:rsidRPr="00BF698F">
        <w:rPr>
          <w:spacing w:val="1"/>
        </w:rPr>
        <w:t xml:space="preserve"> </w:t>
      </w:r>
      <w:r w:rsidRPr="00BF698F">
        <w:t>их</w:t>
      </w:r>
      <w:r w:rsidRPr="00BF698F">
        <w:rPr>
          <w:spacing w:val="-3"/>
        </w:rPr>
        <w:t xml:space="preserve"> </w:t>
      </w:r>
      <w:r w:rsidRPr="00BF698F">
        <w:t>эксплуатации.</w:t>
      </w:r>
    </w:p>
    <w:p w14:paraId="36F3A32B" w14:textId="77777777" w:rsidR="00320D1A" w:rsidRPr="00BF698F" w:rsidRDefault="00320D1A" w:rsidP="00006DBE">
      <w:pPr>
        <w:pStyle w:val="ab"/>
        <w:widowControl w:val="0"/>
        <w:numPr>
          <w:ilvl w:val="0"/>
          <w:numId w:val="12"/>
        </w:numPr>
        <w:tabs>
          <w:tab w:val="left" w:pos="993"/>
        </w:tabs>
        <w:suppressAutoHyphens w:val="0"/>
        <w:autoSpaceDE w:val="0"/>
        <w:autoSpaceDN w:val="0"/>
        <w:ind w:left="0" w:right="846" w:firstLine="709"/>
        <w:jc w:val="both"/>
      </w:pPr>
      <w:r w:rsidRPr="00BF698F">
        <w:t>Установка временных объектов на территории поселения осуществляется с</w:t>
      </w:r>
      <w:r w:rsidRPr="00BF698F">
        <w:rPr>
          <w:spacing w:val="1"/>
        </w:rPr>
        <w:t xml:space="preserve"> </w:t>
      </w:r>
      <w:r w:rsidRPr="00BF698F">
        <w:t>учетом</w:t>
      </w:r>
      <w:r w:rsidRPr="00BF698F">
        <w:rPr>
          <w:spacing w:val="1"/>
        </w:rPr>
        <w:t xml:space="preserve"> </w:t>
      </w:r>
      <w:r w:rsidRPr="00BF698F">
        <w:t>параметров</w:t>
      </w:r>
      <w:r w:rsidRPr="00BF698F">
        <w:rPr>
          <w:spacing w:val="1"/>
        </w:rPr>
        <w:t xml:space="preserve"> </w:t>
      </w:r>
      <w:r w:rsidRPr="00BF698F">
        <w:t>застройки</w:t>
      </w:r>
      <w:r w:rsidRPr="00BF698F">
        <w:rPr>
          <w:spacing w:val="1"/>
        </w:rPr>
        <w:t xml:space="preserve"> </w:t>
      </w:r>
      <w:r w:rsidRPr="00BF698F">
        <w:t>соответствующего</w:t>
      </w:r>
      <w:r w:rsidRPr="00BF698F">
        <w:rPr>
          <w:spacing w:val="1"/>
        </w:rPr>
        <w:t xml:space="preserve"> </w:t>
      </w:r>
      <w:r w:rsidRPr="00BF698F">
        <w:t>элемента</w:t>
      </w:r>
      <w:r w:rsidRPr="00BF698F">
        <w:rPr>
          <w:spacing w:val="1"/>
        </w:rPr>
        <w:t xml:space="preserve"> </w:t>
      </w:r>
      <w:r w:rsidRPr="00BF698F">
        <w:t>планировочной</w:t>
      </w:r>
      <w:r w:rsidRPr="00BF698F">
        <w:rPr>
          <w:spacing w:val="1"/>
        </w:rPr>
        <w:t xml:space="preserve"> </w:t>
      </w:r>
      <w:r w:rsidRPr="00BF698F">
        <w:t>структуры</w:t>
      </w:r>
      <w:r w:rsidRPr="00BF698F">
        <w:rPr>
          <w:spacing w:val="1"/>
        </w:rPr>
        <w:t xml:space="preserve"> </w:t>
      </w:r>
      <w:r w:rsidRPr="00BF698F">
        <w:t>(квартала,</w:t>
      </w:r>
      <w:r w:rsidRPr="00BF698F">
        <w:rPr>
          <w:spacing w:val="1"/>
        </w:rPr>
        <w:t xml:space="preserve"> </w:t>
      </w:r>
      <w:r w:rsidRPr="00BF698F">
        <w:t>микрорайона</w:t>
      </w:r>
      <w:r w:rsidRPr="00BF698F">
        <w:rPr>
          <w:spacing w:val="1"/>
        </w:rPr>
        <w:t xml:space="preserve"> </w:t>
      </w:r>
      <w:r w:rsidRPr="00BF698F">
        <w:t>и</w:t>
      </w:r>
      <w:r w:rsidRPr="00BF698F">
        <w:rPr>
          <w:spacing w:val="1"/>
        </w:rPr>
        <w:t xml:space="preserve"> </w:t>
      </w:r>
      <w:proofErr w:type="spellStart"/>
      <w:r w:rsidRPr="00BF698F">
        <w:t>т.д</w:t>
      </w:r>
      <w:proofErr w:type="spellEnd"/>
      <w:r w:rsidRPr="00BF698F">
        <w:t>)</w:t>
      </w:r>
      <w:r w:rsidRPr="00BF698F">
        <w:rPr>
          <w:spacing w:val="1"/>
        </w:rPr>
        <w:t xml:space="preserve"> </w:t>
      </w:r>
      <w:r w:rsidRPr="00BF698F">
        <w:t>и</w:t>
      </w:r>
      <w:r w:rsidRPr="00BF698F">
        <w:rPr>
          <w:spacing w:val="1"/>
        </w:rPr>
        <w:t xml:space="preserve"> </w:t>
      </w:r>
      <w:r w:rsidRPr="00BF698F">
        <w:t>должна</w:t>
      </w:r>
      <w:r w:rsidRPr="00BF698F">
        <w:rPr>
          <w:spacing w:val="1"/>
        </w:rPr>
        <w:t xml:space="preserve"> </w:t>
      </w:r>
      <w:r w:rsidRPr="00BF698F">
        <w:t>обеспечивать</w:t>
      </w:r>
      <w:r w:rsidRPr="00BF698F">
        <w:rPr>
          <w:spacing w:val="1"/>
        </w:rPr>
        <w:t xml:space="preserve"> </w:t>
      </w:r>
      <w:r w:rsidRPr="00BF698F">
        <w:t>оптимальную</w:t>
      </w:r>
      <w:r w:rsidRPr="00BF698F">
        <w:rPr>
          <w:spacing w:val="1"/>
        </w:rPr>
        <w:t xml:space="preserve"> </w:t>
      </w:r>
      <w:r w:rsidRPr="00BF698F">
        <w:t>плотность</w:t>
      </w:r>
      <w:r w:rsidRPr="00BF698F">
        <w:rPr>
          <w:spacing w:val="2"/>
        </w:rPr>
        <w:t xml:space="preserve"> </w:t>
      </w:r>
      <w:r w:rsidRPr="00BF698F">
        <w:t>их</w:t>
      </w:r>
      <w:r w:rsidRPr="00BF698F">
        <w:rPr>
          <w:spacing w:val="-3"/>
        </w:rPr>
        <w:t xml:space="preserve"> </w:t>
      </w:r>
      <w:r w:rsidRPr="00BF698F">
        <w:t>размещения.</w:t>
      </w:r>
    </w:p>
    <w:p w14:paraId="3BC76DA1" w14:textId="77777777" w:rsidR="00320D1A" w:rsidRPr="00BF698F" w:rsidRDefault="00320D1A" w:rsidP="00006DBE">
      <w:pPr>
        <w:pStyle w:val="ab"/>
        <w:widowControl w:val="0"/>
        <w:numPr>
          <w:ilvl w:val="0"/>
          <w:numId w:val="12"/>
        </w:numPr>
        <w:suppressAutoHyphens w:val="0"/>
        <w:autoSpaceDE w:val="0"/>
        <w:autoSpaceDN w:val="0"/>
        <w:ind w:left="0" w:right="851" w:firstLine="709"/>
        <w:jc w:val="both"/>
      </w:pPr>
      <w:r w:rsidRPr="00BF698F">
        <w:t>Временные</w:t>
      </w:r>
      <w:r w:rsidRPr="00BF698F">
        <w:rPr>
          <w:spacing w:val="1"/>
        </w:rPr>
        <w:t xml:space="preserve"> </w:t>
      </w:r>
      <w:r w:rsidRPr="00BF698F">
        <w:t>объекты,</w:t>
      </w:r>
      <w:r w:rsidRPr="00BF698F">
        <w:rPr>
          <w:spacing w:val="1"/>
        </w:rPr>
        <w:t xml:space="preserve"> </w:t>
      </w:r>
      <w:r w:rsidRPr="00BF698F">
        <w:t>устанавливаемые</w:t>
      </w:r>
      <w:r w:rsidRPr="00BF698F">
        <w:rPr>
          <w:spacing w:val="1"/>
        </w:rPr>
        <w:t xml:space="preserve"> </w:t>
      </w:r>
      <w:r w:rsidRPr="00BF698F">
        <w:t>и</w:t>
      </w:r>
      <w:r w:rsidRPr="00BF698F">
        <w:rPr>
          <w:spacing w:val="1"/>
        </w:rPr>
        <w:t xml:space="preserve"> </w:t>
      </w:r>
      <w:r w:rsidRPr="00BF698F">
        <w:t>(или)</w:t>
      </w:r>
      <w:r w:rsidRPr="00BF698F">
        <w:rPr>
          <w:spacing w:val="1"/>
        </w:rPr>
        <w:t xml:space="preserve"> </w:t>
      </w:r>
      <w:r w:rsidRPr="00BF698F">
        <w:t>эксплуатируемые</w:t>
      </w:r>
      <w:r w:rsidRPr="00BF698F">
        <w:rPr>
          <w:spacing w:val="1"/>
        </w:rPr>
        <w:t xml:space="preserve"> </w:t>
      </w:r>
      <w:r w:rsidRPr="00BF698F">
        <w:t>на</w:t>
      </w:r>
      <w:r w:rsidRPr="00BF698F">
        <w:rPr>
          <w:spacing w:val="1"/>
        </w:rPr>
        <w:t xml:space="preserve"> </w:t>
      </w:r>
      <w:r w:rsidRPr="00BF698F">
        <w:t>территории</w:t>
      </w:r>
      <w:r w:rsidRPr="00BF698F">
        <w:rPr>
          <w:spacing w:val="1"/>
        </w:rPr>
        <w:t xml:space="preserve"> </w:t>
      </w:r>
      <w:r w:rsidRPr="00BF698F">
        <w:t>поселения,</w:t>
      </w:r>
      <w:r w:rsidRPr="00BF698F">
        <w:rPr>
          <w:spacing w:val="1"/>
        </w:rPr>
        <w:t xml:space="preserve"> </w:t>
      </w:r>
      <w:r w:rsidRPr="00BF698F">
        <w:t>должны</w:t>
      </w:r>
      <w:r w:rsidRPr="00BF698F">
        <w:rPr>
          <w:spacing w:val="1"/>
        </w:rPr>
        <w:t xml:space="preserve"> </w:t>
      </w:r>
      <w:r w:rsidRPr="00BF698F">
        <w:t>иметь</w:t>
      </w:r>
      <w:r w:rsidRPr="00BF698F">
        <w:rPr>
          <w:spacing w:val="1"/>
        </w:rPr>
        <w:t xml:space="preserve"> </w:t>
      </w:r>
      <w:r w:rsidRPr="00BF698F">
        <w:t>характеристики</w:t>
      </w:r>
      <w:r w:rsidRPr="00BF698F">
        <w:rPr>
          <w:spacing w:val="1"/>
        </w:rPr>
        <w:t xml:space="preserve"> </w:t>
      </w:r>
      <w:r w:rsidRPr="00BF698F">
        <w:t>и</w:t>
      </w:r>
      <w:r w:rsidRPr="00BF698F">
        <w:rPr>
          <w:spacing w:val="1"/>
        </w:rPr>
        <w:t xml:space="preserve"> </w:t>
      </w:r>
      <w:r w:rsidRPr="00BF698F">
        <w:t>параметры,</w:t>
      </w:r>
      <w:r w:rsidRPr="00BF698F">
        <w:rPr>
          <w:spacing w:val="1"/>
        </w:rPr>
        <w:t xml:space="preserve"> </w:t>
      </w:r>
      <w:r w:rsidRPr="00BF698F">
        <w:t>соответствующие</w:t>
      </w:r>
      <w:r w:rsidRPr="00BF698F">
        <w:rPr>
          <w:spacing w:val="1"/>
        </w:rPr>
        <w:t xml:space="preserve"> </w:t>
      </w:r>
      <w:r w:rsidRPr="00BF698F">
        <w:t>следующим</w:t>
      </w:r>
      <w:r w:rsidRPr="00BF698F">
        <w:rPr>
          <w:spacing w:val="1"/>
        </w:rPr>
        <w:t xml:space="preserve"> </w:t>
      </w:r>
      <w:r w:rsidRPr="00BF698F">
        <w:t>основным требованиям:</w:t>
      </w:r>
    </w:p>
    <w:p w14:paraId="6CC59E7D" w14:textId="77777777" w:rsidR="00320D1A" w:rsidRPr="00BF698F" w:rsidRDefault="00320D1A" w:rsidP="00BF698F">
      <w:pPr>
        <w:pStyle w:val="a8"/>
        <w:ind w:right="852" w:firstLine="709"/>
      </w:pPr>
      <w:r w:rsidRPr="00BF698F">
        <w:t>а)</w:t>
      </w:r>
      <w:r w:rsidRPr="00BF698F">
        <w:rPr>
          <w:spacing w:val="1"/>
        </w:rPr>
        <w:t xml:space="preserve"> </w:t>
      </w:r>
      <w:r w:rsidRPr="00BF698F">
        <w:t>временный</w:t>
      </w:r>
      <w:r w:rsidRPr="00BF698F">
        <w:rPr>
          <w:spacing w:val="1"/>
        </w:rPr>
        <w:t xml:space="preserve"> </w:t>
      </w:r>
      <w:r w:rsidRPr="00BF698F">
        <w:t>объект</w:t>
      </w:r>
      <w:r w:rsidRPr="00BF698F">
        <w:rPr>
          <w:spacing w:val="1"/>
        </w:rPr>
        <w:t xml:space="preserve"> </w:t>
      </w:r>
      <w:r w:rsidRPr="00BF698F">
        <w:t>не</w:t>
      </w:r>
      <w:r w:rsidRPr="00BF698F">
        <w:rPr>
          <w:spacing w:val="1"/>
        </w:rPr>
        <w:t xml:space="preserve"> </w:t>
      </w:r>
      <w:r w:rsidRPr="00BF698F">
        <w:t>должен</w:t>
      </w:r>
      <w:r w:rsidRPr="00BF698F">
        <w:rPr>
          <w:spacing w:val="1"/>
        </w:rPr>
        <w:t xml:space="preserve"> </w:t>
      </w:r>
      <w:r w:rsidRPr="00BF698F">
        <w:t>иметь</w:t>
      </w:r>
      <w:r w:rsidRPr="00BF698F">
        <w:rPr>
          <w:spacing w:val="1"/>
        </w:rPr>
        <w:t xml:space="preserve"> </w:t>
      </w:r>
      <w:r w:rsidRPr="00BF698F">
        <w:t>капитального</w:t>
      </w:r>
      <w:r w:rsidRPr="00BF698F">
        <w:rPr>
          <w:spacing w:val="1"/>
        </w:rPr>
        <w:t xml:space="preserve"> </w:t>
      </w:r>
      <w:r w:rsidRPr="00BF698F">
        <w:t>фундамента</w:t>
      </w:r>
      <w:r w:rsidRPr="00BF698F">
        <w:rPr>
          <w:spacing w:val="1"/>
        </w:rPr>
        <w:t xml:space="preserve"> </w:t>
      </w:r>
      <w:r w:rsidRPr="00BF698F">
        <w:t>и</w:t>
      </w:r>
      <w:r w:rsidRPr="00BF698F">
        <w:rPr>
          <w:spacing w:val="1"/>
        </w:rPr>
        <w:t xml:space="preserve"> </w:t>
      </w:r>
      <w:r w:rsidRPr="00BF698F">
        <w:t>(или)</w:t>
      </w:r>
      <w:r w:rsidRPr="00BF698F">
        <w:rPr>
          <w:spacing w:val="1"/>
        </w:rPr>
        <w:t xml:space="preserve"> </w:t>
      </w:r>
      <w:r w:rsidRPr="00BF698F">
        <w:t>подземных помещений, а также иных конструктивных элементов, позволяющих</w:t>
      </w:r>
      <w:r w:rsidRPr="00BF698F">
        <w:rPr>
          <w:spacing w:val="1"/>
        </w:rPr>
        <w:t xml:space="preserve"> </w:t>
      </w:r>
      <w:r w:rsidRPr="00BF698F">
        <w:t>отнести</w:t>
      </w:r>
      <w:r w:rsidRPr="00BF698F">
        <w:rPr>
          <w:spacing w:val="1"/>
        </w:rPr>
        <w:t xml:space="preserve"> </w:t>
      </w:r>
      <w:r w:rsidRPr="00BF698F">
        <w:t>такой</w:t>
      </w:r>
      <w:r w:rsidRPr="00BF698F">
        <w:rPr>
          <w:spacing w:val="1"/>
        </w:rPr>
        <w:t xml:space="preserve"> </w:t>
      </w:r>
      <w:r w:rsidRPr="00BF698F">
        <w:t>объект</w:t>
      </w:r>
      <w:r w:rsidRPr="00BF698F">
        <w:rPr>
          <w:spacing w:val="2"/>
        </w:rPr>
        <w:t xml:space="preserve"> </w:t>
      </w:r>
      <w:r w:rsidRPr="00BF698F">
        <w:t>к</w:t>
      </w:r>
      <w:r w:rsidRPr="00BF698F">
        <w:rPr>
          <w:spacing w:val="-1"/>
        </w:rPr>
        <w:t xml:space="preserve"> </w:t>
      </w:r>
      <w:r w:rsidRPr="00BF698F">
        <w:t>недвижимому</w:t>
      </w:r>
      <w:r w:rsidRPr="00BF698F">
        <w:rPr>
          <w:spacing w:val="1"/>
        </w:rPr>
        <w:t xml:space="preserve"> </w:t>
      </w:r>
      <w:r w:rsidRPr="00BF698F">
        <w:t>имуществу;</w:t>
      </w:r>
    </w:p>
    <w:p w14:paraId="745E1BEA" w14:textId="77777777" w:rsidR="00BF698F" w:rsidRDefault="00320D1A" w:rsidP="00BF698F">
      <w:pPr>
        <w:pStyle w:val="a8"/>
        <w:spacing w:before="88"/>
        <w:ind w:right="850"/>
        <w:rPr>
          <w:rFonts w:cs="Times New Roman"/>
          <w:sz w:val="26"/>
          <w:szCs w:val="26"/>
          <w:lang w:eastAsia="en-US"/>
        </w:rPr>
      </w:pPr>
      <w:r w:rsidRPr="00BF698F">
        <w:t>б) временный объект должен иметь общую площадь не более семидесяти пяти</w:t>
      </w:r>
      <w:r w:rsidRPr="00BF698F">
        <w:rPr>
          <w:spacing w:val="-62"/>
        </w:rPr>
        <w:t xml:space="preserve"> </w:t>
      </w:r>
      <w:r w:rsidRPr="00BF698F">
        <w:t>квадратных</w:t>
      </w:r>
      <w:r w:rsidRPr="00BF698F">
        <w:rPr>
          <w:spacing w:val="1"/>
        </w:rPr>
        <w:t xml:space="preserve"> </w:t>
      </w:r>
      <w:r w:rsidRPr="00BF698F">
        <w:t>метров,</w:t>
      </w:r>
      <w:r w:rsidRPr="00BF698F">
        <w:rPr>
          <w:spacing w:val="1"/>
        </w:rPr>
        <w:t xml:space="preserve"> </w:t>
      </w:r>
      <w:r w:rsidRPr="00BF698F">
        <w:t>количество</w:t>
      </w:r>
      <w:r w:rsidRPr="00BF698F">
        <w:rPr>
          <w:spacing w:val="1"/>
        </w:rPr>
        <w:t xml:space="preserve"> </w:t>
      </w:r>
      <w:r w:rsidRPr="00BF698F">
        <w:t>этажей</w:t>
      </w:r>
      <w:r w:rsidRPr="00BF698F">
        <w:rPr>
          <w:spacing w:val="1"/>
        </w:rPr>
        <w:t xml:space="preserve"> </w:t>
      </w:r>
      <w:r w:rsidRPr="00BF698F">
        <w:t>не</w:t>
      </w:r>
      <w:r w:rsidRPr="00BF698F">
        <w:rPr>
          <w:spacing w:val="1"/>
        </w:rPr>
        <w:t xml:space="preserve"> </w:t>
      </w:r>
      <w:r w:rsidRPr="00BF698F">
        <w:t>более</w:t>
      </w:r>
      <w:r w:rsidRPr="00BF698F">
        <w:rPr>
          <w:spacing w:val="1"/>
        </w:rPr>
        <w:t xml:space="preserve"> </w:t>
      </w:r>
      <w:r w:rsidRPr="00BF698F">
        <w:t>чем</w:t>
      </w:r>
      <w:r w:rsidRPr="00BF698F">
        <w:rPr>
          <w:spacing w:val="1"/>
        </w:rPr>
        <w:t xml:space="preserve"> </w:t>
      </w:r>
      <w:r w:rsidRPr="00BF698F">
        <w:t>один,</w:t>
      </w:r>
      <w:r w:rsidRPr="00BF698F">
        <w:rPr>
          <w:spacing w:val="1"/>
        </w:rPr>
        <w:t xml:space="preserve"> </w:t>
      </w:r>
      <w:r w:rsidRPr="00BF698F">
        <w:t>высоту</w:t>
      </w:r>
      <w:r w:rsidRPr="00BF698F">
        <w:rPr>
          <w:spacing w:val="1"/>
        </w:rPr>
        <w:t xml:space="preserve"> </w:t>
      </w:r>
      <w:r w:rsidRPr="00BF698F">
        <w:t>от</w:t>
      </w:r>
      <w:r w:rsidRPr="00BF698F">
        <w:rPr>
          <w:spacing w:val="1"/>
        </w:rPr>
        <w:t xml:space="preserve"> </w:t>
      </w:r>
      <w:r w:rsidRPr="00BF698F">
        <w:t>уровня</w:t>
      </w:r>
      <w:r w:rsidRPr="00BF698F">
        <w:rPr>
          <w:spacing w:val="1"/>
        </w:rPr>
        <w:t xml:space="preserve"> </w:t>
      </w:r>
      <w:r w:rsidRPr="00BF698F">
        <w:t>прилегающей</w:t>
      </w:r>
      <w:r w:rsidRPr="00BF698F">
        <w:rPr>
          <w:spacing w:val="11"/>
        </w:rPr>
        <w:t xml:space="preserve"> </w:t>
      </w:r>
      <w:r w:rsidRPr="00BF698F">
        <w:t>территории</w:t>
      </w:r>
      <w:r w:rsidRPr="00BF698F">
        <w:rPr>
          <w:spacing w:val="13"/>
        </w:rPr>
        <w:t xml:space="preserve"> </w:t>
      </w:r>
      <w:r w:rsidRPr="00BF698F">
        <w:t>не</w:t>
      </w:r>
      <w:r w:rsidRPr="00BF698F">
        <w:rPr>
          <w:spacing w:val="8"/>
        </w:rPr>
        <w:t xml:space="preserve"> </w:t>
      </w:r>
      <w:r w:rsidRPr="00BF698F">
        <w:t>более</w:t>
      </w:r>
      <w:r w:rsidRPr="00BF698F">
        <w:rPr>
          <w:spacing w:val="12"/>
        </w:rPr>
        <w:t xml:space="preserve"> </w:t>
      </w:r>
      <w:r w:rsidRPr="00BF698F">
        <w:t>пяти</w:t>
      </w:r>
      <w:r w:rsidRPr="00BF698F">
        <w:rPr>
          <w:spacing w:val="8"/>
        </w:rPr>
        <w:t xml:space="preserve"> </w:t>
      </w:r>
      <w:r w:rsidRPr="00BF698F">
        <w:t>метров,</w:t>
      </w:r>
      <w:r w:rsidRPr="00BF698F">
        <w:rPr>
          <w:spacing w:val="10"/>
        </w:rPr>
        <w:t xml:space="preserve"> </w:t>
      </w:r>
      <w:r w:rsidRPr="00BF698F">
        <w:t>высоту</w:t>
      </w:r>
      <w:r w:rsidRPr="00BF698F">
        <w:rPr>
          <w:spacing w:val="7"/>
        </w:rPr>
        <w:t xml:space="preserve"> </w:t>
      </w:r>
      <w:r w:rsidRPr="00BF698F">
        <w:t>внутренних</w:t>
      </w:r>
      <w:r w:rsidRPr="00BF698F">
        <w:rPr>
          <w:spacing w:val="12"/>
        </w:rPr>
        <w:t xml:space="preserve"> </w:t>
      </w:r>
      <w:r w:rsidRPr="00BF698F">
        <w:t>помещений</w:t>
      </w:r>
      <w:r w:rsidRPr="00BF698F">
        <w:rPr>
          <w:spacing w:val="8"/>
        </w:rPr>
        <w:t xml:space="preserve"> </w:t>
      </w:r>
      <w:r w:rsidRPr="00BF698F">
        <w:t>не</w:t>
      </w:r>
      <w:r w:rsidR="00BF698F">
        <w:t xml:space="preserve"> менее двух с половиной метров (за исключением сборно-разборных конструкций</w:t>
      </w:r>
      <w:r w:rsidR="00BF698F">
        <w:rPr>
          <w:spacing w:val="1"/>
        </w:rPr>
        <w:t xml:space="preserve"> </w:t>
      </w:r>
      <w:r w:rsidR="00BF698F">
        <w:t>кафе,</w:t>
      </w:r>
      <w:r w:rsidR="00BF698F">
        <w:rPr>
          <w:spacing w:val="3"/>
        </w:rPr>
        <w:t xml:space="preserve"> </w:t>
      </w:r>
      <w:r w:rsidR="00BF698F">
        <w:t>шиномонтажных</w:t>
      </w:r>
      <w:r w:rsidR="00BF698F">
        <w:rPr>
          <w:spacing w:val="1"/>
        </w:rPr>
        <w:t xml:space="preserve"> </w:t>
      </w:r>
      <w:r w:rsidR="00BF698F">
        <w:t>мастерских);</w:t>
      </w:r>
    </w:p>
    <w:p w14:paraId="5961DF9C" w14:textId="77777777" w:rsidR="00BF698F" w:rsidRDefault="00BF698F" w:rsidP="00BF698F">
      <w:pPr>
        <w:pStyle w:val="a8"/>
        <w:ind w:right="854"/>
      </w:pPr>
      <w:r>
        <w:t>в)</w:t>
      </w:r>
      <w:r>
        <w:rPr>
          <w:spacing w:val="1"/>
        </w:rPr>
        <w:t xml:space="preserve"> </w:t>
      </w:r>
      <w:r>
        <w:t>временные</w:t>
      </w:r>
      <w:r>
        <w:rPr>
          <w:spacing w:val="1"/>
        </w:rPr>
        <w:t xml:space="preserve"> </w:t>
      </w:r>
      <w:r>
        <w:t>объекты</w:t>
      </w:r>
      <w:r>
        <w:rPr>
          <w:spacing w:val="1"/>
        </w:rPr>
        <w:t xml:space="preserve"> </w:t>
      </w:r>
      <w:r>
        <w:t>шиномонтажных</w:t>
      </w:r>
      <w:r>
        <w:rPr>
          <w:spacing w:val="1"/>
        </w:rPr>
        <w:t xml:space="preserve"> </w:t>
      </w:r>
      <w:r>
        <w:t>мастерских</w:t>
      </w:r>
      <w:r>
        <w:rPr>
          <w:spacing w:val="1"/>
        </w:rPr>
        <w:t xml:space="preserve"> </w:t>
      </w:r>
      <w:r>
        <w:t>должны</w:t>
      </w:r>
      <w:r>
        <w:rPr>
          <w:spacing w:val="1"/>
        </w:rPr>
        <w:t xml:space="preserve"> </w:t>
      </w:r>
      <w:r>
        <w:t>иметь</w:t>
      </w:r>
      <w:r>
        <w:rPr>
          <w:spacing w:val="1"/>
        </w:rPr>
        <w:t xml:space="preserve"> </w:t>
      </w:r>
      <w:r>
        <w:t>общую</w:t>
      </w:r>
      <w:r>
        <w:rPr>
          <w:spacing w:val="-62"/>
        </w:rPr>
        <w:t xml:space="preserve"> </w:t>
      </w:r>
      <w:r>
        <w:t>площадь не более трехсот квадратных метров, количество этажей не более чем</w:t>
      </w:r>
      <w:r>
        <w:rPr>
          <w:spacing w:val="1"/>
        </w:rPr>
        <w:t xml:space="preserve"> </w:t>
      </w:r>
      <w:r>
        <w:t>один, высоту от уровня прилегающей территории не более пяти метров, высоту</w:t>
      </w:r>
      <w:r>
        <w:rPr>
          <w:spacing w:val="1"/>
        </w:rPr>
        <w:t xml:space="preserve"> </w:t>
      </w:r>
      <w:r>
        <w:t>внутренних</w:t>
      </w:r>
      <w:r>
        <w:rPr>
          <w:spacing w:val="1"/>
        </w:rPr>
        <w:t xml:space="preserve"> </w:t>
      </w:r>
      <w:r>
        <w:t>помещений</w:t>
      </w:r>
      <w:r>
        <w:rPr>
          <w:spacing w:val="2"/>
        </w:rPr>
        <w:t xml:space="preserve"> </w:t>
      </w:r>
      <w:r>
        <w:t>не</w:t>
      </w:r>
      <w:r>
        <w:rPr>
          <w:spacing w:val="-4"/>
        </w:rPr>
        <w:t xml:space="preserve"> </w:t>
      </w:r>
      <w:r>
        <w:t>менее</w:t>
      </w:r>
      <w:r>
        <w:rPr>
          <w:spacing w:val="2"/>
        </w:rPr>
        <w:t xml:space="preserve"> </w:t>
      </w:r>
      <w:r>
        <w:t>двух</w:t>
      </w:r>
      <w:r>
        <w:rPr>
          <w:spacing w:val="1"/>
        </w:rPr>
        <w:t xml:space="preserve"> </w:t>
      </w:r>
      <w:r>
        <w:t>с</w:t>
      </w:r>
      <w:r>
        <w:rPr>
          <w:spacing w:val="-4"/>
        </w:rPr>
        <w:t xml:space="preserve"> </w:t>
      </w:r>
      <w:r>
        <w:t>половиной</w:t>
      </w:r>
      <w:r>
        <w:rPr>
          <w:spacing w:val="2"/>
        </w:rPr>
        <w:t xml:space="preserve"> </w:t>
      </w:r>
      <w:r>
        <w:t>метров.</w:t>
      </w:r>
    </w:p>
    <w:p w14:paraId="1ACC4A67" w14:textId="77777777" w:rsidR="00BF698F" w:rsidRPr="00BF698F" w:rsidRDefault="00BF698F" w:rsidP="00006DBE">
      <w:pPr>
        <w:pStyle w:val="ab"/>
        <w:widowControl w:val="0"/>
        <w:numPr>
          <w:ilvl w:val="0"/>
          <w:numId w:val="12"/>
        </w:numPr>
        <w:tabs>
          <w:tab w:val="left" w:pos="1134"/>
        </w:tabs>
        <w:suppressAutoHyphens w:val="0"/>
        <w:autoSpaceDE w:val="0"/>
        <w:autoSpaceDN w:val="0"/>
        <w:spacing w:before="2" w:line="298" w:lineRule="exact"/>
        <w:ind w:left="0" w:firstLine="851"/>
        <w:jc w:val="both"/>
        <w:rPr>
          <w:lang w:val="en-US"/>
        </w:rPr>
      </w:pPr>
      <w:r w:rsidRPr="00BF698F">
        <w:t>На</w:t>
      </w:r>
      <w:r w:rsidRPr="00BF698F">
        <w:rPr>
          <w:spacing w:val="-3"/>
        </w:rPr>
        <w:t xml:space="preserve"> </w:t>
      </w:r>
      <w:r w:rsidRPr="00BF698F">
        <w:t>территории</w:t>
      </w:r>
      <w:r w:rsidRPr="00BF698F">
        <w:rPr>
          <w:spacing w:val="1"/>
        </w:rPr>
        <w:t xml:space="preserve"> </w:t>
      </w:r>
      <w:r w:rsidRPr="00BF698F">
        <w:t>поселения</w:t>
      </w:r>
      <w:r w:rsidRPr="00BF698F">
        <w:rPr>
          <w:spacing w:val="-1"/>
        </w:rPr>
        <w:t xml:space="preserve"> </w:t>
      </w:r>
      <w:r w:rsidRPr="00BF698F">
        <w:t>запрещается:</w:t>
      </w:r>
    </w:p>
    <w:p w14:paraId="2A4F0605" w14:textId="77777777" w:rsidR="00BF698F" w:rsidRPr="00BF698F" w:rsidRDefault="00BF698F" w:rsidP="00BF698F">
      <w:pPr>
        <w:pStyle w:val="a8"/>
        <w:tabs>
          <w:tab w:val="left" w:pos="1134"/>
        </w:tabs>
        <w:ind w:right="845" w:firstLine="851"/>
      </w:pPr>
      <w:r w:rsidRPr="00BF698F">
        <w:t>а)</w:t>
      </w:r>
      <w:r w:rsidRPr="00BF698F">
        <w:rPr>
          <w:spacing w:val="1"/>
        </w:rPr>
        <w:t xml:space="preserve"> </w:t>
      </w:r>
      <w:r w:rsidRPr="00BF698F">
        <w:t>переоборудование</w:t>
      </w:r>
      <w:r w:rsidRPr="00BF698F">
        <w:rPr>
          <w:spacing w:val="1"/>
        </w:rPr>
        <w:t xml:space="preserve"> </w:t>
      </w:r>
      <w:r w:rsidRPr="00BF698F">
        <w:t>(реконструкция)</w:t>
      </w:r>
      <w:r w:rsidRPr="00BF698F">
        <w:rPr>
          <w:spacing w:val="1"/>
        </w:rPr>
        <w:t xml:space="preserve"> </w:t>
      </w:r>
      <w:r w:rsidRPr="00BF698F">
        <w:t>временного</w:t>
      </w:r>
      <w:r w:rsidRPr="00BF698F">
        <w:rPr>
          <w:spacing w:val="1"/>
        </w:rPr>
        <w:t xml:space="preserve"> </w:t>
      </w:r>
      <w:r w:rsidRPr="00BF698F">
        <w:t>объекта</w:t>
      </w:r>
      <w:r w:rsidRPr="00BF698F">
        <w:rPr>
          <w:spacing w:val="1"/>
        </w:rPr>
        <w:t xml:space="preserve"> </w:t>
      </w:r>
      <w:r w:rsidRPr="00BF698F">
        <w:t>путем</w:t>
      </w:r>
      <w:r w:rsidRPr="00BF698F">
        <w:rPr>
          <w:spacing w:val="1"/>
        </w:rPr>
        <w:t xml:space="preserve"> </w:t>
      </w:r>
      <w:r w:rsidRPr="00BF698F">
        <w:t>создания</w:t>
      </w:r>
      <w:r w:rsidRPr="00BF698F">
        <w:rPr>
          <w:spacing w:val="1"/>
        </w:rPr>
        <w:t xml:space="preserve"> </w:t>
      </w:r>
      <w:r w:rsidRPr="00BF698F">
        <w:t>капитального фундамента, а также путем проведения иных строительных работ,</w:t>
      </w:r>
      <w:r w:rsidRPr="00BF698F">
        <w:rPr>
          <w:spacing w:val="1"/>
        </w:rPr>
        <w:t xml:space="preserve"> </w:t>
      </w:r>
      <w:r w:rsidRPr="00BF698F">
        <w:t>влекущих</w:t>
      </w:r>
      <w:r w:rsidRPr="00BF698F">
        <w:rPr>
          <w:spacing w:val="1"/>
        </w:rPr>
        <w:t xml:space="preserve"> </w:t>
      </w:r>
      <w:r w:rsidRPr="00BF698F">
        <w:t>изменение</w:t>
      </w:r>
      <w:r w:rsidRPr="00BF698F">
        <w:rPr>
          <w:spacing w:val="1"/>
        </w:rPr>
        <w:t xml:space="preserve"> </w:t>
      </w:r>
      <w:r w:rsidRPr="00BF698F">
        <w:t>конструктивных</w:t>
      </w:r>
      <w:r w:rsidRPr="00BF698F">
        <w:rPr>
          <w:spacing w:val="1"/>
        </w:rPr>
        <w:t xml:space="preserve"> </w:t>
      </w:r>
      <w:r w:rsidRPr="00BF698F">
        <w:t>характеристик</w:t>
      </w:r>
      <w:r w:rsidRPr="00BF698F">
        <w:rPr>
          <w:spacing w:val="1"/>
        </w:rPr>
        <w:t xml:space="preserve"> </w:t>
      </w:r>
      <w:r w:rsidRPr="00BF698F">
        <w:t>и</w:t>
      </w:r>
      <w:r w:rsidRPr="00BF698F">
        <w:rPr>
          <w:spacing w:val="1"/>
        </w:rPr>
        <w:t xml:space="preserve"> </w:t>
      </w:r>
      <w:r w:rsidRPr="00BF698F">
        <w:t>параметров</w:t>
      </w:r>
      <w:r w:rsidRPr="00BF698F">
        <w:rPr>
          <w:spacing w:val="1"/>
        </w:rPr>
        <w:t xml:space="preserve"> </w:t>
      </w:r>
      <w:r w:rsidRPr="00BF698F">
        <w:t>временного</w:t>
      </w:r>
      <w:r w:rsidRPr="00BF698F">
        <w:rPr>
          <w:spacing w:val="1"/>
        </w:rPr>
        <w:t xml:space="preserve"> </w:t>
      </w:r>
      <w:r w:rsidRPr="00BF698F">
        <w:t>объекта, в том числе влекущих возникновение конструктивных элементов объекта</w:t>
      </w:r>
      <w:r w:rsidRPr="00BF698F">
        <w:rPr>
          <w:spacing w:val="1"/>
        </w:rPr>
        <w:t xml:space="preserve"> </w:t>
      </w:r>
      <w:r w:rsidRPr="00BF698F">
        <w:t>капитального строительства;</w:t>
      </w:r>
    </w:p>
    <w:p w14:paraId="34A6B4ED" w14:textId="77777777" w:rsidR="00BF698F" w:rsidRPr="00BF698F" w:rsidRDefault="00BF698F" w:rsidP="00BF698F">
      <w:pPr>
        <w:pStyle w:val="a8"/>
        <w:tabs>
          <w:tab w:val="left" w:pos="1134"/>
        </w:tabs>
        <w:ind w:right="844" w:firstLine="851"/>
      </w:pPr>
      <w:r w:rsidRPr="00BF698F">
        <w:t>б)</w:t>
      </w:r>
      <w:r w:rsidRPr="00BF698F">
        <w:rPr>
          <w:spacing w:val="1"/>
        </w:rPr>
        <w:t xml:space="preserve"> </w:t>
      </w:r>
      <w:r w:rsidRPr="00BF698F">
        <w:t>установка</w:t>
      </w:r>
      <w:r w:rsidRPr="00BF698F">
        <w:rPr>
          <w:spacing w:val="1"/>
        </w:rPr>
        <w:t xml:space="preserve"> </w:t>
      </w:r>
      <w:r w:rsidRPr="00BF698F">
        <w:t>и</w:t>
      </w:r>
      <w:r w:rsidRPr="00BF698F">
        <w:rPr>
          <w:spacing w:val="1"/>
        </w:rPr>
        <w:t xml:space="preserve"> </w:t>
      </w:r>
      <w:r w:rsidRPr="00BF698F">
        <w:t>эксплуатация</w:t>
      </w:r>
      <w:r w:rsidRPr="00BF698F">
        <w:rPr>
          <w:spacing w:val="1"/>
        </w:rPr>
        <w:t xml:space="preserve"> </w:t>
      </w:r>
      <w:r w:rsidRPr="00BF698F">
        <w:t>временных</w:t>
      </w:r>
      <w:r w:rsidRPr="00BF698F">
        <w:rPr>
          <w:spacing w:val="1"/>
        </w:rPr>
        <w:t xml:space="preserve"> </w:t>
      </w:r>
      <w:r w:rsidRPr="00BF698F">
        <w:t>объектов</w:t>
      </w:r>
      <w:r w:rsidRPr="00BF698F">
        <w:rPr>
          <w:spacing w:val="1"/>
        </w:rPr>
        <w:t xml:space="preserve"> </w:t>
      </w:r>
      <w:r w:rsidRPr="00BF698F">
        <w:t>в</w:t>
      </w:r>
      <w:r w:rsidRPr="00BF698F">
        <w:rPr>
          <w:spacing w:val="65"/>
        </w:rPr>
        <w:t xml:space="preserve"> </w:t>
      </w:r>
      <w:r w:rsidRPr="00BF698F">
        <w:t>санитарно-защитных</w:t>
      </w:r>
      <w:r w:rsidRPr="00BF698F">
        <w:rPr>
          <w:spacing w:val="1"/>
        </w:rPr>
        <w:t xml:space="preserve"> </w:t>
      </w:r>
      <w:r w:rsidRPr="00BF698F">
        <w:t>зонах,</w:t>
      </w:r>
      <w:r w:rsidRPr="00BF698F">
        <w:rPr>
          <w:spacing w:val="1"/>
        </w:rPr>
        <w:t xml:space="preserve"> </w:t>
      </w:r>
      <w:r w:rsidRPr="00BF698F">
        <w:t>зонах</w:t>
      </w:r>
      <w:r w:rsidRPr="00BF698F">
        <w:rPr>
          <w:spacing w:val="1"/>
        </w:rPr>
        <w:t xml:space="preserve"> </w:t>
      </w:r>
      <w:r w:rsidRPr="00BF698F">
        <w:t>охраны</w:t>
      </w:r>
      <w:r w:rsidRPr="00BF698F">
        <w:rPr>
          <w:spacing w:val="1"/>
        </w:rPr>
        <w:t xml:space="preserve"> </w:t>
      </w:r>
      <w:r w:rsidRPr="00BF698F">
        <w:t>объектов</w:t>
      </w:r>
      <w:r w:rsidRPr="00BF698F">
        <w:rPr>
          <w:spacing w:val="1"/>
        </w:rPr>
        <w:t xml:space="preserve"> </w:t>
      </w:r>
      <w:r w:rsidRPr="00BF698F">
        <w:t>культурного</w:t>
      </w:r>
      <w:r w:rsidRPr="00BF698F">
        <w:rPr>
          <w:spacing w:val="1"/>
        </w:rPr>
        <w:t xml:space="preserve"> </w:t>
      </w:r>
      <w:r w:rsidRPr="00BF698F">
        <w:t>наследия,</w:t>
      </w:r>
      <w:r w:rsidRPr="00BF698F">
        <w:rPr>
          <w:spacing w:val="1"/>
        </w:rPr>
        <w:t xml:space="preserve"> </w:t>
      </w:r>
      <w:r w:rsidRPr="00BF698F">
        <w:t>иных</w:t>
      </w:r>
      <w:r w:rsidRPr="00BF698F">
        <w:rPr>
          <w:spacing w:val="1"/>
        </w:rPr>
        <w:t xml:space="preserve"> </w:t>
      </w:r>
      <w:r w:rsidRPr="00BF698F">
        <w:t>зонах</w:t>
      </w:r>
      <w:r w:rsidRPr="00BF698F">
        <w:rPr>
          <w:spacing w:val="1"/>
        </w:rPr>
        <w:t xml:space="preserve"> </w:t>
      </w:r>
      <w:r w:rsidRPr="00BF698F">
        <w:t>с</w:t>
      </w:r>
      <w:r w:rsidRPr="00BF698F">
        <w:rPr>
          <w:spacing w:val="1"/>
        </w:rPr>
        <w:t xml:space="preserve"> </w:t>
      </w:r>
      <w:r w:rsidRPr="00BF698F">
        <w:t>особыми</w:t>
      </w:r>
      <w:r w:rsidRPr="00BF698F">
        <w:rPr>
          <w:spacing w:val="1"/>
        </w:rPr>
        <w:t xml:space="preserve"> </w:t>
      </w:r>
      <w:r w:rsidRPr="00BF698F">
        <w:t>условиями использования территорий, в пределах линий улиц, дорого и проездов,</w:t>
      </w:r>
      <w:r w:rsidRPr="00BF698F">
        <w:rPr>
          <w:spacing w:val="1"/>
        </w:rPr>
        <w:t xml:space="preserve"> </w:t>
      </w:r>
      <w:r w:rsidRPr="00BF698F">
        <w:t>если иное не предусмотрено действующим законодательством,</w:t>
      </w:r>
      <w:r w:rsidRPr="00BF698F">
        <w:rPr>
          <w:spacing w:val="1"/>
        </w:rPr>
        <w:t xml:space="preserve"> </w:t>
      </w:r>
      <w:r w:rsidRPr="00BF698F">
        <w:t>муниципальными</w:t>
      </w:r>
      <w:r w:rsidRPr="00BF698F">
        <w:rPr>
          <w:spacing w:val="1"/>
        </w:rPr>
        <w:t xml:space="preserve"> </w:t>
      </w:r>
      <w:r w:rsidRPr="00BF698F">
        <w:t>нормативными</w:t>
      </w:r>
      <w:r w:rsidRPr="00BF698F">
        <w:rPr>
          <w:spacing w:val="1"/>
        </w:rPr>
        <w:t xml:space="preserve"> </w:t>
      </w:r>
      <w:r w:rsidRPr="00BF698F">
        <w:t>правовыми</w:t>
      </w:r>
      <w:r w:rsidRPr="00BF698F">
        <w:rPr>
          <w:spacing w:val="1"/>
        </w:rPr>
        <w:t xml:space="preserve"> </w:t>
      </w:r>
      <w:r w:rsidRPr="00BF698F">
        <w:t>актами,</w:t>
      </w:r>
      <w:r w:rsidRPr="00BF698F">
        <w:rPr>
          <w:spacing w:val="2"/>
        </w:rPr>
        <w:t xml:space="preserve"> </w:t>
      </w:r>
      <w:r w:rsidRPr="00BF698F">
        <w:t>настоящими</w:t>
      </w:r>
      <w:r w:rsidRPr="00BF698F">
        <w:rPr>
          <w:spacing w:val="1"/>
        </w:rPr>
        <w:t xml:space="preserve"> </w:t>
      </w:r>
      <w:r w:rsidRPr="00BF698F">
        <w:t>Правилами.</w:t>
      </w:r>
    </w:p>
    <w:p w14:paraId="7A77AA08" w14:textId="77777777" w:rsidR="00BF698F" w:rsidRPr="00BF698F" w:rsidRDefault="00BF698F" w:rsidP="00A05127">
      <w:pPr>
        <w:pStyle w:val="40"/>
      </w:pPr>
      <w:r w:rsidRPr="00BF698F">
        <w:t>Требования к архитектурному стилю, цветовому оформлению и</w:t>
      </w:r>
      <w:r w:rsidRPr="00BF698F">
        <w:rPr>
          <w:spacing w:val="-62"/>
        </w:rPr>
        <w:t xml:space="preserve"> </w:t>
      </w:r>
      <w:r w:rsidRPr="00BF698F">
        <w:t>материалам</w:t>
      </w:r>
      <w:r w:rsidRPr="00BF698F">
        <w:rPr>
          <w:spacing w:val="5"/>
        </w:rPr>
        <w:t xml:space="preserve"> </w:t>
      </w:r>
      <w:r w:rsidRPr="00BF698F">
        <w:t>отделки</w:t>
      </w:r>
      <w:r w:rsidRPr="00BF698F">
        <w:rPr>
          <w:spacing w:val="-2"/>
        </w:rPr>
        <w:t xml:space="preserve"> </w:t>
      </w:r>
      <w:r w:rsidRPr="00BF698F">
        <w:t>фасадов</w:t>
      </w:r>
      <w:r w:rsidRPr="00BF698F">
        <w:rPr>
          <w:spacing w:val="-1"/>
        </w:rPr>
        <w:t xml:space="preserve"> </w:t>
      </w:r>
      <w:r w:rsidRPr="00BF698F">
        <w:t>временных объектов</w:t>
      </w:r>
    </w:p>
    <w:p w14:paraId="5BC2EF1D" w14:textId="77777777" w:rsidR="00BF698F" w:rsidRPr="00BF698F" w:rsidRDefault="00BF698F" w:rsidP="00006DBE">
      <w:pPr>
        <w:pStyle w:val="ab"/>
        <w:widowControl w:val="0"/>
        <w:numPr>
          <w:ilvl w:val="0"/>
          <w:numId w:val="13"/>
        </w:numPr>
        <w:tabs>
          <w:tab w:val="left" w:pos="1134"/>
          <w:tab w:val="left" w:pos="2250"/>
        </w:tabs>
        <w:suppressAutoHyphens w:val="0"/>
        <w:autoSpaceDE w:val="0"/>
        <w:autoSpaceDN w:val="0"/>
        <w:ind w:left="0" w:right="850" w:firstLine="851"/>
        <w:jc w:val="both"/>
      </w:pPr>
      <w:r w:rsidRPr="00BF698F">
        <w:t>Внешний</w:t>
      </w:r>
      <w:r w:rsidRPr="00BF698F">
        <w:rPr>
          <w:spacing w:val="1"/>
        </w:rPr>
        <w:t xml:space="preserve"> </w:t>
      </w:r>
      <w:r w:rsidRPr="00BF698F">
        <w:t>вид</w:t>
      </w:r>
      <w:r w:rsidRPr="00BF698F">
        <w:rPr>
          <w:spacing w:val="1"/>
        </w:rPr>
        <w:t xml:space="preserve"> </w:t>
      </w:r>
      <w:r w:rsidRPr="00BF698F">
        <w:t>временного</w:t>
      </w:r>
      <w:r w:rsidRPr="00BF698F">
        <w:rPr>
          <w:spacing w:val="1"/>
        </w:rPr>
        <w:t xml:space="preserve"> </w:t>
      </w:r>
      <w:r w:rsidRPr="00BF698F">
        <w:t>объекта,</w:t>
      </w:r>
      <w:r w:rsidRPr="00BF698F">
        <w:rPr>
          <w:spacing w:val="1"/>
        </w:rPr>
        <w:t xml:space="preserve"> </w:t>
      </w:r>
      <w:r w:rsidRPr="00BF698F">
        <w:t>цветовое</w:t>
      </w:r>
      <w:r w:rsidRPr="00BF698F">
        <w:rPr>
          <w:spacing w:val="1"/>
        </w:rPr>
        <w:t xml:space="preserve"> </w:t>
      </w:r>
      <w:r w:rsidRPr="00BF698F">
        <w:t>оформление</w:t>
      </w:r>
      <w:r w:rsidRPr="00BF698F">
        <w:rPr>
          <w:spacing w:val="1"/>
        </w:rPr>
        <w:t xml:space="preserve"> </w:t>
      </w:r>
      <w:r w:rsidRPr="00BF698F">
        <w:t>временного</w:t>
      </w:r>
      <w:r w:rsidRPr="00BF698F">
        <w:rPr>
          <w:spacing w:val="1"/>
        </w:rPr>
        <w:t xml:space="preserve"> </w:t>
      </w:r>
      <w:r w:rsidRPr="00BF698F">
        <w:t>объекта и материалы отделки фасадов временного объекта должны соответствовать</w:t>
      </w:r>
      <w:r w:rsidRPr="00BF698F">
        <w:rPr>
          <w:spacing w:val="-62"/>
        </w:rPr>
        <w:t xml:space="preserve"> </w:t>
      </w:r>
      <w:r w:rsidRPr="00BF698F">
        <w:t>архитектурным стилям соответствующей части застройки и определяются путем</w:t>
      </w:r>
      <w:r w:rsidRPr="00BF698F">
        <w:rPr>
          <w:spacing w:val="1"/>
        </w:rPr>
        <w:t xml:space="preserve"> </w:t>
      </w:r>
      <w:r w:rsidRPr="00BF698F">
        <w:t>подготовки</w:t>
      </w:r>
      <w:r w:rsidRPr="00BF698F">
        <w:rPr>
          <w:spacing w:val="1"/>
        </w:rPr>
        <w:t xml:space="preserve"> </w:t>
      </w:r>
      <w:r w:rsidRPr="00BF698F">
        <w:t>эскизного проекта</w:t>
      </w:r>
      <w:r w:rsidRPr="00BF698F">
        <w:rPr>
          <w:spacing w:val="2"/>
        </w:rPr>
        <w:t xml:space="preserve"> </w:t>
      </w:r>
      <w:r w:rsidRPr="00BF698F">
        <w:t>временного</w:t>
      </w:r>
      <w:r w:rsidRPr="00BF698F">
        <w:rPr>
          <w:spacing w:val="5"/>
        </w:rPr>
        <w:t xml:space="preserve"> </w:t>
      </w:r>
      <w:r w:rsidRPr="00BF698F">
        <w:t>объекта.</w:t>
      </w:r>
    </w:p>
    <w:p w14:paraId="605C0F43" w14:textId="77777777" w:rsidR="00BF698F" w:rsidRPr="00BF698F" w:rsidRDefault="00BF698F" w:rsidP="00006DBE">
      <w:pPr>
        <w:pStyle w:val="ab"/>
        <w:widowControl w:val="0"/>
        <w:numPr>
          <w:ilvl w:val="0"/>
          <w:numId w:val="13"/>
        </w:numPr>
        <w:tabs>
          <w:tab w:val="left" w:pos="1134"/>
          <w:tab w:val="left" w:pos="2375"/>
        </w:tabs>
        <w:suppressAutoHyphens w:val="0"/>
        <w:autoSpaceDE w:val="0"/>
        <w:autoSpaceDN w:val="0"/>
        <w:ind w:left="0" w:right="849" w:firstLine="851"/>
        <w:jc w:val="both"/>
      </w:pPr>
      <w:r w:rsidRPr="00BF698F">
        <w:t>Разработанный</w:t>
      </w:r>
      <w:r w:rsidRPr="00BF698F">
        <w:rPr>
          <w:spacing w:val="1"/>
        </w:rPr>
        <w:t xml:space="preserve"> </w:t>
      </w:r>
      <w:r w:rsidRPr="00BF698F">
        <w:t>эскизный</w:t>
      </w:r>
      <w:r w:rsidRPr="00BF698F">
        <w:rPr>
          <w:spacing w:val="1"/>
        </w:rPr>
        <w:t xml:space="preserve"> </w:t>
      </w:r>
      <w:r w:rsidRPr="00BF698F">
        <w:t>проект</w:t>
      </w:r>
      <w:r w:rsidRPr="00BF698F">
        <w:rPr>
          <w:spacing w:val="1"/>
        </w:rPr>
        <w:t xml:space="preserve"> </w:t>
      </w:r>
      <w:r w:rsidRPr="00BF698F">
        <w:t>временного</w:t>
      </w:r>
      <w:r w:rsidRPr="00BF698F">
        <w:rPr>
          <w:spacing w:val="1"/>
        </w:rPr>
        <w:t xml:space="preserve"> </w:t>
      </w:r>
      <w:r w:rsidRPr="00BF698F">
        <w:t>объекта</w:t>
      </w:r>
      <w:r w:rsidRPr="00BF698F">
        <w:rPr>
          <w:spacing w:val="1"/>
        </w:rPr>
        <w:t xml:space="preserve"> </w:t>
      </w:r>
      <w:r w:rsidRPr="00BF698F">
        <w:t>подлежит</w:t>
      </w:r>
      <w:r w:rsidRPr="00BF698F">
        <w:rPr>
          <w:spacing w:val="1"/>
        </w:rPr>
        <w:t xml:space="preserve"> </w:t>
      </w:r>
      <w:r w:rsidRPr="00BF698F">
        <w:t>согласованию</w:t>
      </w:r>
      <w:r w:rsidRPr="00BF698F">
        <w:rPr>
          <w:spacing w:val="1"/>
        </w:rPr>
        <w:t xml:space="preserve"> </w:t>
      </w:r>
      <w:r w:rsidRPr="00BF698F">
        <w:t>с</w:t>
      </w:r>
      <w:r w:rsidRPr="00BF698F">
        <w:rPr>
          <w:spacing w:val="1"/>
        </w:rPr>
        <w:t xml:space="preserve"> </w:t>
      </w:r>
      <w:r w:rsidRPr="00BF698F">
        <w:t>архитектором</w:t>
      </w:r>
      <w:r w:rsidRPr="00BF698F">
        <w:rPr>
          <w:spacing w:val="1"/>
        </w:rPr>
        <w:t xml:space="preserve"> </w:t>
      </w:r>
      <w:r w:rsidRPr="00BF698F">
        <w:t>муниципального</w:t>
      </w:r>
      <w:r w:rsidRPr="00BF698F">
        <w:rPr>
          <w:spacing w:val="1"/>
        </w:rPr>
        <w:t xml:space="preserve"> </w:t>
      </w:r>
      <w:r w:rsidRPr="00BF698F">
        <w:t>образования.</w:t>
      </w:r>
      <w:r w:rsidRPr="00BF698F">
        <w:rPr>
          <w:spacing w:val="1"/>
        </w:rPr>
        <w:t xml:space="preserve"> </w:t>
      </w:r>
      <w:r w:rsidRPr="00BF698F">
        <w:t>Требования</w:t>
      </w:r>
      <w:r w:rsidRPr="00BF698F">
        <w:rPr>
          <w:spacing w:val="1"/>
        </w:rPr>
        <w:t xml:space="preserve"> </w:t>
      </w:r>
      <w:r w:rsidRPr="00BF698F">
        <w:t>к</w:t>
      </w:r>
      <w:r w:rsidRPr="00BF698F">
        <w:rPr>
          <w:spacing w:val="1"/>
        </w:rPr>
        <w:t xml:space="preserve"> </w:t>
      </w:r>
      <w:r w:rsidRPr="00BF698F">
        <w:t>содержанию и форме эскизного проекта, порядок согласования эскизного проекта и</w:t>
      </w:r>
      <w:r w:rsidRPr="00BF698F">
        <w:rPr>
          <w:spacing w:val="-62"/>
        </w:rPr>
        <w:t xml:space="preserve"> </w:t>
      </w:r>
      <w:r w:rsidRPr="00BF698F">
        <w:t>условия</w:t>
      </w:r>
      <w:r w:rsidRPr="00BF698F">
        <w:rPr>
          <w:spacing w:val="1"/>
        </w:rPr>
        <w:t xml:space="preserve"> </w:t>
      </w:r>
      <w:r w:rsidRPr="00BF698F">
        <w:t>изменения</w:t>
      </w:r>
      <w:r w:rsidRPr="00BF698F">
        <w:rPr>
          <w:spacing w:val="1"/>
        </w:rPr>
        <w:t xml:space="preserve"> </w:t>
      </w:r>
      <w:r w:rsidRPr="00BF698F">
        <w:t>эскизного проекта</w:t>
      </w:r>
      <w:r w:rsidRPr="00BF698F">
        <w:rPr>
          <w:spacing w:val="1"/>
        </w:rPr>
        <w:t xml:space="preserve"> </w:t>
      </w:r>
      <w:r w:rsidRPr="00BF698F">
        <w:t>устанавливаются нормативным правовым</w:t>
      </w:r>
      <w:r w:rsidRPr="00BF698F">
        <w:rPr>
          <w:spacing w:val="1"/>
        </w:rPr>
        <w:t xml:space="preserve"> </w:t>
      </w:r>
      <w:r w:rsidRPr="00BF698F">
        <w:t>актом администрации</w:t>
      </w:r>
      <w:r w:rsidRPr="00BF698F">
        <w:rPr>
          <w:spacing w:val="2"/>
        </w:rPr>
        <w:t xml:space="preserve"> </w:t>
      </w:r>
      <w:r w:rsidRPr="00BF698F">
        <w:t>муниципального образования.</w:t>
      </w:r>
    </w:p>
    <w:p w14:paraId="46C2747A" w14:textId="77777777" w:rsidR="00BF698F" w:rsidRPr="00BF698F" w:rsidRDefault="00BF698F" w:rsidP="00006DBE">
      <w:pPr>
        <w:pStyle w:val="ab"/>
        <w:widowControl w:val="0"/>
        <w:numPr>
          <w:ilvl w:val="0"/>
          <w:numId w:val="13"/>
        </w:numPr>
        <w:tabs>
          <w:tab w:val="left" w:pos="1134"/>
        </w:tabs>
        <w:suppressAutoHyphens w:val="0"/>
        <w:autoSpaceDE w:val="0"/>
        <w:autoSpaceDN w:val="0"/>
        <w:spacing w:line="298" w:lineRule="exact"/>
        <w:ind w:left="0" w:firstLine="851"/>
      </w:pPr>
      <w:r w:rsidRPr="00BF698F">
        <w:t>На</w:t>
      </w:r>
      <w:r w:rsidRPr="00BF698F">
        <w:rPr>
          <w:spacing w:val="-6"/>
        </w:rPr>
        <w:t xml:space="preserve"> </w:t>
      </w:r>
      <w:r w:rsidRPr="00BF698F">
        <w:t>временное</w:t>
      </w:r>
      <w:r w:rsidRPr="00BF698F">
        <w:rPr>
          <w:spacing w:val="-1"/>
        </w:rPr>
        <w:t xml:space="preserve"> </w:t>
      </w:r>
      <w:r w:rsidRPr="00BF698F">
        <w:t>сооружение оформляется</w:t>
      </w:r>
      <w:r w:rsidRPr="00BF698F">
        <w:rPr>
          <w:spacing w:val="-1"/>
        </w:rPr>
        <w:t xml:space="preserve"> </w:t>
      </w:r>
      <w:r w:rsidRPr="00BF698F">
        <w:t>паспорт, в</w:t>
      </w:r>
      <w:r w:rsidRPr="00BF698F">
        <w:rPr>
          <w:spacing w:val="-3"/>
        </w:rPr>
        <w:t xml:space="preserve"> </w:t>
      </w:r>
      <w:r w:rsidRPr="00BF698F">
        <w:t>состав</w:t>
      </w:r>
      <w:r w:rsidRPr="00BF698F">
        <w:rPr>
          <w:spacing w:val="-4"/>
        </w:rPr>
        <w:t xml:space="preserve"> </w:t>
      </w:r>
      <w:r w:rsidRPr="00BF698F">
        <w:t>которого</w:t>
      </w:r>
      <w:r w:rsidRPr="00BF698F">
        <w:rPr>
          <w:spacing w:val="-1"/>
        </w:rPr>
        <w:t xml:space="preserve"> </w:t>
      </w:r>
      <w:r w:rsidRPr="00BF698F">
        <w:t>входят:</w:t>
      </w:r>
    </w:p>
    <w:p w14:paraId="2CFB3ED1" w14:textId="77777777" w:rsidR="00BF698F" w:rsidRPr="00BF698F" w:rsidRDefault="00BF698F" w:rsidP="00006DBE">
      <w:pPr>
        <w:pStyle w:val="ab"/>
        <w:widowControl w:val="0"/>
        <w:numPr>
          <w:ilvl w:val="0"/>
          <w:numId w:val="9"/>
        </w:numPr>
        <w:tabs>
          <w:tab w:val="left" w:pos="1134"/>
          <w:tab w:val="left" w:pos="2021"/>
        </w:tabs>
        <w:suppressAutoHyphens w:val="0"/>
        <w:autoSpaceDE w:val="0"/>
        <w:autoSpaceDN w:val="0"/>
        <w:spacing w:line="298" w:lineRule="exact"/>
        <w:ind w:left="0" w:firstLine="851"/>
        <w:rPr>
          <w:lang w:val="en-US"/>
        </w:rPr>
      </w:pPr>
      <w:r w:rsidRPr="00BF698F">
        <w:t>титульный</w:t>
      </w:r>
      <w:r w:rsidRPr="00BF698F">
        <w:rPr>
          <w:spacing w:val="-2"/>
        </w:rPr>
        <w:t xml:space="preserve"> </w:t>
      </w:r>
      <w:r w:rsidRPr="00BF698F">
        <w:t>лист;</w:t>
      </w:r>
    </w:p>
    <w:p w14:paraId="3DA5B13E" w14:textId="77777777" w:rsidR="00BF698F" w:rsidRPr="00BF698F" w:rsidRDefault="00BF698F" w:rsidP="00006DBE">
      <w:pPr>
        <w:pStyle w:val="ab"/>
        <w:widowControl w:val="0"/>
        <w:numPr>
          <w:ilvl w:val="0"/>
          <w:numId w:val="9"/>
        </w:numPr>
        <w:tabs>
          <w:tab w:val="left" w:pos="1134"/>
          <w:tab w:val="left" w:pos="2021"/>
        </w:tabs>
        <w:suppressAutoHyphens w:val="0"/>
        <w:autoSpaceDE w:val="0"/>
        <w:autoSpaceDN w:val="0"/>
        <w:spacing w:line="298" w:lineRule="exact"/>
        <w:ind w:left="0" w:firstLine="851"/>
      </w:pPr>
      <w:r w:rsidRPr="00BF698F">
        <w:lastRenderedPageBreak/>
        <w:t>договор</w:t>
      </w:r>
      <w:r w:rsidRPr="00BF698F">
        <w:rPr>
          <w:spacing w:val="-5"/>
        </w:rPr>
        <w:t xml:space="preserve"> </w:t>
      </w:r>
      <w:r w:rsidRPr="00BF698F">
        <w:t>аренды</w:t>
      </w:r>
      <w:r w:rsidRPr="00BF698F">
        <w:rPr>
          <w:spacing w:val="-5"/>
        </w:rPr>
        <w:t xml:space="preserve"> </w:t>
      </w:r>
      <w:r w:rsidRPr="00BF698F">
        <w:t>земельного</w:t>
      </w:r>
      <w:r w:rsidRPr="00BF698F">
        <w:rPr>
          <w:spacing w:val="-4"/>
        </w:rPr>
        <w:t xml:space="preserve"> </w:t>
      </w:r>
      <w:r w:rsidRPr="00BF698F">
        <w:t>участка;</w:t>
      </w:r>
    </w:p>
    <w:p w14:paraId="188D5EC8" w14:textId="77777777" w:rsidR="00BF698F" w:rsidRPr="00BF698F" w:rsidRDefault="00BF698F" w:rsidP="00006DBE">
      <w:pPr>
        <w:pStyle w:val="ab"/>
        <w:widowControl w:val="0"/>
        <w:numPr>
          <w:ilvl w:val="0"/>
          <w:numId w:val="9"/>
        </w:numPr>
        <w:tabs>
          <w:tab w:val="left" w:pos="1134"/>
          <w:tab w:val="left" w:pos="2021"/>
        </w:tabs>
        <w:suppressAutoHyphens w:val="0"/>
        <w:autoSpaceDE w:val="0"/>
        <w:autoSpaceDN w:val="0"/>
        <w:spacing w:line="299" w:lineRule="exact"/>
        <w:ind w:left="0" w:firstLine="851"/>
      </w:pPr>
      <w:r w:rsidRPr="00BF698F">
        <w:t>схема</w:t>
      </w:r>
      <w:r w:rsidRPr="00BF698F">
        <w:rPr>
          <w:spacing w:val="-4"/>
        </w:rPr>
        <w:t xml:space="preserve"> </w:t>
      </w:r>
      <w:r w:rsidRPr="00BF698F">
        <w:t>подключения</w:t>
      </w:r>
      <w:r w:rsidRPr="00BF698F">
        <w:rPr>
          <w:spacing w:val="-3"/>
        </w:rPr>
        <w:t xml:space="preserve"> </w:t>
      </w:r>
      <w:r w:rsidRPr="00BF698F">
        <w:t>инженерных</w:t>
      </w:r>
      <w:r w:rsidRPr="00BF698F">
        <w:rPr>
          <w:spacing w:val="-3"/>
        </w:rPr>
        <w:t xml:space="preserve"> </w:t>
      </w:r>
      <w:r w:rsidRPr="00BF698F">
        <w:t>сетей;</w:t>
      </w:r>
    </w:p>
    <w:p w14:paraId="0279EE89" w14:textId="77777777" w:rsidR="00BF698F" w:rsidRPr="00BF698F" w:rsidRDefault="00BF698F" w:rsidP="00006DBE">
      <w:pPr>
        <w:pStyle w:val="ab"/>
        <w:widowControl w:val="0"/>
        <w:numPr>
          <w:ilvl w:val="0"/>
          <w:numId w:val="9"/>
        </w:numPr>
        <w:tabs>
          <w:tab w:val="left" w:pos="1134"/>
          <w:tab w:val="left" w:pos="2021"/>
        </w:tabs>
        <w:suppressAutoHyphens w:val="0"/>
        <w:autoSpaceDE w:val="0"/>
        <w:autoSpaceDN w:val="0"/>
        <w:spacing w:line="298" w:lineRule="exact"/>
        <w:ind w:left="0" w:firstLine="851"/>
      </w:pPr>
      <w:r w:rsidRPr="00BF698F">
        <w:t>план</w:t>
      </w:r>
      <w:r w:rsidRPr="00BF698F">
        <w:rPr>
          <w:spacing w:val="-3"/>
        </w:rPr>
        <w:t xml:space="preserve"> </w:t>
      </w:r>
      <w:r w:rsidRPr="00BF698F">
        <w:t>благоустройства</w:t>
      </w:r>
      <w:r w:rsidRPr="00BF698F">
        <w:rPr>
          <w:spacing w:val="-3"/>
        </w:rPr>
        <w:t xml:space="preserve"> </w:t>
      </w:r>
      <w:r w:rsidRPr="00BF698F">
        <w:t>прилегающей</w:t>
      </w:r>
      <w:r w:rsidRPr="00BF698F">
        <w:rPr>
          <w:spacing w:val="-3"/>
        </w:rPr>
        <w:t xml:space="preserve"> </w:t>
      </w:r>
      <w:r w:rsidRPr="00BF698F">
        <w:t>территории;</w:t>
      </w:r>
    </w:p>
    <w:p w14:paraId="1AC0A303" w14:textId="77777777" w:rsidR="00BF698F" w:rsidRPr="00BF698F" w:rsidRDefault="00BF698F" w:rsidP="00006DBE">
      <w:pPr>
        <w:pStyle w:val="ab"/>
        <w:widowControl w:val="0"/>
        <w:numPr>
          <w:ilvl w:val="0"/>
          <w:numId w:val="9"/>
        </w:numPr>
        <w:tabs>
          <w:tab w:val="left" w:pos="1134"/>
          <w:tab w:val="left" w:pos="2021"/>
        </w:tabs>
        <w:suppressAutoHyphens w:val="0"/>
        <w:autoSpaceDE w:val="0"/>
        <w:autoSpaceDN w:val="0"/>
        <w:spacing w:line="298" w:lineRule="exact"/>
        <w:ind w:left="0" w:firstLine="851"/>
      </w:pPr>
      <w:r w:rsidRPr="00BF698F">
        <w:t>эскиз</w:t>
      </w:r>
      <w:r w:rsidRPr="00BF698F">
        <w:rPr>
          <w:spacing w:val="-3"/>
        </w:rPr>
        <w:t xml:space="preserve"> </w:t>
      </w:r>
      <w:r w:rsidRPr="00BF698F">
        <w:t>архитектурного</w:t>
      </w:r>
      <w:r w:rsidRPr="00BF698F">
        <w:rPr>
          <w:spacing w:val="-2"/>
        </w:rPr>
        <w:t xml:space="preserve"> </w:t>
      </w:r>
      <w:r w:rsidRPr="00BF698F">
        <w:t>решения;</w:t>
      </w:r>
    </w:p>
    <w:p w14:paraId="6B3A6821" w14:textId="77777777" w:rsidR="00BF698F" w:rsidRPr="00BF698F" w:rsidRDefault="00BF698F" w:rsidP="00006DBE">
      <w:pPr>
        <w:pStyle w:val="ab"/>
        <w:widowControl w:val="0"/>
        <w:numPr>
          <w:ilvl w:val="0"/>
          <w:numId w:val="9"/>
        </w:numPr>
        <w:tabs>
          <w:tab w:val="left" w:pos="1134"/>
          <w:tab w:val="left" w:pos="2021"/>
        </w:tabs>
        <w:suppressAutoHyphens w:val="0"/>
        <w:autoSpaceDE w:val="0"/>
        <w:autoSpaceDN w:val="0"/>
        <w:spacing w:before="2" w:line="298" w:lineRule="exact"/>
        <w:ind w:left="0" w:firstLine="851"/>
      </w:pPr>
      <w:r w:rsidRPr="00BF698F">
        <w:t>цветовое</w:t>
      </w:r>
      <w:r w:rsidRPr="00BF698F">
        <w:rPr>
          <w:spacing w:val="-1"/>
        </w:rPr>
        <w:t xml:space="preserve"> </w:t>
      </w:r>
      <w:r w:rsidRPr="00BF698F">
        <w:t>решение</w:t>
      </w:r>
      <w:r w:rsidRPr="00BF698F">
        <w:rPr>
          <w:spacing w:val="-6"/>
        </w:rPr>
        <w:t xml:space="preserve"> </w:t>
      </w:r>
      <w:r w:rsidRPr="00BF698F">
        <w:t>временного</w:t>
      </w:r>
      <w:r w:rsidRPr="00BF698F">
        <w:rPr>
          <w:spacing w:val="-2"/>
        </w:rPr>
        <w:t xml:space="preserve"> </w:t>
      </w:r>
      <w:r w:rsidRPr="00BF698F">
        <w:t>сооружения;</w:t>
      </w:r>
    </w:p>
    <w:p w14:paraId="3AB9BA1E" w14:textId="77777777" w:rsidR="00BF698F" w:rsidRPr="00BF698F" w:rsidRDefault="00BF698F" w:rsidP="00006DBE">
      <w:pPr>
        <w:pStyle w:val="ab"/>
        <w:widowControl w:val="0"/>
        <w:numPr>
          <w:ilvl w:val="0"/>
          <w:numId w:val="9"/>
        </w:numPr>
        <w:tabs>
          <w:tab w:val="left" w:pos="1134"/>
          <w:tab w:val="left" w:pos="2021"/>
        </w:tabs>
        <w:suppressAutoHyphens w:val="0"/>
        <w:autoSpaceDE w:val="0"/>
        <w:autoSpaceDN w:val="0"/>
        <w:spacing w:line="298" w:lineRule="exact"/>
        <w:ind w:left="0" w:firstLine="851"/>
      </w:pPr>
      <w:r w:rsidRPr="00BF698F">
        <w:t>эскиз</w:t>
      </w:r>
      <w:r w:rsidRPr="00BF698F">
        <w:rPr>
          <w:spacing w:val="-5"/>
        </w:rPr>
        <w:t xml:space="preserve"> </w:t>
      </w:r>
      <w:r w:rsidRPr="00BF698F">
        <w:t>размещения</w:t>
      </w:r>
      <w:r w:rsidRPr="00BF698F">
        <w:rPr>
          <w:spacing w:val="-2"/>
        </w:rPr>
        <w:t xml:space="preserve"> </w:t>
      </w:r>
      <w:r w:rsidRPr="00BF698F">
        <w:t>средств</w:t>
      </w:r>
      <w:r w:rsidRPr="00BF698F">
        <w:rPr>
          <w:spacing w:val="-2"/>
        </w:rPr>
        <w:t xml:space="preserve"> </w:t>
      </w:r>
      <w:r w:rsidRPr="00BF698F">
        <w:t>информации</w:t>
      </w:r>
      <w:r w:rsidRPr="00BF698F">
        <w:rPr>
          <w:spacing w:val="-2"/>
        </w:rPr>
        <w:t xml:space="preserve"> </w:t>
      </w:r>
      <w:r w:rsidRPr="00BF698F">
        <w:t>и</w:t>
      </w:r>
      <w:r w:rsidRPr="00BF698F">
        <w:rPr>
          <w:spacing w:val="-7"/>
        </w:rPr>
        <w:t xml:space="preserve"> </w:t>
      </w:r>
      <w:r w:rsidRPr="00BF698F">
        <w:t>рекламы;</w:t>
      </w:r>
    </w:p>
    <w:p w14:paraId="0225DBC2" w14:textId="77777777" w:rsidR="00BF698F" w:rsidRPr="00BF698F" w:rsidRDefault="00BF698F" w:rsidP="00006DBE">
      <w:pPr>
        <w:pStyle w:val="ab"/>
        <w:widowControl w:val="0"/>
        <w:numPr>
          <w:ilvl w:val="0"/>
          <w:numId w:val="9"/>
        </w:numPr>
        <w:tabs>
          <w:tab w:val="left" w:pos="1134"/>
          <w:tab w:val="left" w:pos="2021"/>
        </w:tabs>
        <w:suppressAutoHyphens w:val="0"/>
        <w:autoSpaceDE w:val="0"/>
        <w:autoSpaceDN w:val="0"/>
        <w:spacing w:line="298" w:lineRule="exact"/>
        <w:ind w:left="0" w:firstLine="851"/>
        <w:rPr>
          <w:lang w:val="en-US"/>
        </w:rPr>
      </w:pPr>
      <w:r w:rsidRPr="00BF698F">
        <w:t>иные</w:t>
      </w:r>
      <w:r w:rsidRPr="00BF698F">
        <w:rPr>
          <w:spacing w:val="-5"/>
        </w:rPr>
        <w:t xml:space="preserve"> </w:t>
      </w:r>
      <w:r w:rsidRPr="00BF698F">
        <w:t>документы.</w:t>
      </w:r>
    </w:p>
    <w:p w14:paraId="016C4034" w14:textId="77777777" w:rsidR="00BF698F" w:rsidRPr="00BF698F" w:rsidRDefault="00BF698F" w:rsidP="00006DBE">
      <w:pPr>
        <w:pStyle w:val="ab"/>
        <w:widowControl w:val="0"/>
        <w:numPr>
          <w:ilvl w:val="0"/>
          <w:numId w:val="13"/>
        </w:numPr>
        <w:tabs>
          <w:tab w:val="left" w:pos="1134"/>
        </w:tabs>
        <w:suppressAutoHyphens w:val="0"/>
        <w:autoSpaceDE w:val="0"/>
        <w:autoSpaceDN w:val="0"/>
        <w:ind w:left="0" w:right="840" w:firstLine="851"/>
        <w:jc w:val="both"/>
      </w:pPr>
      <w:r w:rsidRPr="00BF698F">
        <w:t>Паспорт временного сооружения утверждается администрацией поселения.</w:t>
      </w:r>
      <w:r w:rsidRPr="00BF698F">
        <w:rPr>
          <w:spacing w:val="1"/>
        </w:rPr>
        <w:t xml:space="preserve"> </w:t>
      </w:r>
      <w:r w:rsidRPr="00BF698F">
        <w:t>Паспорт</w:t>
      </w:r>
      <w:r w:rsidRPr="00BF698F">
        <w:rPr>
          <w:spacing w:val="1"/>
        </w:rPr>
        <w:t xml:space="preserve"> </w:t>
      </w:r>
      <w:r w:rsidRPr="00BF698F">
        <w:t>временного</w:t>
      </w:r>
      <w:r w:rsidRPr="00BF698F">
        <w:rPr>
          <w:spacing w:val="1"/>
        </w:rPr>
        <w:t xml:space="preserve"> </w:t>
      </w:r>
      <w:r w:rsidRPr="00BF698F">
        <w:t>сооружения</w:t>
      </w:r>
      <w:r w:rsidRPr="00BF698F">
        <w:rPr>
          <w:spacing w:val="1"/>
        </w:rPr>
        <w:t xml:space="preserve"> </w:t>
      </w:r>
      <w:r w:rsidRPr="00BF698F">
        <w:t>находится</w:t>
      </w:r>
      <w:r w:rsidRPr="00BF698F">
        <w:rPr>
          <w:spacing w:val="1"/>
        </w:rPr>
        <w:t xml:space="preserve"> </w:t>
      </w:r>
      <w:r w:rsidRPr="00BF698F">
        <w:t>на</w:t>
      </w:r>
      <w:r w:rsidRPr="00BF698F">
        <w:rPr>
          <w:spacing w:val="1"/>
        </w:rPr>
        <w:t xml:space="preserve"> </w:t>
      </w:r>
      <w:r w:rsidRPr="00BF698F">
        <w:t>постоянном</w:t>
      </w:r>
      <w:r w:rsidRPr="00BF698F">
        <w:rPr>
          <w:spacing w:val="1"/>
        </w:rPr>
        <w:t xml:space="preserve"> </w:t>
      </w:r>
      <w:r w:rsidRPr="00BF698F">
        <w:t>хранении</w:t>
      </w:r>
      <w:r w:rsidRPr="00BF698F">
        <w:rPr>
          <w:spacing w:val="1"/>
        </w:rPr>
        <w:t xml:space="preserve"> </w:t>
      </w:r>
      <w:r w:rsidRPr="00BF698F">
        <w:t>у</w:t>
      </w:r>
      <w:r w:rsidRPr="00BF698F">
        <w:rPr>
          <w:spacing w:val="1"/>
        </w:rPr>
        <w:t xml:space="preserve"> </w:t>
      </w:r>
      <w:r w:rsidRPr="00BF698F">
        <w:t>собственника</w:t>
      </w:r>
      <w:r w:rsidRPr="00BF698F">
        <w:rPr>
          <w:spacing w:val="1"/>
        </w:rPr>
        <w:t xml:space="preserve"> </w:t>
      </w:r>
      <w:r w:rsidRPr="00BF698F">
        <w:t>(владельца)</w:t>
      </w:r>
      <w:r w:rsidRPr="00BF698F">
        <w:rPr>
          <w:spacing w:val="1"/>
        </w:rPr>
        <w:t xml:space="preserve"> </w:t>
      </w:r>
      <w:r w:rsidRPr="00BF698F">
        <w:t>временного</w:t>
      </w:r>
      <w:r w:rsidRPr="00BF698F">
        <w:rPr>
          <w:spacing w:val="1"/>
        </w:rPr>
        <w:t xml:space="preserve"> </w:t>
      </w:r>
      <w:r w:rsidRPr="00BF698F">
        <w:t>сооружения</w:t>
      </w:r>
      <w:r w:rsidRPr="00BF698F">
        <w:rPr>
          <w:spacing w:val="1"/>
        </w:rPr>
        <w:t xml:space="preserve"> </w:t>
      </w:r>
      <w:r w:rsidRPr="00BF698F">
        <w:t>и</w:t>
      </w:r>
      <w:r w:rsidRPr="00BF698F">
        <w:rPr>
          <w:spacing w:val="1"/>
        </w:rPr>
        <w:t xml:space="preserve"> </w:t>
      </w:r>
      <w:r w:rsidRPr="00BF698F">
        <w:t>действует</w:t>
      </w:r>
      <w:r w:rsidRPr="00BF698F">
        <w:rPr>
          <w:spacing w:val="1"/>
        </w:rPr>
        <w:t xml:space="preserve"> </w:t>
      </w:r>
      <w:r w:rsidRPr="00BF698F">
        <w:t>в</w:t>
      </w:r>
      <w:r w:rsidRPr="00BF698F">
        <w:rPr>
          <w:spacing w:val="1"/>
        </w:rPr>
        <w:t xml:space="preserve"> </w:t>
      </w:r>
      <w:r w:rsidRPr="00BF698F">
        <w:t>течение</w:t>
      </w:r>
      <w:r w:rsidRPr="00BF698F">
        <w:rPr>
          <w:spacing w:val="1"/>
        </w:rPr>
        <w:t xml:space="preserve"> </w:t>
      </w:r>
      <w:r w:rsidRPr="00BF698F">
        <w:t>всего</w:t>
      </w:r>
      <w:r w:rsidRPr="00BF698F">
        <w:rPr>
          <w:spacing w:val="1"/>
        </w:rPr>
        <w:t xml:space="preserve"> </w:t>
      </w:r>
      <w:r w:rsidRPr="00BF698F">
        <w:t>срока</w:t>
      </w:r>
      <w:r w:rsidRPr="00BF698F">
        <w:rPr>
          <w:spacing w:val="1"/>
        </w:rPr>
        <w:t xml:space="preserve"> </w:t>
      </w:r>
      <w:r w:rsidRPr="00BF698F">
        <w:t>осуществления</w:t>
      </w:r>
      <w:r w:rsidRPr="00BF698F">
        <w:rPr>
          <w:spacing w:val="1"/>
        </w:rPr>
        <w:t xml:space="preserve"> </w:t>
      </w:r>
      <w:r w:rsidRPr="00BF698F">
        <w:t>им</w:t>
      </w:r>
      <w:r w:rsidRPr="00BF698F">
        <w:rPr>
          <w:spacing w:val="1"/>
        </w:rPr>
        <w:t xml:space="preserve"> </w:t>
      </w:r>
      <w:r w:rsidRPr="00BF698F">
        <w:t>деятельности</w:t>
      </w:r>
      <w:r w:rsidRPr="00BF698F">
        <w:rPr>
          <w:spacing w:val="1"/>
        </w:rPr>
        <w:t xml:space="preserve"> </w:t>
      </w:r>
      <w:r w:rsidRPr="00BF698F">
        <w:t>по</w:t>
      </w:r>
      <w:r w:rsidRPr="00BF698F">
        <w:rPr>
          <w:spacing w:val="-4"/>
        </w:rPr>
        <w:t xml:space="preserve"> </w:t>
      </w:r>
      <w:r w:rsidRPr="00BF698F">
        <w:t>оказанию услуг.</w:t>
      </w:r>
    </w:p>
    <w:p w14:paraId="30E7AA24" w14:textId="77777777" w:rsidR="00BF698F" w:rsidRPr="00BF698F" w:rsidRDefault="00BF698F" w:rsidP="00006DBE">
      <w:pPr>
        <w:pStyle w:val="ab"/>
        <w:widowControl w:val="0"/>
        <w:numPr>
          <w:ilvl w:val="0"/>
          <w:numId w:val="13"/>
        </w:numPr>
        <w:tabs>
          <w:tab w:val="left" w:pos="1134"/>
          <w:tab w:val="left" w:pos="2179"/>
        </w:tabs>
        <w:suppressAutoHyphens w:val="0"/>
        <w:autoSpaceDE w:val="0"/>
        <w:autoSpaceDN w:val="0"/>
        <w:spacing w:before="4"/>
        <w:ind w:left="0" w:right="854" w:firstLine="851"/>
        <w:jc w:val="both"/>
      </w:pPr>
      <w:r w:rsidRPr="00BF698F">
        <w:t>Требования, установленные настоящей статьей, применяются в части, не</w:t>
      </w:r>
      <w:r w:rsidRPr="00BF698F">
        <w:rPr>
          <w:spacing w:val="1"/>
        </w:rPr>
        <w:t xml:space="preserve"> </w:t>
      </w:r>
      <w:r w:rsidRPr="00BF698F">
        <w:t>противоречащей</w:t>
      </w:r>
      <w:r w:rsidRPr="00BF698F">
        <w:rPr>
          <w:spacing w:val="-1"/>
        </w:rPr>
        <w:t xml:space="preserve"> </w:t>
      </w:r>
      <w:r w:rsidRPr="00BF698F">
        <w:t>Правилам</w:t>
      </w:r>
      <w:r w:rsidRPr="00BF698F">
        <w:rPr>
          <w:spacing w:val="-2"/>
        </w:rPr>
        <w:t xml:space="preserve"> </w:t>
      </w:r>
      <w:r w:rsidRPr="00BF698F">
        <w:t>благоустройства</w:t>
      </w:r>
      <w:r w:rsidRPr="00BF698F">
        <w:rPr>
          <w:spacing w:val="-1"/>
        </w:rPr>
        <w:t xml:space="preserve"> </w:t>
      </w:r>
      <w:r w:rsidRPr="00BF698F">
        <w:t>и</w:t>
      </w:r>
      <w:r w:rsidRPr="00BF698F">
        <w:rPr>
          <w:spacing w:val="-1"/>
        </w:rPr>
        <w:t xml:space="preserve"> </w:t>
      </w:r>
      <w:r w:rsidRPr="00BF698F">
        <w:t>озеленения</w:t>
      </w:r>
      <w:r w:rsidRPr="00BF698F">
        <w:rPr>
          <w:spacing w:val="-1"/>
        </w:rPr>
        <w:t xml:space="preserve"> </w:t>
      </w:r>
      <w:r w:rsidRPr="00BF698F">
        <w:t>территорий</w:t>
      </w:r>
      <w:r w:rsidRPr="00BF698F">
        <w:rPr>
          <w:spacing w:val="2"/>
        </w:rPr>
        <w:t xml:space="preserve"> </w:t>
      </w:r>
      <w:r w:rsidRPr="00BF698F">
        <w:t>поселения.</w:t>
      </w:r>
    </w:p>
    <w:p w14:paraId="4276E7BC" w14:textId="77777777" w:rsidR="00BF698F" w:rsidRPr="00BF698F" w:rsidRDefault="00BF698F" w:rsidP="00A05127">
      <w:pPr>
        <w:pStyle w:val="40"/>
      </w:pPr>
      <w:r w:rsidRPr="00BF698F">
        <w:t>Требования</w:t>
      </w:r>
      <w:r w:rsidRPr="00BF698F">
        <w:rPr>
          <w:spacing w:val="-6"/>
        </w:rPr>
        <w:t xml:space="preserve"> </w:t>
      </w:r>
      <w:r w:rsidRPr="00BF698F">
        <w:t>к</w:t>
      </w:r>
      <w:r w:rsidRPr="00BF698F">
        <w:rPr>
          <w:spacing w:val="-4"/>
        </w:rPr>
        <w:t xml:space="preserve"> </w:t>
      </w:r>
      <w:r w:rsidRPr="00BF698F">
        <w:t>целевому</w:t>
      </w:r>
      <w:r w:rsidRPr="00BF698F">
        <w:rPr>
          <w:spacing w:val="-5"/>
        </w:rPr>
        <w:t xml:space="preserve"> </w:t>
      </w:r>
      <w:r w:rsidRPr="00BF698F">
        <w:t>(функциональному)</w:t>
      </w:r>
      <w:r w:rsidRPr="00BF698F">
        <w:rPr>
          <w:spacing w:val="-3"/>
        </w:rPr>
        <w:t xml:space="preserve"> </w:t>
      </w:r>
      <w:r w:rsidRPr="00BF698F">
        <w:t>назначению</w:t>
      </w:r>
      <w:r w:rsidRPr="00BF698F">
        <w:rPr>
          <w:spacing w:val="-6"/>
        </w:rPr>
        <w:t xml:space="preserve"> </w:t>
      </w:r>
      <w:r w:rsidRPr="00BF698F">
        <w:t>и</w:t>
      </w:r>
      <w:r w:rsidRPr="00BF698F">
        <w:rPr>
          <w:spacing w:val="-4"/>
        </w:rPr>
        <w:t xml:space="preserve"> </w:t>
      </w:r>
      <w:r w:rsidRPr="00BF698F">
        <w:t>требования</w:t>
      </w:r>
      <w:r w:rsidRPr="00BF698F">
        <w:rPr>
          <w:spacing w:val="-6"/>
        </w:rPr>
        <w:t xml:space="preserve"> </w:t>
      </w:r>
      <w:r w:rsidRPr="00BF698F">
        <w:t>к</w:t>
      </w:r>
      <w:r w:rsidRPr="00BF698F">
        <w:rPr>
          <w:spacing w:val="-62"/>
        </w:rPr>
        <w:t xml:space="preserve"> </w:t>
      </w:r>
      <w:r w:rsidRPr="00BF698F">
        <w:t>эксплуатации временных</w:t>
      </w:r>
      <w:r w:rsidRPr="00BF698F">
        <w:rPr>
          <w:spacing w:val="1"/>
        </w:rPr>
        <w:t xml:space="preserve"> </w:t>
      </w:r>
      <w:r w:rsidRPr="00BF698F">
        <w:t>объектов</w:t>
      </w:r>
    </w:p>
    <w:p w14:paraId="66A4FAFD" w14:textId="77777777" w:rsidR="00BF698F" w:rsidRPr="00BF698F" w:rsidRDefault="00BF698F" w:rsidP="00006DBE">
      <w:pPr>
        <w:pStyle w:val="ab"/>
        <w:widowControl w:val="0"/>
        <w:numPr>
          <w:ilvl w:val="0"/>
          <w:numId w:val="14"/>
        </w:numPr>
        <w:tabs>
          <w:tab w:val="left" w:pos="1134"/>
        </w:tabs>
        <w:suppressAutoHyphens w:val="0"/>
        <w:autoSpaceDE w:val="0"/>
        <w:autoSpaceDN w:val="0"/>
        <w:spacing w:before="88"/>
        <w:ind w:left="0" w:right="850" w:firstLine="851"/>
        <w:jc w:val="both"/>
        <w:rPr>
          <w:rFonts w:cs="Times New Roman"/>
          <w:lang w:eastAsia="en-US"/>
        </w:rPr>
      </w:pPr>
      <w:r w:rsidRPr="00BF698F">
        <w:t>Целевое (функциональное) назначение временного объекта определяется</w:t>
      </w:r>
      <w:r w:rsidRPr="00BF698F">
        <w:rPr>
          <w:spacing w:val="1"/>
        </w:rPr>
        <w:t xml:space="preserve"> </w:t>
      </w:r>
      <w:r w:rsidRPr="00BF698F">
        <w:t>лицом, заинтересованным в установке и (или) эксплуатации временного объекта, в</w:t>
      </w:r>
      <w:r w:rsidRPr="00BF698F">
        <w:rPr>
          <w:spacing w:val="1"/>
        </w:rPr>
        <w:t xml:space="preserve"> </w:t>
      </w:r>
      <w:r w:rsidRPr="00BF698F">
        <w:t>соответствии с действующим</w:t>
      </w:r>
      <w:r w:rsidRPr="00BF698F">
        <w:rPr>
          <w:spacing w:val="-1"/>
        </w:rPr>
        <w:t xml:space="preserve"> </w:t>
      </w:r>
      <w:r w:rsidRPr="00BF698F">
        <w:t>законодательством</w:t>
      </w:r>
      <w:r w:rsidRPr="00BF698F">
        <w:rPr>
          <w:spacing w:val="-1"/>
        </w:rPr>
        <w:t xml:space="preserve"> </w:t>
      </w:r>
      <w:r w:rsidRPr="00BF698F">
        <w:t>и настоящими Правилами.</w:t>
      </w:r>
    </w:p>
    <w:p w14:paraId="623D9C6B" w14:textId="77777777" w:rsidR="00BF698F" w:rsidRPr="00BF698F" w:rsidRDefault="00BF698F" w:rsidP="00006DBE">
      <w:pPr>
        <w:pStyle w:val="ab"/>
        <w:widowControl w:val="0"/>
        <w:numPr>
          <w:ilvl w:val="0"/>
          <w:numId w:val="14"/>
        </w:numPr>
        <w:tabs>
          <w:tab w:val="left" w:pos="1134"/>
        </w:tabs>
        <w:suppressAutoHyphens w:val="0"/>
        <w:autoSpaceDE w:val="0"/>
        <w:autoSpaceDN w:val="0"/>
        <w:spacing w:before="1"/>
        <w:ind w:left="0" w:right="845" w:firstLine="851"/>
        <w:jc w:val="both"/>
      </w:pPr>
      <w:r w:rsidRPr="00BF698F">
        <w:t>Эксплуатация временного объекта на территории</w:t>
      </w:r>
      <w:r w:rsidRPr="00BF698F">
        <w:rPr>
          <w:spacing w:val="1"/>
        </w:rPr>
        <w:t xml:space="preserve"> </w:t>
      </w:r>
      <w:r w:rsidRPr="00BF698F">
        <w:t>поселения допускается</w:t>
      </w:r>
      <w:r w:rsidRPr="00BF698F">
        <w:rPr>
          <w:spacing w:val="1"/>
        </w:rPr>
        <w:t xml:space="preserve"> </w:t>
      </w:r>
      <w:r w:rsidRPr="00BF698F">
        <w:t>только</w:t>
      </w:r>
      <w:r w:rsidRPr="00BF698F">
        <w:rPr>
          <w:spacing w:val="-3"/>
        </w:rPr>
        <w:t xml:space="preserve"> </w:t>
      </w:r>
      <w:r w:rsidRPr="00BF698F">
        <w:t>при</w:t>
      </w:r>
      <w:r w:rsidRPr="00BF698F">
        <w:rPr>
          <w:spacing w:val="-1"/>
        </w:rPr>
        <w:t xml:space="preserve"> </w:t>
      </w:r>
      <w:r w:rsidRPr="00BF698F">
        <w:t>наличии</w:t>
      </w:r>
      <w:r w:rsidRPr="00BF698F">
        <w:rPr>
          <w:spacing w:val="-1"/>
        </w:rPr>
        <w:t xml:space="preserve"> </w:t>
      </w:r>
      <w:r w:rsidRPr="00BF698F">
        <w:t>правоустанавливающих</w:t>
      </w:r>
      <w:r w:rsidRPr="00BF698F">
        <w:rPr>
          <w:spacing w:val="-3"/>
        </w:rPr>
        <w:t xml:space="preserve"> </w:t>
      </w:r>
      <w:r w:rsidRPr="00BF698F">
        <w:t>документов на</w:t>
      </w:r>
      <w:r w:rsidRPr="00BF698F">
        <w:rPr>
          <w:spacing w:val="-1"/>
        </w:rPr>
        <w:t xml:space="preserve"> </w:t>
      </w:r>
      <w:r w:rsidRPr="00BF698F">
        <w:t>земельный</w:t>
      </w:r>
      <w:r w:rsidRPr="00BF698F">
        <w:rPr>
          <w:spacing w:val="-2"/>
        </w:rPr>
        <w:t xml:space="preserve"> </w:t>
      </w:r>
      <w:r w:rsidRPr="00BF698F">
        <w:t>участок.</w:t>
      </w:r>
    </w:p>
    <w:p w14:paraId="70A68CE9" w14:textId="77777777" w:rsidR="00BF698F" w:rsidRPr="00BF698F" w:rsidRDefault="00BF698F" w:rsidP="00006DBE">
      <w:pPr>
        <w:pStyle w:val="ab"/>
        <w:widowControl w:val="0"/>
        <w:numPr>
          <w:ilvl w:val="0"/>
          <w:numId w:val="14"/>
        </w:numPr>
        <w:tabs>
          <w:tab w:val="left" w:pos="1134"/>
          <w:tab w:val="left" w:pos="2140"/>
        </w:tabs>
        <w:suppressAutoHyphens w:val="0"/>
        <w:autoSpaceDE w:val="0"/>
        <w:autoSpaceDN w:val="0"/>
        <w:ind w:left="0" w:right="850" w:firstLine="851"/>
        <w:jc w:val="both"/>
      </w:pPr>
      <w:r w:rsidRPr="00BF698F">
        <w:t>Эксплуатация временного объекта должна осуществляться в соответствии с</w:t>
      </w:r>
      <w:r w:rsidRPr="00BF698F">
        <w:rPr>
          <w:spacing w:val="-62"/>
        </w:rPr>
        <w:t xml:space="preserve"> </w:t>
      </w:r>
      <w:r w:rsidRPr="00BF698F">
        <w:t>его</w:t>
      </w:r>
      <w:r w:rsidRPr="00BF698F">
        <w:rPr>
          <w:spacing w:val="1"/>
        </w:rPr>
        <w:t xml:space="preserve"> </w:t>
      </w:r>
      <w:r w:rsidRPr="00BF698F">
        <w:t>целевым</w:t>
      </w:r>
      <w:r w:rsidRPr="00BF698F">
        <w:rPr>
          <w:spacing w:val="1"/>
        </w:rPr>
        <w:t xml:space="preserve"> </w:t>
      </w:r>
      <w:r w:rsidRPr="00BF698F">
        <w:t>(функциональным)</w:t>
      </w:r>
      <w:r w:rsidRPr="00BF698F">
        <w:rPr>
          <w:spacing w:val="1"/>
        </w:rPr>
        <w:t xml:space="preserve"> </w:t>
      </w:r>
      <w:r w:rsidRPr="00BF698F">
        <w:t>назначением,</w:t>
      </w:r>
      <w:r w:rsidRPr="00BF698F">
        <w:rPr>
          <w:spacing w:val="1"/>
        </w:rPr>
        <w:t xml:space="preserve"> </w:t>
      </w:r>
      <w:r w:rsidRPr="00BF698F">
        <w:t>определенным</w:t>
      </w:r>
      <w:r w:rsidRPr="00BF698F">
        <w:rPr>
          <w:spacing w:val="1"/>
        </w:rPr>
        <w:t xml:space="preserve"> </w:t>
      </w:r>
      <w:r w:rsidRPr="00BF698F">
        <w:t>при</w:t>
      </w:r>
      <w:r w:rsidRPr="00BF698F">
        <w:rPr>
          <w:spacing w:val="1"/>
        </w:rPr>
        <w:t xml:space="preserve"> </w:t>
      </w:r>
      <w:r w:rsidRPr="00BF698F">
        <w:t>согласовании</w:t>
      </w:r>
      <w:r w:rsidRPr="00BF698F">
        <w:rPr>
          <w:spacing w:val="1"/>
        </w:rPr>
        <w:t xml:space="preserve"> </w:t>
      </w:r>
      <w:r w:rsidRPr="00BF698F">
        <w:t>установки временного объекта. В процессе эксплуатации временного объекта его</w:t>
      </w:r>
      <w:r w:rsidRPr="00BF698F">
        <w:rPr>
          <w:spacing w:val="1"/>
        </w:rPr>
        <w:t xml:space="preserve"> </w:t>
      </w:r>
      <w:r w:rsidRPr="00BF698F">
        <w:t>владелец</w:t>
      </w:r>
      <w:r w:rsidRPr="00BF698F">
        <w:rPr>
          <w:spacing w:val="1"/>
        </w:rPr>
        <w:t xml:space="preserve"> </w:t>
      </w:r>
      <w:r w:rsidRPr="00BF698F">
        <w:t>обязан</w:t>
      </w:r>
      <w:r w:rsidRPr="00BF698F">
        <w:rPr>
          <w:spacing w:val="1"/>
        </w:rPr>
        <w:t xml:space="preserve"> </w:t>
      </w:r>
      <w:r w:rsidRPr="00BF698F">
        <w:t>производить</w:t>
      </w:r>
      <w:r w:rsidRPr="00BF698F">
        <w:rPr>
          <w:spacing w:val="1"/>
        </w:rPr>
        <w:t xml:space="preserve"> </w:t>
      </w:r>
      <w:r w:rsidRPr="00BF698F">
        <w:t>текущий</w:t>
      </w:r>
      <w:r w:rsidRPr="00BF698F">
        <w:rPr>
          <w:spacing w:val="1"/>
        </w:rPr>
        <w:t xml:space="preserve"> </w:t>
      </w:r>
      <w:r w:rsidRPr="00BF698F">
        <w:t>ремонт</w:t>
      </w:r>
      <w:r w:rsidRPr="00BF698F">
        <w:rPr>
          <w:spacing w:val="1"/>
        </w:rPr>
        <w:t xml:space="preserve"> </w:t>
      </w:r>
      <w:r w:rsidRPr="00BF698F">
        <w:t>объекта,</w:t>
      </w:r>
      <w:r w:rsidRPr="00BF698F">
        <w:rPr>
          <w:spacing w:val="1"/>
        </w:rPr>
        <w:t xml:space="preserve"> </w:t>
      </w:r>
      <w:r w:rsidRPr="00BF698F">
        <w:t>обеспечивающий</w:t>
      </w:r>
      <w:r w:rsidRPr="00BF698F">
        <w:rPr>
          <w:spacing w:val="-62"/>
        </w:rPr>
        <w:t xml:space="preserve"> </w:t>
      </w:r>
      <w:r w:rsidRPr="00BF698F">
        <w:t>соответствие</w:t>
      </w:r>
      <w:r w:rsidRPr="00BF698F">
        <w:rPr>
          <w:spacing w:val="-1"/>
        </w:rPr>
        <w:t xml:space="preserve"> </w:t>
      </w:r>
      <w:r w:rsidRPr="00BF698F">
        <w:t>внешнего вида</w:t>
      </w:r>
      <w:r w:rsidRPr="00BF698F">
        <w:rPr>
          <w:spacing w:val="-1"/>
        </w:rPr>
        <w:t xml:space="preserve"> </w:t>
      </w:r>
      <w:r w:rsidRPr="00BF698F">
        <w:t>объекта согласованному</w:t>
      </w:r>
      <w:r w:rsidRPr="00BF698F">
        <w:rPr>
          <w:spacing w:val="-1"/>
        </w:rPr>
        <w:t xml:space="preserve"> </w:t>
      </w:r>
      <w:r w:rsidRPr="00BF698F">
        <w:t>эскизному</w:t>
      </w:r>
      <w:r w:rsidRPr="00BF698F">
        <w:rPr>
          <w:spacing w:val="-1"/>
        </w:rPr>
        <w:t xml:space="preserve"> </w:t>
      </w:r>
      <w:r w:rsidRPr="00BF698F">
        <w:t>проекту.</w:t>
      </w:r>
    </w:p>
    <w:p w14:paraId="4078B0E5" w14:textId="77777777" w:rsidR="00BF698F" w:rsidRDefault="00BF698F" w:rsidP="00A05127">
      <w:pPr>
        <w:pStyle w:val="40"/>
      </w:pPr>
      <w:r w:rsidRPr="00BF698F">
        <w:t>Особенности временных объектов, используемых для строительства</w:t>
      </w:r>
      <w:r w:rsidRPr="00BF698F">
        <w:rPr>
          <w:spacing w:val="-62"/>
        </w:rPr>
        <w:t xml:space="preserve"> </w:t>
      </w:r>
      <w:r w:rsidRPr="00BF698F">
        <w:t>(реконструкции, капитального</w:t>
      </w:r>
      <w:r w:rsidRPr="00BF698F">
        <w:rPr>
          <w:spacing w:val="-6"/>
        </w:rPr>
        <w:t xml:space="preserve"> </w:t>
      </w:r>
      <w:r w:rsidRPr="00BF698F">
        <w:t>ремонта)</w:t>
      </w:r>
      <w:r w:rsidRPr="00BF698F">
        <w:rPr>
          <w:spacing w:val="-1"/>
        </w:rPr>
        <w:t xml:space="preserve"> </w:t>
      </w:r>
      <w:r w:rsidRPr="00BF698F">
        <w:t>объектов</w:t>
      </w:r>
      <w:r w:rsidRPr="00BF698F">
        <w:rPr>
          <w:spacing w:val="-1"/>
        </w:rPr>
        <w:t xml:space="preserve"> </w:t>
      </w:r>
      <w:r w:rsidRPr="00BF698F">
        <w:t>капитального</w:t>
      </w:r>
    </w:p>
    <w:p w14:paraId="71270A8B" w14:textId="77777777" w:rsidR="00BF698F" w:rsidRPr="00BF698F" w:rsidRDefault="00BF698F" w:rsidP="00A05127">
      <w:pPr>
        <w:pStyle w:val="40"/>
      </w:pPr>
      <w:r w:rsidRPr="00BF698F">
        <w:t>строительства</w:t>
      </w:r>
    </w:p>
    <w:p w14:paraId="01CC7009" w14:textId="77777777" w:rsidR="00BF698F" w:rsidRPr="00BF698F" w:rsidRDefault="00BF698F" w:rsidP="00006DBE">
      <w:pPr>
        <w:pStyle w:val="ab"/>
        <w:widowControl w:val="0"/>
        <w:numPr>
          <w:ilvl w:val="0"/>
          <w:numId w:val="15"/>
        </w:numPr>
        <w:tabs>
          <w:tab w:val="left" w:pos="1134"/>
          <w:tab w:val="left" w:pos="2227"/>
        </w:tabs>
        <w:suppressAutoHyphens w:val="0"/>
        <w:autoSpaceDE w:val="0"/>
        <w:autoSpaceDN w:val="0"/>
        <w:ind w:left="0" w:right="845" w:firstLine="851"/>
        <w:jc w:val="both"/>
      </w:pPr>
      <w:r w:rsidRPr="00BF698F">
        <w:t>Временные</w:t>
      </w:r>
      <w:r w:rsidRPr="00BF698F">
        <w:rPr>
          <w:spacing w:val="1"/>
        </w:rPr>
        <w:t xml:space="preserve"> </w:t>
      </w:r>
      <w:r w:rsidRPr="00BF698F">
        <w:t>объекты,</w:t>
      </w:r>
      <w:r w:rsidRPr="00BF698F">
        <w:rPr>
          <w:spacing w:val="1"/>
        </w:rPr>
        <w:t xml:space="preserve"> </w:t>
      </w:r>
      <w:r w:rsidRPr="00BF698F">
        <w:t>используемые</w:t>
      </w:r>
      <w:r w:rsidRPr="00BF698F">
        <w:rPr>
          <w:spacing w:val="1"/>
        </w:rPr>
        <w:t xml:space="preserve"> </w:t>
      </w:r>
      <w:r w:rsidRPr="00BF698F">
        <w:t>для</w:t>
      </w:r>
      <w:r w:rsidRPr="00BF698F">
        <w:rPr>
          <w:spacing w:val="1"/>
        </w:rPr>
        <w:t xml:space="preserve"> </w:t>
      </w:r>
      <w:r w:rsidRPr="00BF698F">
        <w:t>строительства</w:t>
      </w:r>
      <w:r w:rsidRPr="00BF698F">
        <w:rPr>
          <w:spacing w:val="1"/>
        </w:rPr>
        <w:t xml:space="preserve"> </w:t>
      </w:r>
      <w:r w:rsidRPr="00BF698F">
        <w:t>(реконструкции,</w:t>
      </w:r>
      <w:r w:rsidRPr="00BF698F">
        <w:rPr>
          <w:spacing w:val="1"/>
        </w:rPr>
        <w:t xml:space="preserve"> </w:t>
      </w:r>
      <w:r w:rsidRPr="00BF698F">
        <w:t>капитального</w:t>
      </w:r>
      <w:r w:rsidRPr="00BF698F">
        <w:rPr>
          <w:spacing w:val="1"/>
        </w:rPr>
        <w:t xml:space="preserve"> </w:t>
      </w:r>
      <w:r w:rsidRPr="00BF698F">
        <w:t>ремонта)</w:t>
      </w:r>
      <w:r w:rsidRPr="00BF698F">
        <w:rPr>
          <w:spacing w:val="1"/>
        </w:rPr>
        <w:t xml:space="preserve"> </w:t>
      </w:r>
      <w:r w:rsidRPr="00BF698F">
        <w:t>объектов</w:t>
      </w:r>
      <w:r w:rsidRPr="00BF698F">
        <w:rPr>
          <w:spacing w:val="1"/>
        </w:rPr>
        <w:t xml:space="preserve"> </w:t>
      </w:r>
      <w:r w:rsidRPr="00BF698F">
        <w:t>капитального</w:t>
      </w:r>
      <w:r w:rsidRPr="00BF698F">
        <w:rPr>
          <w:spacing w:val="1"/>
        </w:rPr>
        <w:t xml:space="preserve"> </w:t>
      </w:r>
      <w:r w:rsidRPr="00BF698F">
        <w:t>строительства,</w:t>
      </w:r>
      <w:r w:rsidRPr="00BF698F">
        <w:rPr>
          <w:spacing w:val="1"/>
        </w:rPr>
        <w:t xml:space="preserve"> </w:t>
      </w:r>
      <w:r w:rsidRPr="00BF698F">
        <w:t>должны</w:t>
      </w:r>
      <w:r w:rsidRPr="00BF698F">
        <w:rPr>
          <w:spacing w:val="1"/>
        </w:rPr>
        <w:t xml:space="preserve"> </w:t>
      </w:r>
      <w:r w:rsidRPr="00BF698F">
        <w:t>соответствовать требованиям технических регламентов (а вплоть до их вступления</w:t>
      </w:r>
      <w:r w:rsidRPr="00BF698F">
        <w:rPr>
          <w:spacing w:val="1"/>
        </w:rPr>
        <w:t xml:space="preserve"> </w:t>
      </w:r>
      <w:r w:rsidRPr="00BF698F">
        <w:t>в установленном порядке в силу – нормативным техническим документам в части,</w:t>
      </w:r>
      <w:r w:rsidRPr="00BF698F">
        <w:rPr>
          <w:spacing w:val="1"/>
        </w:rPr>
        <w:t xml:space="preserve"> </w:t>
      </w:r>
      <w:r w:rsidRPr="00BF698F">
        <w:t>не</w:t>
      </w:r>
      <w:r w:rsidRPr="00BF698F">
        <w:rPr>
          <w:spacing w:val="1"/>
        </w:rPr>
        <w:t xml:space="preserve"> </w:t>
      </w:r>
      <w:r w:rsidRPr="00BF698F">
        <w:t>противоречащей</w:t>
      </w:r>
      <w:r w:rsidRPr="00BF698F">
        <w:rPr>
          <w:spacing w:val="1"/>
        </w:rPr>
        <w:t xml:space="preserve"> </w:t>
      </w:r>
      <w:r w:rsidRPr="00BF698F">
        <w:t>законодательству</w:t>
      </w:r>
      <w:r w:rsidRPr="00BF698F">
        <w:rPr>
          <w:spacing w:val="1"/>
        </w:rPr>
        <w:t xml:space="preserve"> </w:t>
      </w:r>
      <w:r w:rsidRPr="00BF698F">
        <w:t>Российской</w:t>
      </w:r>
      <w:r w:rsidRPr="00BF698F">
        <w:rPr>
          <w:spacing w:val="1"/>
        </w:rPr>
        <w:t xml:space="preserve"> </w:t>
      </w:r>
      <w:r w:rsidRPr="00BF698F">
        <w:t>Федерации</w:t>
      </w:r>
      <w:r w:rsidRPr="00BF698F">
        <w:rPr>
          <w:spacing w:val="1"/>
        </w:rPr>
        <w:t xml:space="preserve"> </w:t>
      </w:r>
      <w:r w:rsidRPr="00BF698F">
        <w:t>о</w:t>
      </w:r>
      <w:r w:rsidRPr="00BF698F">
        <w:rPr>
          <w:spacing w:val="1"/>
        </w:rPr>
        <w:t xml:space="preserve"> </w:t>
      </w:r>
      <w:r w:rsidRPr="00BF698F">
        <w:t>техническом</w:t>
      </w:r>
      <w:r w:rsidRPr="00BF698F">
        <w:rPr>
          <w:spacing w:val="-62"/>
        </w:rPr>
        <w:t xml:space="preserve"> </w:t>
      </w:r>
      <w:r w:rsidRPr="00BF698F">
        <w:t>регулировании</w:t>
      </w:r>
      <w:r w:rsidRPr="00BF698F">
        <w:rPr>
          <w:spacing w:val="1"/>
        </w:rPr>
        <w:t xml:space="preserve"> </w:t>
      </w:r>
      <w:r w:rsidRPr="00BF698F">
        <w:t>и</w:t>
      </w:r>
      <w:r w:rsidRPr="00BF698F">
        <w:rPr>
          <w:spacing w:val="1"/>
        </w:rPr>
        <w:t xml:space="preserve"> </w:t>
      </w:r>
      <w:proofErr w:type="spellStart"/>
      <w:r w:rsidRPr="00BF698F">
        <w:t>ГрК</w:t>
      </w:r>
      <w:proofErr w:type="spellEnd"/>
      <w:r w:rsidRPr="00BF698F">
        <w:rPr>
          <w:spacing w:val="1"/>
        </w:rPr>
        <w:t xml:space="preserve"> </w:t>
      </w:r>
      <w:r w:rsidRPr="00BF698F">
        <w:t>РФ),</w:t>
      </w:r>
      <w:r w:rsidRPr="00BF698F">
        <w:rPr>
          <w:spacing w:val="1"/>
        </w:rPr>
        <w:t xml:space="preserve"> </w:t>
      </w:r>
      <w:r w:rsidRPr="00BF698F">
        <w:t>предъявляемым</w:t>
      </w:r>
      <w:r w:rsidRPr="00BF698F">
        <w:rPr>
          <w:spacing w:val="1"/>
        </w:rPr>
        <w:t xml:space="preserve"> </w:t>
      </w:r>
      <w:r w:rsidRPr="00BF698F">
        <w:t>к</w:t>
      </w:r>
      <w:r w:rsidRPr="00BF698F">
        <w:rPr>
          <w:spacing w:val="1"/>
        </w:rPr>
        <w:t xml:space="preserve"> </w:t>
      </w:r>
      <w:r w:rsidRPr="00BF698F">
        <w:t>бытовым,</w:t>
      </w:r>
      <w:r w:rsidRPr="00BF698F">
        <w:rPr>
          <w:spacing w:val="1"/>
        </w:rPr>
        <w:t xml:space="preserve"> </w:t>
      </w:r>
      <w:r w:rsidRPr="00BF698F">
        <w:t>производственным,</w:t>
      </w:r>
      <w:r w:rsidRPr="00BF698F">
        <w:rPr>
          <w:spacing w:val="1"/>
        </w:rPr>
        <w:t xml:space="preserve"> </w:t>
      </w:r>
      <w:r w:rsidRPr="00BF698F">
        <w:t>административным и</w:t>
      </w:r>
      <w:r w:rsidRPr="00BF698F">
        <w:rPr>
          <w:spacing w:val="1"/>
        </w:rPr>
        <w:t xml:space="preserve"> </w:t>
      </w:r>
      <w:r w:rsidRPr="00BF698F">
        <w:t>жилым зданиям,</w:t>
      </w:r>
      <w:r w:rsidRPr="00BF698F">
        <w:rPr>
          <w:spacing w:val="2"/>
        </w:rPr>
        <w:t xml:space="preserve"> </w:t>
      </w:r>
      <w:r w:rsidRPr="00BF698F">
        <w:t>сооружениям и</w:t>
      </w:r>
      <w:r w:rsidRPr="00BF698F">
        <w:rPr>
          <w:spacing w:val="1"/>
        </w:rPr>
        <w:t xml:space="preserve"> </w:t>
      </w:r>
      <w:r w:rsidRPr="00BF698F">
        <w:t>помещениям.</w:t>
      </w:r>
    </w:p>
    <w:p w14:paraId="1AF2AE5D" w14:textId="77777777" w:rsidR="00BF698F" w:rsidRPr="00BF698F" w:rsidRDefault="00BF698F" w:rsidP="00006DBE">
      <w:pPr>
        <w:pStyle w:val="ab"/>
        <w:widowControl w:val="0"/>
        <w:numPr>
          <w:ilvl w:val="0"/>
          <w:numId w:val="15"/>
        </w:numPr>
        <w:tabs>
          <w:tab w:val="left" w:pos="1134"/>
        </w:tabs>
        <w:suppressAutoHyphens w:val="0"/>
        <w:autoSpaceDE w:val="0"/>
        <w:autoSpaceDN w:val="0"/>
        <w:ind w:left="0" w:right="852" w:firstLine="851"/>
        <w:jc w:val="both"/>
      </w:pPr>
      <w:r w:rsidRPr="00BF698F">
        <w:t>Состав</w:t>
      </w:r>
      <w:r w:rsidRPr="00BF698F">
        <w:rPr>
          <w:spacing w:val="1"/>
        </w:rPr>
        <w:t xml:space="preserve"> </w:t>
      </w:r>
      <w:r w:rsidRPr="00BF698F">
        <w:t>временных</w:t>
      </w:r>
      <w:r w:rsidRPr="00BF698F">
        <w:rPr>
          <w:spacing w:val="1"/>
        </w:rPr>
        <w:t xml:space="preserve"> </w:t>
      </w:r>
      <w:r w:rsidRPr="00BF698F">
        <w:t>объектов,</w:t>
      </w:r>
      <w:r w:rsidRPr="00BF698F">
        <w:rPr>
          <w:spacing w:val="1"/>
        </w:rPr>
        <w:t xml:space="preserve"> </w:t>
      </w:r>
      <w:r w:rsidRPr="00BF698F">
        <w:t>размещаемых</w:t>
      </w:r>
      <w:r w:rsidRPr="00BF698F">
        <w:rPr>
          <w:spacing w:val="1"/>
        </w:rPr>
        <w:t xml:space="preserve"> </w:t>
      </w:r>
      <w:r w:rsidRPr="00BF698F">
        <w:t>на</w:t>
      </w:r>
      <w:r w:rsidRPr="00BF698F">
        <w:rPr>
          <w:spacing w:val="1"/>
        </w:rPr>
        <w:t xml:space="preserve"> </w:t>
      </w:r>
      <w:r w:rsidRPr="00BF698F">
        <w:t>территории</w:t>
      </w:r>
      <w:r w:rsidRPr="00BF698F">
        <w:rPr>
          <w:spacing w:val="1"/>
        </w:rPr>
        <w:t xml:space="preserve"> </w:t>
      </w:r>
      <w:r w:rsidRPr="00BF698F">
        <w:t>строительной</w:t>
      </w:r>
      <w:r w:rsidRPr="00BF698F">
        <w:rPr>
          <w:spacing w:val="-62"/>
        </w:rPr>
        <w:t xml:space="preserve"> </w:t>
      </w:r>
      <w:r w:rsidRPr="00BF698F">
        <w:t>площадки,</w:t>
      </w:r>
      <w:r w:rsidRPr="00BF698F">
        <w:rPr>
          <w:spacing w:val="1"/>
        </w:rPr>
        <w:t xml:space="preserve"> </w:t>
      </w:r>
      <w:r w:rsidRPr="00BF698F">
        <w:t>определяется</w:t>
      </w:r>
      <w:r w:rsidRPr="00BF698F">
        <w:rPr>
          <w:spacing w:val="1"/>
        </w:rPr>
        <w:t xml:space="preserve"> </w:t>
      </w:r>
      <w:r w:rsidRPr="00BF698F">
        <w:t>проектом</w:t>
      </w:r>
      <w:r w:rsidRPr="00BF698F">
        <w:rPr>
          <w:spacing w:val="1"/>
        </w:rPr>
        <w:t xml:space="preserve"> </w:t>
      </w:r>
      <w:r w:rsidRPr="00BF698F">
        <w:t>организации</w:t>
      </w:r>
      <w:r w:rsidRPr="00BF698F">
        <w:rPr>
          <w:spacing w:val="1"/>
        </w:rPr>
        <w:t xml:space="preserve"> </w:t>
      </w:r>
      <w:r w:rsidRPr="00BF698F">
        <w:t>строительства,</w:t>
      </w:r>
      <w:r w:rsidRPr="00BF698F">
        <w:rPr>
          <w:spacing w:val="1"/>
        </w:rPr>
        <w:t xml:space="preserve"> </w:t>
      </w:r>
      <w:r w:rsidRPr="00BF698F">
        <w:t>разработанным</w:t>
      </w:r>
      <w:r w:rsidRPr="00BF698F">
        <w:rPr>
          <w:spacing w:val="1"/>
        </w:rPr>
        <w:t xml:space="preserve"> </w:t>
      </w:r>
      <w:r w:rsidRPr="00BF698F">
        <w:t>в</w:t>
      </w:r>
      <w:r w:rsidRPr="00BF698F">
        <w:rPr>
          <w:spacing w:val="-62"/>
        </w:rPr>
        <w:t xml:space="preserve"> </w:t>
      </w:r>
      <w:r w:rsidRPr="00BF698F">
        <w:t>составе</w:t>
      </w:r>
      <w:r w:rsidRPr="00BF698F">
        <w:rPr>
          <w:spacing w:val="1"/>
        </w:rPr>
        <w:t xml:space="preserve"> </w:t>
      </w:r>
      <w:r w:rsidRPr="00BF698F">
        <w:t>проектной</w:t>
      </w:r>
      <w:r w:rsidRPr="00BF698F">
        <w:rPr>
          <w:spacing w:val="2"/>
        </w:rPr>
        <w:t xml:space="preserve"> </w:t>
      </w:r>
      <w:r w:rsidRPr="00BF698F">
        <w:t>документации.</w:t>
      </w:r>
    </w:p>
    <w:p w14:paraId="6B17D5E4" w14:textId="77777777" w:rsidR="00BF698F" w:rsidRPr="00BF698F" w:rsidRDefault="00BF698F" w:rsidP="00006DBE">
      <w:pPr>
        <w:pStyle w:val="ab"/>
        <w:widowControl w:val="0"/>
        <w:numPr>
          <w:ilvl w:val="0"/>
          <w:numId w:val="15"/>
        </w:numPr>
        <w:tabs>
          <w:tab w:val="left" w:pos="1134"/>
          <w:tab w:val="left" w:pos="2241"/>
        </w:tabs>
        <w:suppressAutoHyphens w:val="0"/>
        <w:autoSpaceDE w:val="0"/>
        <w:autoSpaceDN w:val="0"/>
        <w:ind w:left="0" w:right="849" w:firstLine="851"/>
        <w:jc w:val="both"/>
      </w:pPr>
      <w:r w:rsidRPr="00BF698F">
        <w:t>Запрещается</w:t>
      </w:r>
      <w:r w:rsidRPr="00BF698F">
        <w:rPr>
          <w:spacing w:val="1"/>
        </w:rPr>
        <w:t xml:space="preserve"> </w:t>
      </w:r>
      <w:r w:rsidRPr="00BF698F">
        <w:t>возведение</w:t>
      </w:r>
      <w:r w:rsidRPr="00BF698F">
        <w:rPr>
          <w:spacing w:val="1"/>
        </w:rPr>
        <w:t xml:space="preserve"> </w:t>
      </w:r>
      <w:r w:rsidRPr="00BF698F">
        <w:t>на</w:t>
      </w:r>
      <w:r w:rsidRPr="00BF698F">
        <w:rPr>
          <w:spacing w:val="1"/>
        </w:rPr>
        <w:t xml:space="preserve"> </w:t>
      </w:r>
      <w:r w:rsidRPr="00BF698F">
        <w:t>отведенных</w:t>
      </w:r>
      <w:r w:rsidRPr="00BF698F">
        <w:rPr>
          <w:spacing w:val="1"/>
        </w:rPr>
        <w:t xml:space="preserve"> </w:t>
      </w:r>
      <w:r w:rsidRPr="00BF698F">
        <w:t>для</w:t>
      </w:r>
      <w:r w:rsidRPr="00BF698F">
        <w:rPr>
          <w:spacing w:val="1"/>
        </w:rPr>
        <w:t xml:space="preserve"> </w:t>
      </w:r>
      <w:r w:rsidRPr="00BF698F">
        <w:t>строительства</w:t>
      </w:r>
      <w:r w:rsidRPr="00BF698F">
        <w:rPr>
          <w:spacing w:val="1"/>
        </w:rPr>
        <w:t xml:space="preserve"> </w:t>
      </w:r>
      <w:r w:rsidRPr="00BF698F">
        <w:t>земельных</w:t>
      </w:r>
      <w:r w:rsidRPr="00BF698F">
        <w:rPr>
          <w:spacing w:val="1"/>
        </w:rPr>
        <w:t xml:space="preserve"> </w:t>
      </w:r>
      <w:r w:rsidRPr="00BF698F">
        <w:t>участках</w:t>
      </w:r>
      <w:r w:rsidRPr="00BF698F">
        <w:rPr>
          <w:spacing w:val="1"/>
        </w:rPr>
        <w:t xml:space="preserve"> </w:t>
      </w:r>
      <w:r w:rsidRPr="00BF698F">
        <w:t>временных</w:t>
      </w:r>
      <w:r w:rsidRPr="00BF698F">
        <w:rPr>
          <w:spacing w:val="1"/>
        </w:rPr>
        <w:t xml:space="preserve"> </w:t>
      </w:r>
      <w:r w:rsidRPr="00BF698F">
        <w:t>объектов,</w:t>
      </w:r>
      <w:r w:rsidRPr="00BF698F">
        <w:rPr>
          <w:spacing w:val="1"/>
        </w:rPr>
        <w:t xml:space="preserve"> </w:t>
      </w:r>
      <w:r w:rsidRPr="00BF698F">
        <w:t>за</w:t>
      </w:r>
      <w:r w:rsidRPr="00BF698F">
        <w:rPr>
          <w:spacing w:val="1"/>
        </w:rPr>
        <w:t xml:space="preserve"> </w:t>
      </w:r>
      <w:r w:rsidRPr="00BF698F">
        <w:t>исключением</w:t>
      </w:r>
      <w:r w:rsidRPr="00BF698F">
        <w:rPr>
          <w:spacing w:val="1"/>
        </w:rPr>
        <w:t xml:space="preserve"> </w:t>
      </w:r>
      <w:r w:rsidRPr="00BF698F">
        <w:t>объектов,</w:t>
      </w:r>
      <w:r w:rsidRPr="00BF698F">
        <w:rPr>
          <w:spacing w:val="1"/>
        </w:rPr>
        <w:t xml:space="preserve"> </w:t>
      </w:r>
      <w:r w:rsidRPr="00BF698F">
        <w:t>непосредственно</w:t>
      </w:r>
      <w:r w:rsidRPr="00BF698F">
        <w:rPr>
          <w:spacing w:val="1"/>
        </w:rPr>
        <w:t xml:space="preserve"> </w:t>
      </w:r>
      <w:r w:rsidRPr="00BF698F">
        <w:t>связанных</w:t>
      </w:r>
      <w:r w:rsidRPr="00BF698F">
        <w:rPr>
          <w:spacing w:val="1"/>
        </w:rPr>
        <w:t xml:space="preserve"> </w:t>
      </w:r>
      <w:r w:rsidRPr="00BF698F">
        <w:t>с</w:t>
      </w:r>
      <w:r w:rsidRPr="00BF698F">
        <w:rPr>
          <w:spacing w:val="1"/>
        </w:rPr>
        <w:t xml:space="preserve"> </w:t>
      </w:r>
      <w:r w:rsidRPr="00BF698F">
        <w:t>производством</w:t>
      </w:r>
      <w:r w:rsidRPr="00BF698F">
        <w:rPr>
          <w:spacing w:val="1"/>
        </w:rPr>
        <w:t xml:space="preserve"> </w:t>
      </w:r>
      <w:r w:rsidRPr="00BF698F">
        <w:t>строительных</w:t>
      </w:r>
      <w:r w:rsidRPr="00BF698F">
        <w:rPr>
          <w:spacing w:val="1"/>
        </w:rPr>
        <w:t xml:space="preserve"> </w:t>
      </w:r>
      <w:r w:rsidRPr="00BF698F">
        <w:t>работ,</w:t>
      </w:r>
      <w:r w:rsidRPr="00BF698F">
        <w:rPr>
          <w:spacing w:val="1"/>
        </w:rPr>
        <w:t xml:space="preserve"> </w:t>
      </w:r>
      <w:r w:rsidRPr="00BF698F">
        <w:t>допускаемых</w:t>
      </w:r>
      <w:r w:rsidRPr="00BF698F">
        <w:rPr>
          <w:spacing w:val="1"/>
        </w:rPr>
        <w:t xml:space="preserve"> </w:t>
      </w:r>
      <w:r w:rsidRPr="00BF698F">
        <w:t>строительными</w:t>
      </w:r>
      <w:r w:rsidRPr="00BF698F">
        <w:rPr>
          <w:spacing w:val="1"/>
        </w:rPr>
        <w:t xml:space="preserve"> </w:t>
      </w:r>
      <w:r w:rsidRPr="00BF698F">
        <w:t>нормами</w:t>
      </w:r>
      <w:r w:rsidRPr="00BF698F">
        <w:rPr>
          <w:spacing w:val="1"/>
        </w:rPr>
        <w:t xml:space="preserve"> </w:t>
      </w:r>
      <w:r w:rsidRPr="00BF698F">
        <w:t>и</w:t>
      </w:r>
      <w:r w:rsidRPr="00BF698F">
        <w:rPr>
          <w:spacing w:val="2"/>
        </w:rPr>
        <w:t xml:space="preserve"> </w:t>
      </w:r>
      <w:r w:rsidRPr="00BF698F">
        <w:t>правилами.</w:t>
      </w:r>
    </w:p>
    <w:p w14:paraId="0C756DD6" w14:textId="77777777" w:rsidR="00BF698F" w:rsidRPr="00BF698F" w:rsidRDefault="00BF698F" w:rsidP="00006DBE">
      <w:pPr>
        <w:pStyle w:val="ab"/>
        <w:widowControl w:val="0"/>
        <w:numPr>
          <w:ilvl w:val="0"/>
          <w:numId w:val="15"/>
        </w:numPr>
        <w:tabs>
          <w:tab w:val="left" w:pos="1134"/>
          <w:tab w:val="left" w:pos="2284"/>
        </w:tabs>
        <w:suppressAutoHyphens w:val="0"/>
        <w:autoSpaceDE w:val="0"/>
        <w:autoSpaceDN w:val="0"/>
        <w:ind w:left="0" w:right="850" w:firstLine="851"/>
        <w:jc w:val="both"/>
      </w:pPr>
      <w:r w:rsidRPr="00BF698F">
        <w:t>По</w:t>
      </w:r>
      <w:r w:rsidRPr="00BF698F">
        <w:rPr>
          <w:spacing w:val="1"/>
        </w:rPr>
        <w:t xml:space="preserve"> </w:t>
      </w:r>
      <w:r w:rsidRPr="00BF698F">
        <w:t>окончании</w:t>
      </w:r>
      <w:r w:rsidRPr="00BF698F">
        <w:rPr>
          <w:spacing w:val="1"/>
        </w:rPr>
        <w:t xml:space="preserve"> </w:t>
      </w:r>
      <w:r w:rsidRPr="00BF698F">
        <w:t>строительства</w:t>
      </w:r>
      <w:r w:rsidRPr="00BF698F">
        <w:rPr>
          <w:spacing w:val="1"/>
        </w:rPr>
        <w:t xml:space="preserve"> </w:t>
      </w:r>
      <w:r w:rsidRPr="00BF698F">
        <w:t>временные</w:t>
      </w:r>
      <w:r w:rsidRPr="00BF698F">
        <w:rPr>
          <w:spacing w:val="1"/>
        </w:rPr>
        <w:t xml:space="preserve"> </w:t>
      </w:r>
      <w:r w:rsidRPr="00BF698F">
        <w:t>объекты,</w:t>
      </w:r>
      <w:r w:rsidRPr="00BF698F">
        <w:rPr>
          <w:spacing w:val="1"/>
        </w:rPr>
        <w:t xml:space="preserve"> </w:t>
      </w:r>
      <w:r w:rsidRPr="00BF698F">
        <w:t>размещенные</w:t>
      </w:r>
      <w:r w:rsidRPr="00BF698F">
        <w:rPr>
          <w:spacing w:val="1"/>
        </w:rPr>
        <w:t xml:space="preserve"> </w:t>
      </w:r>
      <w:r w:rsidRPr="00BF698F">
        <w:t>на</w:t>
      </w:r>
      <w:r w:rsidRPr="00BF698F">
        <w:rPr>
          <w:spacing w:val="1"/>
        </w:rPr>
        <w:t xml:space="preserve"> </w:t>
      </w:r>
      <w:r w:rsidRPr="00BF698F">
        <w:t>территории</w:t>
      </w:r>
      <w:r w:rsidRPr="00BF698F">
        <w:rPr>
          <w:spacing w:val="1"/>
        </w:rPr>
        <w:t xml:space="preserve"> </w:t>
      </w:r>
      <w:r w:rsidRPr="00BF698F">
        <w:t>строительной</w:t>
      </w:r>
      <w:r w:rsidRPr="00BF698F">
        <w:rPr>
          <w:spacing w:val="1"/>
        </w:rPr>
        <w:t xml:space="preserve"> </w:t>
      </w:r>
      <w:r w:rsidRPr="00BF698F">
        <w:t>площадки,</w:t>
      </w:r>
      <w:r w:rsidRPr="00BF698F">
        <w:rPr>
          <w:spacing w:val="1"/>
        </w:rPr>
        <w:t xml:space="preserve"> </w:t>
      </w:r>
      <w:r w:rsidRPr="00BF698F">
        <w:t>в</w:t>
      </w:r>
      <w:r w:rsidRPr="00BF698F">
        <w:rPr>
          <w:spacing w:val="1"/>
        </w:rPr>
        <w:t xml:space="preserve"> </w:t>
      </w:r>
      <w:r w:rsidRPr="00BF698F">
        <w:t>том</w:t>
      </w:r>
      <w:r w:rsidRPr="00BF698F">
        <w:rPr>
          <w:spacing w:val="1"/>
        </w:rPr>
        <w:t xml:space="preserve"> </w:t>
      </w:r>
      <w:r w:rsidRPr="00BF698F">
        <w:t>числе</w:t>
      </w:r>
      <w:r w:rsidRPr="00BF698F">
        <w:rPr>
          <w:spacing w:val="1"/>
        </w:rPr>
        <w:t xml:space="preserve"> </w:t>
      </w:r>
      <w:r w:rsidRPr="00BF698F">
        <w:t>временные</w:t>
      </w:r>
      <w:r w:rsidRPr="00BF698F">
        <w:rPr>
          <w:spacing w:val="1"/>
        </w:rPr>
        <w:t xml:space="preserve"> </w:t>
      </w:r>
      <w:r w:rsidRPr="00BF698F">
        <w:t>подъездные</w:t>
      </w:r>
      <w:r w:rsidRPr="00BF698F">
        <w:rPr>
          <w:spacing w:val="1"/>
        </w:rPr>
        <w:t xml:space="preserve"> </w:t>
      </w:r>
      <w:r w:rsidRPr="00BF698F">
        <w:t>пути,</w:t>
      </w:r>
      <w:r w:rsidRPr="00BF698F">
        <w:rPr>
          <w:spacing w:val="1"/>
        </w:rPr>
        <w:t xml:space="preserve"> </w:t>
      </w:r>
      <w:r w:rsidRPr="00BF698F">
        <w:t>должны быть демонтированы, территория приведена застройщиком в порядок в</w:t>
      </w:r>
      <w:r w:rsidRPr="00BF698F">
        <w:rPr>
          <w:spacing w:val="1"/>
        </w:rPr>
        <w:t xml:space="preserve"> </w:t>
      </w:r>
      <w:r w:rsidRPr="00BF698F">
        <w:t>соответствии</w:t>
      </w:r>
      <w:r w:rsidRPr="00BF698F">
        <w:rPr>
          <w:spacing w:val="1"/>
        </w:rPr>
        <w:t xml:space="preserve"> </w:t>
      </w:r>
      <w:r w:rsidRPr="00BF698F">
        <w:t>с</w:t>
      </w:r>
      <w:r w:rsidRPr="00BF698F">
        <w:rPr>
          <w:spacing w:val="-3"/>
        </w:rPr>
        <w:t xml:space="preserve"> </w:t>
      </w:r>
      <w:r w:rsidRPr="00BF698F">
        <w:t>проектом</w:t>
      </w:r>
      <w:r w:rsidRPr="00BF698F">
        <w:rPr>
          <w:spacing w:val="1"/>
        </w:rPr>
        <w:t xml:space="preserve"> </w:t>
      </w:r>
      <w:r w:rsidRPr="00BF698F">
        <w:t>организации</w:t>
      </w:r>
      <w:r w:rsidRPr="00BF698F">
        <w:rPr>
          <w:spacing w:val="1"/>
        </w:rPr>
        <w:t xml:space="preserve"> </w:t>
      </w:r>
      <w:r w:rsidRPr="00BF698F">
        <w:t>строительства.</w:t>
      </w:r>
    </w:p>
    <w:p w14:paraId="100374B3" w14:textId="77777777" w:rsidR="00320D1A" w:rsidRPr="00BF698F" w:rsidRDefault="00320D1A" w:rsidP="00BF698F">
      <w:pPr>
        <w:pStyle w:val="a8"/>
        <w:ind w:right="848" w:firstLine="709"/>
      </w:pPr>
    </w:p>
    <w:p w14:paraId="6FA0B537" w14:textId="77777777" w:rsidR="00C93A64" w:rsidRPr="00C93A64" w:rsidRDefault="00C93A64" w:rsidP="00FF3084">
      <w:pPr>
        <w:pStyle w:val="39"/>
      </w:pPr>
      <w:bookmarkStart w:id="265" w:name="Статья_19._Ограничение_точечного_строите"/>
      <w:bookmarkStart w:id="266" w:name="_bookmark31"/>
      <w:bookmarkStart w:id="267" w:name="_Toc89869844"/>
      <w:bookmarkEnd w:id="265"/>
      <w:bookmarkEnd w:id="266"/>
      <w:r w:rsidRPr="00006860">
        <w:lastRenderedPageBreak/>
        <w:t>Статья 26. Ограничение точечного строительства</w:t>
      </w:r>
      <w:bookmarkEnd w:id="267"/>
    </w:p>
    <w:p w14:paraId="0354F60C" w14:textId="77777777" w:rsidR="00BF698F" w:rsidRPr="00E06CA8" w:rsidRDefault="00BF698F" w:rsidP="00006860">
      <w:pPr>
        <w:pStyle w:val="ab"/>
        <w:widowControl w:val="0"/>
        <w:tabs>
          <w:tab w:val="left" w:pos="1134"/>
          <w:tab w:val="left" w:pos="2189"/>
        </w:tabs>
        <w:suppressAutoHyphens w:val="0"/>
        <w:autoSpaceDE w:val="0"/>
        <w:autoSpaceDN w:val="0"/>
        <w:spacing w:before="112"/>
        <w:ind w:left="0" w:right="847" w:firstLine="851"/>
        <w:jc w:val="both"/>
        <w:rPr>
          <w:highlight w:val="yellow"/>
        </w:rPr>
      </w:pPr>
      <w:r w:rsidRPr="00006860">
        <w:t>Раз</w:t>
      </w:r>
      <w:r w:rsidRPr="00BF698F">
        <w:t>мещение вновь создаваемых объектов капитального строительства на</w:t>
      </w:r>
      <w:r w:rsidRPr="00BF698F">
        <w:rPr>
          <w:spacing w:val="1"/>
        </w:rPr>
        <w:t xml:space="preserve"> </w:t>
      </w:r>
      <w:r w:rsidRPr="00BF698F">
        <w:t>территории</w:t>
      </w:r>
      <w:r w:rsidRPr="00BF698F">
        <w:rPr>
          <w:spacing w:val="1"/>
        </w:rPr>
        <w:t xml:space="preserve"> </w:t>
      </w:r>
      <w:r w:rsidRPr="00BF698F">
        <w:t>поселения</w:t>
      </w:r>
      <w:r w:rsidRPr="00BF698F">
        <w:rPr>
          <w:spacing w:val="1"/>
        </w:rPr>
        <w:t xml:space="preserve"> </w:t>
      </w:r>
      <w:r w:rsidRPr="00BF698F">
        <w:t>осуществляется</w:t>
      </w:r>
      <w:r w:rsidRPr="00BF698F">
        <w:rPr>
          <w:spacing w:val="1"/>
        </w:rPr>
        <w:t xml:space="preserve"> </w:t>
      </w:r>
      <w:r w:rsidRPr="00BF698F">
        <w:t>в</w:t>
      </w:r>
      <w:r w:rsidRPr="00BF698F">
        <w:rPr>
          <w:spacing w:val="1"/>
        </w:rPr>
        <w:t xml:space="preserve"> </w:t>
      </w:r>
      <w:r w:rsidRPr="00BF698F">
        <w:t>соответствии</w:t>
      </w:r>
      <w:r w:rsidRPr="00BF698F">
        <w:rPr>
          <w:spacing w:val="1"/>
        </w:rPr>
        <w:t xml:space="preserve"> </w:t>
      </w:r>
      <w:r w:rsidRPr="00BF698F">
        <w:t>с</w:t>
      </w:r>
      <w:r w:rsidRPr="00BF698F">
        <w:rPr>
          <w:spacing w:val="1"/>
        </w:rPr>
        <w:t xml:space="preserve"> </w:t>
      </w:r>
      <w:r w:rsidRPr="00BF698F">
        <w:t>утвержденными</w:t>
      </w:r>
      <w:r w:rsidRPr="00BF698F">
        <w:rPr>
          <w:spacing w:val="1"/>
        </w:rPr>
        <w:t xml:space="preserve"> </w:t>
      </w:r>
      <w:r w:rsidRPr="00BF698F">
        <w:t>в</w:t>
      </w:r>
      <w:r w:rsidRPr="00BF698F">
        <w:rPr>
          <w:spacing w:val="1"/>
        </w:rPr>
        <w:t xml:space="preserve"> </w:t>
      </w:r>
      <w:r w:rsidRPr="00BF698F">
        <w:t>установленном</w:t>
      </w:r>
      <w:r w:rsidRPr="00BF698F">
        <w:rPr>
          <w:spacing w:val="1"/>
        </w:rPr>
        <w:t xml:space="preserve"> </w:t>
      </w:r>
      <w:r w:rsidRPr="00BF698F">
        <w:t>порядке</w:t>
      </w:r>
      <w:r w:rsidRPr="00BF698F">
        <w:rPr>
          <w:spacing w:val="1"/>
        </w:rPr>
        <w:t xml:space="preserve"> </w:t>
      </w:r>
      <w:r w:rsidRPr="00BF698F">
        <w:t>проектами</w:t>
      </w:r>
      <w:r w:rsidRPr="00BF698F">
        <w:rPr>
          <w:spacing w:val="1"/>
        </w:rPr>
        <w:t xml:space="preserve"> </w:t>
      </w:r>
      <w:r w:rsidRPr="00BF698F">
        <w:t>планировки</w:t>
      </w:r>
      <w:r w:rsidRPr="00BF698F">
        <w:rPr>
          <w:spacing w:val="1"/>
        </w:rPr>
        <w:t xml:space="preserve"> </w:t>
      </w:r>
      <w:r w:rsidRPr="00BF698F">
        <w:t>территории,</w:t>
      </w:r>
      <w:r w:rsidRPr="00BF698F">
        <w:rPr>
          <w:spacing w:val="1"/>
        </w:rPr>
        <w:t xml:space="preserve"> </w:t>
      </w:r>
      <w:r w:rsidRPr="00BF698F">
        <w:t>региональными</w:t>
      </w:r>
      <w:r w:rsidRPr="00BF698F">
        <w:rPr>
          <w:spacing w:val="1"/>
        </w:rPr>
        <w:t xml:space="preserve"> </w:t>
      </w:r>
      <w:r w:rsidRPr="00BF698F">
        <w:t>нормативами</w:t>
      </w:r>
      <w:r w:rsidRPr="00BF698F">
        <w:rPr>
          <w:spacing w:val="1"/>
        </w:rPr>
        <w:t xml:space="preserve"> </w:t>
      </w:r>
      <w:r w:rsidRPr="00BF698F">
        <w:t>градостроительного</w:t>
      </w:r>
      <w:r w:rsidRPr="00BF698F">
        <w:rPr>
          <w:spacing w:val="1"/>
        </w:rPr>
        <w:t xml:space="preserve"> </w:t>
      </w:r>
      <w:r w:rsidRPr="00E06CA8">
        <w:t>проектирования</w:t>
      </w:r>
      <w:r w:rsidRPr="00E06CA8">
        <w:rPr>
          <w:spacing w:val="1"/>
        </w:rPr>
        <w:t xml:space="preserve"> </w:t>
      </w:r>
      <w:r w:rsidR="00E06CA8" w:rsidRPr="00E06CA8">
        <w:t>Липецкой</w:t>
      </w:r>
      <w:r w:rsidRPr="00E06CA8">
        <w:rPr>
          <w:spacing w:val="1"/>
        </w:rPr>
        <w:t xml:space="preserve"> </w:t>
      </w:r>
      <w:r w:rsidRPr="00E06CA8">
        <w:t>области,</w:t>
      </w:r>
      <w:r w:rsidRPr="00E06CA8">
        <w:rPr>
          <w:spacing w:val="1"/>
        </w:rPr>
        <w:t xml:space="preserve"> </w:t>
      </w:r>
      <w:r w:rsidRPr="00E06CA8">
        <w:t>иными</w:t>
      </w:r>
      <w:r w:rsidRPr="00E06CA8">
        <w:rPr>
          <w:spacing w:val="1"/>
        </w:rPr>
        <w:t xml:space="preserve"> </w:t>
      </w:r>
      <w:r w:rsidRPr="00E06CA8">
        <w:t>нормативными</w:t>
      </w:r>
      <w:r w:rsidRPr="00E06CA8">
        <w:rPr>
          <w:spacing w:val="1"/>
        </w:rPr>
        <w:t xml:space="preserve"> </w:t>
      </w:r>
      <w:r w:rsidRPr="00E06CA8">
        <w:t>правовыми</w:t>
      </w:r>
      <w:r w:rsidRPr="00E06CA8">
        <w:rPr>
          <w:spacing w:val="2"/>
        </w:rPr>
        <w:t xml:space="preserve"> </w:t>
      </w:r>
      <w:r w:rsidRPr="00E06CA8">
        <w:t>актами.</w:t>
      </w:r>
    </w:p>
    <w:p w14:paraId="6D6FCF99" w14:textId="77777777" w:rsidR="00BF698F" w:rsidRPr="00BF698F" w:rsidRDefault="00BF698F" w:rsidP="00006860">
      <w:pPr>
        <w:pStyle w:val="ab"/>
        <w:widowControl w:val="0"/>
        <w:tabs>
          <w:tab w:val="left" w:pos="1134"/>
          <w:tab w:val="left" w:pos="2255"/>
        </w:tabs>
        <w:suppressAutoHyphens w:val="0"/>
        <w:autoSpaceDE w:val="0"/>
        <w:autoSpaceDN w:val="0"/>
        <w:ind w:left="-142" w:right="848" w:firstLine="993"/>
        <w:jc w:val="both"/>
      </w:pPr>
      <w:r w:rsidRPr="00BF698F">
        <w:t>В</w:t>
      </w:r>
      <w:r w:rsidRPr="00BF698F">
        <w:rPr>
          <w:spacing w:val="1"/>
        </w:rPr>
        <w:t xml:space="preserve"> </w:t>
      </w:r>
      <w:r w:rsidRPr="00BF698F">
        <w:t>случае</w:t>
      </w:r>
      <w:r w:rsidRPr="00BF698F">
        <w:rPr>
          <w:spacing w:val="1"/>
        </w:rPr>
        <w:t xml:space="preserve"> </w:t>
      </w:r>
      <w:r w:rsidRPr="00BF698F">
        <w:t>отсутствия</w:t>
      </w:r>
      <w:r w:rsidRPr="00BF698F">
        <w:rPr>
          <w:spacing w:val="1"/>
        </w:rPr>
        <w:t xml:space="preserve"> </w:t>
      </w:r>
      <w:r w:rsidRPr="00BF698F">
        <w:t>утвержденного</w:t>
      </w:r>
      <w:r w:rsidRPr="00BF698F">
        <w:rPr>
          <w:spacing w:val="1"/>
        </w:rPr>
        <w:t xml:space="preserve"> </w:t>
      </w:r>
      <w:r w:rsidRPr="00BF698F">
        <w:t>проекта</w:t>
      </w:r>
      <w:r w:rsidRPr="00BF698F">
        <w:rPr>
          <w:spacing w:val="1"/>
        </w:rPr>
        <w:t xml:space="preserve"> </w:t>
      </w:r>
      <w:r w:rsidRPr="00BF698F">
        <w:t>планировки</w:t>
      </w:r>
      <w:r w:rsidRPr="00BF698F">
        <w:rPr>
          <w:spacing w:val="1"/>
        </w:rPr>
        <w:t xml:space="preserve"> </w:t>
      </w:r>
      <w:r w:rsidRPr="00BF698F">
        <w:t>территории</w:t>
      </w:r>
      <w:r w:rsidRPr="00BF698F">
        <w:rPr>
          <w:spacing w:val="1"/>
        </w:rPr>
        <w:t xml:space="preserve"> </w:t>
      </w:r>
      <w:r w:rsidRPr="00BF698F">
        <w:t>размещение</w:t>
      </w:r>
      <w:r w:rsidRPr="00BF698F">
        <w:rPr>
          <w:spacing w:val="1"/>
        </w:rPr>
        <w:t xml:space="preserve"> </w:t>
      </w:r>
      <w:r w:rsidRPr="00BF698F">
        <w:t>отдельных</w:t>
      </w:r>
      <w:r w:rsidRPr="00BF698F">
        <w:rPr>
          <w:spacing w:val="1"/>
        </w:rPr>
        <w:t xml:space="preserve"> </w:t>
      </w:r>
      <w:r w:rsidRPr="00BF698F">
        <w:t>объектов</w:t>
      </w:r>
      <w:r w:rsidRPr="00BF698F">
        <w:rPr>
          <w:spacing w:val="1"/>
        </w:rPr>
        <w:t xml:space="preserve"> </w:t>
      </w:r>
      <w:r w:rsidRPr="00BF698F">
        <w:t>капитального</w:t>
      </w:r>
      <w:r w:rsidRPr="00BF698F">
        <w:rPr>
          <w:spacing w:val="1"/>
        </w:rPr>
        <w:t xml:space="preserve"> </w:t>
      </w:r>
      <w:r w:rsidRPr="00BF698F">
        <w:t>строительства</w:t>
      </w:r>
      <w:r w:rsidRPr="00BF698F">
        <w:rPr>
          <w:spacing w:val="1"/>
        </w:rPr>
        <w:t xml:space="preserve"> </w:t>
      </w:r>
      <w:r w:rsidRPr="00BF698F">
        <w:t>на</w:t>
      </w:r>
      <w:r w:rsidRPr="00BF698F">
        <w:rPr>
          <w:spacing w:val="1"/>
        </w:rPr>
        <w:t xml:space="preserve"> </w:t>
      </w:r>
      <w:r w:rsidRPr="00BF698F">
        <w:t>застроенных</w:t>
      </w:r>
      <w:r w:rsidRPr="00BF698F">
        <w:rPr>
          <w:spacing w:val="1"/>
        </w:rPr>
        <w:t xml:space="preserve"> </w:t>
      </w:r>
      <w:r w:rsidRPr="00BF698F">
        <w:t>территориях</w:t>
      </w:r>
      <w:r w:rsidRPr="00BF698F">
        <w:rPr>
          <w:spacing w:val="1"/>
        </w:rPr>
        <w:t xml:space="preserve"> </w:t>
      </w:r>
      <w:r w:rsidRPr="00BF698F">
        <w:t>на</w:t>
      </w:r>
      <w:r w:rsidRPr="00BF698F">
        <w:rPr>
          <w:spacing w:val="1"/>
        </w:rPr>
        <w:t xml:space="preserve"> </w:t>
      </w:r>
      <w:r w:rsidRPr="00BF698F">
        <w:t>территории</w:t>
      </w:r>
      <w:r w:rsidRPr="00BF698F">
        <w:rPr>
          <w:spacing w:val="1"/>
        </w:rPr>
        <w:t xml:space="preserve"> </w:t>
      </w:r>
      <w:r w:rsidRPr="00BF698F">
        <w:t>поселения</w:t>
      </w:r>
      <w:r w:rsidRPr="00BF698F">
        <w:rPr>
          <w:spacing w:val="1"/>
        </w:rPr>
        <w:t xml:space="preserve"> </w:t>
      </w:r>
      <w:r w:rsidRPr="00BF698F">
        <w:t>может</w:t>
      </w:r>
      <w:r w:rsidRPr="00BF698F">
        <w:rPr>
          <w:spacing w:val="1"/>
        </w:rPr>
        <w:t xml:space="preserve"> </w:t>
      </w:r>
      <w:r w:rsidRPr="00BF698F">
        <w:t>осуществляться</w:t>
      </w:r>
      <w:r w:rsidRPr="00BF698F">
        <w:rPr>
          <w:spacing w:val="1"/>
        </w:rPr>
        <w:t xml:space="preserve"> </w:t>
      </w:r>
      <w:r w:rsidRPr="00BF698F">
        <w:t>с</w:t>
      </w:r>
      <w:r w:rsidRPr="00BF698F">
        <w:rPr>
          <w:spacing w:val="1"/>
        </w:rPr>
        <w:t xml:space="preserve"> </w:t>
      </w:r>
      <w:r w:rsidRPr="00BF698F">
        <w:t>соблюдением</w:t>
      </w:r>
      <w:r w:rsidRPr="00BF698F">
        <w:rPr>
          <w:spacing w:val="1"/>
        </w:rPr>
        <w:t xml:space="preserve"> </w:t>
      </w:r>
      <w:r w:rsidRPr="00BF698F">
        <w:t>ограничений точечного строительства,</w:t>
      </w:r>
      <w:r w:rsidRPr="00BF698F">
        <w:rPr>
          <w:spacing w:val="2"/>
        </w:rPr>
        <w:t xml:space="preserve"> </w:t>
      </w:r>
      <w:r w:rsidRPr="00BF698F">
        <w:t>а</w:t>
      </w:r>
      <w:r w:rsidRPr="00BF698F">
        <w:rPr>
          <w:spacing w:val="1"/>
        </w:rPr>
        <w:t xml:space="preserve"> </w:t>
      </w:r>
      <w:r w:rsidRPr="00BF698F">
        <w:t>именно следующих</w:t>
      </w:r>
      <w:r w:rsidRPr="00BF698F">
        <w:rPr>
          <w:spacing w:val="1"/>
        </w:rPr>
        <w:t xml:space="preserve"> </w:t>
      </w:r>
      <w:r w:rsidRPr="00BF698F">
        <w:t>условий:</w:t>
      </w:r>
    </w:p>
    <w:p w14:paraId="757C04FC" w14:textId="77777777" w:rsidR="00BF698F" w:rsidRPr="00BF698F" w:rsidRDefault="00BF698F" w:rsidP="00BF698F">
      <w:pPr>
        <w:pStyle w:val="a8"/>
        <w:tabs>
          <w:tab w:val="left" w:pos="1134"/>
        </w:tabs>
        <w:ind w:left="-142" w:right="855" w:firstLine="993"/>
      </w:pPr>
      <w:r w:rsidRPr="00BF698F">
        <w:t>а) наличие необходимости размещения объекта капитального строительства в</w:t>
      </w:r>
      <w:r w:rsidRPr="00BF698F">
        <w:rPr>
          <w:spacing w:val="1"/>
        </w:rPr>
        <w:t xml:space="preserve"> </w:t>
      </w:r>
      <w:r w:rsidRPr="00BF698F">
        <w:t>соответствии</w:t>
      </w:r>
      <w:r w:rsidRPr="00BF698F">
        <w:rPr>
          <w:spacing w:val="1"/>
        </w:rPr>
        <w:t xml:space="preserve"> </w:t>
      </w:r>
      <w:r w:rsidRPr="00BF698F">
        <w:t>с</w:t>
      </w:r>
      <w:r w:rsidRPr="00BF698F">
        <w:rPr>
          <w:spacing w:val="-3"/>
        </w:rPr>
        <w:t xml:space="preserve"> </w:t>
      </w:r>
      <w:r w:rsidRPr="00BF698F">
        <w:t>программами развития</w:t>
      </w:r>
      <w:r w:rsidRPr="00BF698F">
        <w:rPr>
          <w:spacing w:val="8"/>
        </w:rPr>
        <w:t xml:space="preserve"> </w:t>
      </w:r>
      <w:r w:rsidRPr="00BF698F">
        <w:t>поселения;</w:t>
      </w:r>
    </w:p>
    <w:p w14:paraId="31D837C0" w14:textId="77777777" w:rsidR="00BF698F" w:rsidRDefault="00BF698F" w:rsidP="00BF698F">
      <w:pPr>
        <w:pStyle w:val="a8"/>
        <w:tabs>
          <w:tab w:val="left" w:pos="1134"/>
        </w:tabs>
        <w:spacing w:line="296" w:lineRule="exact"/>
        <w:ind w:left="-142" w:firstLine="993"/>
      </w:pPr>
      <w:r w:rsidRPr="00BF698F">
        <w:t>б)</w:t>
      </w:r>
      <w:r w:rsidRPr="00BF698F">
        <w:rPr>
          <w:spacing w:val="-4"/>
        </w:rPr>
        <w:t xml:space="preserve"> </w:t>
      </w:r>
      <w:r w:rsidRPr="00BF698F">
        <w:t>наличие</w:t>
      </w:r>
      <w:r w:rsidRPr="00BF698F">
        <w:rPr>
          <w:spacing w:val="-3"/>
        </w:rPr>
        <w:t xml:space="preserve"> </w:t>
      </w:r>
      <w:r w:rsidRPr="00BF698F">
        <w:t>резервных</w:t>
      </w:r>
      <w:r w:rsidRPr="00BF698F">
        <w:rPr>
          <w:spacing w:val="-4"/>
        </w:rPr>
        <w:t xml:space="preserve"> </w:t>
      </w:r>
      <w:r w:rsidRPr="00BF698F">
        <w:t>мощностей</w:t>
      </w:r>
      <w:r w:rsidRPr="00BF698F">
        <w:rPr>
          <w:spacing w:val="-3"/>
        </w:rPr>
        <w:t xml:space="preserve"> </w:t>
      </w:r>
      <w:r w:rsidRPr="00BF698F">
        <w:t>объектов</w:t>
      </w:r>
      <w:r w:rsidRPr="00BF698F">
        <w:rPr>
          <w:spacing w:val="-7"/>
        </w:rPr>
        <w:t xml:space="preserve"> </w:t>
      </w:r>
      <w:r w:rsidRPr="00BF698F">
        <w:t>инженерной</w:t>
      </w:r>
      <w:r w:rsidRPr="00BF698F">
        <w:rPr>
          <w:spacing w:val="-3"/>
        </w:rPr>
        <w:t xml:space="preserve"> </w:t>
      </w:r>
      <w:r w:rsidRPr="00BF698F">
        <w:t>инфраструктуры;</w:t>
      </w:r>
    </w:p>
    <w:p w14:paraId="4EDF927F" w14:textId="77777777" w:rsidR="00BF698F" w:rsidRDefault="00BF698F" w:rsidP="00BF698F">
      <w:pPr>
        <w:pStyle w:val="a8"/>
        <w:spacing w:before="88"/>
        <w:ind w:right="848" w:firstLine="851"/>
        <w:rPr>
          <w:rFonts w:cs="Times New Roman"/>
          <w:sz w:val="26"/>
          <w:szCs w:val="26"/>
          <w:lang w:eastAsia="en-US"/>
        </w:rPr>
      </w:pPr>
      <w:r>
        <w:t>в) обеспеченность</w:t>
      </w:r>
      <w:r>
        <w:rPr>
          <w:spacing w:val="1"/>
        </w:rPr>
        <w:t xml:space="preserve"> </w:t>
      </w:r>
      <w:r>
        <w:t>планируемого</w:t>
      </w:r>
      <w:r>
        <w:rPr>
          <w:spacing w:val="1"/>
        </w:rPr>
        <w:t xml:space="preserve"> </w:t>
      </w:r>
      <w:r>
        <w:t>к</w:t>
      </w:r>
      <w:r>
        <w:rPr>
          <w:spacing w:val="1"/>
        </w:rPr>
        <w:t xml:space="preserve"> </w:t>
      </w:r>
      <w:r>
        <w:t>размещению</w:t>
      </w:r>
      <w:r>
        <w:rPr>
          <w:spacing w:val="1"/>
        </w:rPr>
        <w:t xml:space="preserve"> </w:t>
      </w:r>
      <w:r>
        <w:t>объекта</w:t>
      </w:r>
      <w:r>
        <w:rPr>
          <w:spacing w:val="1"/>
        </w:rPr>
        <w:t xml:space="preserve"> </w:t>
      </w:r>
      <w:r>
        <w:t>капитального</w:t>
      </w:r>
      <w:r>
        <w:rPr>
          <w:spacing w:val="1"/>
        </w:rPr>
        <w:t xml:space="preserve"> </w:t>
      </w:r>
      <w:r>
        <w:t>строительства нормативной социальной инфраструктурой, в том числе объектами</w:t>
      </w:r>
      <w:r>
        <w:rPr>
          <w:spacing w:val="1"/>
        </w:rPr>
        <w:t xml:space="preserve"> </w:t>
      </w:r>
      <w:r>
        <w:t>детских дошкольных учреждений, в соответствии с региональными нормативами</w:t>
      </w:r>
      <w:r>
        <w:rPr>
          <w:spacing w:val="1"/>
        </w:rPr>
        <w:t xml:space="preserve"> </w:t>
      </w:r>
      <w:r>
        <w:t>градостроительного проектирования;</w:t>
      </w:r>
    </w:p>
    <w:p w14:paraId="7203F27E" w14:textId="77777777" w:rsidR="00BF698F" w:rsidRDefault="00BF698F" w:rsidP="00BF698F">
      <w:pPr>
        <w:pStyle w:val="a8"/>
        <w:ind w:right="851" w:firstLine="851"/>
      </w:pPr>
      <w:r>
        <w:t>г) наличие</w:t>
      </w:r>
      <w:r>
        <w:rPr>
          <w:spacing w:val="1"/>
        </w:rPr>
        <w:t xml:space="preserve"> </w:t>
      </w:r>
      <w:r>
        <w:t>свободной</w:t>
      </w:r>
      <w:r>
        <w:rPr>
          <w:spacing w:val="1"/>
        </w:rPr>
        <w:t xml:space="preserve"> </w:t>
      </w:r>
      <w:r>
        <w:t>нормативной</w:t>
      </w:r>
      <w:r>
        <w:rPr>
          <w:spacing w:val="1"/>
        </w:rPr>
        <w:t xml:space="preserve"> </w:t>
      </w:r>
      <w:r>
        <w:t>территории</w:t>
      </w:r>
      <w:r>
        <w:rPr>
          <w:spacing w:val="1"/>
        </w:rPr>
        <w:t xml:space="preserve"> </w:t>
      </w:r>
      <w:r>
        <w:t>для</w:t>
      </w:r>
      <w:r>
        <w:rPr>
          <w:spacing w:val="1"/>
        </w:rPr>
        <w:t xml:space="preserve"> </w:t>
      </w:r>
      <w:r>
        <w:t>обслуживания</w:t>
      </w:r>
      <w:r>
        <w:rPr>
          <w:spacing w:val="1"/>
        </w:rPr>
        <w:t xml:space="preserve"> </w:t>
      </w:r>
      <w:r>
        <w:t>планируемого к</w:t>
      </w:r>
      <w:r>
        <w:rPr>
          <w:spacing w:val="-1"/>
        </w:rPr>
        <w:t xml:space="preserve"> </w:t>
      </w:r>
      <w:r>
        <w:t>размещению</w:t>
      </w:r>
      <w:r>
        <w:rPr>
          <w:spacing w:val="-1"/>
        </w:rPr>
        <w:t xml:space="preserve"> </w:t>
      </w:r>
      <w:r>
        <w:t>объекта</w:t>
      </w:r>
      <w:r>
        <w:rPr>
          <w:spacing w:val="2"/>
        </w:rPr>
        <w:t xml:space="preserve"> </w:t>
      </w:r>
      <w:r>
        <w:t>капитального строительства.</w:t>
      </w:r>
    </w:p>
    <w:p w14:paraId="1C7ABC3E" w14:textId="77777777" w:rsidR="00BF698F" w:rsidRDefault="00BF698F" w:rsidP="00006860">
      <w:pPr>
        <w:pStyle w:val="ab"/>
        <w:widowControl w:val="0"/>
        <w:suppressAutoHyphens w:val="0"/>
        <w:autoSpaceDE w:val="0"/>
        <w:autoSpaceDN w:val="0"/>
        <w:spacing w:before="2"/>
        <w:ind w:left="0" w:right="848" w:firstLine="851"/>
        <w:jc w:val="both"/>
        <w:rPr>
          <w:sz w:val="26"/>
        </w:rPr>
      </w:pPr>
      <w:r>
        <w:rPr>
          <w:sz w:val="26"/>
        </w:rPr>
        <w:t>Требования, предусмотренные частью 2 настоящей статьи, учитываются</w:t>
      </w:r>
      <w:r>
        <w:rPr>
          <w:spacing w:val="1"/>
          <w:sz w:val="26"/>
        </w:rPr>
        <w:t xml:space="preserve"> </w:t>
      </w:r>
      <w:r>
        <w:rPr>
          <w:sz w:val="26"/>
        </w:rPr>
        <w:t>при</w:t>
      </w:r>
      <w:r>
        <w:rPr>
          <w:spacing w:val="1"/>
          <w:sz w:val="26"/>
        </w:rPr>
        <w:t xml:space="preserve"> </w:t>
      </w:r>
      <w:r>
        <w:rPr>
          <w:sz w:val="26"/>
        </w:rPr>
        <w:t>подготовке</w:t>
      </w:r>
      <w:r>
        <w:rPr>
          <w:spacing w:val="1"/>
          <w:sz w:val="26"/>
        </w:rPr>
        <w:t xml:space="preserve"> </w:t>
      </w:r>
      <w:r>
        <w:rPr>
          <w:sz w:val="26"/>
        </w:rPr>
        <w:t>градостроительного плана</w:t>
      </w:r>
      <w:r>
        <w:rPr>
          <w:spacing w:val="1"/>
          <w:sz w:val="26"/>
        </w:rPr>
        <w:t xml:space="preserve"> </w:t>
      </w:r>
      <w:r>
        <w:rPr>
          <w:sz w:val="26"/>
        </w:rPr>
        <w:t>земельного участка.</w:t>
      </w:r>
    </w:p>
    <w:p w14:paraId="2B9462BA" w14:textId="77777777" w:rsidR="00BF698F" w:rsidRDefault="00BF698F" w:rsidP="00BF698F">
      <w:pPr>
        <w:pStyle w:val="ab"/>
        <w:widowControl w:val="0"/>
        <w:suppressAutoHyphens w:val="0"/>
        <w:autoSpaceDE w:val="0"/>
        <w:autoSpaceDN w:val="0"/>
        <w:spacing w:before="2"/>
        <w:ind w:left="851" w:right="848"/>
        <w:jc w:val="both"/>
        <w:rPr>
          <w:sz w:val="26"/>
        </w:rPr>
      </w:pPr>
    </w:p>
    <w:p w14:paraId="769C48FE" w14:textId="77777777" w:rsidR="00C93A64" w:rsidRPr="00C93A64" w:rsidRDefault="00C93A64" w:rsidP="00FF3084">
      <w:pPr>
        <w:pStyle w:val="39"/>
      </w:pPr>
      <w:bookmarkStart w:id="268" w:name="_Toc89869845"/>
      <w:r w:rsidRPr="003B198F">
        <w:t>Статья 2</w:t>
      </w:r>
      <w:r>
        <w:t>7</w:t>
      </w:r>
      <w:r w:rsidRPr="003B198F">
        <w:t xml:space="preserve">. </w:t>
      </w:r>
      <w:r>
        <w:t>Обустройство строительных площадок при строительстве, реконструкции объектов капитального строительства</w:t>
      </w:r>
      <w:bookmarkEnd w:id="268"/>
    </w:p>
    <w:p w14:paraId="64A926CA" w14:textId="77777777" w:rsidR="00BF698F" w:rsidRDefault="00BF698F" w:rsidP="00006DBE">
      <w:pPr>
        <w:pStyle w:val="ab"/>
        <w:widowControl w:val="0"/>
        <w:numPr>
          <w:ilvl w:val="0"/>
          <w:numId w:val="17"/>
        </w:numPr>
        <w:tabs>
          <w:tab w:val="left" w:pos="2131"/>
        </w:tabs>
        <w:suppressAutoHyphens w:val="0"/>
        <w:autoSpaceDE w:val="0"/>
        <w:autoSpaceDN w:val="0"/>
        <w:spacing w:before="112"/>
        <w:ind w:left="0" w:right="849" w:firstLine="851"/>
        <w:jc w:val="both"/>
        <w:rPr>
          <w:sz w:val="26"/>
        </w:rPr>
      </w:pPr>
      <w:r>
        <w:rPr>
          <w:sz w:val="26"/>
        </w:rPr>
        <w:t>Застройщик</w:t>
      </w:r>
      <w:r>
        <w:rPr>
          <w:spacing w:val="1"/>
          <w:sz w:val="26"/>
        </w:rPr>
        <w:t xml:space="preserve"> </w:t>
      </w:r>
      <w:r>
        <w:rPr>
          <w:sz w:val="26"/>
        </w:rPr>
        <w:t>(заказчик)</w:t>
      </w:r>
      <w:r>
        <w:rPr>
          <w:spacing w:val="1"/>
          <w:sz w:val="26"/>
        </w:rPr>
        <w:t xml:space="preserve"> </w:t>
      </w:r>
      <w:r>
        <w:rPr>
          <w:sz w:val="26"/>
        </w:rPr>
        <w:t>до</w:t>
      </w:r>
      <w:r>
        <w:rPr>
          <w:spacing w:val="1"/>
          <w:sz w:val="26"/>
        </w:rPr>
        <w:t xml:space="preserve"> </w:t>
      </w:r>
      <w:r>
        <w:rPr>
          <w:sz w:val="26"/>
        </w:rPr>
        <w:t>начала</w:t>
      </w:r>
      <w:r>
        <w:rPr>
          <w:spacing w:val="1"/>
          <w:sz w:val="26"/>
        </w:rPr>
        <w:t xml:space="preserve"> </w:t>
      </w:r>
      <w:r>
        <w:rPr>
          <w:sz w:val="26"/>
        </w:rPr>
        <w:t>строительства,</w:t>
      </w:r>
      <w:r>
        <w:rPr>
          <w:spacing w:val="1"/>
          <w:sz w:val="26"/>
        </w:rPr>
        <w:t xml:space="preserve"> </w:t>
      </w:r>
      <w:r>
        <w:rPr>
          <w:sz w:val="26"/>
        </w:rPr>
        <w:t>реконструкции</w:t>
      </w:r>
      <w:r>
        <w:rPr>
          <w:spacing w:val="1"/>
          <w:sz w:val="26"/>
        </w:rPr>
        <w:t xml:space="preserve"> </w:t>
      </w:r>
      <w:r>
        <w:rPr>
          <w:sz w:val="26"/>
        </w:rPr>
        <w:t>обязан</w:t>
      </w:r>
      <w:r>
        <w:rPr>
          <w:spacing w:val="1"/>
          <w:sz w:val="26"/>
        </w:rPr>
        <w:t xml:space="preserve"> </w:t>
      </w:r>
      <w:r>
        <w:rPr>
          <w:sz w:val="26"/>
        </w:rPr>
        <w:t>обустроить строительную площадку, обеспечить вынос на площадку геодезической</w:t>
      </w:r>
      <w:r>
        <w:rPr>
          <w:spacing w:val="-62"/>
          <w:sz w:val="26"/>
        </w:rPr>
        <w:t xml:space="preserve"> </w:t>
      </w:r>
      <w:r>
        <w:rPr>
          <w:sz w:val="26"/>
        </w:rPr>
        <w:t>разбивочной</w:t>
      </w:r>
      <w:r>
        <w:rPr>
          <w:spacing w:val="1"/>
          <w:sz w:val="26"/>
        </w:rPr>
        <w:t xml:space="preserve"> </w:t>
      </w:r>
      <w:r>
        <w:rPr>
          <w:sz w:val="26"/>
        </w:rPr>
        <w:t>основы,</w:t>
      </w:r>
      <w:r>
        <w:rPr>
          <w:spacing w:val="1"/>
          <w:sz w:val="26"/>
        </w:rPr>
        <w:t xml:space="preserve"> </w:t>
      </w:r>
      <w:r>
        <w:rPr>
          <w:sz w:val="26"/>
        </w:rPr>
        <w:t>обеспечить</w:t>
      </w:r>
      <w:r>
        <w:rPr>
          <w:spacing w:val="1"/>
          <w:sz w:val="26"/>
        </w:rPr>
        <w:t xml:space="preserve"> </w:t>
      </w:r>
      <w:r>
        <w:rPr>
          <w:sz w:val="26"/>
        </w:rPr>
        <w:t>подводку</w:t>
      </w:r>
      <w:r>
        <w:rPr>
          <w:spacing w:val="1"/>
          <w:sz w:val="26"/>
        </w:rPr>
        <w:t xml:space="preserve"> </w:t>
      </w:r>
      <w:r>
        <w:rPr>
          <w:sz w:val="26"/>
        </w:rPr>
        <w:t>инженерных</w:t>
      </w:r>
      <w:r>
        <w:rPr>
          <w:spacing w:val="1"/>
          <w:sz w:val="26"/>
        </w:rPr>
        <w:t xml:space="preserve"> </w:t>
      </w:r>
      <w:r>
        <w:rPr>
          <w:sz w:val="26"/>
        </w:rPr>
        <w:t>сетей</w:t>
      </w:r>
      <w:r>
        <w:rPr>
          <w:spacing w:val="1"/>
          <w:sz w:val="26"/>
        </w:rPr>
        <w:t xml:space="preserve"> </w:t>
      </w:r>
      <w:r>
        <w:rPr>
          <w:sz w:val="26"/>
        </w:rPr>
        <w:t>для</w:t>
      </w:r>
      <w:r>
        <w:rPr>
          <w:spacing w:val="1"/>
          <w:sz w:val="26"/>
        </w:rPr>
        <w:t xml:space="preserve"> </w:t>
      </w:r>
      <w:r>
        <w:rPr>
          <w:sz w:val="26"/>
        </w:rPr>
        <w:t>обеспечения</w:t>
      </w:r>
      <w:r>
        <w:rPr>
          <w:spacing w:val="1"/>
          <w:sz w:val="26"/>
        </w:rPr>
        <w:t xml:space="preserve"> </w:t>
      </w:r>
      <w:r>
        <w:rPr>
          <w:sz w:val="26"/>
        </w:rPr>
        <w:t>строительно-монтажных</w:t>
      </w:r>
      <w:r>
        <w:rPr>
          <w:spacing w:val="1"/>
          <w:sz w:val="26"/>
        </w:rPr>
        <w:t xml:space="preserve"> </w:t>
      </w:r>
      <w:r>
        <w:rPr>
          <w:sz w:val="26"/>
        </w:rPr>
        <w:t>работ,</w:t>
      </w:r>
      <w:r>
        <w:rPr>
          <w:spacing w:val="1"/>
          <w:sz w:val="26"/>
        </w:rPr>
        <w:t xml:space="preserve"> </w:t>
      </w:r>
      <w:r>
        <w:rPr>
          <w:sz w:val="26"/>
        </w:rPr>
        <w:t>устройство</w:t>
      </w:r>
      <w:r>
        <w:rPr>
          <w:spacing w:val="1"/>
          <w:sz w:val="26"/>
        </w:rPr>
        <w:t xml:space="preserve"> </w:t>
      </w:r>
      <w:r>
        <w:rPr>
          <w:sz w:val="26"/>
        </w:rPr>
        <w:t>подъездов</w:t>
      </w:r>
      <w:r>
        <w:rPr>
          <w:spacing w:val="1"/>
          <w:sz w:val="26"/>
        </w:rPr>
        <w:t xml:space="preserve"> </w:t>
      </w:r>
      <w:r>
        <w:rPr>
          <w:sz w:val="26"/>
        </w:rPr>
        <w:t>с</w:t>
      </w:r>
      <w:r>
        <w:rPr>
          <w:spacing w:val="1"/>
          <w:sz w:val="26"/>
        </w:rPr>
        <w:t xml:space="preserve"> </w:t>
      </w:r>
      <w:r>
        <w:rPr>
          <w:sz w:val="26"/>
        </w:rPr>
        <w:t>твердым</w:t>
      </w:r>
      <w:r>
        <w:rPr>
          <w:spacing w:val="1"/>
          <w:sz w:val="26"/>
        </w:rPr>
        <w:t xml:space="preserve"> </w:t>
      </w:r>
      <w:r>
        <w:rPr>
          <w:sz w:val="26"/>
        </w:rPr>
        <w:t>покрытием</w:t>
      </w:r>
      <w:r>
        <w:rPr>
          <w:spacing w:val="1"/>
          <w:sz w:val="26"/>
        </w:rPr>
        <w:t xml:space="preserve"> </w:t>
      </w:r>
      <w:r>
        <w:rPr>
          <w:sz w:val="26"/>
        </w:rPr>
        <w:t>согласно</w:t>
      </w:r>
      <w:r>
        <w:rPr>
          <w:spacing w:val="1"/>
          <w:sz w:val="26"/>
        </w:rPr>
        <w:t xml:space="preserve"> </w:t>
      </w:r>
      <w:r>
        <w:rPr>
          <w:sz w:val="26"/>
        </w:rPr>
        <w:t>проектной</w:t>
      </w:r>
      <w:r>
        <w:rPr>
          <w:spacing w:val="2"/>
          <w:sz w:val="26"/>
        </w:rPr>
        <w:t xml:space="preserve"> </w:t>
      </w:r>
      <w:r>
        <w:rPr>
          <w:sz w:val="26"/>
        </w:rPr>
        <w:t>документации.</w:t>
      </w:r>
    </w:p>
    <w:p w14:paraId="48421096" w14:textId="77777777" w:rsidR="00BF698F" w:rsidRDefault="00BF698F" w:rsidP="00006DBE">
      <w:pPr>
        <w:pStyle w:val="ab"/>
        <w:widowControl w:val="0"/>
        <w:numPr>
          <w:ilvl w:val="0"/>
          <w:numId w:val="17"/>
        </w:numPr>
        <w:tabs>
          <w:tab w:val="left" w:pos="2131"/>
        </w:tabs>
        <w:suppressAutoHyphens w:val="0"/>
        <w:autoSpaceDE w:val="0"/>
        <w:autoSpaceDN w:val="0"/>
        <w:ind w:left="0" w:right="851" w:firstLine="851"/>
        <w:jc w:val="both"/>
        <w:rPr>
          <w:sz w:val="26"/>
        </w:rPr>
      </w:pPr>
      <w:r>
        <w:rPr>
          <w:sz w:val="26"/>
        </w:rPr>
        <w:t>Обустройство</w:t>
      </w:r>
      <w:r>
        <w:rPr>
          <w:spacing w:val="1"/>
          <w:sz w:val="26"/>
        </w:rPr>
        <w:t xml:space="preserve"> </w:t>
      </w:r>
      <w:r>
        <w:rPr>
          <w:sz w:val="26"/>
        </w:rPr>
        <w:t>строительной</w:t>
      </w:r>
      <w:r>
        <w:rPr>
          <w:spacing w:val="1"/>
          <w:sz w:val="26"/>
        </w:rPr>
        <w:t xml:space="preserve"> </w:t>
      </w:r>
      <w:r>
        <w:rPr>
          <w:sz w:val="26"/>
        </w:rPr>
        <w:t>площадки</w:t>
      </w:r>
      <w:r>
        <w:rPr>
          <w:spacing w:val="1"/>
          <w:sz w:val="26"/>
        </w:rPr>
        <w:t xml:space="preserve"> </w:t>
      </w:r>
      <w:r>
        <w:rPr>
          <w:sz w:val="26"/>
        </w:rPr>
        <w:t>осуществляется</w:t>
      </w:r>
      <w:r>
        <w:rPr>
          <w:spacing w:val="1"/>
          <w:sz w:val="26"/>
        </w:rPr>
        <w:t xml:space="preserve"> </w:t>
      </w:r>
      <w:r>
        <w:rPr>
          <w:sz w:val="26"/>
        </w:rPr>
        <w:t>застройщиком</w:t>
      </w:r>
      <w:r>
        <w:rPr>
          <w:spacing w:val="1"/>
          <w:sz w:val="26"/>
        </w:rPr>
        <w:t xml:space="preserve"> </w:t>
      </w:r>
      <w:r>
        <w:rPr>
          <w:sz w:val="26"/>
        </w:rPr>
        <w:t>(заказчиком)</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действующим</w:t>
      </w:r>
      <w:r>
        <w:rPr>
          <w:spacing w:val="1"/>
          <w:sz w:val="26"/>
        </w:rPr>
        <w:t xml:space="preserve"> </w:t>
      </w:r>
      <w:r>
        <w:rPr>
          <w:sz w:val="26"/>
        </w:rPr>
        <w:t>законодательством,</w:t>
      </w:r>
      <w:r>
        <w:rPr>
          <w:spacing w:val="1"/>
          <w:sz w:val="26"/>
        </w:rPr>
        <w:t xml:space="preserve"> </w:t>
      </w:r>
      <w:r>
        <w:rPr>
          <w:sz w:val="26"/>
        </w:rPr>
        <w:t>настоящими</w:t>
      </w:r>
      <w:r>
        <w:rPr>
          <w:spacing w:val="1"/>
          <w:sz w:val="26"/>
        </w:rPr>
        <w:t xml:space="preserve"> </w:t>
      </w:r>
      <w:r>
        <w:rPr>
          <w:sz w:val="26"/>
        </w:rPr>
        <w:t>Правилами,</w:t>
      </w:r>
      <w:r>
        <w:rPr>
          <w:spacing w:val="-5"/>
          <w:sz w:val="26"/>
        </w:rPr>
        <w:t xml:space="preserve"> </w:t>
      </w:r>
      <w:r>
        <w:rPr>
          <w:sz w:val="26"/>
        </w:rPr>
        <w:t>Правилами</w:t>
      </w:r>
      <w:r>
        <w:rPr>
          <w:spacing w:val="-5"/>
          <w:sz w:val="26"/>
        </w:rPr>
        <w:t xml:space="preserve"> </w:t>
      </w:r>
      <w:r>
        <w:rPr>
          <w:sz w:val="26"/>
        </w:rPr>
        <w:t>благоустройства,</w:t>
      </w:r>
      <w:r>
        <w:rPr>
          <w:spacing w:val="-8"/>
          <w:sz w:val="26"/>
        </w:rPr>
        <w:t xml:space="preserve"> </w:t>
      </w:r>
      <w:r>
        <w:rPr>
          <w:sz w:val="26"/>
        </w:rPr>
        <w:t>иными</w:t>
      </w:r>
      <w:r>
        <w:rPr>
          <w:spacing w:val="-5"/>
          <w:sz w:val="26"/>
        </w:rPr>
        <w:t xml:space="preserve"> </w:t>
      </w:r>
      <w:r>
        <w:rPr>
          <w:sz w:val="26"/>
        </w:rPr>
        <w:t>нормативными</w:t>
      </w:r>
      <w:r>
        <w:rPr>
          <w:spacing w:val="-5"/>
          <w:sz w:val="26"/>
        </w:rPr>
        <w:t xml:space="preserve"> </w:t>
      </w:r>
      <w:r>
        <w:rPr>
          <w:sz w:val="26"/>
        </w:rPr>
        <w:t>правовыми</w:t>
      </w:r>
      <w:r>
        <w:rPr>
          <w:spacing w:val="-5"/>
          <w:sz w:val="26"/>
        </w:rPr>
        <w:t xml:space="preserve"> </w:t>
      </w:r>
      <w:r>
        <w:rPr>
          <w:sz w:val="26"/>
        </w:rPr>
        <w:t>актами.</w:t>
      </w:r>
    </w:p>
    <w:p w14:paraId="29833857" w14:textId="77777777" w:rsidR="00C93A64" w:rsidRDefault="00C93A64" w:rsidP="00C93A64">
      <w:pPr>
        <w:pStyle w:val="ab"/>
        <w:widowControl w:val="0"/>
        <w:tabs>
          <w:tab w:val="left" w:pos="2131"/>
        </w:tabs>
        <w:suppressAutoHyphens w:val="0"/>
        <w:autoSpaceDE w:val="0"/>
        <w:autoSpaceDN w:val="0"/>
        <w:ind w:left="851" w:right="851"/>
        <w:jc w:val="both"/>
        <w:rPr>
          <w:sz w:val="26"/>
        </w:rPr>
      </w:pPr>
    </w:p>
    <w:p w14:paraId="2A152006" w14:textId="77777777" w:rsidR="00C93A64" w:rsidRPr="003B198F" w:rsidRDefault="00C93A64" w:rsidP="00FF3084">
      <w:pPr>
        <w:pStyle w:val="39"/>
      </w:pPr>
      <w:bookmarkStart w:id="269" w:name="_Toc89869846"/>
      <w:r w:rsidRPr="003B198F">
        <w:t>Статья 2</w:t>
      </w:r>
      <w:r>
        <w:t>8</w:t>
      </w:r>
      <w:r w:rsidRPr="003B198F">
        <w:t xml:space="preserve">. </w:t>
      </w:r>
      <w:r>
        <w:t>Организация рельефа, покрытие и мощение территорий населенных пунктов</w:t>
      </w:r>
      <w:bookmarkEnd w:id="269"/>
    </w:p>
    <w:p w14:paraId="077A456C" w14:textId="77777777" w:rsidR="00BF698F" w:rsidRPr="005164D2" w:rsidRDefault="00BF698F" w:rsidP="00006DBE">
      <w:pPr>
        <w:pStyle w:val="ab"/>
        <w:widowControl w:val="0"/>
        <w:numPr>
          <w:ilvl w:val="0"/>
          <w:numId w:val="34"/>
        </w:numPr>
        <w:suppressAutoHyphens w:val="0"/>
        <w:autoSpaceDE w:val="0"/>
        <w:autoSpaceDN w:val="0"/>
        <w:spacing w:before="135"/>
        <w:ind w:left="0" w:right="848" w:firstLine="284"/>
        <w:jc w:val="both"/>
      </w:pPr>
      <w:bookmarkStart w:id="270" w:name="Статья_21._Организация_рельефа,_покрытие"/>
      <w:bookmarkStart w:id="271" w:name="_bookmark33"/>
      <w:bookmarkEnd w:id="270"/>
      <w:bookmarkEnd w:id="271"/>
      <w:r w:rsidRPr="005164D2">
        <w:t>Организация</w:t>
      </w:r>
      <w:r w:rsidRPr="00C93A64">
        <w:rPr>
          <w:spacing w:val="1"/>
        </w:rPr>
        <w:t xml:space="preserve"> </w:t>
      </w:r>
      <w:r w:rsidRPr="005164D2">
        <w:t>рельефа,</w:t>
      </w:r>
      <w:r w:rsidRPr="00C93A64">
        <w:rPr>
          <w:spacing w:val="1"/>
        </w:rPr>
        <w:t xml:space="preserve"> </w:t>
      </w:r>
      <w:r w:rsidRPr="005164D2">
        <w:t>покрытие</w:t>
      </w:r>
      <w:r w:rsidRPr="00C93A64">
        <w:rPr>
          <w:spacing w:val="1"/>
        </w:rPr>
        <w:t xml:space="preserve"> </w:t>
      </w:r>
      <w:r w:rsidRPr="005164D2">
        <w:t>и</w:t>
      </w:r>
      <w:r w:rsidRPr="00C93A64">
        <w:rPr>
          <w:spacing w:val="1"/>
        </w:rPr>
        <w:t xml:space="preserve"> </w:t>
      </w:r>
      <w:r w:rsidRPr="005164D2">
        <w:t>мощение</w:t>
      </w:r>
      <w:r w:rsidRPr="00C93A64">
        <w:rPr>
          <w:spacing w:val="1"/>
        </w:rPr>
        <w:t xml:space="preserve"> </w:t>
      </w:r>
      <w:r w:rsidRPr="005164D2">
        <w:t>являются</w:t>
      </w:r>
      <w:r w:rsidRPr="00C93A64">
        <w:rPr>
          <w:spacing w:val="1"/>
        </w:rPr>
        <w:t xml:space="preserve"> </w:t>
      </w:r>
      <w:r w:rsidRPr="005164D2">
        <w:t>обязательной</w:t>
      </w:r>
      <w:r w:rsidRPr="00C93A64">
        <w:rPr>
          <w:spacing w:val="1"/>
        </w:rPr>
        <w:t xml:space="preserve"> </w:t>
      </w:r>
      <w:r w:rsidRPr="005164D2">
        <w:t>составной</w:t>
      </w:r>
      <w:r w:rsidRPr="00C93A64">
        <w:rPr>
          <w:spacing w:val="1"/>
        </w:rPr>
        <w:t xml:space="preserve"> </w:t>
      </w:r>
      <w:r w:rsidRPr="005164D2">
        <w:t>частью</w:t>
      </w:r>
      <w:r w:rsidRPr="00C93A64">
        <w:rPr>
          <w:spacing w:val="1"/>
        </w:rPr>
        <w:t xml:space="preserve"> </w:t>
      </w:r>
      <w:r w:rsidRPr="005164D2">
        <w:t>внешнего</w:t>
      </w:r>
      <w:r w:rsidRPr="00C93A64">
        <w:rPr>
          <w:spacing w:val="1"/>
        </w:rPr>
        <w:t xml:space="preserve"> </w:t>
      </w:r>
      <w:r w:rsidRPr="005164D2">
        <w:t>благоустройства</w:t>
      </w:r>
      <w:r w:rsidRPr="00C93A64">
        <w:rPr>
          <w:spacing w:val="1"/>
        </w:rPr>
        <w:t xml:space="preserve"> </w:t>
      </w:r>
      <w:r w:rsidRPr="005164D2">
        <w:t>территорий</w:t>
      </w:r>
      <w:r w:rsidRPr="00C93A64">
        <w:rPr>
          <w:spacing w:val="1"/>
        </w:rPr>
        <w:t xml:space="preserve"> </w:t>
      </w:r>
      <w:r w:rsidRPr="005164D2">
        <w:t>и</w:t>
      </w:r>
      <w:r w:rsidRPr="00C93A64">
        <w:rPr>
          <w:spacing w:val="1"/>
        </w:rPr>
        <w:t xml:space="preserve"> </w:t>
      </w:r>
      <w:r w:rsidRPr="005164D2">
        <w:t>осуществляются</w:t>
      </w:r>
      <w:r w:rsidRPr="00C93A64">
        <w:rPr>
          <w:spacing w:val="1"/>
        </w:rPr>
        <w:t xml:space="preserve"> </w:t>
      </w:r>
      <w:r w:rsidRPr="005164D2">
        <w:t>на</w:t>
      </w:r>
      <w:r w:rsidRPr="00C93A64">
        <w:rPr>
          <w:spacing w:val="1"/>
        </w:rPr>
        <w:t xml:space="preserve"> </w:t>
      </w:r>
      <w:r w:rsidRPr="005164D2">
        <w:t>основе комплексных</w:t>
      </w:r>
      <w:r w:rsidRPr="00C93A64">
        <w:rPr>
          <w:spacing w:val="-1"/>
        </w:rPr>
        <w:t xml:space="preserve"> </w:t>
      </w:r>
      <w:r w:rsidRPr="005164D2">
        <w:t>проектов,</w:t>
      </w:r>
      <w:r w:rsidRPr="00C93A64">
        <w:rPr>
          <w:spacing w:val="1"/>
        </w:rPr>
        <w:t xml:space="preserve"> </w:t>
      </w:r>
      <w:r w:rsidRPr="005164D2">
        <w:t>согласованных</w:t>
      </w:r>
      <w:r w:rsidRPr="00C93A64">
        <w:rPr>
          <w:spacing w:val="-1"/>
        </w:rPr>
        <w:t xml:space="preserve"> </w:t>
      </w:r>
      <w:r w:rsidRPr="005164D2">
        <w:t>администрацией</w:t>
      </w:r>
      <w:r w:rsidRPr="00C93A64">
        <w:rPr>
          <w:spacing w:val="6"/>
        </w:rPr>
        <w:t xml:space="preserve"> </w:t>
      </w:r>
      <w:r w:rsidRPr="005164D2">
        <w:t>поселения.</w:t>
      </w:r>
    </w:p>
    <w:p w14:paraId="78C5FF65" w14:textId="77777777" w:rsidR="00BF698F" w:rsidRPr="005164D2" w:rsidRDefault="00BF698F" w:rsidP="00006DBE">
      <w:pPr>
        <w:pStyle w:val="ab"/>
        <w:widowControl w:val="0"/>
        <w:numPr>
          <w:ilvl w:val="0"/>
          <w:numId w:val="34"/>
        </w:numPr>
        <w:tabs>
          <w:tab w:val="left" w:pos="284"/>
        </w:tabs>
        <w:suppressAutoHyphens w:val="0"/>
        <w:autoSpaceDE w:val="0"/>
        <w:autoSpaceDN w:val="0"/>
        <w:spacing w:before="1"/>
        <w:ind w:left="0" w:right="848" w:firstLine="142"/>
        <w:jc w:val="both"/>
      </w:pPr>
      <w:r w:rsidRPr="005164D2">
        <w:t>Вертикальные отметки дорог, тротуаров, колодцев ливневой канализации</w:t>
      </w:r>
      <w:r w:rsidRPr="00C93A64">
        <w:rPr>
          <w:spacing w:val="1"/>
        </w:rPr>
        <w:t xml:space="preserve"> </w:t>
      </w:r>
      <w:r w:rsidRPr="005164D2">
        <w:t>должны исключать возможность застаивания поверхностных вод и подтапливание</w:t>
      </w:r>
      <w:r w:rsidRPr="00C93A64">
        <w:rPr>
          <w:spacing w:val="1"/>
        </w:rPr>
        <w:t xml:space="preserve"> </w:t>
      </w:r>
      <w:r w:rsidRPr="005164D2">
        <w:t>территорий.</w:t>
      </w:r>
      <w:r w:rsidRPr="00C93A64">
        <w:rPr>
          <w:spacing w:val="1"/>
        </w:rPr>
        <w:t xml:space="preserve"> </w:t>
      </w:r>
      <w:r w:rsidRPr="005164D2">
        <w:t>Уклоны</w:t>
      </w:r>
      <w:r w:rsidRPr="00C93A64">
        <w:rPr>
          <w:spacing w:val="1"/>
        </w:rPr>
        <w:t xml:space="preserve"> </w:t>
      </w:r>
      <w:r w:rsidRPr="005164D2">
        <w:t>поверхностей</w:t>
      </w:r>
      <w:r w:rsidRPr="00C93A64">
        <w:rPr>
          <w:spacing w:val="1"/>
        </w:rPr>
        <w:t xml:space="preserve"> </w:t>
      </w:r>
      <w:r w:rsidRPr="005164D2">
        <w:t>определяются</w:t>
      </w:r>
      <w:r w:rsidRPr="00C93A64">
        <w:rPr>
          <w:spacing w:val="1"/>
        </w:rPr>
        <w:t xml:space="preserve"> </w:t>
      </w:r>
      <w:r w:rsidRPr="005164D2">
        <w:t>проектной</w:t>
      </w:r>
      <w:r w:rsidRPr="00C93A64">
        <w:rPr>
          <w:spacing w:val="1"/>
        </w:rPr>
        <w:t xml:space="preserve"> </w:t>
      </w:r>
      <w:r w:rsidRPr="005164D2">
        <w:t>документацией</w:t>
      </w:r>
      <w:r w:rsidRPr="00C93A64">
        <w:rPr>
          <w:spacing w:val="1"/>
        </w:rPr>
        <w:t xml:space="preserve"> </w:t>
      </w:r>
      <w:r w:rsidRPr="005164D2">
        <w:t>в</w:t>
      </w:r>
      <w:r w:rsidRPr="00C93A64">
        <w:rPr>
          <w:spacing w:val="1"/>
        </w:rPr>
        <w:t xml:space="preserve"> </w:t>
      </w:r>
      <w:r w:rsidRPr="005164D2">
        <w:t>соответствии</w:t>
      </w:r>
      <w:r w:rsidRPr="00C93A64">
        <w:rPr>
          <w:spacing w:val="1"/>
        </w:rPr>
        <w:t xml:space="preserve"> </w:t>
      </w:r>
      <w:r w:rsidRPr="005164D2">
        <w:t>с</w:t>
      </w:r>
      <w:r w:rsidRPr="00C93A64">
        <w:rPr>
          <w:spacing w:val="2"/>
        </w:rPr>
        <w:t xml:space="preserve"> </w:t>
      </w:r>
      <w:r w:rsidRPr="005164D2">
        <w:t>действующими</w:t>
      </w:r>
      <w:r w:rsidRPr="00C93A64">
        <w:rPr>
          <w:spacing w:val="1"/>
        </w:rPr>
        <w:t xml:space="preserve"> </w:t>
      </w:r>
      <w:r w:rsidRPr="005164D2">
        <w:t>нормативами.</w:t>
      </w:r>
    </w:p>
    <w:p w14:paraId="5EE3CA9D" w14:textId="77777777" w:rsidR="00BF698F" w:rsidRPr="005164D2" w:rsidRDefault="00BF698F" w:rsidP="00006DBE">
      <w:pPr>
        <w:pStyle w:val="ab"/>
        <w:widowControl w:val="0"/>
        <w:numPr>
          <w:ilvl w:val="0"/>
          <w:numId w:val="34"/>
        </w:numPr>
        <w:tabs>
          <w:tab w:val="left" w:pos="284"/>
        </w:tabs>
        <w:suppressAutoHyphens w:val="0"/>
        <w:autoSpaceDE w:val="0"/>
        <w:autoSpaceDN w:val="0"/>
        <w:ind w:left="0" w:right="856" w:firstLine="142"/>
        <w:jc w:val="both"/>
      </w:pPr>
      <w:r w:rsidRPr="005164D2">
        <w:t>При вертикальном</w:t>
      </w:r>
      <w:r w:rsidRPr="00C93A64">
        <w:rPr>
          <w:spacing w:val="1"/>
        </w:rPr>
        <w:t xml:space="preserve"> </w:t>
      </w:r>
      <w:r w:rsidRPr="005164D2">
        <w:t>перепаде</w:t>
      </w:r>
      <w:r w:rsidRPr="00C93A64">
        <w:rPr>
          <w:spacing w:val="1"/>
        </w:rPr>
        <w:t xml:space="preserve"> </w:t>
      </w:r>
      <w:r w:rsidRPr="005164D2">
        <w:t>отметок</w:t>
      </w:r>
      <w:r w:rsidRPr="00C93A64">
        <w:rPr>
          <w:spacing w:val="1"/>
        </w:rPr>
        <w:t xml:space="preserve"> </w:t>
      </w:r>
      <w:r w:rsidRPr="005164D2">
        <w:t>более</w:t>
      </w:r>
      <w:r w:rsidRPr="00C93A64">
        <w:rPr>
          <w:spacing w:val="1"/>
        </w:rPr>
        <w:t xml:space="preserve"> </w:t>
      </w:r>
      <w:r w:rsidRPr="005164D2">
        <w:t>5</w:t>
      </w:r>
      <w:r w:rsidRPr="00C93A64">
        <w:rPr>
          <w:spacing w:val="1"/>
        </w:rPr>
        <w:t xml:space="preserve"> </w:t>
      </w:r>
      <w:r w:rsidRPr="005164D2">
        <w:t>см в</w:t>
      </w:r>
      <w:r w:rsidRPr="00C93A64">
        <w:rPr>
          <w:spacing w:val="1"/>
        </w:rPr>
        <w:t xml:space="preserve"> </w:t>
      </w:r>
      <w:r w:rsidRPr="005164D2">
        <w:t>местах пешеходного</w:t>
      </w:r>
      <w:r w:rsidRPr="00C93A64">
        <w:rPr>
          <w:spacing w:val="1"/>
        </w:rPr>
        <w:t xml:space="preserve"> </w:t>
      </w:r>
      <w:r w:rsidRPr="005164D2">
        <w:t>движения должны оборудоваться специальные спуски (пандусы) для инвалидных и</w:t>
      </w:r>
      <w:r w:rsidRPr="00C93A64">
        <w:rPr>
          <w:spacing w:val="-62"/>
        </w:rPr>
        <w:t xml:space="preserve"> </w:t>
      </w:r>
      <w:r w:rsidRPr="005164D2">
        <w:t>детских</w:t>
      </w:r>
      <w:r w:rsidRPr="00C93A64">
        <w:rPr>
          <w:spacing w:val="1"/>
        </w:rPr>
        <w:t xml:space="preserve"> </w:t>
      </w:r>
      <w:r w:rsidRPr="005164D2">
        <w:t>колясок.</w:t>
      </w:r>
    </w:p>
    <w:p w14:paraId="63E0CBDD" w14:textId="77777777" w:rsidR="00BF698F" w:rsidRPr="005164D2" w:rsidRDefault="00BF698F" w:rsidP="00006DBE">
      <w:pPr>
        <w:pStyle w:val="ab"/>
        <w:widowControl w:val="0"/>
        <w:numPr>
          <w:ilvl w:val="0"/>
          <w:numId w:val="34"/>
        </w:numPr>
        <w:tabs>
          <w:tab w:val="left" w:pos="284"/>
          <w:tab w:val="left" w:pos="1134"/>
        </w:tabs>
        <w:suppressAutoHyphens w:val="0"/>
        <w:autoSpaceDE w:val="0"/>
        <w:autoSpaceDN w:val="0"/>
        <w:spacing w:before="1"/>
        <w:ind w:left="0" w:right="841" w:firstLine="142"/>
        <w:jc w:val="both"/>
      </w:pPr>
      <w:r w:rsidRPr="005164D2">
        <w:t>Террасы на территориях со значительным уклоном создаются при помощи</w:t>
      </w:r>
      <w:r w:rsidRPr="00C93A64">
        <w:rPr>
          <w:spacing w:val="1"/>
        </w:rPr>
        <w:t xml:space="preserve"> </w:t>
      </w:r>
      <w:r w:rsidRPr="005164D2">
        <w:t>откосов</w:t>
      </w:r>
      <w:r w:rsidRPr="00C93A64">
        <w:rPr>
          <w:spacing w:val="1"/>
        </w:rPr>
        <w:t xml:space="preserve"> </w:t>
      </w:r>
      <w:r w:rsidRPr="005164D2">
        <w:t>или</w:t>
      </w:r>
      <w:r w:rsidRPr="00C93A64">
        <w:rPr>
          <w:spacing w:val="1"/>
        </w:rPr>
        <w:t xml:space="preserve"> </w:t>
      </w:r>
      <w:r w:rsidRPr="005164D2">
        <w:t>подпорных</w:t>
      </w:r>
      <w:r w:rsidRPr="00C93A64">
        <w:rPr>
          <w:spacing w:val="1"/>
        </w:rPr>
        <w:t xml:space="preserve"> </w:t>
      </w:r>
      <w:r w:rsidRPr="005164D2">
        <w:t>стенок.</w:t>
      </w:r>
      <w:r w:rsidRPr="00C93A64">
        <w:rPr>
          <w:spacing w:val="1"/>
        </w:rPr>
        <w:t xml:space="preserve"> </w:t>
      </w:r>
      <w:r w:rsidRPr="005164D2">
        <w:t>Архитектурное</w:t>
      </w:r>
      <w:r w:rsidRPr="00C93A64">
        <w:rPr>
          <w:spacing w:val="1"/>
        </w:rPr>
        <w:t xml:space="preserve"> </w:t>
      </w:r>
      <w:r w:rsidRPr="005164D2">
        <w:t>решение</w:t>
      </w:r>
      <w:r w:rsidRPr="00C93A64">
        <w:rPr>
          <w:spacing w:val="65"/>
        </w:rPr>
        <w:t xml:space="preserve"> </w:t>
      </w:r>
      <w:r w:rsidRPr="005164D2">
        <w:t>подпорных</w:t>
      </w:r>
      <w:r w:rsidRPr="00C93A64">
        <w:rPr>
          <w:spacing w:val="65"/>
        </w:rPr>
        <w:t xml:space="preserve"> </w:t>
      </w:r>
      <w:r w:rsidRPr="005164D2">
        <w:t>стенок</w:t>
      </w:r>
      <w:r w:rsidRPr="00C93A64">
        <w:rPr>
          <w:spacing w:val="1"/>
        </w:rPr>
        <w:t xml:space="preserve"> </w:t>
      </w:r>
      <w:r w:rsidRPr="005164D2">
        <w:t>должно</w:t>
      </w:r>
      <w:r w:rsidRPr="00C93A64">
        <w:rPr>
          <w:spacing w:val="1"/>
        </w:rPr>
        <w:t xml:space="preserve"> </w:t>
      </w:r>
      <w:r w:rsidRPr="005164D2">
        <w:lastRenderedPageBreak/>
        <w:t>быть</w:t>
      </w:r>
      <w:r w:rsidRPr="00C93A64">
        <w:rPr>
          <w:spacing w:val="1"/>
        </w:rPr>
        <w:t xml:space="preserve"> </w:t>
      </w:r>
      <w:r w:rsidRPr="005164D2">
        <w:t>единым</w:t>
      </w:r>
      <w:r w:rsidRPr="00C93A64">
        <w:rPr>
          <w:spacing w:val="1"/>
        </w:rPr>
        <w:t xml:space="preserve"> </w:t>
      </w:r>
      <w:r w:rsidRPr="005164D2">
        <w:t>в</w:t>
      </w:r>
      <w:r w:rsidRPr="00C93A64">
        <w:rPr>
          <w:spacing w:val="1"/>
        </w:rPr>
        <w:t xml:space="preserve"> </w:t>
      </w:r>
      <w:r w:rsidRPr="005164D2">
        <w:t>границах</w:t>
      </w:r>
      <w:r w:rsidRPr="00C93A64">
        <w:rPr>
          <w:spacing w:val="1"/>
        </w:rPr>
        <w:t xml:space="preserve"> </w:t>
      </w:r>
      <w:r w:rsidRPr="005164D2">
        <w:t>территории,</w:t>
      </w:r>
      <w:r w:rsidRPr="00C93A64">
        <w:rPr>
          <w:spacing w:val="1"/>
        </w:rPr>
        <w:t xml:space="preserve"> </w:t>
      </w:r>
      <w:r w:rsidRPr="005164D2">
        <w:t>соответствовать</w:t>
      </w:r>
      <w:r w:rsidRPr="00C93A64">
        <w:rPr>
          <w:spacing w:val="1"/>
        </w:rPr>
        <w:t xml:space="preserve"> </w:t>
      </w:r>
      <w:r w:rsidRPr="005164D2">
        <w:t>архитектурному</w:t>
      </w:r>
      <w:r w:rsidRPr="00C93A64">
        <w:rPr>
          <w:spacing w:val="1"/>
        </w:rPr>
        <w:t xml:space="preserve"> </w:t>
      </w:r>
      <w:r w:rsidRPr="005164D2">
        <w:t>окружению,</w:t>
      </w:r>
      <w:r w:rsidRPr="00C93A64">
        <w:rPr>
          <w:spacing w:val="1"/>
        </w:rPr>
        <w:t xml:space="preserve"> </w:t>
      </w:r>
      <w:r w:rsidRPr="005164D2">
        <w:t>способствовать</w:t>
      </w:r>
      <w:r w:rsidRPr="00C93A64">
        <w:rPr>
          <w:spacing w:val="1"/>
        </w:rPr>
        <w:t xml:space="preserve"> </w:t>
      </w:r>
      <w:r w:rsidRPr="005164D2">
        <w:t>сохранению</w:t>
      </w:r>
      <w:r w:rsidRPr="00C93A64">
        <w:rPr>
          <w:spacing w:val="1"/>
        </w:rPr>
        <w:t xml:space="preserve"> </w:t>
      </w:r>
      <w:r w:rsidRPr="005164D2">
        <w:t>и</w:t>
      </w:r>
      <w:r w:rsidRPr="00C93A64">
        <w:rPr>
          <w:spacing w:val="1"/>
        </w:rPr>
        <w:t xml:space="preserve"> </w:t>
      </w:r>
      <w:r w:rsidRPr="005164D2">
        <w:t>выразительности</w:t>
      </w:r>
      <w:r w:rsidRPr="00C93A64">
        <w:rPr>
          <w:spacing w:val="1"/>
        </w:rPr>
        <w:t xml:space="preserve"> </w:t>
      </w:r>
      <w:r w:rsidRPr="005164D2">
        <w:t>природного</w:t>
      </w:r>
      <w:r w:rsidRPr="00C93A64">
        <w:rPr>
          <w:spacing w:val="1"/>
        </w:rPr>
        <w:t xml:space="preserve"> </w:t>
      </w:r>
      <w:r w:rsidRPr="005164D2">
        <w:t>ландшафта.</w:t>
      </w:r>
    </w:p>
    <w:p w14:paraId="41F9CD87" w14:textId="77777777" w:rsidR="00BF698F" w:rsidRPr="005164D2" w:rsidRDefault="00BF698F" w:rsidP="00006DBE">
      <w:pPr>
        <w:pStyle w:val="ab"/>
        <w:widowControl w:val="0"/>
        <w:numPr>
          <w:ilvl w:val="0"/>
          <w:numId w:val="34"/>
        </w:numPr>
        <w:tabs>
          <w:tab w:val="left" w:pos="284"/>
        </w:tabs>
        <w:suppressAutoHyphens w:val="0"/>
        <w:autoSpaceDE w:val="0"/>
        <w:autoSpaceDN w:val="0"/>
        <w:spacing w:before="3"/>
        <w:ind w:left="0" w:right="854" w:firstLine="142"/>
        <w:jc w:val="both"/>
      </w:pPr>
      <w:r w:rsidRPr="005164D2">
        <w:t>Все</w:t>
      </w:r>
      <w:r w:rsidRPr="00C93A64">
        <w:rPr>
          <w:spacing w:val="1"/>
        </w:rPr>
        <w:t xml:space="preserve"> </w:t>
      </w:r>
      <w:r w:rsidRPr="005164D2">
        <w:t>территории</w:t>
      </w:r>
      <w:r w:rsidRPr="00C93A64">
        <w:rPr>
          <w:spacing w:val="1"/>
        </w:rPr>
        <w:t xml:space="preserve"> </w:t>
      </w:r>
      <w:r w:rsidRPr="005164D2">
        <w:t>населенного</w:t>
      </w:r>
      <w:r w:rsidRPr="00C93A64">
        <w:rPr>
          <w:spacing w:val="1"/>
        </w:rPr>
        <w:t xml:space="preserve"> </w:t>
      </w:r>
      <w:r w:rsidRPr="005164D2">
        <w:t>пункта</w:t>
      </w:r>
      <w:r w:rsidRPr="00C93A64">
        <w:rPr>
          <w:spacing w:val="1"/>
        </w:rPr>
        <w:t xml:space="preserve"> </w:t>
      </w:r>
      <w:r w:rsidRPr="005164D2">
        <w:t>преимущественно</w:t>
      </w:r>
      <w:r w:rsidRPr="00C93A64">
        <w:rPr>
          <w:spacing w:val="1"/>
        </w:rPr>
        <w:t xml:space="preserve"> </w:t>
      </w:r>
      <w:r w:rsidRPr="005164D2">
        <w:t>должны</w:t>
      </w:r>
      <w:r w:rsidRPr="00C93A64">
        <w:rPr>
          <w:spacing w:val="1"/>
        </w:rPr>
        <w:t xml:space="preserve"> </w:t>
      </w:r>
      <w:r w:rsidRPr="005164D2">
        <w:t>иметь</w:t>
      </w:r>
      <w:r w:rsidRPr="00C93A64">
        <w:rPr>
          <w:spacing w:val="1"/>
        </w:rPr>
        <w:t xml:space="preserve"> </w:t>
      </w:r>
      <w:r w:rsidRPr="005164D2">
        <w:t>покрытие, мощение или растительный грунт с высеянными травами или зелеными</w:t>
      </w:r>
      <w:r w:rsidRPr="00C93A64">
        <w:rPr>
          <w:spacing w:val="1"/>
        </w:rPr>
        <w:t xml:space="preserve"> </w:t>
      </w:r>
      <w:r w:rsidRPr="005164D2">
        <w:t>насаждениями. Открытый грунт допускается только на строительных площадках,</w:t>
      </w:r>
      <w:r w:rsidRPr="00C93A64">
        <w:rPr>
          <w:spacing w:val="1"/>
        </w:rPr>
        <w:t xml:space="preserve"> </w:t>
      </w:r>
      <w:r w:rsidRPr="005164D2">
        <w:t>песчаных пляжах и</w:t>
      </w:r>
      <w:r w:rsidRPr="00C93A64">
        <w:rPr>
          <w:spacing w:val="1"/>
        </w:rPr>
        <w:t xml:space="preserve"> </w:t>
      </w:r>
      <w:r w:rsidRPr="005164D2">
        <w:t>территориях специального</w:t>
      </w:r>
      <w:r w:rsidRPr="00C93A64">
        <w:rPr>
          <w:spacing w:val="1"/>
        </w:rPr>
        <w:t xml:space="preserve"> </w:t>
      </w:r>
      <w:r w:rsidRPr="005164D2">
        <w:t>назначения.</w:t>
      </w:r>
    </w:p>
    <w:p w14:paraId="274E91A1" w14:textId="77777777" w:rsidR="005164D2" w:rsidRPr="005164D2" w:rsidRDefault="00BF698F" w:rsidP="00006DBE">
      <w:pPr>
        <w:pStyle w:val="a8"/>
        <w:numPr>
          <w:ilvl w:val="0"/>
          <w:numId w:val="34"/>
        </w:numPr>
        <w:tabs>
          <w:tab w:val="left" w:pos="284"/>
        </w:tabs>
        <w:spacing w:before="88"/>
        <w:ind w:left="0" w:right="851" w:firstLine="142"/>
        <w:rPr>
          <w:rFonts w:cs="Times New Roman"/>
          <w:lang w:eastAsia="en-US"/>
        </w:rPr>
      </w:pPr>
      <w:r w:rsidRPr="005164D2">
        <w:t>Материалы</w:t>
      </w:r>
      <w:r w:rsidRPr="005164D2">
        <w:rPr>
          <w:spacing w:val="1"/>
        </w:rPr>
        <w:t xml:space="preserve"> </w:t>
      </w:r>
      <w:r w:rsidRPr="005164D2">
        <w:t>и</w:t>
      </w:r>
      <w:r w:rsidRPr="005164D2">
        <w:rPr>
          <w:spacing w:val="1"/>
        </w:rPr>
        <w:t xml:space="preserve"> </w:t>
      </w:r>
      <w:r w:rsidRPr="005164D2">
        <w:t>характер</w:t>
      </w:r>
      <w:r w:rsidRPr="005164D2">
        <w:rPr>
          <w:spacing w:val="1"/>
        </w:rPr>
        <w:t xml:space="preserve"> </w:t>
      </w:r>
      <w:r w:rsidRPr="005164D2">
        <w:t>покрытия</w:t>
      </w:r>
      <w:r w:rsidRPr="005164D2">
        <w:rPr>
          <w:spacing w:val="1"/>
        </w:rPr>
        <w:t xml:space="preserve"> </w:t>
      </w:r>
      <w:r w:rsidRPr="005164D2">
        <w:t>должны</w:t>
      </w:r>
      <w:r w:rsidRPr="005164D2">
        <w:rPr>
          <w:spacing w:val="1"/>
        </w:rPr>
        <w:t xml:space="preserve"> </w:t>
      </w:r>
      <w:r w:rsidRPr="005164D2">
        <w:t>отвечать</w:t>
      </w:r>
      <w:r w:rsidRPr="005164D2">
        <w:rPr>
          <w:spacing w:val="1"/>
        </w:rPr>
        <w:t xml:space="preserve"> </w:t>
      </w:r>
      <w:r w:rsidRPr="005164D2">
        <w:t>техническим</w:t>
      </w:r>
      <w:r w:rsidRPr="005164D2">
        <w:rPr>
          <w:spacing w:val="-62"/>
        </w:rPr>
        <w:t xml:space="preserve"> </w:t>
      </w:r>
      <w:r w:rsidRPr="005164D2">
        <w:t>требованиям</w:t>
      </w:r>
      <w:r w:rsidRPr="005164D2">
        <w:rPr>
          <w:spacing w:val="1"/>
        </w:rPr>
        <w:t xml:space="preserve"> </w:t>
      </w:r>
      <w:r w:rsidRPr="005164D2">
        <w:t>к</w:t>
      </w:r>
      <w:r w:rsidRPr="005164D2">
        <w:rPr>
          <w:spacing w:val="1"/>
        </w:rPr>
        <w:t xml:space="preserve"> </w:t>
      </w:r>
      <w:r w:rsidRPr="005164D2">
        <w:t>содержанию</w:t>
      </w:r>
      <w:r w:rsidRPr="005164D2">
        <w:rPr>
          <w:spacing w:val="1"/>
        </w:rPr>
        <w:t xml:space="preserve"> </w:t>
      </w:r>
      <w:r w:rsidRPr="005164D2">
        <w:t>и</w:t>
      </w:r>
      <w:r w:rsidRPr="005164D2">
        <w:rPr>
          <w:spacing w:val="1"/>
        </w:rPr>
        <w:t xml:space="preserve"> </w:t>
      </w:r>
      <w:r w:rsidRPr="005164D2">
        <w:t>эксплуатации</w:t>
      </w:r>
      <w:r w:rsidRPr="005164D2">
        <w:rPr>
          <w:spacing w:val="1"/>
        </w:rPr>
        <w:t xml:space="preserve"> </w:t>
      </w:r>
      <w:r w:rsidRPr="005164D2">
        <w:t>территорий,</w:t>
      </w:r>
      <w:r w:rsidRPr="005164D2">
        <w:rPr>
          <w:spacing w:val="1"/>
        </w:rPr>
        <w:t xml:space="preserve"> </w:t>
      </w:r>
      <w:r w:rsidRPr="005164D2">
        <w:t>обеспечивать</w:t>
      </w:r>
      <w:r w:rsidRPr="005164D2">
        <w:rPr>
          <w:spacing w:val="-62"/>
        </w:rPr>
        <w:t xml:space="preserve"> </w:t>
      </w:r>
      <w:r w:rsidRPr="005164D2">
        <w:t>удобство</w:t>
      </w:r>
      <w:r w:rsidRPr="005164D2">
        <w:rPr>
          <w:spacing w:val="3"/>
        </w:rPr>
        <w:t xml:space="preserve"> </w:t>
      </w:r>
      <w:r w:rsidRPr="005164D2">
        <w:t>и</w:t>
      </w:r>
      <w:r w:rsidRPr="005164D2">
        <w:rPr>
          <w:spacing w:val="4"/>
        </w:rPr>
        <w:t xml:space="preserve"> </w:t>
      </w:r>
      <w:r w:rsidRPr="005164D2">
        <w:t>безопасность</w:t>
      </w:r>
      <w:r w:rsidRPr="005164D2">
        <w:rPr>
          <w:spacing w:val="5"/>
        </w:rPr>
        <w:t xml:space="preserve"> </w:t>
      </w:r>
      <w:r w:rsidRPr="005164D2">
        <w:t>пешеходного</w:t>
      </w:r>
      <w:r w:rsidRPr="005164D2">
        <w:rPr>
          <w:spacing w:val="3"/>
        </w:rPr>
        <w:t xml:space="preserve"> </w:t>
      </w:r>
      <w:r w:rsidRPr="005164D2">
        <w:t>и</w:t>
      </w:r>
      <w:r w:rsidRPr="005164D2">
        <w:rPr>
          <w:spacing w:val="4"/>
        </w:rPr>
        <w:t xml:space="preserve"> </w:t>
      </w:r>
      <w:r w:rsidRPr="005164D2">
        <w:t>транспортного</w:t>
      </w:r>
      <w:r w:rsidRPr="005164D2">
        <w:rPr>
          <w:spacing w:val="3"/>
        </w:rPr>
        <w:t xml:space="preserve"> </w:t>
      </w:r>
      <w:r w:rsidRPr="005164D2">
        <w:t>движения.</w:t>
      </w:r>
      <w:r w:rsidRPr="005164D2">
        <w:rPr>
          <w:spacing w:val="6"/>
        </w:rPr>
        <w:t xml:space="preserve"> </w:t>
      </w:r>
      <w:r w:rsidRPr="005164D2">
        <w:t>Покрытие</w:t>
      </w:r>
      <w:r w:rsidRPr="005164D2">
        <w:rPr>
          <w:spacing w:val="4"/>
        </w:rPr>
        <w:t xml:space="preserve"> </w:t>
      </w:r>
      <w:r w:rsidRPr="005164D2">
        <w:t>и</w:t>
      </w:r>
      <w:r w:rsidR="005164D2" w:rsidRPr="005164D2">
        <w:t xml:space="preserve"> мощение территорий осуществляются комплексно, включая устройство отмостки,</w:t>
      </w:r>
      <w:r w:rsidR="005164D2" w:rsidRPr="005164D2">
        <w:rPr>
          <w:spacing w:val="1"/>
        </w:rPr>
        <w:t xml:space="preserve"> </w:t>
      </w:r>
      <w:r w:rsidR="005164D2" w:rsidRPr="005164D2">
        <w:t>водостоков,</w:t>
      </w:r>
      <w:r w:rsidR="005164D2" w:rsidRPr="005164D2">
        <w:rPr>
          <w:spacing w:val="-1"/>
        </w:rPr>
        <w:t xml:space="preserve"> </w:t>
      </w:r>
      <w:r w:rsidR="005164D2" w:rsidRPr="005164D2">
        <w:t>подпорных</w:t>
      </w:r>
      <w:r w:rsidR="005164D2" w:rsidRPr="005164D2">
        <w:rPr>
          <w:spacing w:val="-3"/>
        </w:rPr>
        <w:t xml:space="preserve"> </w:t>
      </w:r>
      <w:r w:rsidR="005164D2" w:rsidRPr="005164D2">
        <w:t>и</w:t>
      </w:r>
      <w:r w:rsidR="005164D2" w:rsidRPr="005164D2">
        <w:rPr>
          <w:spacing w:val="-2"/>
        </w:rPr>
        <w:t xml:space="preserve"> </w:t>
      </w:r>
      <w:r w:rsidR="005164D2" w:rsidRPr="005164D2">
        <w:t>ограждающих</w:t>
      </w:r>
      <w:r w:rsidR="005164D2" w:rsidRPr="005164D2">
        <w:rPr>
          <w:spacing w:val="-1"/>
        </w:rPr>
        <w:t xml:space="preserve"> </w:t>
      </w:r>
      <w:r w:rsidR="005164D2" w:rsidRPr="005164D2">
        <w:t>стенок,</w:t>
      </w:r>
      <w:r w:rsidR="005164D2" w:rsidRPr="005164D2">
        <w:rPr>
          <w:spacing w:val="-1"/>
        </w:rPr>
        <w:t xml:space="preserve"> </w:t>
      </w:r>
      <w:r w:rsidR="005164D2" w:rsidRPr="005164D2">
        <w:t>защитных</w:t>
      </w:r>
      <w:r w:rsidR="005164D2" w:rsidRPr="005164D2">
        <w:rPr>
          <w:spacing w:val="-3"/>
        </w:rPr>
        <w:t xml:space="preserve"> </w:t>
      </w:r>
      <w:r w:rsidR="005164D2" w:rsidRPr="005164D2">
        <w:t>ограждений</w:t>
      </w:r>
      <w:r w:rsidR="005164D2" w:rsidRPr="005164D2">
        <w:rPr>
          <w:spacing w:val="-2"/>
        </w:rPr>
        <w:t xml:space="preserve"> </w:t>
      </w:r>
      <w:r w:rsidR="005164D2" w:rsidRPr="005164D2">
        <w:t>деревьев.</w:t>
      </w:r>
    </w:p>
    <w:p w14:paraId="0C35A250" w14:textId="77777777" w:rsidR="005164D2" w:rsidRPr="005164D2" w:rsidRDefault="005164D2" w:rsidP="00006DBE">
      <w:pPr>
        <w:pStyle w:val="ab"/>
        <w:widowControl w:val="0"/>
        <w:numPr>
          <w:ilvl w:val="0"/>
          <w:numId w:val="34"/>
        </w:numPr>
        <w:tabs>
          <w:tab w:val="left" w:pos="284"/>
          <w:tab w:val="left" w:pos="1134"/>
        </w:tabs>
        <w:suppressAutoHyphens w:val="0"/>
        <w:autoSpaceDE w:val="0"/>
        <w:autoSpaceDN w:val="0"/>
        <w:ind w:left="0" w:right="855" w:firstLine="142"/>
        <w:jc w:val="both"/>
      </w:pPr>
      <w:r w:rsidRPr="005164D2">
        <w:t>Асфальтовое</w:t>
      </w:r>
      <w:r w:rsidRPr="00C93A64">
        <w:rPr>
          <w:spacing w:val="1"/>
        </w:rPr>
        <w:t xml:space="preserve"> </w:t>
      </w:r>
      <w:r w:rsidRPr="005164D2">
        <w:t>покрытие</w:t>
      </w:r>
      <w:r w:rsidRPr="00C93A64">
        <w:rPr>
          <w:spacing w:val="1"/>
        </w:rPr>
        <w:t xml:space="preserve"> </w:t>
      </w:r>
      <w:r w:rsidRPr="005164D2">
        <w:t>используется</w:t>
      </w:r>
      <w:r w:rsidRPr="00C93A64">
        <w:rPr>
          <w:spacing w:val="1"/>
        </w:rPr>
        <w:t xml:space="preserve"> </w:t>
      </w:r>
      <w:r w:rsidRPr="005164D2">
        <w:t>на</w:t>
      </w:r>
      <w:r w:rsidRPr="00C93A64">
        <w:rPr>
          <w:spacing w:val="1"/>
        </w:rPr>
        <w:t xml:space="preserve"> </w:t>
      </w:r>
      <w:r w:rsidRPr="005164D2">
        <w:t>проезжей</w:t>
      </w:r>
      <w:r w:rsidRPr="00C93A64">
        <w:rPr>
          <w:spacing w:val="1"/>
        </w:rPr>
        <w:t xml:space="preserve"> </w:t>
      </w:r>
      <w:r w:rsidRPr="005164D2">
        <w:t>части</w:t>
      </w:r>
      <w:r w:rsidRPr="00C93A64">
        <w:rPr>
          <w:spacing w:val="1"/>
        </w:rPr>
        <w:t xml:space="preserve"> </w:t>
      </w:r>
      <w:r w:rsidRPr="005164D2">
        <w:t>магистралей,</w:t>
      </w:r>
      <w:r w:rsidRPr="00C93A64">
        <w:rPr>
          <w:spacing w:val="1"/>
        </w:rPr>
        <w:t xml:space="preserve"> </w:t>
      </w:r>
      <w:r w:rsidRPr="005164D2">
        <w:t>транзитных</w:t>
      </w:r>
      <w:r w:rsidRPr="00C93A64">
        <w:rPr>
          <w:spacing w:val="1"/>
        </w:rPr>
        <w:t xml:space="preserve"> </w:t>
      </w:r>
      <w:r w:rsidRPr="005164D2">
        <w:t>площадей,</w:t>
      </w:r>
      <w:r w:rsidRPr="00C93A64">
        <w:rPr>
          <w:spacing w:val="1"/>
        </w:rPr>
        <w:t xml:space="preserve"> </w:t>
      </w:r>
      <w:r w:rsidRPr="005164D2">
        <w:t>улиц,</w:t>
      </w:r>
      <w:r w:rsidRPr="00C93A64">
        <w:rPr>
          <w:spacing w:val="1"/>
        </w:rPr>
        <w:t xml:space="preserve"> </w:t>
      </w:r>
      <w:r w:rsidRPr="005164D2">
        <w:t>набережных,</w:t>
      </w:r>
      <w:r w:rsidRPr="00C93A64">
        <w:rPr>
          <w:spacing w:val="1"/>
        </w:rPr>
        <w:t xml:space="preserve"> </w:t>
      </w:r>
      <w:r w:rsidRPr="005164D2">
        <w:t>на</w:t>
      </w:r>
      <w:r w:rsidRPr="00C93A64">
        <w:rPr>
          <w:spacing w:val="1"/>
        </w:rPr>
        <w:t xml:space="preserve"> </w:t>
      </w:r>
      <w:r w:rsidRPr="005164D2">
        <w:t>внутриквартальных</w:t>
      </w:r>
      <w:r w:rsidRPr="00C93A64">
        <w:rPr>
          <w:spacing w:val="1"/>
        </w:rPr>
        <w:t xml:space="preserve"> </w:t>
      </w:r>
      <w:r w:rsidRPr="005164D2">
        <w:t>проездах</w:t>
      </w:r>
      <w:r w:rsidRPr="00C93A64">
        <w:rPr>
          <w:spacing w:val="1"/>
        </w:rPr>
        <w:t xml:space="preserve"> </w:t>
      </w:r>
      <w:r w:rsidRPr="005164D2">
        <w:t>и</w:t>
      </w:r>
      <w:r w:rsidRPr="00C93A64">
        <w:rPr>
          <w:spacing w:val="1"/>
        </w:rPr>
        <w:t xml:space="preserve"> </w:t>
      </w:r>
      <w:r w:rsidRPr="005164D2">
        <w:t>участках</w:t>
      </w:r>
      <w:r w:rsidRPr="00C93A64">
        <w:rPr>
          <w:spacing w:val="1"/>
        </w:rPr>
        <w:t xml:space="preserve"> </w:t>
      </w:r>
      <w:r w:rsidRPr="005164D2">
        <w:t>автостоянок,</w:t>
      </w:r>
      <w:r w:rsidRPr="00C93A64">
        <w:rPr>
          <w:spacing w:val="2"/>
        </w:rPr>
        <w:t xml:space="preserve"> </w:t>
      </w:r>
      <w:r w:rsidRPr="005164D2">
        <w:t>парковок,</w:t>
      </w:r>
      <w:r w:rsidRPr="00C93A64">
        <w:rPr>
          <w:spacing w:val="-1"/>
        </w:rPr>
        <w:t xml:space="preserve"> </w:t>
      </w:r>
      <w:r w:rsidRPr="005164D2">
        <w:t>пешеходных тротуарах.</w:t>
      </w:r>
    </w:p>
    <w:p w14:paraId="00A07BDB" w14:textId="77777777" w:rsidR="005164D2" w:rsidRPr="005164D2" w:rsidRDefault="005164D2" w:rsidP="00006DBE">
      <w:pPr>
        <w:pStyle w:val="a8"/>
        <w:numPr>
          <w:ilvl w:val="0"/>
          <w:numId w:val="34"/>
        </w:numPr>
        <w:tabs>
          <w:tab w:val="left" w:pos="284"/>
        </w:tabs>
        <w:ind w:left="0" w:right="851" w:firstLine="142"/>
      </w:pPr>
      <w:r w:rsidRPr="005164D2">
        <w:t>Для</w:t>
      </w:r>
      <w:r w:rsidRPr="005164D2">
        <w:rPr>
          <w:spacing w:val="1"/>
        </w:rPr>
        <w:t xml:space="preserve"> </w:t>
      </w:r>
      <w:r w:rsidRPr="005164D2">
        <w:t>территорий</w:t>
      </w:r>
      <w:r w:rsidRPr="005164D2">
        <w:rPr>
          <w:spacing w:val="1"/>
        </w:rPr>
        <w:t xml:space="preserve"> </w:t>
      </w:r>
      <w:r w:rsidRPr="005164D2">
        <w:t>с</w:t>
      </w:r>
      <w:r w:rsidRPr="005164D2">
        <w:rPr>
          <w:spacing w:val="1"/>
        </w:rPr>
        <w:t xml:space="preserve"> </w:t>
      </w:r>
      <w:r w:rsidRPr="005164D2">
        <w:t>повышенными</w:t>
      </w:r>
      <w:r w:rsidRPr="005164D2">
        <w:rPr>
          <w:spacing w:val="1"/>
        </w:rPr>
        <w:t xml:space="preserve"> </w:t>
      </w:r>
      <w:r w:rsidRPr="005164D2">
        <w:t>требованиями</w:t>
      </w:r>
      <w:r w:rsidRPr="005164D2">
        <w:rPr>
          <w:spacing w:val="1"/>
        </w:rPr>
        <w:t xml:space="preserve"> </w:t>
      </w:r>
      <w:r w:rsidRPr="005164D2">
        <w:t>к</w:t>
      </w:r>
      <w:r w:rsidRPr="005164D2">
        <w:rPr>
          <w:spacing w:val="1"/>
        </w:rPr>
        <w:t xml:space="preserve"> </w:t>
      </w:r>
      <w:r w:rsidRPr="005164D2">
        <w:t>комфорту</w:t>
      </w:r>
      <w:r w:rsidRPr="005164D2">
        <w:rPr>
          <w:spacing w:val="1"/>
        </w:rPr>
        <w:t xml:space="preserve"> </w:t>
      </w:r>
      <w:r w:rsidRPr="005164D2">
        <w:t>пешеходного</w:t>
      </w:r>
      <w:r w:rsidRPr="005164D2">
        <w:rPr>
          <w:spacing w:val="1"/>
        </w:rPr>
        <w:t xml:space="preserve"> </w:t>
      </w:r>
      <w:r w:rsidRPr="005164D2">
        <w:t>движения (пешеходных зон, тротуаров центральных улиц и площадей, территорий</w:t>
      </w:r>
      <w:r w:rsidRPr="005164D2">
        <w:rPr>
          <w:spacing w:val="1"/>
        </w:rPr>
        <w:t xml:space="preserve"> </w:t>
      </w:r>
      <w:r w:rsidRPr="005164D2">
        <w:t>памятников истории и культуры, внутриквартальных территорий) рекомендуется</w:t>
      </w:r>
      <w:r w:rsidRPr="005164D2">
        <w:rPr>
          <w:spacing w:val="1"/>
        </w:rPr>
        <w:t xml:space="preserve"> </w:t>
      </w:r>
      <w:r w:rsidRPr="005164D2">
        <w:t>использование</w:t>
      </w:r>
      <w:r w:rsidRPr="005164D2">
        <w:rPr>
          <w:spacing w:val="1"/>
        </w:rPr>
        <w:t xml:space="preserve"> </w:t>
      </w:r>
      <w:r w:rsidRPr="005164D2">
        <w:t>плиточного</w:t>
      </w:r>
      <w:r w:rsidRPr="005164D2">
        <w:rPr>
          <w:spacing w:val="1"/>
        </w:rPr>
        <w:t xml:space="preserve"> </w:t>
      </w:r>
      <w:r w:rsidRPr="005164D2">
        <w:t>мощения.</w:t>
      </w:r>
    </w:p>
    <w:p w14:paraId="27BC3B28" w14:textId="77777777" w:rsidR="005164D2" w:rsidRPr="005164D2" w:rsidRDefault="005164D2" w:rsidP="00006DBE">
      <w:pPr>
        <w:pStyle w:val="ab"/>
        <w:widowControl w:val="0"/>
        <w:numPr>
          <w:ilvl w:val="0"/>
          <w:numId w:val="34"/>
        </w:numPr>
        <w:tabs>
          <w:tab w:val="left" w:pos="284"/>
        </w:tabs>
        <w:suppressAutoHyphens w:val="0"/>
        <w:autoSpaceDE w:val="0"/>
        <w:autoSpaceDN w:val="0"/>
        <w:ind w:left="0" w:right="845" w:firstLine="142"/>
        <w:jc w:val="both"/>
      </w:pPr>
      <w:r w:rsidRPr="005164D2">
        <w:t>Характер</w:t>
      </w:r>
      <w:r w:rsidRPr="00C93A64">
        <w:rPr>
          <w:spacing w:val="1"/>
        </w:rPr>
        <w:t xml:space="preserve"> </w:t>
      </w:r>
      <w:r w:rsidRPr="005164D2">
        <w:t>покрытия</w:t>
      </w:r>
      <w:r w:rsidRPr="00C93A64">
        <w:rPr>
          <w:spacing w:val="1"/>
        </w:rPr>
        <w:t xml:space="preserve"> </w:t>
      </w:r>
      <w:r w:rsidRPr="005164D2">
        <w:t>и</w:t>
      </w:r>
      <w:r w:rsidRPr="00C93A64">
        <w:rPr>
          <w:spacing w:val="1"/>
        </w:rPr>
        <w:t xml:space="preserve"> </w:t>
      </w:r>
      <w:r w:rsidRPr="005164D2">
        <w:t>мощения</w:t>
      </w:r>
      <w:r w:rsidRPr="00C93A64">
        <w:rPr>
          <w:spacing w:val="1"/>
        </w:rPr>
        <w:t xml:space="preserve"> </w:t>
      </w:r>
      <w:r w:rsidRPr="005164D2">
        <w:t>должен</w:t>
      </w:r>
      <w:r w:rsidRPr="00C93A64">
        <w:rPr>
          <w:spacing w:val="1"/>
        </w:rPr>
        <w:t xml:space="preserve"> </w:t>
      </w:r>
      <w:r w:rsidRPr="005164D2">
        <w:t>отвечать</w:t>
      </w:r>
      <w:r w:rsidRPr="00C93A64">
        <w:rPr>
          <w:spacing w:val="1"/>
        </w:rPr>
        <w:t xml:space="preserve"> </w:t>
      </w:r>
      <w:r w:rsidRPr="005164D2">
        <w:t>планировочному</w:t>
      </w:r>
      <w:r w:rsidRPr="00C93A64">
        <w:rPr>
          <w:spacing w:val="1"/>
        </w:rPr>
        <w:t xml:space="preserve"> </w:t>
      </w:r>
      <w:r w:rsidRPr="005164D2">
        <w:t>и</w:t>
      </w:r>
      <w:r w:rsidRPr="00C93A64">
        <w:rPr>
          <w:spacing w:val="1"/>
        </w:rPr>
        <w:t xml:space="preserve"> </w:t>
      </w:r>
      <w:r w:rsidRPr="005164D2">
        <w:t>функциональному</w:t>
      </w:r>
      <w:r w:rsidRPr="00C93A64">
        <w:rPr>
          <w:spacing w:val="1"/>
        </w:rPr>
        <w:t xml:space="preserve"> </w:t>
      </w:r>
      <w:r w:rsidRPr="005164D2">
        <w:t>зонированию</w:t>
      </w:r>
      <w:r w:rsidRPr="00C93A64">
        <w:rPr>
          <w:spacing w:val="1"/>
        </w:rPr>
        <w:t xml:space="preserve"> </w:t>
      </w:r>
      <w:r w:rsidRPr="005164D2">
        <w:t>территорий,</w:t>
      </w:r>
      <w:r w:rsidRPr="00C93A64">
        <w:rPr>
          <w:spacing w:val="1"/>
        </w:rPr>
        <w:t xml:space="preserve"> </w:t>
      </w:r>
      <w:r w:rsidRPr="005164D2">
        <w:t>вертикальной</w:t>
      </w:r>
      <w:r w:rsidRPr="00C93A64">
        <w:rPr>
          <w:spacing w:val="1"/>
        </w:rPr>
        <w:t xml:space="preserve"> </w:t>
      </w:r>
      <w:r w:rsidRPr="005164D2">
        <w:t>планировке,</w:t>
      </w:r>
      <w:r w:rsidRPr="00C93A64">
        <w:rPr>
          <w:spacing w:val="1"/>
        </w:rPr>
        <w:t xml:space="preserve"> </w:t>
      </w:r>
      <w:r w:rsidRPr="005164D2">
        <w:t>архитектурному и</w:t>
      </w:r>
      <w:r w:rsidRPr="00C93A64">
        <w:rPr>
          <w:spacing w:val="2"/>
        </w:rPr>
        <w:t xml:space="preserve"> </w:t>
      </w:r>
      <w:r w:rsidRPr="005164D2">
        <w:t>природному</w:t>
      </w:r>
      <w:r w:rsidRPr="00C93A64">
        <w:rPr>
          <w:spacing w:val="1"/>
        </w:rPr>
        <w:t xml:space="preserve"> </w:t>
      </w:r>
      <w:r w:rsidRPr="005164D2">
        <w:t>окружению.</w:t>
      </w:r>
    </w:p>
    <w:p w14:paraId="7B3622A7" w14:textId="77777777" w:rsidR="005164D2" w:rsidRPr="005164D2" w:rsidRDefault="005164D2" w:rsidP="00006DBE">
      <w:pPr>
        <w:pStyle w:val="ab"/>
        <w:widowControl w:val="0"/>
        <w:numPr>
          <w:ilvl w:val="0"/>
          <w:numId w:val="34"/>
        </w:numPr>
        <w:tabs>
          <w:tab w:val="left" w:pos="284"/>
        </w:tabs>
        <w:suppressAutoHyphens w:val="0"/>
        <w:autoSpaceDE w:val="0"/>
        <w:autoSpaceDN w:val="0"/>
        <w:ind w:left="0" w:right="856" w:firstLine="142"/>
        <w:jc w:val="both"/>
      </w:pPr>
      <w:r w:rsidRPr="005164D2">
        <w:t>Участки с растительным грунтом должны отделяться от участков с твердым</w:t>
      </w:r>
      <w:r w:rsidRPr="00C93A64">
        <w:rPr>
          <w:spacing w:val="-62"/>
        </w:rPr>
        <w:t xml:space="preserve"> </w:t>
      </w:r>
      <w:r w:rsidRPr="005164D2">
        <w:t>покрытием бордюрным</w:t>
      </w:r>
      <w:r w:rsidRPr="00C93A64">
        <w:rPr>
          <w:spacing w:val="1"/>
        </w:rPr>
        <w:t xml:space="preserve"> </w:t>
      </w:r>
      <w:r w:rsidRPr="005164D2">
        <w:t>камнем.</w:t>
      </w:r>
    </w:p>
    <w:p w14:paraId="66DC640D" w14:textId="77777777" w:rsidR="005164D2" w:rsidRPr="005164D2" w:rsidRDefault="005164D2" w:rsidP="00006DBE">
      <w:pPr>
        <w:pStyle w:val="a8"/>
        <w:numPr>
          <w:ilvl w:val="0"/>
          <w:numId w:val="34"/>
        </w:numPr>
        <w:tabs>
          <w:tab w:val="left" w:pos="284"/>
        </w:tabs>
        <w:ind w:left="0" w:right="845" w:firstLine="142"/>
      </w:pPr>
      <w:r w:rsidRPr="005164D2">
        <w:t>В</w:t>
      </w:r>
      <w:r w:rsidRPr="005164D2">
        <w:rPr>
          <w:spacing w:val="1"/>
        </w:rPr>
        <w:t xml:space="preserve"> </w:t>
      </w:r>
      <w:r w:rsidRPr="005164D2">
        <w:t>местах</w:t>
      </w:r>
      <w:r w:rsidRPr="005164D2">
        <w:rPr>
          <w:spacing w:val="1"/>
        </w:rPr>
        <w:t xml:space="preserve"> </w:t>
      </w:r>
      <w:r w:rsidRPr="005164D2">
        <w:t>интенсивного</w:t>
      </w:r>
      <w:r w:rsidRPr="005164D2">
        <w:rPr>
          <w:spacing w:val="1"/>
        </w:rPr>
        <w:t xml:space="preserve"> </w:t>
      </w:r>
      <w:r w:rsidRPr="005164D2">
        <w:t>пешеходного</w:t>
      </w:r>
      <w:r w:rsidRPr="005164D2">
        <w:rPr>
          <w:spacing w:val="1"/>
        </w:rPr>
        <w:t xml:space="preserve"> </w:t>
      </w:r>
      <w:r w:rsidRPr="005164D2">
        <w:t>движения</w:t>
      </w:r>
      <w:r w:rsidRPr="005164D2">
        <w:rPr>
          <w:spacing w:val="1"/>
        </w:rPr>
        <w:t xml:space="preserve"> </w:t>
      </w:r>
      <w:r w:rsidRPr="005164D2">
        <w:t>участки</w:t>
      </w:r>
      <w:r w:rsidRPr="005164D2">
        <w:rPr>
          <w:spacing w:val="1"/>
        </w:rPr>
        <w:t xml:space="preserve"> </w:t>
      </w:r>
      <w:r w:rsidRPr="005164D2">
        <w:t>с</w:t>
      </w:r>
      <w:r w:rsidRPr="005164D2">
        <w:rPr>
          <w:spacing w:val="1"/>
        </w:rPr>
        <w:t xml:space="preserve"> </w:t>
      </w:r>
      <w:r w:rsidRPr="005164D2">
        <w:t>растительным</w:t>
      </w:r>
      <w:r w:rsidRPr="005164D2">
        <w:rPr>
          <w:spacing w:val="1"/>
        </w:rPr>
        <w:t xml:space="preserve"> </w:t>
      </w:r>
      <w:r w:rsidRPr="005164D2">
        <w:t>грунтом</w:t>
      </w:r>
      <w:r w:rsidRPr="005164D2">
        <w:rPr>
          <w:spacing w:val="1"/>
        </w:rPr>
        <w:t xml:space="preserve"> </w:t>
      </w:r>
      <w:r w:rsidRPr="005164D2">
        <w:t>вокруг</w:t>
      </w:r>
      <w:r w:rsidRPr="005164D2">
        <w:rPr>
          <w:spacing w:val="1"/>
        </w:rPr>
        <w:t xml:space="preserve"> </w:t>
      </w:r>
      <w:r w:rsidRPr="005164D2">
        <w:t>стволов</w:t>
      </w:r>
      <w:r w:rsidRPr="005164D2">
        <w:rPr>
          <w:spacing w:val="1"/>
        </w:rPr>
        <w:t xml:space="preserve"> </w:t>
      </w:r>
      <w:r w:rsidRPr="005164D2">
        <w:t>деревьев</w:t>
      </w:r>
      <w:r w:rsidRPr="005164D2">
        <w:rPr>
          <w:spacing w:val="1"/>
        </w:rPr>
        <w:t xml:space="preserve"> </w:t>
      </w:r>
      <w:r w:rsidRPr="005164D2">
        <w:t>должны</w:t>
      </w:r>
      <w:r w:rsidRPr="005164D2">
        <w:rPr>
          <w:spacing w:val="1"/>
        </w:rPr>
        <w:t xml:space="preserve"> </w:t>
      </w:r>
      <w:r w:rsidRPr="005164D2">
        <w:t>быть</w:t>
      </w:r>
      <w:r w:rsidRPr="005164D2">
        <w:rPr>
          <w:spacing w:val="1"/>
        </w:rPr>
        <w:t xml:space="preserve"> </w:t>
      </w:r>
      <w:r w:rsidRPr="005164D2">
        <w:t>покрыты</w:t>
      </w:r>
      <w:r w:rsidRPr="005164D2">
        <w:rPr>
          <w:spacing w:val="1"/>
        </w:rPr>
        <w:t xml:space="preserve"> </w:t>
      </w:r>
      <w:r w:rsidRPr="005164D2">
        <w:t>в</w:t>
      </w:r>
      <w:r w:rsidRPr="005164D2">
        <w:rPr>
          <w:spacing w:val="1"/>
        </w:rPr>
        <w:t xml:space="preserve"> </w:t>
      </w:r>
      <w:r w:rsidRPr="005164D2">
        <w:t>уровень</w:t>
      </w:r>
      <w:r w:rsidRPr="005164D2">
        <w:rPr>
          <w:spacing w:val="1"/>
        </w:rPr>
        <w:t xml:space="preserve"> </w:t>
      </w:r>
      <w:r w:rsidRPr="005164D2">
        <w:t>мощения</w:t>
      </w:r>
      <w:r w:rsidRPr="005164D2">
        <w:rPr>
          <w:spacing w:val="1"/>
        </w:rPr>
        <w:t xml:space="preserve"> </w:t>
      </w:r>
      <w:r w:rsidRPr="005164D2">
        <w:t>горизонтальными решетками из литого или кованого металла или ограждаться от</w:t>
      </w:r>
      <w:r w:rsidRPr="005164D2">
        <w:rPr>
          <w:spacing w:val="1"/>
        </w:rPr>
        <w:t xml:space="preserve"> </w:t>
      </w:r>
      <w:r w:rsidRPr="005164D2">
        <w:t>плоскости</w:t>
      </w:r>
      <w:r w:rsidRPr="005164D2">
        <w:rPr>
          <w:spacing w:val="1"/>
        </w:rPr>
        <w:t xml:space="preserve"> </w:t>
      </w:r>
      <w:r w:rsidRPr="005164D2">
        <w:t>мощения</w:t>
      </w:r>
      <w:r w:rsidRPr="005164D2">
        <w:rPr>
          <w:spacing w:val="2"/>
        </w:rPr>
        <w:t xml:space="preserve"> </w:t>
      </w:r>
      <w:r w:rsidRPr="005164D2">
        <w:t>поребриком.</w:t>
      </w:r>
    </w:p>
    <w:p w14:paraId="2FF7473A" w14:textId="77777777" w:rsidR="005164D2" w:rsidRPr="005164D2" w:rsidRDefault="005164D2" w:rsidP="00006DBE">
      <w:pPr>
        <w:pStyle w:val="ab"/>
        <w:widowControl w:val="0"/>
        <w:numPr>
          <w:ilvl w:val="0"/>
          <w:numId w:val="34"/>
        </w:numPr>
        <w:tabs>
          <w:tab w:val="left" w:pos="284"/>
        </w:tabs>
        <w:suppressAutoHyphens w:val="0"/>
        <w:autoSpaceDE w:val="0"/>
        <w:autoSpaceDN w:val="0"/>
        <w:ind w:left="0" w:right="850" w:firstLine="142"/>
        <w:jc w:val="both"/>
      </w:pPr>
      <w:r w:rsidRPr="005164D2">
        <w:t>Производство земляных работ осуществляется с соблюдением требований</w:t>
      </w:r>
      <w:r w:rsidRPr="00C93A64">
        <w:rPr>
          <w:spacing w:val="1"/>
        </w:rPr>
        <w:t xml:space="preserve"> </w:t>
      </w:r>
      <w:r w:rsidRPr="005164D2">
        <w:t>государственных</w:t>
      </w:r>
      <w:r w:rsidRPr="00C93A64">
        <w:rPr>
          <w:spacing w:val="1"/>
        </w:rPr>
        <w:t xml:space="preserve"> </w:t>
      </w:r>
      <w:r w:rsidRPr="005164D2">
        <w:t>и</w:t>
      </w:r>
      <w:r w:rsidRPr="00C93A64">
        <w:rPr>
          <w:spacing w:val="1"/>
        </w:rPr>
        <w:t xml:space="preserve"> </w:t>
      </w:r>
      <w:r w:rsidRPr="005164D2">
        <w:t>ведомственных</w:t>
      </w:r>
      <w:r w:rsidRPr="00C93A64">
        <w:rPr>
          <w:spacing w:val="1"/>
        </w:rPr>
        <w:t xml:space="preserve"> </w:t>
      </w:r>
      <w:r w:rsidRPr="005164D2">
        <w:t>нормативных</w:t>
      </w:r>
      <w:r w:rsidRPr="00C93A64">
        <w:rPr>
          <w:spacing w:val="1"/>
        </w:rPr>
        <w:t xml:space="preserve"> </w:t>
      </w:r>
      <w:r w:rsidRPr="005164D2">
        <w:t>документов</w:t>
      </w:r>
      <w:r w:rsidRPr="00C93A64">
        <w:rPr>
          <w:spacing w:val="1"/>
        </w:rPr>
        <w:t xml:space="preserve"> </w:t>
      </w:r>
      <w:r w:rsidRPr="005164D2">
        <w:t>в</w:t>
      </w:r>
      <w:r w:rsidRPr="00C93A64">
        <w:rPr>
          <w:spacing w:val="1"/>
        </w:rPr>
        <w:t xml:space="preserve"> </w:t>
      </w:r>
      <w:r w:rsidRPr="005164D2">
        <w:t>порядке,</w:t>
      </w:r>
      <w:r w:rsidRPr="00C93A64">
        <w:rPr>
          <w:spacing w:val="1"/>
        </w:rPr>
        <w:t xml:space="preserve"> </w:t>
      </w:r>
      <w:r w:rsidRPr="005164D2">
        <w:t>установленном Правилами благоустройства</w:t>
      </w:r>
      <w:r w:rsidRPr="00C93A64">
        <w:rPr>
          <w:spacing w:val="-4"/>
        </w:rPr>
        <w:t xml:space="preserve"> </w:t>
      </w:r>
      <w:r w:rsidRPr="005164D2">
        <w:t>и</w:t>
      </w:r>
      <w:r w:rsidRPr="00C93A64">
        <w:rPr>
          <w:spacing w:val="1"/>
        </w:rPr>
        <w:t xml:space="preserve"> </w:t>
      </w:r>
      <w:r w:rsidRPr="005164D2">
        <w:t>озеленения</w:t>
      </w:r>
      <w:r w:rsidRPr="00C93A64">
        <w:rPr>
          <w:spacing w:val="8"/>
        </w:rPr>
        <w:t xml:space="preserve"> </w:t>
      </w:r>
      <w:r w:rsidRPr="005164D2">
        <w:t>поселения.</w:t>
      </w:r>
    </w:p>
    <w:p w14:paraId="3C744341" w14:textId="77777777" w:rsidR="005164D2" w:rsidRDefault="005164D2" w:rsidP="00006DBE">
      <w:pPr>
        <w:pStyle w:val="ab"/>
        <w:widowControl w:val="0"/>
        <w:numPr>
          <w:ilvl w:val="0"/>
          <w:numId w:val="34"/>
        </w:numPr>
        <w:tabs>
          <w:tab w:val="left" w:pos="284"/>
          <w:tab w:val="left" w:pos="1134"/>
        </w:tabs>
        <w:suppressAutoHyphens w:val="0"/>
        <w:autoSpaceDE w:val="0"/>
        <w:autoSpaceDN w:val="0"/>
        <w:ind w:left="0" w:right="843" w:firstLine="142"/>
        <w:jc w:val="both"/>
      </w:pPr>
      <w:r w:rsidRPr="005164D2">
        <w:t>Обеспечение</w:t>
      </w:r>
      <w:r w:rsidRPr="00C93A64">
        <w:rPr>
          <w:spacing w:val="1"/>
        </w:rPr>
        <w:t xml:space="preserve"> </w:t>
      </w:r>
      <w:r w:rsidRPr="005164D2">
        <w:t>инвалидам</w:t>
      </w:r>
      <w:r w:rsidRPr="00C93A64">
        <w:rPr>
          <w:spacing w:val="1"/>
        </w:rPr>
        <w:t xml:space="preserve"> </w:t>
      </w:r>
      <w:r w:rsidRPr="005164D2">
        <w:t>(включая</w:t>
      </w:r>
      <w:r w:rsidRPr="00C93A64">
        <w:rPr>
          <w:spacing w:val="1"/>
        </w:rPr>
        <w:t xml:space="preserve"> </w:t>
      </w:r>
      <w:r w:rsidRPr="005164D2">
        <w:t>инвалидов,</w:t>
      </w:r>
      <w:r w:rsidRPr="00C93A64">
        <w:rPr>
          <w:spacing w:val="1"/>
        </w:rPr>
        <w:t xml:space="preserve"> </w:t>
      </w:r>
      <w:r w:rsidRPr="005164D2">
        <w:t>использующих</w:t>
      </w:r>
      <w:r w:rsidRPr="00C93A64">
        <w:rPr>
          <w:spacing w:val="1"/>
        </w:rPr>
        <w:t xml:space="preserve"> </w:t>
      </w:r>
      <w:r w:rsidRPr="005164D2">
        <w:t>кресла-</w:t>
      </w:r>
      <w:r w:rsidRPr="00C93A64">
        <w:rPr>
          <w:spacing w:val="1"/>
        </w:rPr>
        <w:t xml:space="preserve"> </w:t>
      </w:r>
      <w:r w:rsidRPr="005164D2">
        <w:t>коляски и собак-проводников) условий для беспрепятственного доступа к объектам</w:t>
      </w:r>
      <w:r w:rsidRPr="00C93A64">
        <w:rPr>
          <w:spacing w:val="-62"/>
        </w:rPr>
        <w:t xml:space="preserve"> </w:t>
      </w:r>
      <w:r w:rsidRPr="005164D2">
        <w:t>социальной, инженерной и транспортной инфраструктур (жилым, общественным и</w:t>
      </w:r>
      <w:r w:rsidRPr="00C93A64">
        <w:rPr>
          <w:spacing w:val="1"/>
        </w:rPr>
        <w:t xml:space="preserve"> </w:t>
      </w:r>
      <w:r w:rsidRPr="005164D2">
        <w:t>производственным</w:t>
      </w:r>
      <w:r w:rsidRPr="00C93A64">
        <w:rPr>
          <w:spacing w:val="1"/>
        </w:rPr>
        <w:t xml:space="preserve"> </w:t>
      </w:r>
      <w:r w:rsidRPr="005164D2">
        <w:t>зданиям,</w:t>
      </w:r>
      <w:r w:rsidRPr="00C93A64">
        <w:rPr>
          <w:spacing w:val="1"/>
        </w:rPr>
        <w:t xml:space="preserve"> </w:t>
      </w:r>
      <w:r w:rsidRPr="005164D2">
        <w:t>строениям</w:t>
      </w:r>
      <w:r w:rsidRPr="00C93A64">
        <w:rPr>
          <w:spacing w:val="1"/>
        </w:rPr>
        <w:t xml:space="preserve"> </w:t>
      </w:r>
      <w:r w:rsidRPr="005164D2">
        <w:t>и</w:t>
      </w:r>
      <w:r w:rsidRPr="00C93A64">
        <w:rPr>
          <w:spacing w:val="1"/>
        </w:rPr>
        <w:t xml:space="preserve"> </w:t>
      </w:r>
      <w:r w:rsidRPr="005164D2">
        <w:t>сооружениям,</w:t>
      </w:r>
      <w:r w:rsidRPr="00C93A64">
        <w:rPr>
          <w:spacing w:val="1"/>
        </w:rPr>
        <w:t xml:space="preserve"> </w:t>
      </w:r>
      <w:r w:rsidRPr="005164D2">
        <w:t>включая</w:t>
      </w:r>
      <w:r w:rsidRPr="00C93A64">
        <w:rPr>
          <w:spacing w:val="1"/>
        </w:rPr>
        <w:t xml:space="preserve"> </w:t>
      </w:r>
      <w:r w:rsidRPr="005164D2">
        <w:t>те,</w:t>
      </w:r>
      <w:r w:rsidRPr="00C93A64">
        <w:rPr>
          <w:spacing w:val="1"/>
        </w:rPr>
        <w:t xml:space="preserve"> </w:t>
      </w:r>
      <w:r w:rsidRPr="005164D2">
        <w:t>в</w:t>
      </w:r>
      <w:r w:rsidRPr="00C93A64">
        <w:rPr>
          <w:spacing w:val="1"/>
        </w:rPr>
        <w:t xml:space="preserve"> </w:t>
      </w:r>
      <w:r w:rsidRPr="005164D2">
        <w:t>которых</w:t>
      </w:r>
      <w:r w:rsidRPr="00C93A64">
        <w:rPr>
          <w:spacing w:val="1"/>
        </w:rPr>
        <w:t xml:space="preserve"> </w:t>
      </w:r>
      <w:r w:rsidRPr="005164D2">
        <w:t>расположены</w:t>
      </w:r>
      <w:r w:rsidRPr="00C93A64">
        <w:rPr>
          <w:spacing w:val="1"/>
        </w:rPr>
        <w:t xml:space="preserve"> </w:t>
      </w:r>
      <w:r w:rsidRPr="005164D2">
        <w:t>физкультурно-спортивные</w:t>
      </w:r>
      <w:r w:rsidRPr="00C93A64">
        <w:rPr>
          <w:spacing w:val="1"/>
        </w:rPr>
        <w:t xml:space="preserve"> </w:t>
      </w:r>
      <w:r w:rsidRPr="005164D2">
        <w:t>организации,</w:t>
      </w:r>
      <w:r w:rsidRPr="00C93A64">
        <w:rPr>
          <w:spacing w:val="1"/>
        </w:rPr>
        <w:t xml:space="preserve"> </w:t>
      </w:r>
      <w:r w:rsidRPr="005164D2">
        <w:t>организации</w:t>
      </w:r>
      <w:r w:rsidRPr="00C93A64">
        <w:rPr>
          <w:spacing w:val="1"/>
        </w:rPr>
        <w:t xml:space="preserve"> </w:t>
      </w:r>
      <w:r w:rsidRPr="005164D2">
        <w:t>культуры</w:t>
      </w:r>
      <w:r w:rsidRPr="00C93A64">
        <w:rPr>
          <w:spacing w:val="1"/>
        </w:rPr>
        <w:t xml:space="preserve"> </w:t>
      </w:r>
      <w:r w:rsidRPr="005164D2">
        <w:t>и</w:t>
      </w:r>
      <w:r w:rsidRPr="00C93A64">
        <w:rPr>
          <w:spacing w:val="1"/>
        </w:rPr>
        <w:t xml:space="preserve"> </w:t>
      </w:r>
      <w:r w:rsidRPr="005164D2">
        <w:t>другие</w:t>
      </w:r>
      <w:r w:rsidRPr="00C93A64">
        <w:rPr>
          <w:spacing w:val="-1"/>
        </w:rPr>
        <w:t xml:space="preserve"> </w:t>
      </w:r>
      <w:r w:rsidRPr="005164D2">
        <w:t>организации),</w:t>
      </w:r>
      <w:r w:rsidRPr="00C93A64">
        <w:rPr>
          <w:spacing w:val="2"/>
        </w:rPr>
        <w:t xml:space="preserve"> </w:t>
      </w:r>
      <w:r w:rsidRPr="005164D2">
        <w:t>к</w:t>
      </w:r>
      <w:r w:rsidRPr="00C93A64">
        <w:rPr>
          <w:spacing w:val="-2"/>
        </w:rPr>
        <w:t xml:space="preserve"> </w:t>
      </w:r>
      <w:r w:rsidRPr="005164D2">
        <w:t>местам отдыха и</w:t>
      </w:r>
      <w:r w:rsidRPr="00C93A64">
        <w:rPr>
          <w:spacing w:val="4"/>
        </w:rPr>
        <w:t xml:space="preserve"> </w:t>
      </w:r>
      <w:r w:rsidRPr="005164D2">
        <w:t>к</w:t>
      </w:r>
      <w:r w:rsidRPr="00C93A64">
        <w:rPr>
          <w:spacing w:val="-1"/>
        </w:rPr>
        <w:t xml:space="preserve"> </w:t>
      </w:r>
      <w:r w:rsidRPr="005164D2">
        <w:t>предоставляемым</w:t>
      </w:r>
      <w:r w:rsidRPr="00C93A64">
        <w:rPr>
          <w:spacing w:val="-1"/>
        </w:rPr>
        <w:t xml:space="preserve"> </w:t>
      </w:r>
      <w:r w:rsidRPr="005164D2">
        <w:t>в</w:t>
      </w:r>
      <w:r w:rsidRPr="00C93A64">
        <w:rPr>
          <w:spacing w:val="1"/>
        </w:rPr>
        <w:t xml:space="preserve"> </w:t>
      </w:r>
      <w:r w:rsidRPr="005164D2">
        <w:t>них услугам.</w:t>
      </w:r>
    </w:p>
    <w:p w14:paraId="5344DD85" w14:textId="77777777" w:rsidR="00C93A64" w:rsidRDefault="00C93A64" w:rsidP="00C93A64">
      <w:pPr>
        <w:pStyle w:val="ab"/>
        <w:widowControl w:val="0"/>
        <w:tabs>
          <w:tab w:val="left" w:pos="1134"/>
        </w:tabs>
        <w:suppressAutoHyphens w:val="0"/>
        <w:autoSpaceDE w:val="0"/>
        <w:autoSpaceDN w:val="0"/>
        <w:ind w:left="851" w:right="843"/>
        <w:jc w:val="both"/>
      </w:pPr>
    </w:p>
    <w:p w14:paraId="13F3070B" w14:textId="77777777" w:rsidR="005164D2" w:rsidRPr="005164D2" w:rsidRDefault="00C93A64" w:rsidP="00FF3084">
      <w:pPr>
        <w:pStyle w:val="39"/>
      </w:pPr>
      <w:bookmarkStart w:id="272" w:name="_Toc89869847"/>
      <w:r w:rsidRPr="003B198F">
        <w:t>Статья 2</w:t>
      </w:r>
      <w:r>
        <w:t>9</w:t>
      </w:r>
      <w:r w:rsidRPr="003B198F">
        <w:t xml:space="preserve">. </w:t>
      </w:r>
      <w:r w:rsidRPr="005164D2">
        <w:t>Порядок</w:t>
      </w:r>
      <w:r w:rsidRPr="005164D2">
        <w:rPr>
          <w:spacing w:val="1"/>
        </w:rPr>
        <w:t xml:space="preserve"> </w:t>
      </w:r>
      <w:r w:rsidRPr="005164D2">
        <w:t>оформления</w:t>
      </w:r>
      <w:r w:rsidRPr="005164D2">
        <w:rPr>
          <w:spacing w:val="1"/>
        </w:rPr>
        <w:t xml:space="preserve"> </w:t>
      </w:r>
      <w:r w:rsidRPr="005164D2">
        <w:t>разрешения</w:t>
      </w:r>
      <w:r w:rsidRPr="005164D2">
        <w:rPr>
          <w:spacing w:val="1"/>
        </w:rPr>
        <w:t xml:space="preserve"> </w:t>
      </w:r>
      <w:r w:rsidRPr="005164D2">
        <w:t>на</w:t>
      </w:r>
      <w:r w:rsidRPr="005164D2">
        <w:rPr>
          <w:spacing w:val="1"/>
        </w:rPr>
        <w:t xml:space="preserve"> </w:t>
      </w:r>
      <w:r w:rsidRPr="005164D2">
        <w:t>строительство</w:t>
      </w:r>
      <w:r w:rsidRPr="005164D2">
        <w:rPr>
          <w:spacing w:val="1"/>
        </w:rPr>
        <w:t xml:space="preserve"> </w:t>
      </w:r>
      <w:r w:rsidRPr="005164D2">
        <w:t>балконов,</w:t>
      </w:r>
      <w:r w:rsidRPr="005164D2">
        <w:rPr>
          <w:spacing w:val="1"/>
        </w:rPr>
        <w:t xml:space="preserve"> </w:t>
      </w:r>
      <w:r w:rsidRPr="005164D2">
        <w:t>лоджий</w:t>
      </w:r>
      <w:r w:rsidRPr="005164D2">
        <w:rPr>
          <w:spacing w:val="-3"/>
        </w:rPr>
        <w:t xml:space="preserve"> </w:t>
      </w:r>
      <w:r w:rsidRPr="005164D2">
        <w:t>в</w:t>
      </w:r>
      <w:r w:rsidRPr="005164D2">
        <w:rPr>
          <w:spacing w:val="-3"/>
        </w:rPr>
        <w:t xml:space="preserve"> </w:t>
      </w:r>
      <w:r w:rsidRPr="005164D2">
        <w:t>многоквартирных</w:t>
      </w:r>
      <w:r w:rsidRPr="005164D2">
        <w:rPr>
          <w:spacing w:val="-7"/>
        </w:rPr>
        <w:t xml:space="preserve"> </w:t>
      </w:r>
      <w:r w:rsidRPr="005164D2">
        <w:t>жилых</w:t>
      </w:r>
      <w:r w:rsidRPr="005164D2">
        <w:rPr>
          <w:spacing w:val="-7"/>
        </w:rPr>
        <w:t xml:space="preserve"> </w:t>
      </w:r>
      <w:r w:rsidRPr="005164D2">
        <w:t>домах</w:t>
      </w:r>
      <w:bookmarkStart w:id="273" w:name="Статья_22._Порядок_оформления_разрешения"/>
      <w:bookmarkStart w:id="274" w:name="_bookmark34"/>
      <w:bookmarkEnd w:id="272"/>
      <w:bookmarkEnd w:id="273"/>
      <w:bookmarkEnd w:id="274"/>
      <w:r w:rsidR="005164D2" w:rsidRPr="005164D2">
        <w:tab/>
      </w:r>
    </w:p>
    <w:p w14:paraId="6D61EEA9" w14:textId="77777777" w:rsidR="005164D2" w:rsidRPr="005164D2" w:rsidRDefault="005164D2" w:rsidP="00006DBE">
      <w:pPr>
        <w:pStyle w:val="ab"/>
        <w:widowControl w:val="0"/>
        <w:numPr>
          <w:ilvl w:val="0"/>
          <w:numId w:val="18"/>
        </w:numPr>
        <w:tabs>
          <w:tab w:val="left" w:pos="1134"/>
        </w:tabs>
        <w:suppressAutoHyphens w:val="0"/>
        <w:autoSpaceDE w:val="0"/>
        <w:autoSpaceDN w:val="0"/>
        <w:spacing w:before="135"/>
        <w:ind w:left="0" w:right="845" w:firstLine="851"/>
        <w:jc w:val="both"/>
      </w:pPr>
      <w:r w:rsidRPr="005164D2">
        <w:t>Строительство</w:t>
      </w:r>
      <w:r w:rsidRPr="005164D2">
        <w:rPr>
          <w:spacing w:val="1"/>
        </w:rPr>
        <w:t xml:space="preserve"> </w:t>
      </w:r>
      <w:r w:rsidRPr="005164D2">
        <w:t>балконов,</w:t>
      </w:r>
      <w:r w:rsidRPr="005164D2">
        <w:rPr>
          <w:spacing w:val="1"/>
        </w:rPr>
        <w:t xml:space="preserve"> </w:t>
      </w:r>
      <w:r w:rsidRPr="005164D2">
        <w:t>лоджий,</w:t>
      </w:r>
      <w:r w:rsidRPr="005164D2">
        <w:rPr>
          <w:spacing w:val="1"/>
        </w:rPr>
        <w:t xml:space="preserve"> </w:t>
      </w:r>
      <w:r w:rsidRPr="005164D2">
        <w:t>пристроек</w:t>
      </w:r>
      <w:r w:rsidRPr="005164D2">
        <w:rPr>
          <w:spacing w:val="1"/>
        </w:rPr>
        <w:t xml:space="preserve"> </w:t>
      </w:r>
      <w:r w:rsidRPr="005164D2">
        <w:t>в</w:t>
      </w:r>
      <w:r w:rsidRPr="005164D2">
        <w:rPr>
          <w:spacing w:val="1"/>
        </w:rPr>
        <w:t xml:space="preserve"> </w:t>
      </w:r>
      <w:r w:rsidRPr="005164D2">
        <w:t>многоквартирных</w:t>
      </w:r>
      <w:r w:rsidRPr="005164D2">
        <w:rPr>
          <w:spacing w:val="1"/>
        </w:rPr>
        <w:t xml:space="preserve"> </w:t>
      </w:r>
      <w:r w:rsidRPr="005164D2">
        <w:t>жилых</w:t>
      </w:r>
      <w:r w:rsidRPr="005164D2">
        <w:rPr>
          <w:spacing w:val="-62"/>
        </w:rPr>
        <w:t xml:space="preserve"> </w:t>
      </w:r>
      <w:r w:rsidRPr="005164D2">
        <w:t>домах</w:t>
      </w:r>
      <w:r w:rsidRPr="005164D2">
        <w:rPr>
          <w:spacing w:val="1"/>
        </w:rPr>
        <w:t xml:space="preserve"> </w:t>
      </w:r>
      <w:r w:rsidRPr="005164D2">
        <w:t>производится</w:t>
      </w:r>
      <w:r w:rsidRPr="005164D2">
        <w:rPr>
          <w:spacing w:val="1"/>
        </w:rPr>
        <w:t xml:space="preserve"> </w:t>
      </w:r>
      <w:r w:rsidRPr="005164D2">
        <w:t>только</w:t>
      </w:r>
      <w:r w:rsidRPr="005164D2">
        <w:rPr>
          <w:spacing w:val="1"/>
        </w:rPr>
        <w:t xml:space="preserve"> </w:t>
      </w:r>
      <w:r w:rsidRPr="005164D2">
        <w:t>при</w:t>
      </w:r>
      <w:r w:rsidRPr="005164D2">
        <w:rPr>
          <w:spacing w:val="1"/>
        </w:rPr>
        <w:t xml:space="preserve"> </w:t>
      </w:r>
      <w:r w:rsidRPr="005164D2">
        <w:t>наличии</w:t>
      </w:r>
      <w:r w:rsidRPr="005164D2">
        <w:rPr>
          <w:spacing w:val="1"/>
        </w:rPr>
        <w:t xml:space="preserve"> </w:t>
      </w:r>
      <w:r w:rsidRPr="005164D2">
        <w:t>соответствующего</w:t>
      </w:r>
      <w:r w:rsidRPr="005164D2">
        <w:rPr>
          <w:spacing w:val="1"/>
        </w:rPr>
        <w:t xml:space="preserve"> </w:t>
      </w:r>
      <w:r w:rsidRPr="005164D2">
        <w:t>разрешения</w:t>
      </w:r>
      <w:r w:rsidRPr="005164D2">
        <w:rPr>
          <w:spacing w:val="1"/>
        </w:rPr>
        <w:t xml:space="preserve"> </w:t>
      </w:r>
      <w:r w:rsidRPr="005164D2">
        <w:t>администрации</w:t>
      </w:r>
      <w:r w:rsidRPr="005164D2">
        <w:rPr>
          <w:spacing w:val="3"/>
        </w:rPr>
        <w:t xml:space="preserve"> </w:t>
      </w:r>
      <w:r w:rsidRPr="005164D2">
        <w:t>поселения.</w:t>
      </w:r>
    </w:p>
    <w:p w14:paraId="610DB60A" w14:textId="77777777" w:rsidR="005164D2" w:rsidRPr="005164D2" w:rsidRDefault="005164D2" w:rsidP="00006DBE">
      <w:pPr>
        <w:pStyle w:val="ab"/>
        <w:widowControl w:val="0"/>
        <w:numPr>
          <w:ilvl w:val="0"/>
          <w:numId w:val="18"/>
        </w:numPr>
        <w:tabs>
          <w:tab w:val="left" w:pos="1134"/>
        </w:tabs>
        <w:suppressAutoHyphens w:val="0"/>
        <w:autoSpaceDE w:val="0"/>
        <w:autoSpaceDN w:val="0"/>
        <w:spacing w:before="2"/>
        <w:ind w:left="0" w:right="851" w:firstLine="851"/>
        <w:jc w:val="both"/>
      </w:pPr>
      <w:r w:rsidRPr="005164D2">
        <w:t>Строительство балконов, лоджий и других элементов на уровне второго</w:t>
      </w:r>
      <w:r w:rsidRPr="005164D2">
        <w:rPr>
          <w:spacing w:val="1"/>
        </w:rPr>
        <w:t xml:space="preserve"> </w:t>
      </w:r>
      <w:r w:rsidRPr="005164D2">
        <w:t>этажа</w:t>
      </w:r>
      <w:r w:rsidRPr="005164D2">
        <w:rPr>
          <w:spacing w:val="1"/>
        </w:rPr>
        <w:t xml:space="preserve"> </w:t>
      </w:r>
      <w:r w:rsidRPr="005164D2">
        <w:t>и</w:t>
      </w:r>
      <w:r w:rsidRPr="005164D2">
        <w:rPr>
          <w:spacing w:val="1"/>
        </w:rPr>
        <w:t xml:space="preserve"> </w:t>
      </w:r>
      <w:r w:rsidRPr="005164D2">
        <w:t>выше,</w:t>
      </w:r>
      <w:r w:rsidRPr="005164D2">
        <w:rPr>
          <w:spacing w:val="1"/>
        </w:rPr>
        <w:t xml:space="preserve"> </w:t>
      </w:r>
      <w:r w:rsidRPr="005164D2">
        <w:t>а</w:t>
      </w:r>
      <w:r w:rsidRPr="005164D2">
        <w:rPr>
          <w:spacing w:val="1"/>
        </w:rPr>
        <w:t xml:space="preserve"> </w:t>
      </w:r>
      <w:r w:rsidRPr="005164D2">
        <w:t>также</w:t>
      </w:r>
      <w:r w:rsidRPr="005164D2">
        <w:rPr>
          <w:spacing w:val="1"/>
        </w:rPr>
        <w:t xml:space="preserve"> </w:t>
      </w:r>
      <w:r w:rsidRPr="005164D2">
        <w:t>на</w:t>
      </w:r>
      <w:r w:rsidRPr="005164D2">
        <w:rPr>
          <w:spacing w:val="1"/>
        </w:rPr>
        <w:t xml:space="preserve"> </w:t>
      </w:r>
      <w:r w:rsidRPr="005164D2">
        <w:t>главных</w:t>
      </w:r>
      <w:r w:rsidRPr="005164D2">
        <w:rPr>
          <w:spacing w:val="1"/>
        </w:rPr>
        <w:t xml:space="preserve"> </w:t>
      </w:r>
      <w:r w:rsidRPr="005164D2">
        <w:t>фасадах</w:t>
      </w:r>
      <w:r w:rsidRPr="005164D2">
        <w:rPr>
          <w:spacing w:val="1"/>
        </w:rPr>
        <w:t xml:space="preserve"> </w:t>
      </w:r>
      <w:r w:rsidRPr="005164D2">
        <w:t>зданий,</w:t>
      </w:r>
      <w:r w:rsidRPr="005164D2">
        <w:rPr>
          <w:spacing w:val="1"/>
        </w:rPr>
        <w:t xml:space="preserve"> </w:t>
      </w:r>
      <w:r w:rsidRPr="005164D2">
        <w:t>выходящих</w:t>
      </w:r>
      <w:r w:rsidRPr="005164D2">
        <w:rPr>
          <w:spacing w:val="1"/>
        </w:rPr>
        <w:t xml:space="preserve"> </w:t>
      </w:r>
      <w:r w:rsidRPr="005164D2">
        <w:t>на</w:t>
      </w:r>
      <w:r w:rsidRPr="005164D2">
        <w:rPr>
          <w:spacing w:val="1"/>
        </w:rPr>
        <w:t xml:space="preserve"> </w:t>
      </w:r>
      <w:r w:rsidRPr="005164D2">
        <w:t>основные</w:t>
      </w:r>
      <w:r w:rsidRPr="005164D2">
        <w:rPr>
          <w:spacing w:val="1"/>
        </w:rPr>
        <w:t xml:space="preserve"> </w:t>
      </w:r>
      <w:r w:rsidRPr="005164D2">
        <w:t>магистрали,</w:t>
      </w:r>
      <w:r w:rsidRPr="005164D2">
        <w:rPr>
          <w:spacing w:val="1"/>
        </w:rPr>
        <w:t xml:space="preserve"> </w:t>
      </w:r>
      <w:r w:rsidRPr="005164D2">
        <w:t>допускается</w:t>
      </w:r>
      <w:r w:rsidRPr="005164D2">
        <w:rPr>
          <w:spacing w:val="1"/>
        </w:rPr>
        <w:t xml:space="preserve"> </w:t>
      </w:r>
      <w:r w:rsidRPr="005164D2">
        <w:t>в</w:t>
      </w:r>
      <w:r w:rsidRPr="005164D2">
        <w:rPr>
          <w:spacing w:val="1"/>
        </w:rPr>
        <w:t xml:space="preserve"> </w:t>
      </w:r>
      <w:r w:rsidRPr="005164D2">
        <w:t>исключительных</w:t>
      </w:r>
      <w:r w:rsidRPr="005164D2">
        <w:rPr>
          <w:spacing w:val="1"/>
        </w:rPr>
        <w:t xml:space="preserve"> </w:t>
      </w:r>
      <w:r w:rsidRPr="005164D2">
        <w:t>случаях</w:t>
      </w:r>
      <w:r w:rsidRPr="005164D2">
        <w:rPr>
          <w:spacing w:val="1"/>
        </w:rPr>
        <w:t xml:space="preserve"> </w:t>
      </w:r>
      <w:r w:rsidRPr="005164D2">
        <w:t>и</w:t>
      </w:r>
      <w:r w:rsidRPr="005164D2">
        <w:rPr>
          <w:spacing w:val="1"/>
        </w:rPr>
        <w:t xml:space="preserve"> </w:t>
      </w:r>
      <w:r w:rsidRPr="005164D2">
        <w:t>при</w:t>
      </w:r>
      <w:r w:rsidRPr="005164D2">
        <w:rPr>
          <w:spacing w:val="66"/>
        </w:rPr>
        <w:t xml:space="preserve"> </w:t>
      </w:r>
      <w:r w:rsidRPr="005164D2">
        <w:t>наличии</w:t>
      </w:r>
      <w:r w:rsidRPr="005164D2">
        <w:rPr>
          <w:spacing w:val="-62"/>
        </w:rPr>
        <w:t xml:space="preserve"> </w:t>
      </w:r>
      <w:r w:rsidRPr="005164D2">
        <w:t>положительного</w:t>
      </w:r>
      <w:r w:rsidRPr="005164D2">
        <w:rPr>
          <w:spacing w:val="1"/>
        </w:rPr>
        <w:t xml:space="preserve"> </w:t>
      </w:r>
      <w:r w:rsidRPr="005164D2">
        <w:t>заключения</w:t>
      </w:r>
      <w:r w:rsidRPr="005164D2">
        <w:rPr>
          <w:spacing w:val="1"/>
        </w:rPr>
        <w:t xml:space="preserve"> </w:t>
      </w:r>
      <w:r w:rsidRPr="005164D2">
        <w:t>вневедомственной</w:t>
      </w:r>
      <w:r w:rsidRPr="005164D2">
        <w:rPr>
          <w:spacing w:val="1"/>
        </w:rPr>
        <w:t xml:space="preserve"> </w:t>
      </w:r>
      <w:r w:rsidRPr="005164D2">
        <w:t>экспертизы</w:t>
      </w:r>
      <w:r w:rsidRPr="005164D2">
        <w:rPr>
          <w:spacing w:val="1"/>
        </w:rPr>
        <w:t xml:space="preserve"> </w:t>
      </w:r>
      <w:r w:rsidRPr="005164D2">
        <w:t>проекта,</w:t>
      </w:r>
      <w:r w:rsidRPr="005164D2">
        <w:rPr>
          <w:spacing w:val="1"/>
        </w:rPr>
        <w:t xml:space="preserve"> </w:t>
      </w:r>
      <w:r w:rsidRPr="005164D2">
        <w:t>а</w:t>
      </w:r>
      <w:r w:rsidRPr="005164D2">
        <w:rPr>
          <w:spacing w:val="1"/>
        </w:rPr>
        <w:t xml:space="preserve"> </w:t>
      </w:r>
      <w:r w:rsidRPr="005164D2">
        <w:t>также</w:t>
      </w:r>
      <w:r w:rsidRPr="005164D2">
        <w:rPr>
          <w:spacing w:val="1"/>
        </w:rPr>
        <w:t xml:space="preserve"> </w:t>
      </w:r>
      <w:r w:rsidRPr="005164D2">
        <w:t>в</w:t>
      </w:r>
      <w:r w:rsidRPr="005164D2">
        <w:rPr>
          <w:spacing w:val="1"/>
        </w:rPr>
        <w:t xml:space="preserve"> </w:t>
      </w:r>
      <w:r w:rsidRPr="005164D2">
        <w:t>полном</w:t>
      </w:r>
      <w:r w:rsidRPr="005164D2">
        <w:rPr>
          <w:spacing w:val="1"/>
        </w:rPr>
        <w:t xml:space="preserve"> </w:t>
      </w:r>
      <w:r w:rsidRPr="005164D2">
        <w:t>соответствии</w:t>
      </w:r>
      <w:r w:rsidRPr="005164D2">
        <w:rPr>
          <w:spacing w:val="1"/>
        </w:rPr>
        <w:t xml:space="preserve"> </w:t>
      </w:r>
      <w:r w:rsidRPr="005164D2">
        <w:t>с</w:t>
      </w:r>
      <w:r w:rsidRPr="005164D2">
        <w:rPr>
          <w:spacing w:val="1"/>
        </w:rPr>
        <w:t xml:space="preserve"> </w:t>
      </w:r>
      <w:r w:rsidRPr="005164D2">
        <w:t>действующим</w:t>
      </w:r>
      <w:r w:rsidRPr="005164D2">
        <w:rPr>
          <w:spacing w:val="1"/>
        </w:rPr>
        <w:t xml:space="preserve"> </w:t>
      </w:r>
      <w:r w:rsidRPr="005164D2">
        <w:t>законодательством</w:t>
      </w:r>
      <w:r w:rsidRPr="005164D2">
        <w:rPr>
          <w:spacing w:val="1"/>
        </w:rPr>
        <w:t xml:space="preserve"> </w:t>
      </w:r>
      <w:r w:rsidRPr="005164D2">
        <w:t>(Жилищный</w:t>
      </w:r>
      <w:r w:rsidRPr="005164D2">
        <w:rPr>
          <w:spacing w:val="1"/>
        </w:rPr>
        <w:t xml:space="preserve"> </w:t>
      </w:r>
      <w:r w:rsidRPr="005164D2">
        <w:t>кодекс</w:t>
      </w:r>
      <w:r w:rsidRPr="005164D2">
        <w:rPr>
          <w:spacing w:val="1"/>
        </w:rPr>
        <w:t xml:space="preserve"> </w:t>
      </w:r>
      <w:r w:rsidRPr="005164D2">
        <w:t>Российской</w:t>
      </w:r>
      <w:r w:rsidRPr="005164D2">
        <w:rPr>
          <w:spacing w:val="1"/>
        </w:rPr>
        <w:t xml:space="preserve"> </w:t>
      </w:r>
      <w:r w:rsidRPr="005164D2">
        <w:t>Федерации).</w:t>
      </w:r>
    </w:p>
    <w:p w14:paraId="660D8628" w14:textId="77777777" w:rsidR="005164D2" w:rsidRPr="005164D2" w:rsidRDefault="005164D2" w:rsidP="00006DBE">
      <w:pPr>
        <w:pStyle w:val="ab"/>
        <w:widowControl w:val="0"/>
        <w:numPr>
          <w:ilvl w:val="0"/>
          <w:numId w:val="18"/>
        </w:numPr>
        <w:tabs>
          <w:tab w:val="left" w:pos="1134"/>
          <w:tab w:val="left" w:pos="2150"/>
        </w:tabs>
        <w:suppressAutoHyphens w:val="0"/>
        <w:autoSpaceDE w:val="0"/>
        <w:autoSpaceDN w:val="0"/>
        <w:spacing w:before="1"/>
        <w:ind w:left="0" w:right="848" w:firstLine="851"/>
        <w:jc w:val="both"/>
      </w:pPr>
      <w:r w:rsidRPr="005164D2">
        <w:t>При отсутствии возможности строительства балкона ввиду нарушения при</w:t>
      </w:r>
      <w:r w:rsidRPr="005164D2">
        <w:rPr>
          <w:spacing w:val="1"/>
        </w:rPr>
        <w:t xml:space="preserve"> </w:t>
      </w:r>
      <w:r w:rsidRPr="005164D2">
        <w:t>этом</w:t>
      </w:r>
      <w:r w:rsidRPr="005164D2">
        <w:rPr>
          <w:spacing w:val="1"/>
        </w:rPr>
        <w:t xml:space="preserve"> </w:t>
      </w:r>
      <w:r w:rsidRPr="005164D2">
        <w:t>архитектурного</w:t>
      </w:r>
      <w:r w:rsidRPr="005164D2">
        <w:rPr>
          <w:spacing w:val="1"/>
        </w:rPr>
        <w:t xml:space="preserve"> </w:t>
      </w:r>
      <w:r w:rsidRPr="005164D2">
        <w:t>облика</w:t>
      </w:r>
      <w:r w:rsidRPr="005164D2">
        <w:rPr>
          <w:spacing w:val="1"/>
        </w:rPr>
        <w:t xml:space="preserve"> </w:t>
      </w:r>
      <w:r w:rsidRPr="005164D2">
        <w:t>здания,</w:t>
      </w:r>
      <w:r w:rsidRPr="005164D2">
        <w:rPr>
          <w:spacing w:val="1"/>
        </w:rPr>
        <w:t xml:space="preserve"> </w:t>
      </w:r>
      <w:r w:rsidRPr="005164D2">
        <w:t>строительных</w:t>
      </w:r>
      <w:r w:rsidRPr="005164D2">
        <w:rPr>
          <w:spacing w:val="1"/>
        </w:rPr>
        <w:t xml:space="preserve"> </w:t>
      </w:r>
      <w:r w:rsidRPr="005164D2">
        <w:t>норм</w:t>
      </w:r>
      <w:r w:rsidRPr="005164D2">
        <w:rPr>
          <w:spacing w:val="1"/>
        </w:rPr>
        <w:t xml:space="preserve"> </w:t>
      </w:r>
      <w:r w:rsidRPr="005164D2">
        <w:t>и</w:t>
      </w:r>
      <w:r w:rsidRPr="005164D2">
        <w:rPr>
          <w:spacing w:val="1"/>
        </w:rPr>
        <w:t xml:space="preserve"> </w:t>
      </w:r>
      <w:r w:rsidRPr="005164D2">
        <w:t>правил</w:t>
      </w:r>
      <w:r w:rsidRPr="005164D2">
        <w:rPr>
          <w:spacing w:val="1"/>
        </w:rPr>
        <w:t xml:space="preserve"> </w:t>
      </w:r>
      <w:r w:rsidRPr="005164D2">
        <w:t>заявителю</w:t>
      </w:r>
      <w:r w:rsidRPr="005164D2">
        <w:rPr>
          <w:spacing w:val="1"/>
        </w:rPr>
        <w:t xml:space="preserve"> </w:t>
      </w:r>
      <w:r w:rsidRPr="005164D2">
        <w:t>выдается</w:t>
      </w:r>
      <w:r w:rsidRPr="005164D2">
        <w:rPr>
          <w:spacing w:val="1"/>
        </w:rPr>
        <w:t xml:space="preserve"> </w:t>
      </w:r>
      <w:r w:rsidRPr="005164D2">
        <w:t>отрицательное</w:t>
      </w:r>
      <w:r w:rsidRPr="005164D2">
        <w:rPr>
          <w:spacing w:val="1"/>
        </w:rPr>
        <w:t xml:space="preserve"> </w:t>
      </w:r>
      <w:r w:rsidRPr="005164D2">
        <w:t>заключение</w:t>
      </w:r>
      <w:r w:rsidRPr="005164D2">
        <w:rPr>
          <w:spacing w:val="1"/>
        </w:rPr>
        <w:t xml:space="preserve"> </w:t>
      </w:r>
      <w:r w:rsidRPr="005164D2">
        <w:t>с</w:t>
      </w:r>
      <w:r w:rsidRPr="005164D2">
        <w:rPr>
          <w:spacing w:val="1"/>
        </w:rPr>
        <w:t xml:space="preserve"> </w:t>
      </w:r>
      <w:r w:rsidRPr="005164D2">
        <w:t>мотивировкой</w:t>
      </w:r>
      <w:r w:rsidRPr="005164D2">
        <w:rPr>
          <w:spacing w:val="2"/>
        </w:rPr>
        <w:t xml:space="preserve"> </w:t>
      </w:r>
      <w:r w:rsidRPr="005164D2">
        <w:t>отказа.</w:t>
      </w:r>
    </w:p>
    <w:p w14:paraId="2FE09548" w14:textId="77777777" w:rsidR="005164D2" w:rsidRDefault="005164D2" w:rsidP="005164D2">
      <w:pPr>
        <w:pStyle w:val="a8"/>
        <w:spacing w:before="88"/>
        <w:ind w:right="848"/>
        <w:rPr>
          <w:rFonts w:cs="Times New Roman"/>
          <w:sz w:val="26"/>
          <w:szCs w:val="26"/>
          <w:lang w:eastAsia="en-US"/>
        </w:rPr>
      </w:pPr>
      <w:r w:rsidRPr="005164D2">
        <w:lastRenderedPageBreak/>
        <w:t>При</w:t>
      </w:r>
      <w:r w:rsidRPr="005164D2">
        <w:rPr>
          <w:spacing w:val="1"/>
        </w:rPr>
        <w:t xml:space="preserve"> </w:t>
      </w:r>
      <w:r w:rsidRPr="005164D2">
        <w:t>наличии</w:t>
      </w:r>
      <w:r w:rsidRPr="005164D2">
        <w:rPr>
          <w:spacing w:val="1"/>
        </w:rPr>
        <w:t xml:space="preserve"> </w:t>
      </w:r>
      <w:r w:rsidRPr="005164D2">
        <w:t>возможности</w:t>
      </w:r>
      <w:r w:rsidRPr="005164D2">
        <w:rPr>
          <w:spacing w:val="1"/>
        </w:rPr>
        <w:t xml:space="preserve"> </w:t>
      </w:r>
      <w:r w:rsidRPr="005164D2">
        <w:t>строительства</w:t>
      </w:r>
      <w:r w:rsidRPr="005164D2">
        <w:rPr>
          <w:spacing w:val="1"/>
        </w:rPr>
        <w:t xml:space="preserve"> </w:t>
      </w:r>
      <w:r w:rsidRPr="005164D2">
        <w:t>балкона</w:t>
      </w:r>
      <w:r w:rsidRPr="005164D2">
        <w:rPr>
          <w:spacing w:val="1"/>
        </w:rPr>
        <w:t xml:space="preserve"> </w:t>
      </w:r>
      <w:r w:rsidRPr="005164D2">
        <w:t>заявителю</w:t>
      </w:r>
      <w:r w:rsidRPr="005164D2">
        <w:rPr>
          <w:spacing w:val="1"/>
        </w:rPr>
        <w:t xml:space="preserve"> </w:t>
      </w:r>
      <w:r w:rsidRPr="005164D2">
        <w:t>выдается</w:t>
      </w:r>
      <w:r w:rsidRPr="005164D2">
        <w:rPr>
          <w:spacing w:val="1"/>
        </w:rPr>
        <w:t xml:space="preserve"> </w:t>
      </w:r>
      <w:r w:rsidRPr="005164D2">
        <w:t>положительное</w:t>
      </w:r>
      <w:r w:rsidRPr="005164D2">
        <w:rPr>
          <w:spacing w:val="41"/>
        </w:rPr>
        <w:t xml:space="preserve"> </w:t>
      </w:r>
      <w:r w:rsidRPr="005164D2">
        <w:t>заключение</w:t>
      </w:r>
      <w:r w:rsidRPr="005164D2">
        <w:rPr>
          <w:spacing w:val="42"/>
        </w:rPr>
        <w:t xml:space="preserve"> </w:t>
      </w:r>
      <w:r w:rsidRPr="005164D2">
        <w:t>со</w:t>
      </w:r>
      <w:r w:rsidRPr="005164D2">
        <w:rPr>
          <w:spacing w:val="42"/>
        </w:rPr>
        <w:t xml:space="preserve"> </w:t>
      </w:r>
      <w:r w:rsidRPr="005164D2">
        <w:t>схемой</w:t>
      </w:r>
      <w:r w:rsidRPr="005164D2">
        <w:rPr>
          <w:spacing w:val="41"/>
        </w:rPr>
        <w:t xml:space="preserve"> </w:t>
      </w:r>
      <w:r w:rsidRPr="005164D2">
        <w:t>размещения</w:t>
      </w:r>
      <w:r w:rsidRPr="005164D2">
        <w:rPr>
          <w:spacing w:val="42"/>
        </w:rPr>
        <w:t xml:space="preserve"> </w:t>
      </w:r>
      <w:r w:rsidRPr="005164D2">
        <w:t>в</w:t>
      </w:r>
      <w:r w:rsidRPr="005164D2">
        <w:rPr>
          <w:spacing w:val="39"/>
        </w:rPr>
        <w:t xml:space="preserve"> </w:t>
      </w:r>
      <w:r>
        <w:t>масштабе</w:t>
      </w:r>
      <w:r w:rsidRPr="005164D2">
        <w:rPr>
          <w:spacing w:val="42"/>
        </w:rPr>
        <w:t xml:space="preserve"> </w:t>
      </w:r>
      <w:r w:rsidRPr="005164D2">
        <w:t>1:500.</w:t>
      </w:r>
      <w:r w:rsidRPr="005164D2">
        <w:rPr>
          <w:spacing w:val="44"/>
        </w:rPr>
        <w:t xml:space="preserve"> </w:t>
      </w:r>
      <w:r w:rsidRPr="005164D2">
        <w:t>Согласование</w:t>
      </w:r>
      <w:r>
        <w:t xml:space="preserve"> схемы</w:t>
      </w:r>
      <w:r>
        <w:rPr>
          <w:spacing w:val="1"/>
        </w:rPr>
        <w:t xml:space="preserve"> </w:t>
      </w:r>
      <w:r>
        <w:t>производится</w:t>
      </w:r>
      <w:r>
        <w:rPr>
          <w:spacing w:val="1"/>
        </w:rPr>
        <w:t xml:space="preserve"> </w:t>
      </w:r>
      <w:r>
        <w:t>с</w:t>
      </w:r>
      <w:r>
        <w:rPr>
          <w:spacing w:val="1"/>
        </w:rPr>
        <w:t xml:space="preserve"> </w:t>
      </w:r>
      <w:r>
        <w:t>жильцами</w:t>
      </w:r>
      <w:r>
        <w:rPr>
          <w:spacing w:val="1"/>
        </w:rPr>
        <w:t xml:space="preserve"> </w:t>
      </w:r>
      <w:r>
        <w:t>смежных</w:t>
      </w:r>
      <w:r>
        <w:rPr>
          <w:spacing w:val="1"/>
        </w:rPr>
        <w:t xml:space="preserve"> </w:t>
      </w:r>
      <w:r>
        <w:t>квартир,</w:t>
      </w:r>
      <w:r>
        <w:rPr>
          <w:spacing w:val="1"/>
        </w:rPr>
        <w:t xml:space="preserve"> </w:t>
      </w:r>
      <w:r>
        <w:t>с</w:t>
      </w:r>
      <w:r>
        <w:rPr>
          <w:spacing w:val="1"/>
        </w:rPr>
        <w:t xml:space="preserve"> </w:t>
      </w:r>
      <w:r>
        <w:t>владельцами</w:t>
      </w:r>
      <w:r>
        <w:rPr>
          <w:spacing w:val="1"/>
        </w:rPr>
        <w:t xml:space="preserve"> </w:t>
      </w:r>
      <w:r>
        <w:t>квартир</w:t>
      </w:r>
      <w:r>
        <w:rPr>
          <w:spacing w:val="1"/>
        </w:rPr>
        <w:t xml:space="preserve"> </w:t>
      </w:r>
      <w:r>
        <w:t>и</w:t>
      </w:r>
      <w:r>
        <w:rPr>
          <w:spacing w:val="1"/>
        </w:rPr>
        <w:t xml:space="preserve"> </w:t>
      </w:r>
      <w:r>
        <w:t>балансодержателем здания.</w:t>
      </w:r>
    </w:p>
    <w:p w14:paraId="55CBC272" w14:textId="77777777" w:rsidR="005164D2" w:rsidRDefault="005164D2" w:rsidP="005164D2">
      <w:pPr>
        <w:pStyle w:val="a8"/>
        <w:ind w:right="856" w:firstLine="566"/>
      </w:pPr>
      <w:r>
        <w:t>При</w:t>
      </w:r>
      <w:r>
        <w:rPr>
          <w:spacing w:val="1"/>
        </w:rPr>
        <w:t xml:space="preserve"> </w:t>
      </w:r>
      <w:r>
        <w:t>наличии</w:t>
      </w:r>
      <w:r>
        <w:rPr>
          <w:spacing w:val="1"/>
        </w:rPr>
        <w:t xml:space="preserve"> </w:t>
      </w:r>
      <w:r>
        <w:t>согласования</w:t>
      </w:r>
      <w:r>
        <w:rPr>
          <w:spacing w:val="1"/>
        </w:rPr>
        <w:t xml:space="preserve"> </w:t>
      </w:r>
      <w:r>
        <w:t>заявитель</w:t>
      </w:r>
      <w:r>
        <w:rPr>
          <w:spacing w:val="1"/>
        </w:rPr>
        <w:t xml:space="preserve"> </w:t>
      </w:r>
      <w:r>
        <w:t>за</w:t>
      </w:r>
      <w:r>
        <w:rPr>
          <w:spacing w:val="1"/>
        </w:rPr>
        <w:t xml:space="preserve"> </w:t>
      </w:r>
      <w:r>
        <w:t>свой</w:t>
      </w:r>
      <w:r>
        <w:rPr>
          <w:spacing w:val="1"/>
        </w:rPr>
        <w:t xml:space="preserve"> </w:t>
      </w:r>
      <w:r>
        <w:t>счет</w:t>
      </w:r>
      <w:r>
        <w:rPr>
          <w:spacing w:val="1"/>
        </w:rPr>
        <w:t xml:space="preserve"> </w:t>
      </w:r>
      <w:r>
        <w:t>заказывает</w:t>
      </w:r>
      <w:r>
        <w:rPr>
          <w:spacing w:val="1"/>
        </w:rPr>
        <w:t xml:space="preserve"> </w:t>
      </w:r>
      <w:r>
        <w:t>разработку</w:t>
      </w:r>
      <w:r>
        <w:rPr>
          <w:spacing w:val="1"/>
        </w:rPr>
        <w:t xml:space="preserve"> </w:t>
      </w:r>
      <w:r>
        <w:t>рабочего</w:t>
      </w:r>
      <w:r>
        <w:rPr>
          <w:spacing w:val="-6"/>
        </w:rPr>
        <w:t xml:space="preserve"> </w:t>
      </w:r>
      <w:r>
        <w:t>проекта</w:t>
      </w:r>
      <w:r>
        <w:rPr>
          <w:spacing w:val="-5"/>
        </w:rPr>
        <w:t xml:space="preserve"> </w:t>
      </w:r>
      <w:r>
        <w:t>в</w:t>
      </w:r>
      <w:r>
        <w:rPr>
          <w:spacing w:val="-3"/>
        </w:rPr>
        <w:t xml:space="preserve"> </w:t>
      </w:r>
      <w:r>
        <w:t>проектной</w:t>
      </w:r>
      <w:r>
        <w:rPr>
          <w:spacing w:val="-5"/>
        </w:rPr>
        <w:t xml:space="preserve"> </w:t>
      </w:r>
      <w:r>
        <w:t>организации,</w:t>
      </w:r>
      <w:r>
        <w:rPr>
          <w:spacing w:val="-3"/>
        </w:rPr>
        <w:t xml:space="preserve"> </w:t>
      </w:r>
      <w:r>
        <w:t>имеющей</w:t>
      </w:r>
      <w:r>
        <w:rPr>
          <w:spacing w:val="-5"/>
        </w:rPr>
        <w:t xml:space="preserve"> </w:t>
      </w:r>
      <w:r>
        <w:t>соответствующую</w:t>
      </w:r>
      <w:r>
        <w:rPr>
          <w:spacing w:val="-6"/>
        </w:rPr>
        <w:t xml:space="preserve"> </w:t>
      </w:r>
      <w:r>
        <w:t>лицензию.</w:t>
      </w:r>
    </w:p>
    <w:p w14:paraId="04EF80B6" w14:textId="77777777" w:rsidR="005164D2" w:rsidRPr="005164D2" w:rsidRDefault="005164D2" w:rsidP="00006DBE">
      <w:pPr>
        <w:pStyle w:val="ab"/>
        <w:widowControl w:val="0"/>
        <w:numPr>
          <w:ilvl w:val="0"/>
          <w:numId w:val="18"/>
        </w:numPr>
        <w:tabs>
          <w:tab w:val="left" w:pos="1134"/>
        </w:tabs>
        <w:suppressAutoHyphens w:val="0"/>
        <w:autoSpaceDE w:val="0"/>
        <w:autoSpaceDN w:val="0"/>
        <w:ind w:left="0" w:right="847" w:firstLine="851"/>
        <w:jc w:val="both"/>
      </w:pPr>
      <w:r w:rsidRPr="005164D2">
        <w:t>Рабочий</w:t>
      </w:r>
      <w:r w:rsidRPr="005164D2">
        <w:rPr>
          <w:spacing w:val="1"/>
        </w:rPr>
        <w:t xml:space="preserve"> </w:t>
      </w:r>
      <w:r w:rsidRPr="005164D2">
        <w:t>проект</w:t>
      </w:r>
      <w:r w:rsidRPr="005164D2">
        <w:rPr>
          <w:spacing w:val="1"/>
        </w:rPr>
        <w:t xml:space="preserve"> </w:t>
      </w:r>
      <w:r w:rsidRPr="005164D2">
        <w:t>балкона</w:t>
      </w:r>
      <w:r w:rsidRPr="005164D2">
        <w:rPr>
          <w:spacing w:val="1"/>
        </w:rPr>
        <w:t xml:space="preserve"> </w:t>
      </w:r>
      <w:r w:rsidRPr="005164D2">
        <w:t>(лоджии)</w:t>
      </w:r>
      <w:r w:rsidRPr="005164D2">
        <w:rPr>
          <w:spacing w:val="1"/>
        </w:rPr>
        <w:t xml:space="preserve"> </w:t>
      </w:r>
      <w:r w:rsidRPr="005164D2">
        <w:t>представляется</w:t>
      </w:r>
      <w:r w:rsidRPr="005164D2">
        <w:rPr>
          <w:spacing w:val="1"/>
        </w:rPr>
        <w:t xml:space="preserve"> </w:t>
      </w:r>
      <w:r w:rsidRPr="005164D2">
        <w:t>в</w:t>
      </w:r>
      <w:r w:rsidRPr="005164D2">
        <w:rPr>
          <w:spacing w:val="1"/>
        </w:rPr>
        <w:t xml:space="preserve"> </w:t>
      </w:r>
      <w:r w:rsidRPr="005164D2">
        <w:t>администрацию</w:t>
      </w:r>
      <w:r w:rsidRPr="005164D2">
        <w:rPr>
          <w:spacing w:val="1"/>
        </w:rPr>
        <w:t xml:space="preserve"> </w:t>
      </w:r>
      <w:r w:rsidRPr="005164D2">
        <w:t>муниципального</w:t>
      </w:r>
      <w:r w:rsidRPr="005164D2">
        <w:rPr>
          <w:spacing w:val="1"/>
        </w:rPr>
        <w:t xml:space="preserve"> </w:t>
      </w:r>
      <w:r w:rsidRPr="005164D2">
        <w:t>образования</w:t>
      </w:r>
      <w:r w:rsidRPr="005164D2">
        <w:rPr>
          <w:spacing w:val="1"/>
        </w:rPr>
        <w:t xml:space="preserve"> </w:t>
      </w:r>
      <w:r w:rsidRPr="005164D2">
        <w:t>для</w:t>
      </w:r>
      <w:r w:rsidRPr="005164D2">
        <w:rPr>
          <w:spacing w:val="1"/>
        </w:rPr>
        <w:t xml:space="preserve"> </w:t>
      </w:r>
      <w:r w:rsidRPr="005164D2">
        <w:t>утверждения</w:t>
      </w:r>
      <w:r w:rsidRPr="005164D2">
        <w:rPr>
          <w:spacing w:val="1"/>
        </w:rPr>
        <w:t xml:space="preserve"> </w:t>
      </w:r>
      <w:r w:rsidRPr="005164D2">
        <w:t>и</w:t>
      </w:r>
      <w:r w:rsidRPr="005164D2">
        <w:rPr>
          <w:spacing w:val="1"/>
        </w:rPr>
        <w:t xml:space="preserve"> </w:t>
      </w:r>
      <w:r w:rsidRPr="005164D2">
        <w:t>подготовки</w:t>
      </w:r>
      <w:r w:rsidRPr="005164D2">
        <w:rPr>
          <w:spacing w:val="1"/>
        </w:rPr>
        <w:t xml:space="preserve"> </w:t>
      </w:r>
      <w:r w:rsidRPr="005164D2">
        <w:t>на</w:t>
      </w:r>
      <w:r w:rsidRPr="005164D2">
        <w:rPr>
          <w:spacing w:val="1"/>
        </w:rPr>
        <w:t xml:space="preserve"> </w:t>
      </w:r>
      <w:r w:rsidRPr="005164D2">
        <w:t>его</w:t>
      </w:r>
      <w:r w:rsidRPr="005164D2">
        <w:rPr>
          <w:spacing w:val="1"/>
        </w:rPr>
        <w:t xml:space="preserve"> </w:t>
      </w:r>
      <w:r w:rsidRPr="005164D2">
        <w:t>основе</w:t>
      </w:r>
      <w:r w:rsidRPr="005164D2">
        <w:rPr>
          <w:spacing w:val="1"/>
        </w:rPr>
        <w:t xml:space="preserve"> </w:t>
      </w:r>
      <w:r w:rsidRPr="005164D2">
        <w:t>разрешения</w:t>
      </w:r>
      <w:r w:rsidRPr="005164D2">
        <w:rPr>
          <w:spacing w:val="1"/>
        </w:rPr>
        <w:t xml:space="preserve"> </w:t>
      </w:r>
      <w:r w:rsidRPr="005164D2">
        <w:t>на</w:t>
      </w:r>
      <w:r w:rsidRPr="005164D2">
        <w:rPr>
          <w:spacing w:val="2"/>
        </w:rPr>
        <w:t xml:space="preserve"> </w:t>
      </w:r>
      <w:r w:rsidRPr="005164D2">
        <w:t>строительство.</w:t>
      </w:r>
    </w:p>
    <w:p w14:paraId="73296BCE" w14:textId="77777777" w:rsidR="005164D2" w:rsidRPr="005164D2" w:rsidRDefault="005164D2" w:rsidP="00006DBE">
      <w:pPr>
        <w:pStyle w:val="ab"/>
        <w:widowControl w:val="0"/>
        <w:numPr>
          <w:ilvl w:val="0"/>
          <w:numId w:val="18"/>
        </w:numPr>
        <w:tabs>
          <w:tab w:val="left" w:pos="1134"/>
        </w:tabs>
        <w:suppressAutoHyphens w:val="0"/>
        <w:autoSpaceDE w:val="0"/>
        <w:autoSpaceDN w:val="0"/>
        <w:ind w:left="0" w:right="858" w:firstLine="851"/>
        <w:jc w:val="both"/>
      </w:pPr>
      <w:r w:rsidRPr="005164D2">
        <w:t>Разрешение на строительство балкона (лоджии) выдается на срок не более</w:t>
      </w:r>
      <w:r w:rsidRPr="005164D2">
        <w:rPr>
          <w:spacing w:val="1"/>
        </w:rPr>
        <w:t xml:space="preserve"> </w:t>
      </w:r>
      <w:r w:rsidRPr="005164D2">
        <w:t>шести</w:t>
      </w:r>
      <w:r w:rsidRPr="005164D2">
        <w:rPr>
          <w:spacing w:val="1"/>
        </w:rPr>
        <w:t xml:space="preserve"> </w:t>
      </w:r>
      <w:r w:rsidRPr="005164D2">
        <w:t>месяцев.</w:t>
      </w:r>
    </w:p>
    <w:p w14:paraId="1719A5B0" w14:textId="77777777" w:rsidR="005164D2" w:rsidRPr="005164D2" w:rsidRDefault="005164D2" w:rsidP="00006DBE">
      <w:pPr>
        <w:pStyle w:val="ab"/>
        <w:widowControl w:val="0"/>
        <w:numPr>
          <w:ilvl w:val="0"/>
          <w:numId w:val="18"/>
        </w:numPr>
        <w:tabs>
          <w:tab w:val="left" w:pos="1134"/>
        </w:tabs>
        <w:suppressAutoHyphens w:val="0"/>
        <w:autoSpaceDE w:val="0"/>
        <w:autoSpaceDN w:val="0"/>
        <w:ind w:left="0" w:right="852" w:firstLine="851"/>
        <w:jc w:val="both"/>
      </w:pPr>
      <w:r w:rsidRPr="005164D2">
        <w:t>Строительство балконов и лоджий производится по подрядному договору с</w:t>
      </w:r>
      <w:r w:rsidRPr="005164D2">
        <w:rPr>
          <w:spacing w:val="1"/>
        </w:rPr>
        <w:t xml:space="preserve"> </w:t>
      </w:r>
      <w:r w:rsidRPr="005164D2">
        <w:t>квартиросъемщиком</w:t>
      </w:r>
      <w:r w:rsidRPr="005164D2">
        <w:rPr>
          <w:spacing w:val="1"/>
        </w:rPr>
        <w:t xml:space="preserve"> </w:t>
      </w:r>
      <w:r w:rsidRPr="005164D2">
        <w:t>(собственником</w:t>
      </w:r>
      <w:r w:rsidRPr="005164D2">
        <w:rPr>
          <w:spacing w:val="1"/>
        </w:rPr>
        <w:t xml:space="preserve"> </w:t>
      </w:r>
      <w:r w:rsidRPr="005164D2">
        <w:t>квартиры)</w:t>
      </w:r>
      <w:r w:rsidRPr="005164D2">
        <w:rPr>
          <w:spacing w:val="1"/>
        </w:rPr>
        <w:t xml:space="preserve"> </w:t>
      </w:r>
      <w:r w:rsidRPr="005164D2">
        <w:t>строительной</w:t>
      </w:r>
      <w:r w:rsidRPr="005164D2">
        <w:rPr>
          <w:spacing w:val="1"/>
        </w:rPr>
        <w:t xml:space="preserve"> </w:t>
      </w:r>
      <w:r w:rsidRPr="005164D2">
        <w:t>организацией,</w:t>
      </w:r>
      <w:r w:rsidRPr="005164D2">
        <w:rPr>
          <w:spacing w:val="1"/>
        </w:rPr>
        <w:t xml:space="preserve"> </w:t>
      </w:r>
      <w:r w:rsidRPr="005164D2">
        <w:t>имеющей</w:t>
      </w:r>
      <w:r w:rsidRPr="005164D2">
        <w:rPr>
          <w:spacing w:val="1"/>
        </w:rPr>
        <w:t xml:space="preserve"> </w:t>
      </w:r>
      <w:r w:rsidRPr="005164D2">
        <w:t>соответствующую</w:t>
      </w:r>
      <w:r w:rsidRPr="005164D2">
        <w:rPr>
          <w:spacing w:val="1"/>
        </w:rPr>
        <w:t xml:space="preserve"> </w:t>
      </w:r>
      <w:r w:rsidRPr="005164D2">
        <w:t>лицензию,</w:t>
      </w:r>
      <w:r w:rsidRPr="005164D2">
        <w:rPr>
          <w:spacing w:val="1"/>
        </w:rPr>
        <w:t xml:space="preserve"> </w:t>
      </w:r>
      <w:r w:rsidRPr="005164D2">
        <w:t>за</w:t>
      </w:r>
      <w:r w:rsidRPr="005164D2">
        <w:rPr>
          <w:spacing w:val="1"/>
        </w:rPr>
        <w:t xml:space="preserve"> </w:t>
      </w:r>
      <w:r w:rsidRPr="005164D2">
        <w:t>счет</w:t>
      </w:r>
      <w:r w:rsidRPr="005164D2">
        <w:rPr>
          <w:spacing w:val="1"/>
        </w:rPr>
        <w:t xml:space="preserve"> </w:t>
      </w:r>
      <w:r w:rsidRPr="005164D2">
        <w:t>средств</w:t>
      </w:r>
      <w:r w:rsidRPr="005164D2">
        <w:rPr>
          <w:spacing w:val="1"/>
        </w:rPr>
        <w:t xml:space="preserve"> </w:t>
      </w:r>
      <w:r w:rsidRPr="005164D2">
        <w:t>квартиросъемщика</w:t>
      </w:r>
      <w:r w:rsidRPr="005164D2">
        <w:rPr>
          <w:spacing w:val="1"/>
        </w:rPr>
        <w:t xml:space="preserve"> </w:t>
      </w:r>
      <w:r w:rsidRPr="005164D2">
        <w:t>(собственника квартиры).</w:t>
      </w:r>
    </w:p>
    <w:p w14:paraId="4DF6217C" w14:textId="77777777" w:rsidR="005164D2" w:rsidRDefault="005164D2" w:rsidP="00006DBE">
      <w:pPr>
        <w:pStyle w:val="ab"/>
        <w:widowControl w:val="0"/>
        <w:numPr>
          <w:ilvl w:val="0"/>
          <w:numId w:val="18"/>
        </w:numPr>
        <w:tabs>
          <w:tab w:val="left" w:pos="1134"/>
        </w:tabs>
        <w:suppressAutoHyphens w:val="0"/>
        <w:autoSpaceDE w:val="0"/>
        <w:autoSpaceDN w:val="0"/>
        <w:ind w:left="0" w:right="852" w:firstLine="851"/>
        <w:jc w:val="both"/>
      </w:pPr>
      <w:r w:rsidRPr="005164D2">
        <w:t>Самовольно</w:t>
      </w:r>
      <w:r w:rsidRPr="005164D2">
        <w:rPr>
          <w:spacing w:val="1"/>
        </w:rPr>
        <w:t xml:space="preserve"> </w:t>
      </w:r>
      <w:r w:rsidRPr="005164D2">
        <w:t>построенные</w:t>
      </w:r>
      <w:r w:rsidRPr="005164D2">
        <w:rPr>
          <w:spacing w:val="1"/>
        </w:rPr>
        <w:t xml:space="preserve"> </w:t>
      </w:r>
      <w:r w:rsidRPr="005164D2">
        <w:t>балконы</w:t>
      </w:r>
      <w:r w:rsidRPr="005164D2">
        <w:rPr>
          <w:spacing w:val="1"/>
        </w:rPr>
        <w:t xml:space="preserve"> </w:t>
      </w:r>
      <w:r w:rsidRPr="005164D2">
        <w:t>подлежат</w:t>
      </w:r>
      <w:r w:rsidRPr="005164D2">
        <w:rPr>
          <w:spacing w:val="1"/>
        </w:rPr>
        <w:t xml:space="preserve"> </w:t>
      </w:r>
      <w:r w:rsidRPr="005164D2">
        <w:t>сносу</w:t>
      </w:r>
      <w:r w:rsidRPr="005164D2">
        <w:rPr>
          <w:spacing w:val="1"/>
        </w:rPr>
        <w:t xml:space="preserve"> </w:t>
      </w:r>
      <w:r w:rsidRPr="005164D2">
        <w:t>за</w:t>
      </w:r>
      <w:r w:rsidRPr="005164D2">
        <w:rPr>
          <w:spacing w:val="1"/>
        </w:rPr>
        <w:t xml:space="preserve"> </w:t>
      </w:r>
      <w:r w:rsidRPr="005164D2">
        <w:t>счет</w:t>
      </w:r>
      <w:r w:rsidRPr="005164D2">
        <w:rPr>
          <w:spacing w:val="66"/>
        </w:rPr>
        <w:t xml:space="preserve"> </w:t>
      </w:r>
      <w:r w:rsidRPr="005164D2">
        <w:t>лиц,</w:t>
      </w:r>
      <w:r w:rsidRPr="005164D2">
        <w:rPr>
          <w:spacing w:val="1"/>
        </w:rPr>
        <w:t xml:space="preserve"> </w:t>
      </w:r>
      <w:r w:rsidRPr="005164D2">
        <w:t>нарушивших</w:t>
      </w:r>
      <w:r w:rsidRPr="005164D2">
        <w:rPr>
          <w:spacing w:val="1"/>
        </w:rPr>
        <w:t xml:space="preserve"> </w:t>
      </w:r>
      <w:r w:rsidRPr="005164D2">
        <w:t>порядок застройки.</w:t>
      </w:r>
    </w:p>
    <w:p w14:paraId="766F7600" w14:textId="77777777" w:rsidR="00C93A64" w:rsidRDefault="00C93A64" w:rsidP="00C93A64">
      <w:pPr>
        <w:pStyle w:val="ab"/>
        <w:widowControl w:val="0"/>
        <w:tabs>
          <w:tab w:val="left" w:pos="1134"/>
        </w:tabs>
        <w:suppressAutoHyphens w:val="0"/>
        <w:autoSpaceDE w:val="0"/>
        <w:autoSpaceDN w:val="0"/>
        <w:ind w:left="851" w:right="852"/>
        <w:jc w:val="both"/>
      </w:pPr>
    </w:p>
    <w:p w14:paraId="2D0EC3AE" w14:textId="77777777" w:rsidR="00C93A64" w:rsidRPr="005164D2" w:rsidRDefault="00C93A64" w:rsidP="00FF3084">
      <w:pPr>
        <w:pStyle w:val="39"/>
      </w:pPr>
      <w:bookmarkStart w:id="275" w:name="_Toc89869848"/>
      <w:r>
        <w:t>Статья 30</w:t>
      </w:r>
      <w:r w:rsidRPr="003B198F">
        <w:t xml:space="preserve">. </w:t>
      </w:r>
      <w:r w:rsidRPr="005164D2">
        <w:t>Ограждение</w:t>
      </w:r>
      <w:r w:rsidRPr="005164D2">
        <w:rPr>
          <w:spacing w:val="-3"/>
        </w:rPr>
        <w:t xml:space="preserve"> </w:t>
      </w:r>
      <w:r w:rsidRPr="005164D2">
        <w:t>земельных</w:t>
      </w:r>
      <w:r w:rsidRPr="005164D2">
        <w:rPr>
          <w:spacing w:val="-8"/>
        </w:rPr>
        <w:t xml:space="preserve"> </w:t>
      </w:r>
      <w:r w:rsidRPr="005164D2">
        <w:t>участков</w:t>
      </w:r>
      <w:bookmarkEnd w:id="275"/>
    </w:p>
    <w:p w14:paraId="2A75B06C" w14:textId="77777777" w:rsidR="005164D2" w:rsidRPr="005164D2" w:rsidRDefault="005164D2" w:rsidP="00006DBE">
      <w:pPr>
        <w:pStyle w:val="ab"/>
        <w:widowControl w:val="0"/>
        <w:numPr>
          <w:ilvl w:val="0"/>
          <w:numId w:val="19"/>
        </w:numPr>
        <w:tabs>
          <w:tab w:val="left" w:pos="1134"/>
        </w:tabs>
        <w:suppressAutoHyphens w:val="0"/>
        <w:autoSpaceDE w:val="0"/>
        <w:autoSpaceDN w:val="0"/>
        <w:spacing w:before="112"/>
        <w:ind w:left="0" w:right="846" w:firstLine="851"/>
        <w:jc w:val="both"/>
      </w:pPr>
      <w:r w:rsidRPr="005164D2">
        <w:t>Ограды</w:t>
      </w:r>
      <w:r w:rsidRPr="005164D2">
        <w:rPr>
          <w:spacing w:val="1"/>
        </w:rPr>
        <w:t xml:space="preserve"> </w:t>
      </w:r>
      <w:r w:rsidRPr="005164D2">
        <w:t>и</w:t>
      </w:r>
      <w:r w:rsidRPr="005164D2">
        <w:rPr>
          <w:spacing w:val="1"/>
        </w:rPr>
        <w:t xml:space="preserve"> </w:t>
      </w:r>
      <w:r w:rsidRPr="005164D2">
        <w:t>ограждения</w:t>
      </w:r>
      <w:r w:rsidRPr="005164D2">
        <w:rPr>
          <w:spacing w:val="1"/>
        </w:rPr>
        <w:t xml:space="preserve"> </w:t>
      </w:r>
      <w:r w:rsidRPr="005164D2">
        <w:t>являются</w:t>
      </w:r>
      <w:r w:rsidRPr="005164D2">
        <w:rPr>
          <w:spacing w:val="1"/>
        </w:rPr>
        <w:t xml:space="preserve"> </w:t>
      </w:r>
      <w:r w:rsidRPr="005164D2">
        <w:t>составной</w:t>
      </w:r>
      <w:r w:rsidRPr="005164D2">
        <w:rPr>
          <w:spacing w:val="1"/>
        </w:rPr>
        <w:t xml:space="preserve"> </w:t>
      </w:r>
      <w:r w:rsidRPr="005164D2">
        <w:t>частью</w:t>
      </w:r>
      <w:r w:rsidRPr="005164D2">
        <w:rPr>
          <w:spacing w:val="1"/>
        </w:rPr>
        <w:t xml:space="preserve"> </w:t>
      </w:r>
      <w:r w:rsidRPr="005164D2">
        <w:t>внешнего</w:t>
      </w:r>
      <w:r w:rsidRPr="005164D2">
        <w:rPr>
          <w:spacing w:val="1"/>
        </w:rPr>
        <w:t xml:space="preserve"> </w:t>
      </w:r>
      <w:r w:rsidRPr="005164D2">
        <w:t>благоустройства</w:t>
      </w:r>
      <w:r w:rsidRPr="005164D2">
        <w:rPr>
          <w:spacing w:val="1"/>
        </w:rPr>
        <w:t xml:space="preserve"> </w:t>
      </w:r>
      <w:r w:rsidRPr="005164D2">
        <w:t>территории.</w:t>
      </w:r>
      <w:r w:rsidRPr="005164D2">
        <w:rPr>
          <w:spacing w:val="1"/>
        </w:rPr>
        <w:t xml:space="preserve"> </w:t>
      </w:r>
      <w:r w:rsidRPr="005164D2">
        <w:t>Архитектурно-художественное</w:t>
      </w:r>
      <w:r w:rsidRPr="005164D2">
        <w:rPr>
          <w:spacing w:val="1"/>
        </w:rPr>
        <w:t xml:space="preserve"> </w:t>
      </w:r>
      <w:r w:rsidRPr="005164D2">
        <w:t>решение</w:t>
      </w:r>
      <w:r w:rsidRPr="005164D2">
        <w:rPr>
          <w:spacing w:val="1"/>
        </w:rPr>
        <w:t xml:space="preserve"> </w:t>
      </w:r>
      <w:r w:rsidRPr="005164D2">
        <w:t>оград</w:t>
      </w:r>
      <w:r w:rsidRPr="005164D2">
        <w:rPr>
          <w:spacing w:val="1"/>
        </w:rPr>
        <w:t xml:space="preserve"> </w:t>
      </w:r>
      <w:r w:rsidRPr="005164D2">
        <w:t>и</w:t>
      </w:r>
      <w:r w:rsidRPr="005164D2">
        <w:rPr>
          <w:spacing w:val="-62"/>
        </w:rPr>
        <w:t xml:space="preserve"> </w:t>
      </w:r>
      <w:r w:rsidRPr="005164D2">
        <w:t>ограждений</w:t>
      </w:r>
      <w:r w:rsidRPr="005164D2">
        <w:rPr>
          <w:spacing w:val="1"/>
        </w:rPr>
        <w:t xml:space="preserve"> </w:t>
      </w:r>
      <w:r w:rsidRPr="005164D2">
        <w:t>должно</w:t>
      </w:r>
      <w:r w:rsidRPr="005164D2">
        <w:rPr>
          <w:spacing w:val="1"/>
        </w:rPr>
        <w:t xml:space="preserve"> </w:t>
      </w:r>
      <w:r w:rsidRPr="005164D2">
        <w:t>соответствовать</w:t>
      </w:r>
      <w:r w:rsidRPr="005164D2">
        <w:rPr>
          <w:spacing w:val="1"/>
        </w:rPr>
        <w:t xml:space="preserve"> </w:t>
      </w:r>
      <w:r w:rsidRPr="005164D2">
        <w:t>масштабу</w:t>
      </w:r>
      <w:r w:rsidRPr="005164D2">
        <w:rPr>
          <w:spacing w:val="1"/>
        </w:rPr>
        <w:t xml:space="preserve"> </w:t>
      </w:r>
      <w:r w:rsidRPr="005164D2">
        <w:t>и</w:t>
      </w:r>
      <w:r w:rsidRPr="005164D2">
        <w:rPr>
          <w:spacing w:val="1"/>
        </w:rPr>
        <w:t xml:space="preserve"> </w:t>
      </w:r>
      <w:r w:rsidRPr="005164D2">
        <w:t>характеру</w:t>
      </w:r>
      <w:r w:rsidRPr="005164D2">
        <w:rPr>
          <w:spacing w:val="1"/>
        </w:rPr>
        <w:t xml:space="preserve"> </w:t>
      </w:r>
      <w:r w:rsidRPr="005164D2">
        <w:t>архитектурного</w:t>
      </w:r>
      <w:r w:rsidRPr="005164D2">
        <w:rPr>
          <w:spacing w:val="1"/>
        </w:rPr>
        <w:t xml:space="preserve"> </w:t>
      </w:r>
      <w:r w:rsidRPr="005164D2">
        <w:t>окружения.</w:t>
      </w:r>
    </w:p>
    <w:p w14:paraId="7FFDDA46" w14:textId="77777777" w:rsidR="005164D2" w:rsidRPr="005164D2" w:rsidRDefault="005164D2" w:rsidP="00006DBE">
      <w:pPr>
        <w:pStyle w:val="ab"/>
        <w:widowControl w:val="0"/>
        <w:numPr>
          <w:ilvl w:val="0"/>
          <w:numId w:val="19"/>
        </w:numPr>
        <w:tabs>
          <w:tab w:val="left" w:pos="1134"/>
          <w:tab w:val="left" w:pos="2193"/>
        </w:tabs>
        <w:suppressAutoHyphens w:val="0"/>
        <w:autoSpaceDE w:val="0"/>
        <w:autoSpaceDN w:val="0"/>
        <w:ind w:left="0" w:right="850" w:firstLine="851"/>
        <w:jc w:val="both"/>
      </w:pPr>
      <w:r w:rsidRPr="005164D2">
        <w:t>Ограды</w:t>
      </w:r>
      <w:r w:rsidRPr="005164D2">
        <w:rPr>
          <w:spacing w:val="1"/>
        </w:rPr>
        <w:t xml:space="preserve"> </w:t>
      </w:r>
      <w:r w:rsidRPr="005164D2">
        <w:t>устанавливается</w:t>
      </w:r>
      <w:r w:rsidRPr="005164D2">
        <w:rPr>
          <w:spacing w:val="1"/>
        </w:rPr>
        <w:t xml:space="preserve"> </w:t>
      </w:r>
      <w:r w:rsidRPr="005164D2">
        <w:t>в</w:t>
      </w:r>
      <w:r w:rsidRPr="005164D2">
        <w:rPr>
          <w:spacing w:val="1"/>
        </w:rPr>
        <w:t xml:space="preserve"> </w:t>
      </w:r>
      <w:r w:rsidRPr="005164D2">
        <w:t>соответствии</w:t>
      </w:r>
      <w:r w:rsidRPr="005164D2">
        <w:rPr>
          <w:spacing w:val="1"/>
        </w:rPr>
        <w:t xml:space="preserve"> </w:t>
      </w:r>
      <w:r w:rsidRPr="005164D2">
        <w:t>с</w:t>
      </w:r>
      <w:r w:rsidRPr="005164D2">
        <w:rPr>
          <w:spacing w:val="1"/>
        </w:rPr>
        <w:t xml:space="preserve"> </w:t>
      </w:r>
      <w:r w:rsidRPr="005164D2">
        <w:t>документами</w:t>
      </w:r>
      <w:r w:rsidRPr="005164D2">
        <w:rPr>
          <w:spacing w:val="1"/>
        </w:rPr>
        <w:t xml:space="preserve"> </w:t>
      </w:r>
      <w:r w:rsidRPr="005164D2">
        <w:t>по</w:t>
      </w:r>
      <w:r w:rsidRPr="005164D2">
        <w:rPr>
          <w:spacing w:val="1"/>
        </w:rPr>
        <w:t xml:space="preserve"> </w:t>
      </w:r>
      <w:r w:rsidRPr="005164D2">
        <w:t>планировке</w:t>
      </w:r>
      <w:r w:rsidRPr="005164D2">
        <w:rPr>
          <w:spacing w:val="1"/>
        </w:rPr>
        <w:t xml:space="preserve"> </w:t>
      </w:r>
      <w:r w:rsidRPr="005164D2">
        <w:t>территории.</w:t>
      </w:r>
      <w:r w:rsidRPr="005164D2">
        <w:rPr>
          <w:spacing w:val="1"/>
        </w:rPr>
        <w:t xml:space="preserve"> </w:t>
      </w:r>
      <w:r w:rsidRPr="005164D2">
        <w:t>Запрещается</w:t>
      </w:r>
      <w:r w:rsidRPr="005164D2">
        <w:rPr>
          <w:spacing w:val="1"/>
        </w:rPr>
        <w:t xml:space="preserve"> </w:t>
      </w:r>
      <w:r w:rsidRPr="005164D2">
        <w:t>установка</w:t>
      </w:r>
      <w:r w:rsidRPr="005164D2">
        <w:rPr>
          <w:spacing w:val="1"/>
        </w:rPr>
        <w:t xml:space="preserve"> </w:t>
      </w:r>
      <w:r w:rsidRPr="005164D2">
        <w:t>сплошных</w:t>
      </w:r>
      <w:r w:rsidRPr="005164D2">
        <w:rPr>
          <w:spacing w:val="1"/>
        </w:rPr>
        <w:t xml:space="preserve"> </w:t>
      </w:r>
      <w:r w:rsidRPr="005164D2">
        <w:t>ограждений</w:t>
      </w:r>
      <w:r w:rsidRPr="005164D2">
        <w:rPr>
          <w:spacing w:val="1"/>
        </w:rPr>
        <w:t xml:space="preserve"> </w:t>
      </w:r>
      <w:r w:rsidRPr="005164D2">
        <w:t>на</w:t>
      </w:r>
      <w:r w:rsidRPr="005164D2">
        <w:rPr>
          <w:spacing w:val="1"/>
        </w:rPr>
        <w:t xml:space="preserve"> </w:t>
      </w:r>
      <w:r w:rsidRPr="005164D2">
        <w:t>фасадной</w:t>
      </w:r>
      <w:r w:rsidRPr="005164D2">
        <w:rPr>
          <w:spacing w:val="1"/>
        </w:rPr>
        <w:t xml:space="preserve"> </w:t>
      </w:r>
      <w:r w:rsidRPr="005164D2">
        <w:t>части</w:t>
      </w:r>
      <w:r w:rsidRPr="005164D2">
        <w:rPr>
          <w:spacing w:val="1"/>
        </w:rPr>
        <w:t xml:space="preserve"> </w:t>
      </w:r>
      <w:r w:rsidRPr="005164D2">
        <w:t>строений,</w:t>
      </w:r>
      <w:r w:rsidRPr="005164D2">
        <w:rPr>
          <w:spacing w:val="61"/>
        </w:rPr>
        <w:t xml:space="preserve"> </w:t>
      </w:r>
      <w:r>
        <w:t xml:space="preserve">выходящих на </w:t>
      </w:r>
      <w:r w:rsidRPr="005164D2">
        <w:t>общую</w:t>
      </w:r>
      <w:r w:rsidRPr="005164D2">
        <w:rPr>
          <w:spacing w:val="63"/>
        </w:rPr>
        <w:t xml:space="preserve"> </w:t>
      </w:r>
      <w:r w:rsidRPr="005164D2">
        <w:t>территорию</w:t>
      </w:r>
      <w:r w:rsidRPr="005164D2">
        <w:rPr>
          <w:spacing w:val="64"/>
        </w:rPr>
        <w:t xml:space="preserve"> </w:t>
      </w:r>
      <w:r w:rsidRPr="005164D2">
        <w:t>улиц,</w:t>
      </w:r>
      <w:r w:rsidRPr="005164D2">
        <w:rPr>
          <w:spacing w:val="2"/>
        </w:rPr>
        <w:t xml:space="preserve"> </w:t>
      </w:r>
      <w:r w:rsidRPr="005164D2">
        <w:t>проездов</w:t>
      </w:r>
      <w:r w:rsidRPr="005164D2">
        <w:rPr>
          <w:spacing w:val="2"/>
        </w:rPr>
        <w:t xml:space="preserve"> </w:t>
      </w:r>
      <w:r w:rsidRPr="005164D2">
        <w:t>и</w:t>
      </w:r>
      <w:r w:rsidRPr="005164D2">
        <w:rPr>
          <w:spacing w:val="61"/>
        </w:rPr>
        <w:t xml:space="preserve"> </w:t>
      </w:r>
      <w:r w:rsidRPr="005164D2">
        <w:t>т.д.,</w:t>
      </w:r>
      <w:r w:rsidRPr="005164D2">
        <w:rPr>
          <w:spacing w:val="62"/>
        </w:rPr>
        <w:t xml:space="preserve"> </w:t>
      </w:r>
      <w:r w:rsidRPr="005164D2">
        <w:t>а</w:t>
      </w:r>
      <w:r w:rsidRPr="005164D2">
        <w:rPr>
          <w:spacing w:val="60"/>
        </w:rPr>
        <w:t xml:space="preserve"> </w:t>
      </w:r>
      <w:r>
        <w:t xml:space="preserve">также </w:t>
      </w:r>
      <w:r w:rsidRPr="005164D2">
        <w:t>за</w:t>
      </w:r>
      <w:r>
        <w:t xml:space="preserve"> </w:t>
      </w:r>
      <w:r w:rsidRPr="005164D2">
        <w:t>«красной линией», которая определяется градостроительным планом участка или</w:t>
      </w:r>
      <w:r w:rsidRPr="005164D2">
        <w:rPr>
          <w:spacing w:val="1"/>
        </w:rPr>
        <w:t xml:space="preserve"> </w:t>
      </w:r>
      <w:r w:rsidRPr="005164D2">
        <w:t>другим</w:t>
      </w:r>
      <w:r w:rsidRPr="005164D2">
        <w:rPr>
          <w:spacing w:val="-1"/>
        </w:rPr>
        <w:t xml:space="preserve"> </w:t>
      </w:r>
      <w:r w:rsidRPr="005164D2">
        <w:t>документом</w:t>
      </w:r>
      <w:r w:rsidRPr="005164D2">
        <w:rPr>
          <w:spacing w:val="1"/>
        </w:rPr>
        <w:t xml:space="preserve"> </w:t>
      </w:r>
      <w:r w:rsidRPr="005164D2">
        <w:t>по</w:t>
      </w:r>
      <w:r w:rsidRPr="005164D2">
        <w:rPr>
          <w:spacing w:val="2"/>
        </w:rPr>
        <w:t xml:space="preserve"> </w:t>
      </w:r>
      <w:r w:rsidRPr="005164D2">
        <w:t>планировке</w:t>
      </w:r>
      <w:r w:rsidRPr="005164D2">
        <w:rPr>
          <w:spacing w:val="1"/>
        </w:rPr>
        <w:t xml:space="preserve"> </w:t>
      </w:r>
      <w:r w:rsidRPr="005164D2">
        <w:t>территории.</w:t>
      </w:r>
    </w:p>
    <w:p w14:paraId="48ABB4BA" w14:textId="77777777" w:rsidR="005164D2" w:rsidRPr="005164D2" w:rsidRDefault="005164D2" w:rsidP="00006DBE">
      <w:pPr>
        <w:pStyle w:val="ab"/>
        <w:widowControl w:val="0"/>
        <w:numPr>
          <w:ilvl w:val="0"/>
          <w:numId w:val="19"/>
        </w:numPr>
        <w:tabs>
          <w:tab w:val="left" w:pos="1134"/>
        </w:tabs>
        <w:suppressAutoHyphens w:val="0"/>
        <w:autoSpaceDE w:val="0"/>
        <w:autoSpaceDN w:val="0"/>
        <w:ind w:left="0" w:right="848" w:firstLine="851"/>
        <w:jc w:val="both"/>
      </w:pPr>
      <w:r w:rsidRPr="005164D2">
        <w:t>Ограды следует устраивать преимущественно в виде живых изгородей из</w:t>
      </w:r>
      <w:r w:rsidRPr="005164D2">
        <w:rPr>
          <w:spacing w:val="1"/>
        </w:rPr>
        <w:t xml:space="preserve"> </w:t>
      </w:r>
      <w:r w:rsidRPr="005164D2">
        <w:t>однорядных или многорядных посадок кустарников, из сборных железобетонных</w:t>
      </w:r>
      <w:r w:rsidRPr="005164D2">
        <w:rPr>
          <w:spacing w:val="1"/>
        </w:rPr>
        <w:t xml:space="preserve"> </w:t>
      </w:r>
      <w:r w:rsidRPr="005164D2">
        <w:t>элементов, металлических секций, древесины и проволоки. Применение металла и</w:t>
      </w:r>
      <w:r w:rsidRPr="005164D2">
        <w:rPr>
          <w:spacing w:val="1"/>
        </w:rPr>
        <w:t xml:space="preserve"> </w:t>
      </w:r>
      <w:r w:rsidRPr="005164D2">
        <w:t>проволоки</w:t>
      </w:r>
      <w:r w:rsidRPr="005164D2">
        <w:rPr>
          <w:spacing w:val="1"/>
        </w:rPr>
        <w:t xml:space="preserve"> </w:t>
      </w:r>
      <w:r w:rsidRPr="005164D2">
        <w:t>для</w:t>
      </w:r>
      <w:r w:rsidRPr="005164D2">
        <w:rPr>
          <w:spacing w:val="2"/>
        </w:rPr>
        <w:t xml:space="preserve"> </w:t>
      </w:r>
      <w:r w:rsidRPr="005164D2">
        <w:t>устройства</w:t>
      </w:r>
      <w:r w:rsidRPr="005164D2">
        <w:rPr>
          <w:spacing w:val="1"/>
        </w:rPr>
        <w:t xml:space="preserve"> </w:t>
      </w:r>
      <w:r w:rsidRPr="005164D2">
        <w:t>оград</w:t>
      </w:r>
      <w:r w:rsidRPr="005164D2">
        <w:rPr>
          <w:spacing w:val="-1"/>
        </w:rPr>
        <w:t xml:space="preserve"> </w:t>
      </w:r>
      <w:r w:rsidRPr="005164D2">
        <w:t>должно</w:t>
      </w:r>
      <w:r w:rsidRPr="005164D2">
        <w:rPr>
          <w:spacing w:val="1"/>
        </w:rPr>
        <w:t xml:space="preserve"> </w:t>
      </w:r>
      <w:r w:rsidRPr="005164D2">
        <w:t>быть</w:t>
      </w:r>
      <w:r w:rsidRPr="005164D2">
        <w:rPr>
          <w:spacing w:val="2"/>
        </w:rPr>
        <w:t xml:space="preserve"> </w:t>
      </w:r>
      <w:r w:rsidRPr="005164D2">
        <w:t>ограничено.</w:t>
      </w:r>
    </w:p>
    <w:p w14:paraId="7E4122CD" w14:textId="77777777" w:rsidR="005164D2" w:rsidRPr="005164D2" w:rsidRDefault="005164D2" w:rsidP="00006DBE">
      <w:pPr>
        <w:pStyle w:val="ab"/>
        <w:widowControl w:val="0"/>
        <w:numPr>
          <w:ilvl w:val="0"/>
          <w:numId w:val="19"/>
        </w:numPr>
        <w:tabs>
          <w:tab w:val="left" w:pos="1134"/>
        </w:tabs>
        <w:suppressAutoHyphens w:val="0"/>
        <w:autoSpaceDE w:val="0"/>
        <w:autoSpaceDN w:val="0"/>
        <w:spacing w:before="2"/>
        <w:ind w:left="0" w:right="847" w:firstLine="851"/>
        <w:jc w:val="both"/>
      </w:pPr>
      <w:r w:rsidRPr="005164D2">
        <w:t>Ограды со стороны улиц должны быть прозрачными. Характер ограждения,</w:t>
      </w:r>
      <w:r w:rsidRPr="005164D2">
        <w:rPr>
          <w:spacing w:val="1"/>
        </w:rPr>
        <w:t xml:space="preserve"> </w:t>
      </w:r>
      <w:r w:rsidRPr="005164D2">
        <w:t>его высота должны быть единообразными как минимум на протяжении одного</w:t>
      </w:r>
      <w:r w:rsidRPr="005164D2">
        <w:rPr>
          <w:spacing w:val="1"/>
        </w:rPr>
        <w:t xml:space="preserve"> </w:t>
      </w:r>
      <w:r w:rsidRPr="005164D2">
        <w:t>квартала с обеих сторон. Ограждения с целью минимального затенения территории</w:t>
      </w:r>
      <w:r w:rsidRPr="005164D2">
        <w:rPr>
          <w:spacing w:val="-62"/>
        </w:rPr>
        <w:t xml:space="preserve"> </w:t>
      </w:r>
      <w:r w:rsidRPr="005164D2">
        <w:t>соседних земельных участков должны быть сетчатые или решетчатые высотой не</w:t>
      </w:r>
      <w:r w:rsidRPr="005164D2">
        <w:rPr>
          <w:spacing w:val="1"/>
        </w:rPr>
        <w:t xml:space="preserve"> </w:t>
      </w:r>
      <w:r w:rsidRPr="005164D2">
        <w:t>более</w:t>
      </w:r>
      <w:r w:rsidRPr="005164D2">
        <w:rPr>
          <w:spacing w:val="1"/>
        </w:rPr>
        <w:t xml:space="preserve"> </w:t>
      </w:r>
      <w:r w:rsidRPr="005164D2">
        <w:t>1,5</w:t>
      </w:r>
      <w:r w:rsidRPr="005164D2">
        <w:rPr>
          <w:spacing w:val="1"/>
        </w:rPr>
        <w:t xml:space="preserve"> </w:t>
      </w:r>
      <w:r w:rsidRPr="005164D2">
        <w:t>м</w:t>
      </w:r>
      <w:r w:rsidRPr="005164D2">
        <w:rPr>
          <w:spacing w:val="1"/>
        </w:rPr>
        <w:t xml:space="preserve"> </w:t>
      </w:r>
      <w:r w:rsidRPr="005164D2">
        <w:t>(по</w:t>
      </w:r>
      <w:r w:rsidRPr="005164D2">
        <w:rPr>
          <w:spacing w:val="1"/>
        </w:rPr>
        <w:t xml:space="preserve"> </w:t>
      </w:r>
      <w:r w:rsidRPr="005164D2">
        <w:t>письменному</w:t>
      </w:r>
      <w:r w:rsidRPr="005164D2">
        <w:rPr>
          <w:spacing w:val="1"/>
        </w:rPr>
        <w:t xml:space="preserve"> </w:t>
      </w:r>
      <w:r w:rsidRPr="005164D2">
        <w:t>согласованию</w:t>
      </w:r>
      <w:r w:rsidRPr="005164D2">
        <w:rPr>
          <w:spacing w:val="1"/>
        </w:rPr>
        <w:t xml:space="preserve"> </w:t>
      </w:r>
      <w:r w:rsidRPr="005164D2">
        <w:t>землепользователей</w:t>
      </w:r>
      <w:r w:rsidRPr="005164D2">
        <w:rPr>
          <w:spacing w:val="66"/>
        </w:rPr>
        <w:t xml:space="preserve"> </w:t>
      </w:r>
      <w:r w:rsidRPr="005164D2">
        <w:t>соседних</w:t>
      </w:r>
      <w:r w:rsidRPr="005164D2">
        <w:rPr>
          <w:spacing w:val="1"/>
        </w:rPr>
        <w:t xml:space="preserve"> </w:t>
      </w:r>
      <w:r w:rsidRPr="005164D2">
        <w:t>участков).</w:t>
      </w:r>
    </w:p>
    <w:p w14:paraId="23E10D82" w14:textId="77777777" w:rsidR="005164D2" w:rsidRDefault="005164D2" w:rsidP="005164D2">
      <w:pPr>
        <w:pStyle w:val="a8"/>
        <w:spacing w:before="88"/>
        <w:ind w:right="856"/>
        <w:rPr>
          <w:rFonts w:cs="Times New Roman"/>
          <w:sz w:val="26"/>
          <w:szCs w:val="26"/>
          <w:lang w:eastAsia="en-US"/>
        </w:rPr>
      </w:pPr>
      <w:r w:rsidRPr="005164D2">
        <w:t>Строительные площадки реконструкции и капитального ремонта должны</w:t>
      </w:r>
      <w:r w:rsidRPr="005164D2">
        <w:rPr>
          <w:spacing w:val="1"/>
        </w:rPr>
        <w:t xml:space="preserve"> </w:t>
      </w:r>
      <w:r w:rsidRPr="005164D2">
        <w:t>ограждаться</w:t>
      </w:r>
      <w:r w:rsidRPr="005164D2">
        <w:rPr>
          <w:spacing w:val="1"/>
        </w:rPr>
        <w:t xml:space="preserve"> </w:t>
      </w:r>
      <w:r w:rsidRPr="005164D2">
        <w:t>на</w:t>
      </w:r>
      <w:r w:rsidRPr="005164D2">
        <w:rPr>
          <w:spacing w:val="1"/>
        </w:rPr>
        <w:t xml:space="preserve"> </w:t>
      </w:r>
      <w:r w:rsidRPr="005164D2">
        <w:t>период</w:t>
      </w:r>
      <w:r w:rsidRPr="005164D2">
        <w:rPr>
          <w:spacing w:val="1"/>
        </w:rPr>
        <w:t xml:space="preserve"> </w:t>
      </w:r>
      <w:r w:rsidRPr="005164D2">
        <w:t>строительства</w:t>
      </w:r>
      <w:r w:rsidRPr="005164D2">
        <w:rPr>
          <w:spacing w:val="1"/>
        </w:rPr>
        <w:t xml:space="preserve"> </w:t>
      </w:r>
      <w:r w:rsidRPr="005164D2">
        <w:t>сплошным</w:t>
      </w:r>
      <w:r w:rsidRPr="005164D2">
        <w:rPr>
          <w:spacing w:val="1"/>
        </w:rPr>
        <w:t xml:space="preserve"> </w:t>
      </w:r>
      <w:r w:rsidRPr="005164D2">
        <w:t>(глухим)</w:t>
      </w:r>
      <w:r w:rsidRPr="005164D2">
        <w:rPr>
          <w:spacing w:val="1"/>
        </w:rPr>
        <w:t xml:space="preserve"> </w:t>
      </w:r>
      <w:r w:rsidRPr="005164D2">
        <w:t>забором</w:t>
      </w:r>
      <w:r w:rsidRPr="005164D2">
        <w:rPr>
          <w:spacing w:val="1"/>
        </w:rPr>
        <w:t xml:space="preserve"> </w:t>
      </w:r>
      <w:r w:rsidRPr="005164D2">
        <w:t>высотой</w:t>
      </w:r>
      <w:r w:rsidRPr="005164D2">
        <w:rPr>
          <w:spacing w:val="1"/>
        </w:rPr>
        <w:t xml:space="preserve"> </w:t>
      </w:r>
      <w:r w:rsidRPr="005164D2">
        <w:t>не</w:t>
      </w:r>
      <w:r w:rsidRPr="005164D2">
        <w:rPr>
          <w:spacing w:val="1"/>
        </w:rPr>
        <w:t xml:space="preserve"> </w:t>
      </w:r>
      <w:r w:rsidRPr="005164D2">
        <w:t>менее</w:t>
      </w:r>
      <w:r w:rsidRPr="005164D2">
        <w:rPr>
          <w:spacing w:val="1"/>
        </w:rPr>
        <w:t xml:space="preserve"> </w:t>
      </w:r>
      <w:r w:rsidRPr="005164D2">
        <w:t>2,0</w:t>
      </w:r>
      <w:r w:rsidRPr="005164D2">
        <w:rPr>
          <w:spacing w:val="1"/>
        </w:rPr>
        <w:t xml:space="preserve"> </w:t>
      </w:r>
      <w:r w:rsidRPr="005164D2">
        <w:t>м,</w:t>
      </w:r>
      <w:r w:rsidRPr="005164D2">
        <w:rPr>
          <w:spacing w:val="1"/>
        </w:rPr>
        <w:t xml:space="preserve"> </w:t>
      </w:r>
      <w:r w:rsidRPr="005164D2">
        <w:t>выполненным</w:t>
      </w:r>
      <w:r w:rsidRPr="005164D2">
        <w:rPr>
          <w:spacing w:val="1"/>
        </w:rPr>
        <w:t xml:space="preserve"> </w:t>
      </w:r>
      <w:r w:rsidRPr="005164D2">
        <w:t>в</w:t>
      </w:r>
      <w:r w:rsidRPr="005164D2">
        <w:rPr>
          <w:spacing w:val="1"/>
        </w:rPr>
        <w:t xml:space="preserve"> </w:t>
      </w:r>
      <w:r w:rsidRPr="005164D2">
        <w:t>едином</w:t>
      </w:r>
      <w:r w:rsidRPr="005164D2">
        <w:rPr>
          <w:spacing w:val="1"/>
        </w:rPr>
        <w:t xml:space="preserve"> </w:t>
      </w:r>
      <w:r w:rsidRPr="005164D2">
        <w:t>конструктивно-дизайнерском</w:t>
      </w:r>
      <w:r w:rsidRPr="005164D2">
        <w:rPr>
          <w:spacing w:val="1"/>
        </w:rPr>
        <w:t xml:space="preserve"> </w:t>
      </w:r>
      <w:r w:rsidRPr="005164D2">
        <w:t>решении.</w:t>
      </w:r>
      <w:r w:rsidRPr="005164D2">
        <w:rPr>
          <w:spacing w:val="1"/>
        </w:rPr>
        <w:t xml:space="preserve"> </w:t>
      </w:r>
      <w:r w:rsidRPr="005164D2">
        <w:t>Ограждения,</w:t>
      </w:r>
      <w:r w:rsidRPr="005164D2">
        <w:rPr>
          <w:spacing w:val="1"/>
        </w:rPr>
        <w:t xml:space="preserve"> </w:t>
      </w:r>
      <w:r w:rsidRPr="005164D2">
        <w:t>непосредственно</w:t>
      </w:r>
      <w:r w:rsidRPr="005164D2">
        <w:rPr>
          <w:spacing w:val="1"/>
        </w:rPr>
        <w:t xml:space="preserve"> </w:t>
      </w:r>
      <w:r w:rsidRPr="005164D2">
        <w:t>примыкающие</w:t>
      </w:r>
      <w:r w:rsidRPr="005164D2">
        <w:rPr>
          <w:spacing w:val="1"/>
        </w:rPr>
        <w:t xml:space="preserve"> </w:t>
      </w:r>
      <w:r w:rsidRPr="005164D2">
        <w:t>к</w:t>
      </w:r>
      <w:r w:rsidRPr="005164D2">
        <w:rPr>
          <w:spacing w:val="1"/>
        </w:rPr>
        <w:t xml:space="preserve"> </w:t>
      </w:r>
      <w:r w:rsidRPr="005164D2">
        <w:t>линиям</w:t>
      </w:r>
      <w:r w:rsidRPr="005164D2">
        <w:rPr>
          <w:spacing w:val="1"/>
        </w:rPr>
        <w:t xml:space="preserve"> </w:t>
      </w:r>
      <w:r w:rsidRPr="005164D2">
        <w:t>улиц</w:t>
      </w:r>
      <w:r w:rsidRPr="005164D2">
        <w:rPr>
          <w:spacing w:val="1"/>
        </w:rPr>
        <w:t xml:space="preserve"> </w:t>
      </w:r>
      <w:r w:rsidRPr="005164D2">
        <w:t>и</w:t>
      </w:r>
      <w:r w:rsidRPr="005164D2">
        <w:rPr>
          <w:spacing w:val="66"/>
        </w:rPr>
        <w:t xml:space="preserve"> </w:t>
      </w:r>
      <w:r w:rsidRPr="005164D2">
        <w:t>проездов,</w:t>
      </w:r>
      <w:r w:rsidRPr="005164D2">
        <w:rPr>
          <w:spacing w:val="1"/>
        </w:rPr>
        <w:t xml:space="preserve"> </w:t>
      </w:r>
      <w:r w:rsidRPr="005164D2">
        <w:t>тротуарам, пешеходным дорожкам, следует обустраивать защитным козырьком. В</w:t>
      </w:r>
      <w:r w:rsidRPr="005164D2">
        <w:rPr>
          <w:spacing w:val="1"/>
        </w:rPr>
        <w:t xml:space="preserve"> </w:t>
      </w:r>
      <w:r w:rsidRPr="005164D2">
        <w:t>стесненных</w:t>
      </w:r>
      <w:r w:rsidRPr="005164D2">
        <w:rPr>
          <w:spacing w:val="46"/>
        </w:rPr>
        <w:t xml:space="preserve"> </w:t>
      </w:r>
      <w:r w:rsidRPr="005164D2">
        <w:t>условиях</w:t>
      </w:r>
      <w:r w:rsidRPr="005164D2">
        <w:rPr>
          <w:spacing w:val="49"/>
        </w:rPr>
        <w:t xml:space="preserve"> </w:t>
      </w:r>
      <w:r w:rsidRPr="005164D2">
        <w:t>допускается</w:t>
      </w:r>
      <w:r w:rsidRPr="005164D2">
        <w:rPr>
          <w:spacing w:val="48"/>
        </w:rPr>
        <w:t xml:space="preserve"> </w:t>
      </w:r>
      <w:r w:rsidRPr="005164D2">
        <w:t>по</w:t>
      </w:r>
      <w:r w:rsidRPr="005164D2">
        <w:rPr>
          <w:spacing w:val="47"/>
        </w:rPr>
        <w:t xml:space="preserve"> </w:t>
      </w:r>
      <w:r w:rsidRPr="005164D2">
        <w:t>согласованию</w:t>
      </w:r>
      <w:r w:rsidRPr="005164D2">
        <w:rPr>
          <w:spacing w:val="46"/>
        </w:rPr>
        <w:t xml:space="preserve"> </w:t>
      </w:r>
      <w:r w:rsidRPr="005164D2">
        <w:t>с</w:t>
      </w:r>
      <w:r w:rsidRPr="005164D2">
        <w:rPr>
          <w:spacing w:val="47"/>
        </w:rPr>
        <w:t xml:space="preserve"> </w:t>
      </w:r>
      <w:r w:rsidRPr="005164D2">
        <w:t>ГИБДД</w:t>
      </w:r>
      <w:r w:rsidRPr="005164D2">
        <w:rPr>
          <w:spacing w:val="48"/>
        </w:rPr>
        <w:t xml:space="preserve"> </w:t>
      </w:r>
      <w:r w:rsidRPr="005164D2">
        <w:t>УВД</w:t>
      </w:r>
      <w:r w:rsidRPr="005164D2">
        <w:rPr>
          <w:spacing w:val="47"/>
        </w:rPr>
        <w:t xml:space="preserve"> </w:t>
      </w:r>
      <w:r w:rsidRPr="005164D2">
        <w:t>устраивать</w:t>
      </w:r>
      <w:r w:rsidRPr="005164D2">
        <w:rPr>
          <w:spacing w:val="49"/>
        </w:rPr>
        <w:t xml:space="preserve"> </w:t>
      </w:r>
      <w:r w:rsidRPr="005164D2">
        <w:t>в</w:t>
      </w:r>
      <w:r>
        <w:t xml:space="preserve"> соответствии</w:t>
      </w:r>
      <w:r>
        <w:rPr>
          <w:spacing w:val="1"/>
        </w:rPr>
        <w:t xml:space="preserve"> </w:t>
      </w:r>
      <w:r>
        <w:t>с</w:t>
      </w:r>
      <w:r>
        <w:rPr>
          <w:spacing w:val="1"/>
        </w:rPr>
        <w:t xml:space="preserve"> </w:t>
      </w:r>
      <w:r>
        <w:t>проектной</w:t>
      </w:r>
      <w:r>
        <w:rPr>
          <w:spacing w:val="1"/>
        </w:rPr>
        <w:t xml:space="preserve"> </w:t>
      </w:r>
      <w:r>
        <w:t>документацией</w:t>
      </w:r>
      <w:r>
        <w:rPr>
          <w:spacing w:val="1"/>
        </w:rPr>
        <w:t xml:space="preserve"> </w:t>
      </w:r>
      <w:r>
        <w:t>временный</w:t>
      </w:r>
      <w:r>
        <w:rPr>
          <w:spacing w:val="1"/>
        </w:rPr>
        <w:t xml:space="preserve"> </w:t>
      </w:r>
      <w:r>
        <w:t>тротуар</w:t>
      </w:r>
      <w:r>
        <w:rPr>
          <w:spacing w:val="1"/>
        </w:rPr>
        <w:t xml:space="preserve"> </w:t>
      </w:r>
      <w:r>
        <w:t>с</w:t>
      </w:r>
      <w:r>
        <w:rPr>
          <w:spacing w:val="1"/>
        </w:rPr>
        <w:t xml:space="preserve"> </w:t>
      </w:r>
      <w:r>
        <w:t>разделяющим</w:t>
      </w:r>
      <w:r>
        <w:rPr>
          <w:spacing w:val="1"/>
        </w:rPr>
        <w:t xml:space="preserve"> </w:t>
      </w:r>
      <w:r>
        <w:t>ограждением на</w:t>
      </w:r>
      <w:r>
        <w:rPr>
          <w:spacing w:val="2"/>
        </w:rPr>
        <w:t xml:space="preserve"> </w:t>
      </w:r>
      <w:r>
        <w:t>проезжей</w:t>
      </w:r>
      <w:r>
        <w:rPr>
          <w:spacing w:val="2"/>
        </w:rPr>
        <w:t xml:space="preserve"> </w:t>
      </w:r>
      <w:r>
        <w:t>части</w:t>
      </w:r>
      <w:r>
        <w:rPr>
          <w:spacing w:val="1"/>
        </w:rPr>
        <w:t xml:space="preserve"> </w:t>
      </w:r>
      <w:r>
        <w:t>улицы.</w:t>
      </w:r>
    </w:p>
    <w:p w14:paraId="0BCFF199" w14:textId="77777777" w:rsidR="005164D2" w:rsidRPr="00C93A64" w:rsidRDefault="005164D2" w:rsidP="00006DBE">
      <w:pPr>
        <w:pStyle w:val="ab"/>
        <w:widowControl w:val="0"/>
        <w:numPr>
          <w:ilvl w:val="0"/>
          <w:numId w:val="19"/>
        </w:numPr>
        <w:tabs>
          <w:tab w:val="left" w:pos="0"/>
        </w:tabs>
        <w:suppressAutoHyphens w:val="0"/>
        <w:autoSpaceDE w:val="0"/>
        <w:autoSpaceDN w:val="0"/>
        <w:ind w:left="0" w:right="854" w:firstLine="851"/>
        <w:jc w:val="both"/>
        <w:rPr>
          <w:sz w:val="22"/>
          <w:szCs w:val="22"/>
        </w:rPr>
      </w:pPr>
      <w:r w:rsidRPr="00C93A64">
        <w:rPr>
          <w:sz w:val="22"/>
          <w:szCs w:val="22"/>
        </w:rPr>
        <w:t>Требования, установленные настоящей статьей, применяются в части, не</w:t>
      </w:r>
      <w:r w:rsidRPr="00C93A64">
        <w:rPr>
          <w:spacing w:val="1"/>
          <w:sz w:val="22"/>
          <w:szCs w:val="22"/>
        </w:rPr>
        <w:t xml:space="preserve"> </w:t>
      </w:r>
      <w:r w:rsidRPr="00C93A64">
        <w:rPr>
          <w:sz w:val="22"/>
          <w:szCs w:val="22"/>
        </w:rPr>
        <w:t>противоречащей</w:t>
      </w:r>
      <w:r w:rsidRPr="00C93A64">
        <w:rPr>
          <w:spacing w:val="-1"/>
          <w:sz w:val="22"/>
          <w:szCs w:val="22"/>
        </w:rPr>
        <w:t xml:space="preserve"> </w:t>
      </w:r>
      <w:r w:rsidRPr="00C93A64">
        <w:rPr>
          <w:sz w:val="22"/>
          <w:szCs w:val="22"/>
        </w:rPr>
        <w:t>Правилам</w:t>
      </w:r>
      <w:r w:rsidRPr="00C93A64">
        <w:rPr>
          <w:spacing w:val="-1"/>
          <w:sz w:val="22"/>
          <w:szCs w:val="22"/>
        </w:rPr>
        <w:t xml:space="preserve"> </w:t>
      </w:r>
      <w:r w:rsidRPr="00C93A64">
        <w:rPr>
          <w:sz w:val="22"/>
          <w:szCs w:val="22"/>
        </w:rPr>
        <w:t>благоустройства и</w:t>
      </w:r>
      <w:r w:rsidRPr="00C93A64">
        <w:rPr>
          <w:spacing w:val="-1"/>
          <w:sz w:val="22"/>
          <w:szCs w:val="22"/>
        </w:rPr>
        <w:t xml:space="preserve"> </w:t>
      </w:r>
      <w:r w:rsidRPr="00C93A64">
        <w:rPr>
          <w:sz w:val="22"/>
          <w:szCs w:val="22"/>
        </w:rPr>
        <w:t>озеленения территории</w:t>
      </w:r>
      <w:r w:rsidRPr="00C93A64">
        <w:rPr>
          <w:spacing w:val="-4"/>
          <w:sz w:val="22"/>
          <w:szCs w:val="22"/>
        </w:rPr>
        <w:t xml:space="preserve"> </w:t>
      </w:r>
      <w:r w:rsidRPr="00C93A64">
        <w:rPr>
          <w:sz w:val="22"/>
          <w:szCs w:val="22"/>
        </w:rPr>
        <w:t>поселения.</w:t>
      </w:r>
    </w:p>
    <w:p w14:paraId="437424FE" w14:textId="77777777" w:rsidR="00C93A64" w:rsidRPr="00C93A64" w:rsidRDefault="00C93A64" w:rsidP="00FF3084">
      <w:pPr>
        <w:pStyle w:val="39"/>
      </w:pPr>
      <w:bookmarkStart w:id="276" w:name="Статья_24._Оформление_и_оборудование_фас"/>
      <w:bookmarkStart w:id="277" w:name="_bookmark36"/>
      <w:bookmarkStart w:id="278" w:name="_Toc89869849"/>
      <w:bookmarkEnd w:id="276"/>
      <w:bookmarkEnd w:id="277"/>
      <w:r>
        <w:t>Статья 31</w:t>
      </w:r>
      <w:r w:rsidRPr="003B198F">
        <w:t xml:space="preserve">. </w:t>
      </w:r>
      <w:r>
        <w:t>Оформление</w:t>
      </w:r>
      <w:r>
        <w:rPr>
          <w:spacing w:val="-4"/>
        </w:rPr>
        <w:t xml:space="preserve"> </w:t>
      </w:r>
      <w:r>
        <w:t>и</w:t>
      </w:r>
      <w:r>
        <w:rPr>
          <w:spacing w:val="-4"/>
        </w:rPr>
        <w:t xml:space="preserve"> </w:t>
      </w:r>
      <w:r>
        <w:t>оборудование</w:t>
      </w:r>
      <w:r>
        <w:rPr>
          <w:spacing w:val="-4"/>
        </w:rPr>
        <w:t xml:space="preserve"> </w:t>
      </w:r>
      <w:r>
        <w:t>фасадов</w:t>
      </w:r>
      <w:r>
        <w:rPr>
          <w:spacing w:val="-5"/>
        </w:rPr>
        <w:t xml:space="preserve"> </w:t>
      </w:r>
      <w:r>
        <w:t>зданий</w:t>
      </w:r>
      <w:bookmarkEnd w:id="278"/>
    </w:p>
    <w:p w14:paraId="59BBF6C5" w14:textId="77777777" w:rsidR="005164D2" w:rsidRPr="005164D2" w:rsidRDefault="005164D2" w:rsidP="00006DBE">
      <w:pPr>
        <w:pStyle w:val="ab"/>
        <w:widowControl w:val="0"/>
        <w:numPr>
          <w:ilvl w:val="0"/>
          <w:numId w:val="20"/>
        </w:numPr>
        <w:tabs>
          <w:tab w:val="left" w:pos="1134"/>
        </w:tabs>
        <w:suppressAutoHyphens w:val="0"/>
        <w:autoSpaceDE w:val="0"/>
        <w:autoSpaceDN w:val="0"/>
        <w:spacing w:before="112"/>
        <w:ind w:left="0" w:right="852" w:firstLine="993"/>
        <w:jc w:val="both"/>
      </w:pPr>
      <w:r w:rsidRPr="005164D2">
        <w:t>Оформление</w:t>
      </w:r>
      <w:r w:rsidRPr="005164D2">
        <w:rPr>
          <w:spacing w:val="1"/>
        </w:rPr>
        <w:t xml:space="preserve"> </w:t>
      </w:r>
      <w:r w:rsidRPr="005164D2">
        <w:t>и</w:t>
      </w:r>
      <w:r w:rsidRPr="005164D2">
        <w:rPr>
          <w:spacing w:val="1"/>
        </w:rPr>
        <w:t xml:space="preserve"> </w:t>
      </w:r>
      <w:r w:rsidRPr="005164D2">
        <w:t>оборудование</w:t>
      </w:r>
      <w:r w:rsidRPr="005164D2">
        <w:rPr>
          <w:spacing w:val="1"/>
        </w:rPr>
        <w:t xml:space="preserve"> </w:t>
      </w:r>
      <w:r w:rsidRPr="005164D2">
        <w:t>всех</w:t>
      </w:r>
      <w:r w:rsidRPr="005164D2">
        <w:rPr>
          <w:spacing w:val="1"/>
        </w:rPr>
        <w:t xml:space="preserve"> </w:t>
      </w:r>
      <w:r w:rsidRPr="005164D2">
        <w:t>фасадов</w:t>
      </w:r>
      <w:r w:rsidRPr="005164D2">
        <w:rPr>
          <w:spacing w:val="1"/>
        </w:rPr>
        <w:t xml:space="preserve"> </w:t>
      </w:r>
      <w:r w:rsidRPr="005164D2">
        <w:t>зданий</w:t>
      </w:r>
      <w:r w:rsidRPr="005164D2">
        <w:rPr>
          <w:spacing w:val="1"/>
        </w:rPr>
        <w:t xml:space="preserve"> </w:t>
      </w:r>
      <w:r w:rsidRPr="005164D2">
        <w:t>является</w:t>
      </w:r>
      <w:r w:rsidRPr="005164D2">
        <w:rPr>
          <w:spacing w:val="1"/>
        </w:rPr>
        <w:t xml:space="preserve"> </w:t>
      </w:r>
      <w:r w:rsidRPr="005164D2">
        <w:t>составной</w:t>
      </w:r>
      <w:r w:rsidRPr="005164D2">
        <w:rPr>
          <w:spacing w:val="1"/>
        </w:rPr>
        <w:t xml:space="preserve"> </w:t>
      </w:r>
      <w:r w:rsidRPr="005164D2">
        <w:lastRenderedPageBreak/>
        <w:t>частью архитектурного решения зданий и внешнего благоустройства населенного</w:t>
      </w:r>
      <w:r w:rsidRPr="005164D2">
        <w:rPr>
          <w:spacing w:val="1"/>
        </w:rPr>
        <w:t xml:space="preserve"> </w:t>
      </w:r>
      <w:r w:rsidRPr="005164D2">
        <w:t>пункта</w:t>
      </w:r>
      <w:r w:rsidRPr="005164D2">
        <w:rPr>
          <w:spacing w:val="1"/>
        </w:rPr>
        <w:t xml:space="preserve"> </w:t>
      </w:r>
      <w:r w:rsidRPr="005164D2">
        <w:t>и</w:t>
      </w:r>
      <w:r w:rsidRPr="005164D2">
        <w:rPr>
          <w:spacing w:val="1"/>
        </w:rPr>
        <w:t xml:space="preserve"> </w:t>
      </w:r>
      <w:r w:rsidRPr="005164D2">
        <w:t>выполняется</w:t>
      </w:r>
      <w:r w:rsidRPr="005164D2">
        <w:rPr>
          <w:spacing w:val="1"/>
        </w:rPr>
        <w:t xml:space="preserve"> </w:t>
      </w:r>
      <w:r w:rsidRPr="005164D2">
        <w:t>на</w:t>
      </w:r>
      <w:r w:rsidRPr="005164D2">
        <w:rPr>
          <w:spacing w:val="1"/>
        </w:rPr>
        <w:t xml:space="preserve"> </w:t>
      </w:r>
      <w:r w:rsidRPr="005164D2">
        <w:t>основе</w:t>
      </w:r>
      <w:r w:rsidRPr="005164D2">
        <w:rPr>
          <w:spacing w:val="1"/>
        </w:rPr>
        <w:t xml:space="preserve"> </w:t>
      </w:r>
      <w:r w:rsidRPr="005164D2">
        <w:t>комплексных</w:t>
      </w:r>
      <w:r w:rsidRPr="005164D2">
        <w:rPr>
          <w:spacing w:val="1"/>
        </w:rPr>
        <w:t xml:space="preserve"> </w:t>
      </w:r>
      <w:r w:rsidRPr="005164D2">
        <w:t>проектов,</w:t>
      </w:r>
      <w:r w:rsidRPr="005164D2">
        <w:rPr>
          <w:spacing w:val="1"/>
        </w:rPr>
        <w:t xml:space="preserve"> </w:t>
      </w:r>
      <w:r w:rsidRPr="005164D2">
        <w:t>утвержденных</w:t>
      </w:r>
      <w:r w:rsidRPr="005164D2">
        <w:rPr>
          <w:spacing w:val="1"/>
        </w:rPr>
        <w:t xml:space="preserve"> </w:t>
      </w:r>
      <w:r w:rsidRPr="005164D2">
        <w:t>администрацией</w:t>
      </w:r>
      <w:r w:rsidRPr="005164D2">
        <w:rPr>
          <w:spacing w:val="3"/>
        </w:rPr>
        <w:t xml:space="preserve"> </w:t>
      </w:r>
      <w:r w:rsidRPr="005164D2">
        <w:t>поселения.</w:t>
      </w:r>
    </w:p>
    <w:p w14:paraId="1AF6BCE2" w14:textId="77777777" w:rsidR="005164D2" w:rsidRPr="005164D2" w:rsidRDefault="005164D2" w:rsidP="00006DBE">
      <w:pPr>
        <w:pStyle w:val="ab"/>
        <w:widowControl w:val="0"/>
        <w:numPr>
          <w:ilvl w:val="0"/>
          <w:numId w:val="20"/>
        </w:numPr>
        <w:tabs>
          <w:tab w:val="left" w:pos="1134"/>
        </w:tabs>
        <w:suppressAutoHyphens w:val="0"/>
        <w:autoSpaceDE w:val="0"/>
        <w:autoSpaceDN w:val="0"/>
        <w:spacing w:line="299" w:lineRule="exact"/>
        <w:ind w:left="0" w:firstLine="993"/>
        <w:jc w:val="both"/>
      </w:pPr>
      <w:r w:rsidRPr="005164D2">
        <w:t>Оформление</w:t>
      </w:r>
      <w:r w:rsidRPr="005164D2">
        <w:rPr>
          <w:spacing w:val="-4"/>
        </w:rPr>
        <w:t xml:space="preserve"> </w:t>
      </w:r>
      <w:r w:rsidRPr="005164D2">
        <w:t>и</w:t>
      </w:r>
      <w:r w:rsidRPr="005164D2">
        <w:rPr>
          <w:spacing w:val="-3"/>
        </w:rPr>
        <w:t xml:space="preserve"> </w:t>
      </w:r>
      <w:r w:rsidRPr="005164D2">
        <w:t>оборудование</w:t>
      </w:r>
      <w:r w:rsidRPr="005164D2">
        <w:rPr>
          <w:spacing w:val="-4"/>
        </w:rPr>
        <w:t xml:space="preserve"> </w:t>
      </w:r>
      <w:r w:rsidRPr="005164D2">
        <w:t>фасадов</w:t>
      </w:r>
      <w:r w:rsidRPr="005164D2">
        <w:rPr>
          <w:spacing w:val="-2"/>
        </w:rPr>
        <w:t xml:space="preserve"> </w:t>
      </w:r>
      <w:r w:rsidRPr="005164D2">
        <w:t>зданий</w:t>
      </w:r>
      <w:r w:rsidRPr="005164D2">
        <w:rPr>
          <w:spacing w:val="-4"/>
        </w:rPr>
        <w:t xml:space="preserve"> </w:t>
      </w:r>
      <w:r w:rsidRPr="005164D2">
        <w:t>включает:</w:t>
      </w:r>
    </w:p>
    <w:p w14:paraId="06B8F15D" w14:textId="77777777" w:rsidR="005164D2" w:rsidRPr="005164D2" w:rsidRDefault="005164D2" w:rsidP="00006DBE">
      <w:pPr>
        <w:pStyle w:val="ab"/>
        <w:widowControl w:val="0"/>
        <w:numPr>
          <w:ilvl w:val="0"/>
          <w:numId w:val="9"/>
        </w:numPr>
        <w:tabs>
          <w:tab w:val="left" w:pos="1134"/>
          <w:tab w:val="left" w:pos="2021"/>
        </w:tabs>
        <w:suppressAutoHyphens w:val="0"/>
        <w:autoSpaceDE w:val="0"/>
        <w:autoSpaceDN w:val="0"/>
        <w:spacing w:before="4" w:line="298" w:lineRule="exact"/>
        <w:ind w:left="0" w:firstLine="993"/>
        <w:jc w:val="both"/>
      </w:pPr>
      <w:r w:rsidRPr="005164D2">
        <w:t>колористическое</w:t>
      </w:r>
      <w:r w:rsidRPr="005164D2">
        <w:rPr>
          <w:spacing w:val="-3"/>
        </w:rPr>
        <w:t xml:space="preserve"> </w:t>
      </w:r>
      <w:r w:rsidRPr="005164D2">
        <w:t>решение</w:t>
      </w:r>
      <w:r w:rsidRPr="005164D2">
        <w:rPr>
          <w:spacing w:val="-3"/>
        </w:rPr>
        <w:t xml:space="preserve"> </w:t>
      </w:r>
      <w:r w:rsidRPr="005164D2">
        <w:t>и</w:t>
      </w:r>
      <w:r w:rsidRPr="005164D2">
        <w:rPr>
          <w:spacing w:val="-3"/>
        </w:rPr>
        <w:t xml:space="preserve"> </w:t>
      </w:r>
      <w:r w:rsidRPr="005164D2">
        <w:t>отделку</w:t>
      </w:r>
      <w:r w:rsidRPr="005164D2">
        <w:rPr>
          <w:spacing w:val="-4"/>
        </w:rPr>
        <w:t xml:space="preserve"> </w:t>
      </w:r>
      <w:r w:rsidRPr="005164D2">
        <w:t>фасада;</w:t>
      </w:r>
    </w:p>
    <w:p w14:paraId="0010264D" w14:textId="77777777" w:rsidR="005164D2" w:rsidRPr="005164D2" w:rsidRDefault="005164D2" w:rsidP="00006DBE">
      <w:pPr>
        <w:pStyle w:val="ab"/>
        <w:widowControl w:val="0"/>
        <w:numPr>
          <w:ilvl w:val="0"/>
          <w:numId w:val="9"/>
        </w:numPr>
        <w:tabs>
          <w:tab w:val="left" w:pos="1134"/>
          <w:tab w:val="left" w:pos="2025"/>
        </w:tabs>
        <w:suppressAutoHyphens w:val="0"/>
        <w:autoSpaceDE w:val="0"/>
        <w:autoSpaceDN w:val="0"/>
        <w:ind w:left="0" w:right="858" w:firstLine="993"/>
        <w:jc w:val="both"/>
      </w:pPr>
      <w:r w:rsidRPr="005164D2">
        <w:t>архитектурные и декоративные элементы фасадов (навесы, козырьки, входы,</w:t>
      </w:r>
      <w:r w:rsidRPr="005164D2">
        <w:rPr>
          <w:spacing w:val="-62"/>
        </w:rPr>
        <w:t xml:space="preserve"> </w:t>
      </w:r>
      <w:r w:rsidRPr="005164D2">
        <w:t>лестницы,</w:t>
      </w:r>
      <w:r w:rsidRPr="005164D2">
        <w:rPr>
          <w:spacing w:val="2"/>
        </w:rPr>
        <w:t xml:space="preserve"> </w:t>
      </w:r>
      <w:r w:rsidRPr="005164D2">
        <w:t>крыльца, витринные</w:t>
      </w:r>
      <w:r w:rsidRPr="005164D2">
        <w:rPr>
          <w:spacing w:val="1"/>
        </w:rPr>
        <w:t xml:space="preserve"> </w:t>
      </w:r>
      <w:r w:rsidRPr="005164D2">
        <w:t>конструкции);</w:t>
      </w:r>
    </w:p>
    <w:p w14:paraId="0699FD37" w14:textId="77777777" w:rsidR="005164D2" w:rsidRPr="005164D2" w:rsidRDefault="005164D2" w:rsidP="00006DBE">
      <w:pPr>
        <w:pStyle w:val="ab"/>
        <w:widowControl w:val="0"/>
        <w:numPr>
          <w:ilvl w:val="0"/>
          <w:numId w:val="9"/>
        </w:numPr>
        <w:tabs>
          <w:tab w:val="left" w:pos="1134"/>
          <w:tab w:val="left" w:pos="2021"/>
        </w:tabs>
        <w:suppressAutoHyphens w:val="0"/>
        <w:autoSpaceDE w:val="0"/>
        <w:autoSpaceDN w:val="0"/>
        <w:spacing w:line="296" w:lineRule="exact"/>
        <w:ind w:left="0" w:firstLine="993"/>
        <w:jc w:val="both"/>
        <w:rPr>
          <w:lang w:val="en-US"/>
        </w:rPr>
      </w:pPr>
      <w:r w:rsidRPr="005164D2">
        <w:t>мемориальные</w:t>
      </w:r>
      <w:r w:rsidRPr="005164D2">
        <w:rPr>
          <w:spacing w:val="-6"/>
        </w:rPr>
        <w:t xml:space="preserve"> </w:t>
      </w:r>
      <w:r w:rsidRPr="005164D2">
        <w:t>доски.</w:t>
      </w:r>
    </w:p>
    <w:p w14:paraId="5C93E505" w14:textId="77777777" w:rsidR="005164D2" w:rsidRPr="005164D2" w:rsidRDefault="005164D2" w:rsidP="00006DBE">
      <w:pPr>
        <w:pStyle w:val="ab"/>
        <w:widowControl w:val="0"/>
        <w:numPr>
          <w:ilvl w:val="0"/>
          <w:numId w:val="20"/>
        </w:numPr>
        <w:tabs>
          <w:tab w:val="left" w:pos="1134"/>
        </w:tabs>
        <w:suppressAutoHyphens w:val="0"/>
        <w:autoSpaceDE w:val="0"/>
        <w:autoSpaceDN w:val="0"/>
        <w:spacing w:before="3"/>
        <w:ind w:left="0" w:right="842" w:firstLine="993"/>
        <w:jc w:val="both"/>
      </w:pPr>
      <w:r w:rsidRPr="005164D2">
        <w:t>На</w:t>
      </w:r>
      <w:r w:rsidRPr="005164D2">
        <w:rPr>
          <w:spacing w:val="1"/>
        </w:rPr>
        <w:t xml:space="preserve"> </w:t>
      </w:r>
      <w:r w:rsidRPr="005164D2">
        <w:t>зданиях</w:t>
      </w:r>
      <w:r w:rsidRPr="005164D2">
        <w:rPr>
          <w:spacing w:val="1"/>
        </w:rPr>
        <w:t xml:space="preserve"> </w:t>
      </w:r>
      <w:r w:rsidRPr="005164D2">
        <w:t>и</w:t>
      </w:r>
      <w:r w:rsidRPr="005164D2">
        <w:rPr>
          <w:spacing w:val="1"/>
        </w:rPr>
        <w:t xml:space="preserve"> </w:t>
      </w:r>
      <w:r w:rsidRPr="005164D2">
        <w:t>сооружениях,</w:t>
      </w:r>
      <w:r w:rsidRPr="005164D2">
        <w:rPr>
          <w:spacing w:val="1"/>
        </w:rPr>
        <w:t xml:space="preserve"> </w:t>
      </w:r>
      <w:r w:rsidRPr="005164D2">
        <w:t>расположенных</w:t>
      </w:r>
      <w:r w:rsidRPr="005164D2">
        <w:rPr>
          <w:spacing w:val="1"/>
        </w:rPr>
        <w:t xml:space="preserve"> </w:t>
      </w:r>
      <w:r w:rsidRPr="005164D2">
        <w:t>на</w:t>
      </w:r>
      <w:r w:rsidRPr="005164D2">
        <w:rPr>
          <w:spacing w:val="1"/>
        </w:rPr>
        <w:t xml:space="preserve"> </w:t>
      </w:r>
      <w:r w:rsidRPr="005164D2">
        <w:t>территории</w:t>
      </w:r>
      <w:r w:rsidRPr="005164D2">
        <w:rPr>
          <w:spacing w:val="1"/>
        </w:rPr>
        <w:t xml:space="preserve"> </w:t>
      </w:r>
      <w:r w:rsidRPr="005164D2">
        <w:t>населенного</w:t>
      </w:r>
      <w:r w:rsidRPr="005164D2">
        <w:rPr>
          <w:spacing w:val="1"/>
        </w:rPr>
        <w:t xml:space="preserve"> </w:t>
      </w:r>
      <w:r w:rsidRPr="005164D2">
        <w:t>пункта,</w:t>
      </w:r>
      <w:r w:rsidRPr="005164D2">
        <w:rPr>
          <w:spacing w:val="1"/>
        </w:rPr>
        <w:t xml:space="preserve"> </w:t>
      </w:r>
      <w:r w:rsidRPr="005164D2">
        <w:t>следует</w:t>
      </w:r>
      <w:r w:rsidRPr="005164D2">
        <w:rPr>
          <w:spacing w:val="1"/>
        </w:rPr>
        <w:t xml:space="preserve"> </w:t>
      </w:r>
      <w:r w:rsidRPr="005164D2">
        <w:t>предусматривать</w:t>
      </w:r>
      <w:r w:rsidRPr="005164D2">
        <w:rPr>
          <w:spacing w:val="1"/>
        </w:rPr>
        <w:t xml:space="preserve"> </w:t>
      </w:r>
      <w:r w:rsidRPr="005164D2">
        <w:t>размещение</w:t>
      </w:r>
      <w:r w:rsidRPr="005164D2">
        <w:rPr>
          <w:spacing w:val="1"/>
        </w:rPr>
        <w:t xml:space="preserve"> </w:t>
      </w:r>
      <w:r w:rsidRPr="005164D2">
        <w:t>следующих</w:t>
      </w:r>
      <w:r w:rsidRPr="005164D2">
        <w:rPr>
          <w:spacing w:val="1"/>
        </w:rPr>
        <w:t xml:space="preserve"> </w:t>
      </w:r>
      <w:r w:rsidRPr="005164D2">
        <w:t>домовых</w:t>
      </w:r>
      <w:r w:rsidRPr="005164D2">
        <w:rPr>
          <w:spacing w:val="1"/>
        </w:rPr>
        <w:t xml:space="preserve"> </w:t>
      </w:r>
      <w:r w:rsidRPr="005164D2">
        <w:t>знаков:</w:t>
      </w:r>
      <w:r w:rsidRPr="005164D2">
        <w:rPr>
          <w:spacing w:val="1"/>
        </w:rPr>
        <w:t xml:space="preserve"> </w:t>
      </w:r>
      <w:r w:rsidRPr="005164D2">
        <w:t>указатель наименования элемента улично-дорожной сети, указатель номера дома и</w:t>
      </w:r>
      <w:r w:rsidRPr="005164D2">
        <w:rPr>
          <w:spacing w:val="1"/>
        </w:rPr>
        <w:t xml:space="preserve"> </w:t>
      </w:r>
      <w:r w:rsidRPr="005164D2">
        <w:t xml:space="preserve">корпуса, указатель номера подъезда и квартир, </w:t>
      </w:r>
      <w:proofErr w:type="spellStart"/>
      <w:r w:rsidRPr="005164D2">
        <w:t>флагодержатели</w:t>
      </w:r>
      <w:proofErr w:type="spellEnd"/>
      <w:r w:rsidRPr="005164D2">
        <w:t>, памятные доски,</w:t>
      </w:r>
      <w:r w:rsidRPr="005164D2">
        <w:rPr>
          <w:spacing w:val="1"/>
        </w:rPr>
        <w:t xml:space="preserve"> </w:t>
      </w:r>
      <w:r w:rsidRPr="005164D2">
        <w:t>указатель</w:t>
      </w:r>
      <w:r w:rsidRPr="005164D2">
        <w:rPr>
          <w:spacing w:val="1"/>
        </w:rPr>
        <w:t xml:space="preserve"> </w:t>
      </w:r>
      <w:r w:rsidRPr="005164D2">
        <w:t>пожарного</w:t>
      </w:r>
      <w:r w:rsidRPr="005164D2">
        <w:rPr>
          <w:spacing w:val="1"/>
        </w:rPr>
        <w:t xml:space="preserve"> </w:t>
      </w:r>
      <w:r w:rsidRPr="005164D2">
        <w:t>гидранта,</w:t>
      </w:r>
      <w:r w:rsidRPr="005164D2">
        <w:rPr>
          <w:spacing w:val="1"/>
        </w:rPr>
        <w:t xml:space="preserve"> </w:t>
      </w:r>
      <w:r w:rsidRPr="005164D2">
        <w:t>указатель</w:t>
      </w:r>
      <w:r w:rsidRPr="005164D2">
        <w:rPr>
          <w:spacing w:val="1"/>
        </w:rPr>
        <w:t xml:space="preserve"> </w:t>
      </w:r>
      <w:r w:rsidRPr="005164D2">
        <w:t>грунтовых</w:t>
      </w:r>
      <w:r w:rsidRPr="005164D2">
        <w:rPr>
          <w:spacing w:val="1"/>
        </w:rPr>
        <w:t xml:space="preserve"> </w:t>
      </w:r>
      <w:r w:rsidRPr="005164D2">
        <w:t>геодезических</w:t>
      </w:r>
      <w:r w:rsidRPr="005164D2">
        <w:rPr>
          <w:spacing w:val="1"/>
        </w:rPr>
        <w:t xml:space="preserve"> </w:t>
      </w:r>
      <w:r w:rsidRPr="005164D2">
        <w:t>знаков,</w:t>
      </w:r>
      <w:r w:rsidRPr="005164D2">
        <w:rPr>
          <w:spacing w:val="1"/>
        </w:rPr>
        <w:t xml:space="preserve"> </w:t>
      </w:r>
      <w:r w:rsidRPr="005164D2">
        <w:t>указатели</w:t>
      </w:r>
      <w:r w:rsidRPr="005164D2">
        <w:rPr>
          <w:spacing w:val="1"/>
        </w:rPr>
        <w:t xml:space="preserve"> </w:t>
      </w:r>
      <w:r w:rsidRPr="005164D2">
        <w:t>камер</w:t>
      </w:r>
      <w:r w:rsidRPr="005164D2">
        <w:rPr>
          <w:spacing w:val="1"/>
        </w:rPr>
        <w:t xml:space="preserve"> </w:t>
      </w:r>
      <w:r w:rsidRPr="005164D2">
        <w:t>магистрали</w:t>
      </w:r>
      <w:r w:rsidRPr="005164D2">
        <w:rPr>
          <w:spacing w:val="1"/>
        </w:rPr>
        <w:t xml:space="preserve"> </w:t>
      </w:r>
      <w:r w:rsidRPr="005164D2">
        <w:t>и</w:t>
      </w:r>
      <w:r w:rsidRPr="005164D2">
        <w:rPr>
          <w:spacing w:val="1"/>
        </w:rPr>
        <w:t xml:space="preserve"> </w:t>
      </w:r>
      <w:r w:rsidRPr="005164D2">
        <w:t>колодцев</w:t>
      </w:r>
      <w:r w:rsidRPr="005164D2">
        <w:rPr>
          <w:spacing w:val="1"/>
        </w:rPr>
        <w:t xml:space="preserve"> </w:t>
      </w:r>
      <w:r w:rsidRPr="005164D2">
        <w:t>водопроводной</w:t>
      </w:r>
      <w:r w:rsidRPr="005164D2">
        <w:rPr>
          <w:spacing w:val="1"/>
        </w:rPr>
        <w:t xml:space="preserve"> </w:t>
      </w:r>
      <w:r w:rsidRPr="005164D2">
        <w:t>сети,</w:t>
      </w:r>
      <w:r w:rsidRPr="005164D2">
        <w:rPr>
          <w:spacing w:val="1"/>
        </w:rPr>
        <w:t xml:space="preserve"> </w:t>
      </w:r>
      <w:r w:rsidRPr="005164D2">
        <w:t>указатель</w:t>
      </w:r>
      <w:r w:rsidRPr="005164D2">
        <w:rPr>
          <w:spacing w:val="-62"/>
        </w:rPr>
        <w:t xml:space="preserve"> </w:t>
      </w:r>
      <w:r w:rsidRPr="005164D2">
        <w:t>канализации,</w:t>
      </w:r>
      <w:r w:rsidRPr="005164D2">
        <w:rPr>
          <w:spacing w:val="1"/>
        </w:rPr>
        <w:t xml:space="preserve"> </w:t>
      </w:r>
      <w:r w:rsidRPr="005164D2">
        <w:t>указатель</w:t>
      </w:r>
      <w:r w:rsidRPr="005164D2">
        <w:rPr>
          <w:spacing w:val="1"/>
        </w:rPr>
        <w:t xml:space="preserve"> </w:t>
      </w:r>
      <w:r w:rsidRPr="005164D2">
        <w:t>сооружений</w:t>
      </w:r>
      <w:r w:rsidRPr="005164D2">
        <w:rPr>
          <w:spacing w:val="1"/>
        </w:rPr>
        <w:t xml:space="preserve"> </w:t>
      </w:r>
      <w:r w:rsidRPr="005164D2">
        <w:t>подземного</w:t>
      </w:r>
      <w:r w:rsidRPr="005164D2">
        <w:rPr>
          <w:spacing w:val="1"/>
        </w:rPr>
        <w:t xml:space="preserve"> </w:t>
      </w:r>
      <w:r w:rsidRPr="005164D2">
        <w:t>газопровода.</w:t>
      </w:r>
      <w:r w:rsidRPr="005164D2">
        <w:rPr>
          <w:spacing w:val="1"/>
        </w:rPr>
        <w:t xml:space="preserve"> </w:t>
      </w:r>
      <w:r w:rsidRPr="005164D2">
        <w:t>Состав</w:t>
      </w:r>
      <w:r w:rsidRPr="005164D2">
        <w:rPr>
          <w:spacing w:val="1"/>
        </w:rPr>
        <w:t xml:space="preserve"> </w:t>
      </w:r>
      <w:r w:rsidRPr="005164D2">
        <w:t>домовых</w:t>
      </w:r>
      <w:r w:rsidRPr="005164D2">
        <w:rPr>
          <w:spacing w:val="1"/>
        </w:rPr>
        <w:t xml:space="preserve"> </w:t>
      </w:r>
      <w:r w:rsidRPr="005164D2">
        <w:t>знаков</w:t>
      </w:r>
      <w:r w:rsidRPr="005164D2">
        <w:rPr>
          <w:spacing w:val="1"/>
        </w:rPr>
        <w:t xml:space="preserve"> </w:t>
      </w:r>
      <w:r w:rsidRPr="005164D2">
        <w:t>на</w:t>
      </w:r>
      <w:r w:rsidRPr="005164D2">
        <w:rPr>
          <w:spacing w:val="1"/>
        </w:rPr>
        <w:t xml:space="preserve"> </w:t>
      </w:r>
      <w:r w:rsidRPr="005164D2">
        <w:t>конкретном</w:t>
      </w:r>
      <w:r w:rsidRPr="005164D2">
        <w:rPr>
          <w:spacing w:val="1"/>
        </w:rPr>
        <w:t xml:space="preserve"> </w:t>
      </w:r>
      <w:r w:rsidRPr="005164D2">
        <w:t>здании</w:t>
      </w:r>
      <w:r w:rsidRPr="005164D2">
        <w:rPr>
          <w:spacing w:val="1"/>
        </w:rPr>
        <w:t xml:space="preserve"> </w:t>
      </w:r>
      <w:r w:rsidRPr="005164D2">
        <w:t>и</w:t>
      </w:r>
      <w:r w:rsidRPr="005164D2">
        <w:rPr>
          <w:spacing w:val="1"/>
        </w:rPr>
        <w:t xml:space="preserve"> </w:t>
      </w:r>
      <w:r w:rsidRPr="005164D2">
        <w:t>условия</w:t>
      </w:r>
      <w:r w:rsidRPr="005164D2">
        <w:rPr>
          <w:spacing w:val="1"/>
        </w:rPr>
        <w:t xml:space="preserve"> </w:t>
      </w:r>
      <w:r w:rsidRPr="005164D2">
        <w:t>их</w:t>
      </w:r>
      <w:r w:rsidRPr="005164D2">
        <w:rPr>
          <w:spacing w:val="1"/>
        </w:rPr>
        <w:t xml:space="preserve"> </w:t>
      </w:r>
      <w:r w:rsidRPr="005164D2">
        <w:t>размещения</w:t>
      </w:r>
      <w:r w:rsidRPr="005164D2">
        <w:rPr>
          <w:spacing w:val="1"/>
        </w:rPr>
        <w:t xml:space="preserve"> </w:t>
      </w:r>
      <w:r w:rsidRPr="005164D2">
        <w:t>определяются</w:t>
      </w:r>
      <w:r w:rsidRPr="005164D2">
        <w:rPr>
          <w:spacing w:val="1"/>
        </w:rPr>
        <w:t xml:space="preserve"> </w:t>
      </w:r>
      <w:r w:rsidRPr="005164D2">
        <w:t>функциональным назначением и местоположением зданий относительно улично-</w:t>
      </w:r>
      <w:r w:rsidRPr="005164D2">
        <w:rPr>
          <w:spacing w:val="1"/>
        </w:rPr>
        <w:t xml:space="preserve"> </w:t>
      </w:r>
      <w:r w:rsidRPr="005164D2">
        <w:t>дорожной</w:t>
      </w:r>
      <w:r w:rsidRPr="005164D2">
        <w:rPr>
          <w:spacing w:val="1"/>
        </w:rPr>
        <w:t xml:space="preserve"> </w:t>
      </w:r>
      <w:r w:rsidRPr="005164D2">
        <w:t>сети.</w:t>
      </w:r>
    </w:p>
    <w:p w14:paraId="30C5E799" w14:textId="77777777" w:rsidR="005164D2" w:rsidRPr="005164D2" w:rsidRDefault="005164D2" w:rsidP="00006DBE">
      <w:pPr>
        <w:pStyle w:val="ab"/>
        <w:widowControl w:val="0"/>
        <w:numPr>
          <w:ilvl w:val="0"/>
          <w:numId w:val="20"/>
        </w:numPr>
        <w:tabs>
          <w:tab w:val="left" w:pos="1134"/>
        </w:tabs>
        <w:suppressAutoHyphens w:val="0"/>
        <w:autoSpaceDE w:val="0"/>
        <w:autoSpaceDN w:val="0"/>
        <w:spacing w:before="1"/>
        <w:ind w:left="0" w:right="847" w:firstLine="993"/>
        <w:jc w:val="both"/>
      </w:pPr>
      <w:r w:rsidRPr="005164D2">
        <w:t>Проектирование</w:t>
      </w:r>
      <w:r w:rsidRPr="005164D2">
        <w:rPr>
          <w:spacing w:val="1"/>
        </w:rPr>
        <w:t xml:space="preserve"> </w:t>
      </w:r>
      <w:r w:rsidRPr="005164D2">
        <w:t>и</w:t>
      </w:r>
      <w:r w:rsidRPr="005164D2">
        <w:rPr>
          <w:spacing w:val="1"/>
        </w:rPr>
        <w:t xml:space="preserve"> </w:t>
      </w:r>
      <w:r w:rsidRPr="005164D2">
        <w:t>производство</w:t>
      </w:r>
      <w:r w:rsidRPr="005164D2">
        <w:rPr>
          <w:spacing w:val="1"/>
        </w:rPr>
        <w:t xml:space="preserve"> </w:t>
      </w:r>
      <w:r w:rsidRPr="005164D2">
        <w:t>работ</w:t>
      </w:r>
      <w:r w:rsidRPr="005164D2">
        <w:rPr>
          <w:spacing w:val="1"/>
        </w:rPr>
        <w:t xml:space="preserve"> </w:t>
      </w:r>
      <w:r w:rsidRPr="005164D2">
        <w:t>по</w:t>
      </w:r>
      <w:r w:rsidRPr="005164D2">
        <w:rPr>
          <w:spacing w:val="1"/>
        </w:rPr>
        <w:t xml:space="preserve"> </w:t>
      </w:r>
      <w:r w:rsidRPr="005164D2">
        <w:t>оформлению</w:t>
      </w:r>
      <w:r w:rsidRPr="005164D2">
        <w:rPr>
          <w:spacing w:val="1"/>
        </w:rPr>
        <w:t xml:space="preserve"> </w:t>
      </w:r>
      <w:r w:rsidRPr="005164D2">
        <w:t>фасадов</w:t>
      </w:r>
      <w:r w:rsidRPr="005164D2">
        <w:rPr>
          <w:spacing w:val="1"/>
        </w:rPr>
        <w:t xml:space="preserve"> </w:t>
      </w:r>
      <w:r w:rsidRPr="005164D2">
        <w:t>(реставрации,</w:t>
      </w:r>
      <w:r w:rsidRPr="005164D2">
        <w:rPr>
          <w:spacing w:val="1"/>
        </w:rPr>
        <w:t xml:space="preserve"> </w:t>
      </w:r>
      <w:r w:rsidRPr="005164D2">
        <w:t>ремонту,</w:t>
      </w:r>
      <w:r w:rsidRPr="005164D2">
        <w:rPr>
          <w:spacing w:val="1"/>
        </w:rPr>
        <w:t xml:space="preserve"> </w:t>
      </w:r>
      <w:r w:rsidRPr="005164D2">
        <w:t>покраске</w:t>
      </w:r>
      <w:r w:rsidRPr="005164D2">
        <w:rPr>
          <w:spacing w:val="1"/>
        </w:rPr>
        <w:t xml:space="preserve"> </w:t>
      </w:r>
      <w:r w:rsidRPr="005164D2">
        <w:t>главных</w:t>
      </w:r>
      <w:r w:rsidRPr="005164D2">
        <w:rPr>
          <w:spacing w:val="1"/>
        </w:rPr>
        <w:t xml:space="preserve"> </w:t>
      </w:r>
      <w:r w:rsidRPr="005164D2">
        <w:t>и</w:t>
      </w:r>
      <w:r w:rsidRPr="005164D2">
        <w:rPr>
          <w:spacing w:val="1"/>
        </w:rPr>
        <w:t xml:space="preserve"> </w:t>
      </w:r>
      <w:r w:rsidRPr="005164D2">
        <w:t>дворовых</w:t>
      </w:r>
      <w:r w:rsidRPr="005164D2">
        <w:rPr>
          <w:spacing w:val="1"/>
        </w:rPr>
        <w:t xml:space="preserve"> </w:t>
      </w:r>
      <w:r w:rsidRPr="005164D2">
        <w:t>фасадов)</w:t>
      </w:r>
      <w:r w:rsidRPr="005164D2">
        <w:rPr>
          <w:spacing w:val="66"/>
        </w:rPr>
        <w:t xml:space="preserve"> </w:t>
      </w:r>
      <w:r w:rsidRPr="005164D2">
        <w:t>следует</w:t>
      </w:r>
      <w:r w:rsidRPr="005164D2">
        <w:rPr>
          <w:spacing w:val="-62"/>
        </w:rPr>
        <w:t xml:space="preserve"> </w:t>
      </w:r>
      <w:r w:rsidRPr="005164D2">
        <w:t>производить</w:t>
      </w:r>
      <w:r w:rsidRPr="005164D2">
        <w:rPr>
          <w:spacing w:val="1"/>
        </w:rPr>
        <w:t xml:space="preserve"> </w:t>
      </w:r>
      <w:r w:rsidRPr="005164D2">
        <w:t>на</w:t>
      </w:r>
      <w:r w:rsidRPr="005164D2">
        <w:rPr>
          <w:spacing w:val="1"/>
        </w:rPr>
        <w:t xml:space="preserve"> </w:t>
      </w:r>
      <w:r w:rsidRPr="005164D2">
        <w:t>основании</w:t>
      </w:r>
      <w:r w:rsidRPr="005164D2">
        <w:rPr>
          <w:spacing w:val="1"/>
        </w:rPr>
        <w:t xml:space="preserve"> </w:t>
      </w:r>
      <w:r w:rsidRPr="005164D2">
        <w:t>паспорта</w:t>
      </w:r>
      <w:r w:rsidRPr="005164D2">
        <w:rPr>
          <w:spacing w:val="1"/>
        </w:rPr>
        <w:t xml:space="preserve"> </w:t>
      </w:r>
      <w:r w:rsidRPr="005164D2">
        <w:t>колористического</w:t>
      </w:r>
      <w:r w:rsidRPr="005164D2">
        <w:rPr>
          <w:spacing w:val="1"/>
        </w:rPr>
        <w:t xml:space="preserve"> </w:t>
      </w:r>
      <w:r w:rsidRPr="005164D2">
        <w:t>решения</w:t>
      </w:r>
      <w:r w:rsidRPr="005164D2">
        <w:rPr>
          <w:spacing w:val="1"/>
        </w:rPr>
        <w:t xml:space="preserve"> </w:t>
      </w:r>
      <w:r w:rsidRPr="005164D2">
        <w:t>установленного</w:t>
      </w:r>
      <w:r w:rsidRPr="005164D2">
        <w:rPr>
          <w:spacing w:val="-62"/>
        </w:rPr>
        <w:t xml:space="preserve"> </w:t>
      </w:r>
      <w:r w:rsidRPr="005164D2">
        <w:t>образца.</w:t>
      </w:r>
    </w:p>
    <w:p w14:paraId="3352A6BC" w14:textId="77777777" w:rsidR="005164D2" w:rsidRPr="005164D2" w:rsidRDefault="005164D2" w:rsidP="00006DBE">
      <w:pPr>
        <w:pStyle w:val="ab"/>
        <w:widowControl w:val="0"/>
        <w:numPr>
          <w:ilvl w:val="0"/>
          <w:numId w:val="20"/>
        </w:numPr>
        <w:tabs>
          <w:tab w:val="left" w:pos="1134"/>
        </w:tabs>
        <w:suppressAutoHyphens w:val="0"/>
        <w:autoSpaceDE w:val="0"/>
        <w:autoSpaceDN w:val="0"/>
        <w:ind w:left="0" w:right="854" w:firstLine="993"/>
        <w:jc w:val="both"/>
      </w:pPr>
      <w:r w:rsidRPr="005164D2">
        <w:t>Общими</w:t>
      </w:r>
      <w:r w:rsidRPr="005164D2">
        <w:rPr>
          <w:spacing w:val="1"/>
        </w:rPr>
        <w:t xml:space="preserve"> </w:t>
      </w:r>
      <w:r w:rsidRPr="005164D2">
        <w:t>требованиями</w:t>
      </w:r>
      <w:r w:rsidRPr="005164D2">
        <w:rPr>
          <w:spacing w:val="1"/>
        </w:rPr>
        <w:t xml:space="preserve"> </w:t>
      </w:r>
      <w:r w:rsidRPr="005164D2">
        <w:t>к</w:t>
      </w:r>
      <w:r w:rsidRPr="005164D2">
        <w:rPr>
          <w:spacing w:val="1"/>
        </w:rPr>
        <w:t xml:space="preserve"> </w:t>
      </w:r>
      <w:r w:rsidRPr="005164D2">
        <w:t>внешнему</w:t>
      </w:r>
      <w:r w:rsidRPr="005164D2">
        <w:rPr>
          <w:spacing w:val="1"/>
        </w:rPr>
        <w:t xml:space="preserve"> </w:t>
      </w:r>
      <w:r w:rsidRPr="005164D2">
        <w:t>виду</w:t>
      </w:r>
      <w:r w:rsidRPr="005164D2">
        <w:rPr>
          <w:spacing w:val="1"/>
        </w:rPr>
        <w:t xml:space="preserve"> </w:t>
      </w:r>
      <w:r w:rsidRPr="005164D2">
        <w:t>и</w:t>
      </w:r>
      <w:r w:rsidRPr="005164D2">
        <w:rPr>
          <w:spacing w:val="1"/>
        </w:rPr>
        <w:t xml:space="preserve"> </w:t>
      </w:r>
      <w:r w:rsidRPr="005164D2">
        <w:t>размещению</w:t>
      </w:r>
      <w:r w:rsidRPr="005164D2">
        <w:rPr>
          <w:spacing w:val="1"/>
        </w:rPr>
        <w:t xml:space="preserve"> </w:t>
      </w:r>
      <w:r w:rsidRPr="005164D2">
        <w:t>элементов</w:t>
      </w:r>
      <w:r w:rsidRPr="005164D2">
        <w:rPr>
          <w:spacing w:val="1"/>
        </w:rPr>
        <w:t xml:space="preserve"> </w:t>
      </w:r>
      <w:r w:rsidRPr="005164D2">
        <w:t>оборудования</w:t>
      </w:r>
      <w:r w:rsidRPr="005164D2">
        <w:rPr>
          <w:spacing w:val="1"/>
        </w:rPr>
        <w:t xml:space="preserve"> </w:t>
      </w:r>
      <w:r w:rsidRPr="005164D2">
        <w:t>фасадов</w:t>
      </w:r>
      <w:r w:rsidRPr="005164D2">
        <w:rPr>
          <w:spacing w:val="3"/>
        </w:rPr>
        <w:t xml:space="preserve"> </w:t>
      </w:r>
      <w:r w:rsidRPr="005164D2">
        <w:t>являются:</w:t>
      </w:r>
    </w:p>
    <w:p w14:paraId="04D33F16" w14:textId="77777777" w:rsidR="005164D2" w:rsidRPr="005164D2" w:rsidRDefault="005164D2" w:rsidP="00006DBE">
      <w:pPr>
        <w:pStyle w:val="ab"/>
        <w:widowControl w:val="0"/>
        <w:numPr>
          <w:ilvl w:val="0"/>
          <w:numId w:val="9"/>
        </w:numPr>
        <w:tabs>
          <w:tab w:val="left" w:pos="1134"/>
          <w:tab w:val="left" w:pos="2021"/>
        </w:tabs>
        <w:suppressAutoHyphens w:val="0"/>
        <w:autoSpaceDE w:val="0"/>
        <w:autoSpaceDN w:val="0"/>
        <w:spacing w:line="297" w:lineRule="exact"/>
        <w:ind w:left="0" w:firstLine="993"/>
        <w:rPr>
          <w:lang w:val="en-US"/>
        </w:rPr>
      </w:pPr>
      <w:r w:rsidRPr="005164D2">
        <w:t>безопасность</w:t>
      </w:r>
      <w:r w:rsidRPr="005164D2">
        <w:rPr>
          <w:spacing w:val="-3"/>
        </w:rPr>
        <w:t xml:space="preserve"> </w:t>
      </w:r>
      <w:r w:rsidRPr="005164D2">
        <w:t>для</w:t>
      </w:r>
      <w:r w:rsidRPr="005164D2">
        <w:rPr>
          <w:spacing w:val="-4"/>
        </w:rPr>
        <w:t xml:space="preserve"> </w:t>
      </w:r>
      <w:r w:rsidRPr="005164D2">
        <w:t>людей;</w:t>
      </w:r>
    </w:p>
    <w:p w14:paraId="3727D8BA" w14:textId="77777777" w:rsidR="005164D2" w:rsidRPr="005164D2" w:rsidRDefault="005164D2" w:rsidP="00006DBE">
      <w:pPr>
        <w:pStyle w:val="ab"/>
        <w:widowControl w:val="0"/>
        <w:numPr>
          <w:ilvl w:val="0"/>
          <w:numId w:val="9"/>
        </w:numPr>
        <w:tabs>
          <w:tab w:val="left" w:pos="1134"/>
          <w:tab w:val="left" w:pos="2021"/>
        </w:tabs>
        <w:suppressAutoHyphens w:val="0"/>
        <w:autoSpaceDE w:val="0"/>
        <w:autoSpaceDN w:val="0"/>
        <w:spacing w:before="3" w:line="298" w:lineRule="exact"/>
        <w:ind w:left="0" w:firstLine="993"/>
      </w:pPr>
      <w:r w:rsidRPr="005164D2">
        <w:t>согласованность</w:t>
      </w:r>
      <w:r w:rsidRPr="005164D2">
        <w:rPr>
          <w:spacing w:val="-1"/>
        </w:rPr>
        <w:t xml:space="preserve"> </w:t>
      </w:r>
      <w:r w:rsidRPr="005164D2">
        <w:t>с</w:t>
      </w:r>
      <w:r w:rsidRPr="005164D2">
        <w:rPr>
          <w:spacing w:val="-5"/>
        </w:rPr>
        <w:t xml:space="preserve"> </w:t>
      </w:r>
      <w:r w:rsidRPr="005164D2">
        <w:t>общим</w:t>
      </w:r>
      <w:r w:rsidRPr="005164D2">
        <w:rPr>
          <w:spacing w:val="-2"/>
        </w:rPr>
        <w:t xml:space="preserve"> </w:t>
      </w:r>
      <w:r w:rsidRPr="005164D2">
        <w:t>архитектурным</w:t>
      </w:r>
      <w:r w:rsidRPr="005164D2">
        <w:rPr>
          <w:spacing w:val="-2"/>
        </w:rPr>
        <w:t xml:space="preserve"> </w:t>
      </w:r>
      <w:r w:rsidRPr="005164D2">
        <w:t>решением</w:t>
      </w:r>
      <w:r w:rsidRPr="005164D2">
        <w:rPr>
          <w:spacing w:val="-2"/>
        </w:rPr>
        <w:t xml:space="preserve"> </w:t>
      </w:r>
      <w:r w:rsidRPr="005164D2">
        <w:t>фасада;</w:t>
      </w:r>
    </w:p>
    <w:p w14:paraId="0EB23815" w14:textId="77777777" w:rsidR="005164D2" w:rsidRPr="005164D2" w:rsidRDefault="005164D2" w:rsidP="00006DBE">
      <w:pPr>
        <w:pStyle w:val="ab"/>
        <w:widowControl w:val="0"/>
        <w:numPr>
          <w:ilvl w:val="0"/>
          <w:numId w:val="9"/>
        </w:numPr>
        <w:tabs>
          <w:tab w:val="left" w:pos="1134"/>
          <w:tab w:val="left" w:pos="2021"/>
        </w:tabs>
        <w:suppressAutoHyphens w:val="0"/>
        <w:autoSpaceDE w:val="0"/>
        <w:autoSpaceDN w:val="0"/>
        <w:spacing w:line="298" w:lineRule="exact"/>
        <w:ind w:left="0" w:firstLine="993"/>
      </w:pPr>
      <w:r w:rsidRPr="005164D2">
        <w:t>единый</w:t>
      </w:r>
      <w:r w:rsidRPr="005164D2">
        <w:rPr>
          <w:spacing w:val="-3"/>
        </w:rPr>
        <w:t xml:space="preserve"> </w:t>
      </w:r>
      <w:r w:rsidRPr="005164D2">
        <w:t>характер</w:t>
      </w:r>
      <w:r w:rsidRPr="005164D2">
        <w:rPr>
          <w:spacing w:val="-3"/>
        </w:rPr>
        <w:t xml:space="preserve"> </w:t>
      </w:r>
      <w:r w:rsidRPr="005164D2">
        <w:t>и</w:t>
      </w:r>
      <w:r w:rsidRPr="005164D2">
        <w:rPr>
          <w:spacing w:val="-3"/>
        </w:rPr>
        <w:t xml:space="preserve"> </w:t>
      </w:r>
      <w:r w:rsidRPr="005164D2">
        <w:t>принцип</w:t>
      </w:r>
      <w:r w:rsidRPr="005164D2">
        <w:rPr>
          <w:spacing w:val="-2"/>
        </w:rPr>
        <w:t xml:space="preserve"> </w:t>
      </w:r>
      <w:r w:rsidRPr="005164D2">
        <w:t>размещения</w:t>
      </w:r>
      <w:r w:rsidRPr="005164D2">
        <w:rPr>
          <w:spacing w:val="-3"/>
        </w:rPr>
        <w:t xml:space="preserve"> </w:t>
      </w:r>
      <w:r w:rsidRPr="005164D2">
        <w:t>в</w:t>
      </w:r>
      <w:r w:rsidRPr="005164D2">
        <w:rPr>
          <w:spacing w:val="-6"/>
        </w:rPr>
        <w:t xml:space="preserve"> </w:t>
      </w:r>
      <w:r w:rsidRPr="005164D2">
        <w:t>пределах</w:t>
      </w:r>
      <w:r w:rsidRPr="005164D2">
        <w:rPr>
          <w:spacing w:val="-3"/>
        </w:rPr>
        <w:t xml:space="preserve"> </w:t>
      </w:r>
      <w:r w:rsidRPr="005164D2">
        <w:t>фасада;</w:t>
      </w:r>
    </w:p>
    <w:p w14:paraId="661E2F4E" w14:textId="77777777" w:rsidR="005164D2" w:rsidRPr="005164D2" w:rsidRDefault="005164D2" w:rsidP="00006DBE">
      <w:pPr>
        <w:pStyle w:val="ab"/>
        <w:widowControl w:val="0"/>
        <w:numPr>
          <w:ilvl w:val="0"/>
          <w:numId w:val="9"/>
        </w:numPr>
        <w:tabs>
          <w:tab w:val="left" w:pos="1134"/>
          <w:tab w:val="left" w:pos="2021"/>
        </w:tabs>
        <w:suppressAutoHyphens w:val="0"/>
        <w:autoSpaceDE w:val="0"/>
        <w:autoSpaceDN w:val="0"/>
        <w:spacing w:line="298" w:lineRule="exact"/>
        <w:ind w:left="0" w:firstLine="993"/>
      </w:pPr>
      <w:r w:rsidRPr="005164D2">
        <w:t>установка</w:t>
      </w:r>
      <w:r w:rsidRPr="005164D2">
        <w:rPr>
          <w:spacing w:val="-3"/>
        </w:rPr>
        <w:t xml:space="preserve"> </w:t>
      </w:r>
      <w:r w:rsidRPr="005164D2">
        <w:t>без</w:t>
      </w:r>
      <w:r w:rsidRPr="005164D2">
        <w:rPr>
          <w:spacing w:val="-4"/>
        </w:rPr>
        <w:t xml:space="preserve"> </w:t>
      </w:r>
      <w:r w:rsidRPr="005164D2">
        <w:t>ущерба</w:t>
      </w:r>
      <w:r w:rsidRPr="005164D2">
        <w:rPr>
          <w:spacing w:val="-3"/>
        </w:rPr>
        <w:t xml:space="preserve"> </w:t>
      </w:r>
      <w:r w:rsidRPr="005164D2">
        <w:t>внешнему</w:t>
      </w:r>
      <w:r w:rsidRPr="005164D2">
        <w:rPr>
          <w:spacing w:val="-7"/>
        </w:rPr>
        <w:t xml:space="preserve"> </w:t>
      </w:r>
      <w:r w:rsidRPr="005164D2">
        <w:t>виду</w:t>
      </w:r>
      <w:r w:rsidRPr="005164D2">
        <w:rPr>
          <w:spacing w:val="-4"/>
        </w:rPr>
        <w:t xml:space="preserve"> </w:t>
      </w:r>
      <w:r w:rsidRPr="005164D2">
        <w:t>и</w:t>
      </w:r>
      <w:r w:rsidRPr="005164D2">
        <w:rPr>
          <w:spacing w:val="-2"/>
        </w:rPr>
        <w:t xml:space="preserve"> </w:t>
      </w:r>
      <w:r w:rsidRPr="005164D2">
        <w:t>физическому</w:t>
      </w:r>
      <w:r w:rsidRPr="005164D2">
        <w:rPr>
          <w:spacing w:val="-4"/>
        </w:rPr>
        <w:t xml:space="preserve"> </w:t>
      </w:r>
      <w:r w:rsidRPr="005164D2">
        <w:t>состоянию</w:t>
      </w:r>
      <w:r w:rsidRPr="005164D2">
        <w:rPr>
          <w:spacing w:val="-4"/>
        </w:rPr>
        <w:t xml:space="preserve"> </w:t>
      </w:r>
      <w:r w:rsidRPr="005164D2">
        <w:t>фасада;</w:t>
      </w:r>
    </w:p>
    <w:p w14:paraId="2F09AD96" w14:textId="77777777" w:rsidR="005164D2" w:rsidRPr="005164D2" w:rsidRDefault="005164D2" w:rsidP="00006DBE">
      <w:pPr>
        <w:pStyle w:val="ab"/>
        <w:widowControl w:val="0"/>
        <w:numPr>
          <w:ilvl w:val="0"/>
          <w:numId w:val="9"/>
        </w:numPr>
        <w:tabs>
          <w:tab w:val="left" w:pos="1134"/>
          <w:tab w:val="left" w:pos="2021"/>
        </w:tabs>
        <w:suppressAutoHyphens w:val="0"/>
        <w:autoSpaceDE w:val="0"/>
        <w:autoSpaceDN w:val="0"/>
        <w:ind w:left="0" w:right="852" w:firstLine="993"/>
        <w:jc w:val="both"/>
      </w:pPr>
      <w:r w:rsidRPr="005164D2">
        <w:t>высокое качество материалов, длительный срок сохранения их декоративных</w:t>
      </w:r>
      <w:r w:rsidRPr="005164D2">
        <w:rPr>
          <w:spacing w:val="-62"/>
        </w:rPr>
        <w:t xml:space="preserve"> </w:t>
      </w:r>
      <w:r w:rsidRPr="005164D2">
        <w:t>и</w:t>
      </w:r>
      <w:r w:rsidRPr="005164D2">
        <w:rPr>
          <w:spacing w:val="1"/>
        </w:rPr>
        <w:t xml:space="preserve"> </w:t>
      </w:r>
      <w:r w:rsidRPr="005164D2">
        <w:t>эксплуатационных</w:t>
      </w:r>
      <w:r w:rsidRPr="005164D2">
        <w:rPr>
          <w:spacing w:val="1"/>
        </w:rPr>
        <w:t xml:space="preserve"> </w:t>
      </w:r>
      <w:r w:rsidRPr="005164D2">
        <w:t>свойств;</w:t>
      </w:r>
    </w:p>
    <w:p w14:paraId="21551CB3" w14:textId="77777777" w:rsidR="005164D2" w:rsidRPr="005164D2" w:rsidRDefault="005164D2" w:rsidP="00006DBE">
      <w:pPr>
        <w:pStyle w:val="ab"/>
        <w:widowControl w:val="0"/>
        <w:numPr>
          <w:ilvl w:val="0"/>
          <w:numId w:val="9"/>
        </w:numPr>
        <w:tabs>
          <w:tab w:val="left" w:pos="1134"/>
          <w:tab w:val="left" w:pos="2021"/>
        </w:tabs>
        <w:suppressAutoHyphens w:val="0"/>
        <w:autoSpaceDE w:val="0"/>
        <w:autoSpaceDN w:val="0"/>
        <w:spacing w:line="295" w:lineRule="exact"/>
        <w:ind w:left="0" w:firstLine="993"/>
        <w:jc w:val="both"/>
        <w:rPr>
          <w:lang w:val="en-US"/>
        </w:rPr>
      </w:pPr>
      <w:r w:rsidRPr="005164D2">
        <w:t>удобство</w:t>
      </w:r>
      <w:r w:rsidRPr="005164D2">
        <w:rPr>
          <w:spacing w:val="-6"/>
        </w:rPr>
        <w:t xml:space="preserve"> </w:t>
      </w:r>
      <w:r w:rsidRPr="005164D2">
        <w:t>эксплуатации,</w:t>
      </w:r>
      <w:r w:rsidRPr="005164D2">
        <w:rPr>
          <w:spacing w:val="-2"/>
        </w:rPr>
        <w:t xml:space="preserve"> </w:t>
      </w:r>
      <w:r w:rsidRPr="005164D2">
        <w:t>обслуживания,</w:t>
      </w:r>
      <w:r w:rsidRPr="005164D2">
        <w:rPr>
          <w:spacing w:val="-2"/>
        </w:rPr>
        <w:t xml:space="preserve"> </w:t>
      </w:r>
      <w:r w:rsidRPr="005164D2">
        <w:t>ремонта.</w:t>
      </w:r>
    </w:p>
    <w:p w14:paraId="593AC443" w14:textId="77777777" w:rsidR="005164D2" w:rsidRPr="005164D2" w:rsidRDefault="005164D2" w:rsidP="005164D2">
      <w:pPr>
        <w:pStyle w:val="a8"/>
        <w:tabs>
          <w:tab w:val="left" w:pos="1134"/>
        </w:tabs>
        <w:ind w:right="853" w:firstLine="993"/>
      </w:pPr>
      <w:r w:rsidRPr="005164D2">
        <w:t>Наиболее</w:t>
      </w:r>
      <w:r w:rsidRPr="005164D2">
        <w:rPr>
          <w:spacing w:val="1"/>
        </w:rPr>
        <w:t xml:space="preserve"> </w:t>
      </w:r>
      <w:r w:rsidRPr="005164D2">
        <w:t>строго</w:t>
      </w:r>
      <w:r w:rsidRPr="005164D2">
        <w:rPr>
          <w:spacing w:val="1"/>
        </w:rPr>
        <w:t xml:space="preserve"> </w:t>
      </w:r>
      <w:r w:rsidRPr="005164D2">
        <w:t>названные</w:t>
      </w:r>
      <w:r w:rsidRPr="005164D2">
        <w:rPr>
          <w:spacing w:val="1"/>
        </w:rPr>
        <w:t xml:space="preserve"> </w:t>
      </w:r>
      <w:r w:rsidRPr="005164D2">
        <w:t>требования</w:t>
      </w:r>
      <w:r w:rsidRPr="005164D2">
        <w:rPr>
          <w:spacing w:val="1"/>
        </w:rPr>
        <w:t xml:space="preserve"> </w:t>
      </w:r>
      <w:r w:rsidRPr="005164D2">
        <w:t>предъявляются</w:t>
      </w:r>
      <w:r w:rsidRPr="005164D2">
        <w:rPr>
          <w:spacing w:val="1"/>
        </w:rPr>
        <w:t xml:space="preserve"> </w:t>
      </w:r>
      <w:r w:rsidRPr="005164D2">
        <w:t>к</w:t>
      </w:r>
      <w:r w:rsidRPr="005164D2">
        <w:rPr>
          <w:spacing w:val="1"/>
        </w:rPr>
        <w:t xml:space="preserve"> </w:t>
      </w:r>
      <w:r w:rsidRPr="005164D2">
        <w:t>фасадам,</w:t>
      </w:r>
      <w:r w:rsidRPr="005164D2">
        <w:rPr>
          <w:spacing w:val="1"/>
        </w:rPr>
        <w:t xml:space="preserve"> </w:t>
      </w:r>
      <w:r w:rsidRPr="005164D2">
        <w:t>обращенным к главным магистралям, площадям, в границах зон действия особых</w:t>
      </w:r>
      <w:r w:rsidRPr="005164D2">
        <w:rPr>
          <w:spacing w:val="1"/>
        </w:rPr>
        <w:t xml:space="preserve"> </w:t>
      </w:r>
      <w:r w:rsidRPr="005164D2">
        <w:t>ограничений</w:t>
      </w:r>
      <w:r w:rsidRPr="005164D2">
        <w:rPr>
          <w:spacing w:val="1"/>
        </w:rPr>
        <w:t xml:space="preserve"> </w:t>
      </w:r>
      <w:r w:rsidRPr="005164D2">
        <w:t>по</w:t>
      </w:r>
      <w:r w:rsidRPr="005164D2">
        <w:rPr>
          <w:spacing w:val="1"/>
        </w:rPr>
        <w:t xml:space="preserve"> </w:t>
      </w:r>
      <w:r w:rsidRPr="005164D2">
        <w:t>условиям охраны памятников</w:t>
      </w:r>
      <w:r w:rsidRPr="005164D2">
        <w:rPr>
          <w:spacing w:val="2"/>
        </w:rPr>
        <w:t xml:space="preserve"> </w:t>
      </w:r>
      <w:r w:rsidRPr="005164D2">
        <w:t>истории</w:t>
      </w:r>
      <w:r w:rsidRPr="005164D2">
        <w:rPr>
          <w:spacing w:val="2"/>
        </w:rPr>
        <w:t xml:space="preserve"> </w:t>
      </w:r>
      <w:r w:rsidRPr="005164D2">
        <w:t>и</w:t>
      </w:r>
      <w:r w:rsidRPr="005164D2">
        <w:rPr>
          <w:spacing w:val="-4"/>
        </w:rPr>
        <w:t xml:space="preserve"> </w:t>
      </w:r>
      <w:r w:rsidRPr="005164D2">
        <w:t>культуры.</w:t>
      </w:r>
    </w:p>
    <w:p w14:paraId="3E8811E3" w14:textId="77777777" w:rsidR="005164D2" w:rsidRPr="005164D2" w:rsidRDefault="005164D2" w:rsidP="005164D2">
      <w:pPr>
        <w:pStyle w:val="a8"/>
        <w:tabs>
          <w:tab w:val="left" w:pos="1134"/>
        </w:tabs>
        <w:ind w:right="851" w:firstLine="993"/>
      </w:pPr>
      <w:r w:rsidRPr="005164D2">
        <w:t>Входные</w:t>
      </w:r>
      <w:r w:rsidRPr="005164D2">
        <w:rPr>
          <w:spacing w:val="1"/>
        </w:rPr>
        <w:t xml:space="preserve"> </w:t>
      </w:r>
      <w:r w:rsidRPr="005164D2">
        <w:t>группы</w:t>
      </w:r>
      <w:r w:rsidRPr="005164D2">
        <w:rPr>
          <w:spacing w:val="1"/>
        </w:rPr>
        <w:t xml:space="preserve"> </w:t>
      </w:r>
      <w:r w:rsidRPr="005164D2">
        <w:t>зданий</w:t>
      </w:r>
      <w:r w:rsidRPr="005164D2">
        <w:rPr>
          <w:spacing w:val="1"/>
        </w:rPr>
        <w:t xml:space="preserve"> </w:t>
      </w:r>
      <w:r w:rsidRPr="005164D2">
        <w:t>должны</w:t>
      </w:r>
      <w:r w:rsidRPr="005164D2">
        <w:rPr>
          <w:spacing w:val="1"/>
        </w:rPr>
        <w:t xml:space="preserve"> </w:t>
      </w:r>
      <w:r w:rsidRPr="005164D2">
        <w:t>быть</w:t>
      </w:r>
      <w:r w:rsidRPr="005164D2">
        <w:rPr>
          <w:spacing w:val="1"/>
        </w:rPr>
        <w:t xml:space="preserve"> </w:t>
      </w:r>
      <w:r w:rsidRPr="005164D2">
        <w:t>оборудованы</w:t>
      </w:r>
      <w:r w:rsidRPr="005164D2">
        <w:rPr>
          <w:spacing w:val="1"/>
        </w:rPr>
        <w:t xml:space="preserve"> </w:t>
      </w:r>
      <w:r w:rsidRPr="005164D2">
        <w:t>осветительными</w:t>
      </w:r>
      <w:r w:rsidRPr="005164D2">
        <w:rPr>
          <w:spacing w:val="1"/>
        </w:rPr>
        <w:t xml:space="preserve"> </w:t>
      </w:r>
      <w:r w:rsidRPr="005164D2">
        <w:t>приборами,</w:t>
      </w:r>
      <w:r w:rsidRPr="005164D2">
        <w:rPr>
          <w:spacing w:val="1"/>
        </w:rPr>
        <w:t xml:space="preserve"> </w:t>
      </w:r>
      <w:r w:rsidRPr="005164D2">
        <w:t>устройствами</w:t>
      </w:r>
      <w:r w:rsidRPr="005164D2">
        <w:rPr>
          <w:spacing w:val="1"/>
        </w:rPr>
        <w:t xml:space="preserve"> </w:t>
      </w:r>
      <w:r w:rsidRPr="005164D2">
        <w:t>и</w:t>
      </w:r>
      <w:r w:rsidRPr="005164D2">
        <w:rPr>
          <w:spacing w:val="1"/>
        </w:rPr>
        <w:t xml:space="preserve"> </w:t>
      </w:r>
      <w:r w:rsidRPr="005164D2">
        <w:t>приспособлениями</w:t>
      </w:r>
      <w:r w:rsidRPr="005164D2">
        <w:rPr>
          <w:spacing w:val="1"/>
        </w:rPr>
        <w:t xml:space="preserve"> </w:t>
      </w:r>
      <w:r w:rsidRPr="005164D2">
        <w:t>для</w:t>
      </w:r>
      <w:r w:rsidRPr="005164D2">
        <w:rPr>
          <w:spacing w:val="1"/>
        </w:rPr>
        <w:t xml:space="preserve"> </w:t>
      </w:r>
      <w:r w:rsidRPr="005164D2">
        <w:t>перемещения</w:t>
      </w:r>
      <w:r w:rsidRPr="005164D2">
        <w:rPr>
          <w:spacing w:val="1"/>
        </w:rPr>
        <w:t xml:space="preserve"> </w:t>
      </w:r>
      <w:r w:rsidRPr="005164D2">
        <w:t>инвалидов</w:t>
      </w:r>
      <w:r w:rsidRPr="005164D2">
        <w:rPr>
          <w:spacing w:val="1"/>
        </w:rPr>
        <w:t xml:space="preserve"> </w:t>
      </w:r>
      <w:r w:rsidRPr="005164D2">
        <w:t>и</w:t>
      </w:r>
      <w:r w:rsidRPr="005164D2">
        <w:rPr>
          <w:spacing w:val="1"/>
        </w:rPr>
        <w:t xml:space="preserve"> </w:t>
      </w:r>
      <w:r w:rsidRPr="005164D2">
        <w:t>маломобильных групп</w:t>
      </w:r>
      <w:r w:rsidRPr="005164D2">
        <w:rPr>
          <w:spacing w:val="1"/>
        </w:rPr>
        <w:t xml:space="preserve"> </w:t>
      </w:r>
      <w:r w:rsidRPr="005164D2">
        <w:t>населения</w:t>
      </w:r>
      <w:r w:rsidRPr="005164D2">
        <w:rPr>
          <w:spacing w:val="1"/>
        </w:rPr>
        <w:t xml:space="preserve"> </w:t>
      </w:r>
      <w:r w:rsidRPr="005164D2">
        <w:t>(пандусы,</w:t>
      </w:r>
      <w:r w:rsidRPr="005164D2">
        <w:rPr>
          <w:spacing w:val="2"/>
        </w:rPr>
        <w:t xml:space="preserve"> </w:t>
      </w:r>
      <w:r w:rsidRPr="005164D2">
        <w:t>перила</w:t>
      </w:r>
      <w:r w:rsidRPr="005164D2">
        <w:rPr>
          <w:spacing w:val="1"/>
        </w:rPr>
        <w:t xml:space="preserve"> </w:t>
      </w:r>
      <w:r w:rsidRPr="005164D2">
        <w:t>и</w:t>
      </w:r>
      <w:r w:rsidRPr="005164D2">
        <w:rPr>
          <w:spacing w:val="1"/>
        </w:rPr>
        <w:t xml:space="preserve"> </w:t>
      </w:r>
      <w:r w:rsidRPr="005164D2">
        <w:t>знаки).</w:t>
      </w:r>
    </w:p>
    <w:p w14:paraId="0522F940" w14:textId="77777777" w:rsidR="005164D2" w:rsidRDefault="005164D2" w:rsidP="00006DBE">
      <w:pPr>
        <w:pStyle w:val="ab"/>
        <w:widowControl w:val="0"/>
        <w:numPr>
          <w:ilvl w:val="0"/>
          <w:numId w:val="20"/>
        </w:numPr>
        <w:tabs>
          <w:tab w:val="left" w:pos="1134"/>
        </w:tabs>
        <w:suppressAutoHyphens w:val="0"/>
        <w:autoSpaceDE w:val="0"/>
        <w:autoSpaceDN w:val="0"/>
        <w:spacing w:before="88"/>
        <w:ind w:left="0" w:right="850" w:firstLine="993"/>
        <w:jc w:val="both"/>
        <w:rPr>
          <w:rFonts w:cs="Times New Roman"/>
          <w:sz w:val="26"/>
          <w:szCs w:val="22"/>
          <w:lang w:eastAsia="en-US"/>
        </w:rPr>
      </w:pPr>
      <w:r>
        <w:rPr>
          <w:sz w:val="26"/>
        </w:rPr>
        <w:t>Данные</w:t>
      </w:r>
      <w:r>
        <w:rPr>
          <w:spacing w:val="56"/>
          <w:sz w:val="26"/>
        </w:rPr>
        <w:t xml:space="preserve"> </w:t>
      </w:r>
      <w:r>
        <w:rPr>
          <w:sz w:val="26"/>
        </w:rPr>
        <w:t>требования</w:t>
      </w:r>
      <w:r>
        <w:rPr>
          <w:spacing w:val="52"/>
          <w:sz w:val="26"/>
        </w:rPr>
        <w:t xml:space="preserve"> </w:t>
      </w:r>
      <w:r>
        <w:rPr>
          <w:sz w:val="26"/>
        </w:rPr>
        <w:t>должны</w:t>
      </w:r>
      <w:r>
        <w:rPr>
          <w:spacing w:val="55"/>
          <w:sz w:val="26"/>
        </w:rPr>
        <w:t xml:space="preserve"> </w:t>
      </w:r>
      <w:r>
        <w:rPr>
          <w:sz w:val="26"/>
        </w:rPr>
        <w:t>учитываться</w:t>
      </w:r>
      <w:r>
        <w:rPr>
          <w:spacing w:val="57"/>
          <w:sz w:val="26"/>
        </w:rPr>
        <w:t xml:space="preserve"> </w:t>
      </w:r>
      <w:r>
        <w:rPr>
          <w:sz w:val="26"/>
        </w:rPr>
        <w:t>при</w:t>
      </w:r>
      <w:r>
        <w:rPr>
          <w:spacing w:val="53"/>
          <w:sz w:val="26"/>
        </w:rPr>
        <w:t xml:space="preserve"> </w:t>
      </w:r>
      <w:r>
        <w:rPr>
          <w:sz w:val="26"/>
        </w:rPr>
        <w:t>проведении</w:t>
      </w:r>
      <w:r>
        <w:rPr>
          <w:spacing w:val="57"/>
          <w:sz w:val="26"/>
        </w:rPr>
        <w:t xml:space="preserve"> </w:t>
      </w:r>
      <w:r>
        <w:rPr>
          <w:sz w:val="26"/>
        </w:rPr>
        <w:t>следующих</w:t>
      </w:r>
      <w:r>
        <w:rPr>
          <w:spacing w:val="-62"/>
          <w:sz w:val="26"/>
        </w:rPr>
        <w:t xml:space="preserve"> </w:t>
      </w:r>
      <w:r>
        <w:rPr>
          <w:sz w:val="26"/>
        </w:rPr>
        <w:t>мероприятий:</w:t>
      </w:r>
    </w:p>
    <w:p w14:paraId="29C0C02D" w14:textId="77777777" w:rsidR="005164D2" w:rsidRDefault="005164D2" w:rsidP="00006DBE">
      <w:pPr>
        <w:pStyle w:val="ab"/>
        <w:widowControl w:val="0"/>
        <w:numPr>
          <w:ilvl w:val="0"/>
          <w:numId w:val="9"/>
        </w:numPr>
        <w:tabs>
          <w:tab w:val="left" w:pos="1134"/>
          <w:tab w:val="left" w:pos="2078"/>
        </w:tabs>
        <w:suppressAutoHyphens w:val="0"/>
        <w:autoSpaceDE w:val="0"/>
        <w:autoSpaceDN w:val="0"/>
        <w:ind w:left="0" w:right="855" w:firstLine="993"/>
        <w:rPr>
          <w:sz w:val="26"/>
        </w:rPr>
      </w:pPr>
      <w:r>
        <w:rPr>
          <w:sz w:val="26"/>
        </w:rPr>
        <w:t>ремонт</w:t>
      </w:r>
      <w:r>
        <w:rPr>
          <w:spacing w:val="54"/>
          <w:sz w:val="26"/>
        </w:rPr>
        <w:t xml:space="preserve"> </w:t>
      </w:r>
      <w:r>
        <w:rPr>
          <w:sz w:val="26"/>
        </w:rPr>
        <w:t>и</w:t>
      </w:r>
      <w:r>
        <w:rPr>
          <w:spacing w:val="55"/>
          <w:sz w:val="26"/>
        </w:rPr>
        <w:t xml:space="preserve"> </w:t>
      </w:r>
      <w:r>
        <w:rPr>
          <w:sz w:val="26"/>
        </w:rPr>
        <w:t>реконструкция</w:t>
      </w:r>
      <w:r>
        <w:rPr>
          <w:spacing w:val="55"/>
          <w:sz w:val="26"/>
        </w:rPr>
        <w:t xml:space="preserve"> </w:t>
      </w:r>
      <w:r>
        <w:rPr>
          <w:sz w:val="26"/>
        </w:rPr>
        <w:t>фасадов</w:t>
      </w:r>
      <w:r>
        <w:rPr>
          <w:spacing w:val="55"/>
          <w:sz w:val="26"/>
        </w:rPr>
        <w:t xml:space="preserve"> </w:t>
      </w:r>
      <w:r>
        <w:rPr>
          <w:sz w:val="26"/>
        </w:rPr>
        <w:t>зданий,</w:t>
      </w:r>
      <w:r>
        <w:rPr>
          <w:spacing w:val="56"/>
          <w:sz w:val="26"/>
        </w:rPr>
        <w:t xml:space="preserve"> </w:t>
      </w:r>
      <w:r>
        <w:rPr>
          <w:sz w:val="26"/>
        </w:rPr>
        <w:t>входов,</w:t>
      </w:r>
      <w:r>
        <w:rPr>
          <w:spacing w:val="52"/>
          <w:sz w:val="26"/>
        </w:rPr>
        <w:t xml:space="preserve"> </w:t>
      </w:r>
      <w:r>
        <w:rPr>
          <w:sz w:val="26"/>
        </w:rPr>
        <w:t>декоративных</w:t>
      </w:r>
      <w:r>
        <w:rPr>
          <w:spacing w:val="54"/>
          <w:sz w:val="26"/>
        </w:rPr>
        <w:t xml:space="preserve"> </w:t>
      </w:r>
      <w:r>
        <w:rPr>
          <w:sz w:val="26"/>
        </w:rPr>
        <w:t>решеток,</w:t>
      </w:r>
      <w:r>
        <w:rPr>
          <w:spacing w:val="-62"/>
          <w:sz w:val="26"/>
        </w:rPr>
        <w:t xml:space="preserve"> </w:t>
      </w:r>
      <w:r>
        <w:rPr>
          <w:sz w:val="26"/>
        </w:rPr>
        <w:t>водосточных труб</w:t>
      </w:r>
      <w:r>
        <w:rPr>
          <w:spacing w:val="-1"/>
          <w:sz w:val="26"/>
        </w:rPr>
        <w:t xml:space="preserve"> </w:t>
      </w:r>
      <w:r>
        <w:rPr>
          <w:sz w:val="26"/>
        </w:rPr>
        <w:t>и</w:t>
      </w:r>
      <w:r>
        <w:rPr>
          <w:spacing w:val="2"/>
          <w:sz w:val="26"/>
        </w:rPr>
        <w:t xml:space="preserve"> </w:t>
      </w:r>
      <w:r>
        <w:rPr>
          <w:sz w:val="26"/>
        </w:rPr>
        <w:t>т.п.;</w:t>
      </w:r>
    </w:p>
    <w:p w14:paraId="62995377" w14:textId="77777777" w:rsidR="005164D2" w:rsidRDefault="005164D2" w:rsidP="00006DBE">
      <w:pPr>
        <w:pStyle w:val="ab"/>
        <w:widowControl w:val="0"/>
        <w:numPr>
          <w:ilvl w:val="0"/>
          <w:numId w:val="9"/>
        </w:numPr>
        <w:tabs>
          <w:tab w:val="left" w:pos="1134"/>
          <w:tab w:val="left" w:pos="2021"/>
        </w:tabs>
        <w:suppressAutoHyphens w:val="0"/>
        <w:autoSpaceDE w:val="0"/>
        <w:autoSpaceDN w:val="0"/>
        <w:spacing w:line="295" w:lineRule="exact"/>
        <w:ind w:left="0" w:firstLine="993"/>
        <w:rPr>
          <w:sz w:val="26"/>
        </w:rPr>
      </w:pPr>
      <w:r>
        <w:rPr>
          <w:sz w:val="26"/>
        </w:rPr>
        <w:t>ремонт,</w:t>
      </w:r>
      <w:r>
        <w:rPr>
          <w:spacing w:val="-3"/>
          <w:sz w:val="26"/>
        </w:rPr>
        <w:t xml:space="preserve"> </w:t>
      </w:r>
      <w:r>
        <w:rPr>
          <w:sz w:val="26"/>
        </w:rPr>
        <w:t>замена,</w:t>
      </w:r>
      <w:r>
        <w:rPr>
          <w:spacing w:val="-3"/>
          <w:sz w:val="26"/>
        </w:rPr>
        <w:t xml:space="preserve"> </w:t>
      </w:r>
      <w:r>
        <w:rPr>
          <w:sz w:val="26"/>
        </w:rPr>
        <w:t>окраска</w:t>
      </w:r>
      <w:r>
        <w:rPr>
          <w:spacing w:val="-4"/>
          <w:sz w:val="26"/>
        </w:rPr>
        <w:t xml:space="preserve"> </w:t>
      </w:r>
      <w:r>
        <w:rPr>
          <w:sz w:val="26"/>
        </w:rPr>
        <w:t>оконных,</w:t>
      </w:r>
      <w:r>
        <w:rPr>
          <w:spacing w:val="-3"/>
          <w:sz w:val="26"/>
        </w:rPr>
        <w:t xml:space="preserve"> </w:t>
      </w:r>
      <w:r>
        <w:rPr>
          <w:sz w:val="26"/>
        </w:rPr>
        <w:t>витринных,</w:t>
      </w:r>
      <w:r>
        <w:rPr>
          <w:spacing w:val="-3"/>
          <w:sz w:val="26"/>
        </w:rPr>
        <w:t xml:space="preserve"> </w:t>
      </w:r>
      <w:r>
        <w:rPr>
          <w:sz w:val="26"/>
        </w:rPr>
        <w:t>дверных</w:t>
      </w:r>
      <w:r>
        <w:rPr>
          <w:spacing w:val="-4"/>
          <w:sz w:val="26"/>
        </w:rPr>
        <w:t xml:space="preserve"> </w:t>
      </w:r>
      <w:r>
        <w:rPr>
          <w:sz w:val="26"/>
        </w:rPr>
        <w:t>блоков;</w:t>
      </w:r>
    </w:p>
    <w:p w14:paraId="2F23E342" w14:textId="77777777" w:rsidR="005164D2" w:rsidRDefault="005164D2" w:rsidP="00006DBE">
      <w:pPr>
        <w:pStyle w:val="ab"/>
        <w:widowControl w:val="0"/>
        <w:numPr>
          <w:ilvl w:val="0"/>
          <w:numId w:val="9"/>
        </w:numPr>
        <w:tabs>
          <w:tab w:val="left" w:pos="1134"/>
          <w:tab w:val="left" w:pos="2073"/>
        </w:tabs>
        <w:suppressAutoHyphens w:val="0"/>
        <w:autoSpaceDE w:val="0"/>
        <w:autoSpaceDN w:val="0"/>
        <w:ind w:left="0" w:right="852" w:firstLine="993"/>
        <w:rPr>
          <w:sz w:val="26"/>
        </w:rPr>
      </w:pPr>
      <w:r>
        <w:rPr>
          <w:sz w:val="26"/>
        </w:rPr>
        <w:t>установка</w:t>
      </w:r>
      <w:r>
        <w:rPr>
          <w:spacing w:val="49"/>
          <w:sz w:val="26"/>
        </w:rPr>
        <w:t xml:space="preserve"> </w:t>
      </w:r>
      <w:r>
        <w:rPr>
          <w:sz w:val="26"/>
        </w:rPr>
        <w:t>на</w:t>
      </w:r>
      <w:r>
        <w:rPr>
          <w:spacing w:val="51"/>
          <w:sz w:val="26"/>
        </w:rPr>
        <w:t xml:space="preserve"> </w:t>
      </w:r>
      <w:r>
        <w:rPr>
          <w:sz w:val="26"/>
        </w:rPr>
        <w:t>наружных</w:t>
      </w:r>
      <w:r>
        <w:rPr>
          <w:spacing w:val="49"/>
          <w:sz w:val="26"/>
        </w:rPr>
        <w:t xml:space="preserve"> </w:t>
      </w:r>
      <w:r>
        <w:rPr>
          <w:sz w:val="26"/>
        </w:rPr>
        <w:t>фасадах</w:t>
      </w:r>
      <w:r>
        <w:rPr>
          <w:spacing w:val="55"/>
          <w:sz w:val="26"/>
        </w:rPr>
        <w:t xml:space="preserve"> </w:t>
      </w:r>
      <w:r>
        <w:rPr>
          <w:sz w:val="26"/>
        </w:rPr>
        <w:t>защитных</w:t>
      </w:r>
      <w:r>
        <w:rPr>
          <w:spacing w:val="50"/>
          <w:sz w:val="26"/>
        </w:rPr>
        <w:t xml:space="preserve"> </w:t>
      </w:r>
      <w:r>
        <w:rPr>
          <w:sz w:val="26"/>
        </w:rPr>
        <w:t>устройств</w:t>
      </w:r>
      <w:r>
        <w:rPr>
          <w:spacing w:val="51"/>
          <w:sz w:val="26"/>
        </w:rPr>
        <w:t xml:space="preserve"> </w:t>
      </w:r>
      <w:r>
        <w:rPr>
          <w:sz w:val="26"/>
        </w:rPr>
        <w:t>и</w:t>
      </w:r>
      <w:r>
        <w:rPr>
          <w:spacing w:val="51"/>
          <w:sz w:val="26"/>
        </w:rPr>
        <w:t xml:space="preserve"> </w:t>
      </w:r>
      <w:r>
        <w:rPr>
          <w:sz w:val="26"/>
        </w:rPr>
        <w:t>технологического</w:t>
      </w:r>
      <w:r>
        <w:rPr>
          <w:spacing w:val="-62"/>
          <w:sz w:val="26"/>
        </w:rPr>
        <w:t xml:space="preserve"> </w:t>
      </w:r>
      <w:r>
        <w:rPr>
          <w:sz w:val="26"/>
        </w:rPr>
        <w:t>оборудования;</w:t>
      </w:r>
    </w:p>
    <w:p w14:paraId="0ED22B74" w14:textId="77777777" w:rsidR="005164D2" w:rsidRDefault="005164D2" w:rsidP="00006DBE">
      <w:pPr>
        <w:pStyle w:val="ab"/>
        <w:widowControl w:val="0"/>
        <w:numPr>
          <w:ilvl w:val="0"/>
          <w:numId w:val="9"/>
        </w:numPr>
        <w:tabs>
          <w:tab w:val="left" w:pos="1134"/>
          <w:tab w:val="left" w:pos="2045"/>
        </w:tabs>
        <w:suppressAutoHyphens w:val="0"/>
        <w:autoSpaceDE w:val="0"/>
        <w:autoSpaceDN w:val="0"/>
        <w:ind w:left="0" w:right="853" w:firstLine="993"/>
        <w:rPr>
          <w:sz w:val="26"/>
        </w:rPr>
      </w:pPr>
      <w:r>
        <w:rPr>
          <w:sz w:val="26"/>
        </w:rPr>
        <w:t>оформление</w:t>
      </w:r>
      <w:r>
        <w:rPr>
          <w:spacing w:val="20"/>
          <w:sz w:val="26"/>
        </w:rPr>
        <w:t xml:space="preserve"> </w:t>
      </w:r>
      <w:r>
        <w:rPr>
          <w:sz w:val="26"/>
        </w:rPr>
        <w:t>витрин,</w:t>
      </w:r>
      <w:r>
        <w:rPr>
          <w:spacing w:val="22"/>
          <w:sz w:val="26"/>
        </w:rPr>
        <w:t xml:space="preserve"> </w:t>
      </w:r>
      <w:r>
        <w:rPr>
          <w:sz w:val="26"/>
        </w:rPr>
        <w:t>установка</w:t>
      </w:r>
      <w:r>
        <w:rPr>
          <w:spacing w:val="15"/>
          <w:sz w:val="26"/>
        </w:rPr>
        <w:t xml:space="preserve"> </w:t>
      </w:r>
      <w:r>
        <w:rPr>
          <w:sz w:val="26"/>
        </w:rPr>
        <w:t>вывесок</w:t>
      </w:r>
      <w:r>
        <w:rPr>
          <w:spacing w:val="19"/>
          <w:sz w:val="26"/>
        </w:rPr>
        <w:t xml:space="preserve"> </w:t>
      </w:r>
      <w:r>
        <w:rPr>
          <w:sz w:val="26"/>
        </w:rPr>
        <w:t>и</w:t>
      </w:r>
      <w:r>
        <w:rPr>
          <w:spacing w:val="15"/>
          <w:sz w:val="26"/>
        </w:rPr>
        <w:t xml:space="preserve"> </w:t>
      </w:r>
      <w:r>
        <w:rPr>
          <w:sz w:val="26"/>
        </w:rPr>
        <w:t>прочее</w:t>
      </w:r>
      <w:r>
        <w:rPr>
          <w:spacing w:val="20"/>
          <w:sz w:val="26"/>
        </w:rPr>
        <w:t xml:space="preserve"> </w:t>
      </w:r>
      <w:r>
        <w:rPr>
          <w:sz w:val="26"/>
        </w:rPr>
        <w:t>декоративное</w:t>
      </w:r>
      <w:r>
        <w:rPr>
          <w:spacing w:val="20"/>
          <w:sz w:val="26"/>
        </w:rPr>
        <w:t xml:space="preserve"> </w:t>
      </w:r>
      <w:r>
        <w:rPr>
          <w:sz w:val="26"/>
        </w:rPr>
        <w:t>оформление</w:t>
      </w:r>
      <w:r>
        <w:rPr>
          <w:spacing w:val="-62"/>
          <w:sz w:val="26"/>
        </w:rPr>
        <w:t xml:space="preserve"> </w:t>
      </w:r>
      <w:r>
        <w:rPr>
          <w:sz w:val="26"/>
        </w:rPr>
        <w:t>фасадов;</w:t>
      </w:r>
    </w:p>
    <w:p w14:paraId="2FD9B7C4" w14:textId="77777777" w:rsidR="005164D2" w:rsidRDefault="005164D2" w:rsidP="00006DBE">
      <w:pPr>
        <w:pStyle w:val="ab"/>
        <w:widowControl w:val="0"/>
        <w:numPr>
          <w:ilvl w:val="0"/>
          <w:numId w:val="9"/>
        </w:numPr>
        <w:tabs>
          <w:tab w:val="left" w:pos="1134"/>
          <w:tab w:val="left" w:pos="2021"/>
        </w:tabs>
        <w:suppressAutoHyphens w:val="0"/>
        <w:autoSpaceDE w:val="0"/>
        <w:autoSpaceDN w:val="0"/>
        <w:spacing w:line="297" w:lineRule="exact"/>
        <w:ind w:left="0" w:firstLine="993"/>
        <w:rPr>
          <w:sz w:val="26"/>
          <w:lang w:val="en-US"/>
        </w:rPr>
      </w:pPr>
      <w:r>
        <w:rPr>
          <w:sz w:val="26"/>
        </w:rPr>
        <w:t>установка</w:t>
      </w:r>
      <w:r>
        <w:rPr>
          <w:spacing w:val="-3"/>
          <w:sz w:val="26"/>
        </w:rPr>
        <w:t xml:space="preserve"> </w:t>
      </w:r>
      <w:r>
        <w:rPr>
          <w:sz w:val="26"/>
        </w:rPr>
        <w:t>информации,</w:t>
      </w:r>
      <w:r>
        <w:rPr>
          <w:spacing w:val="-4"/>
          <w:sz w:val="26"/>
        </w:rPr>
        <w:t xml:space="preserve"> </w:t>
      </w:r>
      <w:r>
        <w:rPr>
          <w:sz w:val="26"/>
        </w:rPr>
        <w:t>мемориальных</w:t>
      </w:r>
      <w:r>
        <w:rPr>
          <w:spacing w:val="-3"/>
          <w:sz w:val="26"/>
        </w:rPr>
        <w:t xml:space="preserve"> </w:t>
      </w:r>
      <w:r>
        <w:rPr>
          <w:sz w:val="26"/>
        </w:rPr>
        <w:t>досок.</w:t>
      </w:r>
    </w:p>
    <w:p w14:paraId="4E6B9DA3" w14:textId="77777777" w:rsidR="005164D2" w:rsidRDefault="005164D2" w:rsidP="005164D2">
      <w:pPr>
        <w:pStyle w:val="a8"/>
        <w:tabs>
          <w:tab w:val="left" w:pos="1134"/>
          <w:tab w:val="left" w:pos="3373"/>
          <w:tab w:val="left" w:pos="4927"/>
          <w:tab w:val="left" w:pos="6107"/>
          <w:tab w:val="left" w:pos="7820"/>
          <w:tab w:val="left" w:pos="8774"/>
        </w:tabs>
        <w:ind w:right="858" w:firstLine="993"/>
        <w:rPr>
          <w:sz w:val="26"/>
        </w:rPr>
      </w:pPr>
      <w:r>
        <w:t>Названные</w:t>
      </w:r>
      <w:r>
        <w:tab/>
        <w:t>требования</w:t>
      </w:r>
      <w:r>
        <w:tab/>
        <w:t>должны</w:t>
      </w:r>
      <w:r>
        <w:tab/>
        <w:t>соблюдаться</w:t>
      </w:r>
      <w:r>
        <w:tab/>
        <w:t>всеми</w:t>
      </w:r>
      <w:r>
        <w:tab/>
      </w:r>
      <w:r>
        <w:rPr>
          <w:spacing w:val="-1"/>
        </w:rPr>
        <w:t>собственниками,</w:t>
      </w:r>
      <w:r>
        <w:rPr>
          <w:spacing w:val="-62"/>
        </w:rPr>
        <w:t xml:space="preserve"> </w:t>
      </w:r>
      <w:r>
        <w:t>арендаторами,</w:t>
      </w:r>
      <w:r>
        <w:rPr>
          <w:spacing w:val="2"/>
        </w:rPr>
        <w:t xml:space="preserve"> </w:t>
      </w:r>
      <w:r>
        <w:t>пользователями</w:t>
      </w:r>
      <w:r>
        <w:rPr>
          <w:spacing w:val="1"/>
        </w:rPr>
        <w:t xml:space="preserve"> </w:t>
      </w:r>
      <w:r>
        <w:t>здания</w:t>
      </w:r>
      <w:r>
        <w:rPr>
          <w:spacing w:val="1"/>
        </w:rPr>
        <w:t xml:space="preserve"> </w:t>
      </w:r>
      <w:r>
        <w:t>и</w:t>
      </w:r>
      <w:r>
        <w:rPr>
          <w:spacing w:val="1"/>
        </w:rPr>
        <w:t xml:space="preserve"> </w:t>
      </w:r>
      <w:r>
        <w:t>отдельных помещений.</w:t>
      </w:r>
    </w:p>
    <w:p w14:paraId="118B6257" w14:textId="77777777" w:rsidR="005164D2" w:rsidRDefault="005164D2" w:rsidP="00006DBE">
      <w:pPr>
        <w:pStyle w:val="ab"/>
        <w:widowControl w:val="0"/>
        <w:numPr>
          <w:ilvl w:val="0"/>
          <w:numId w:val="20"/>
        </w:numPr>
        <w:tabs>
          <w:tab w:val="left" w:pos="1134"/>
        </w:tabs>
        <w:suppressAutoHyphens w:val="0"/>
        <w:autoSpaceDE w:val="0"/>
        <w:autoSpaceDN w:val="0"/>
        <w:ind w:left="0" w:right="838" w:firstLine="993"/>
        <w:jc w:val="both"/>
        <w:rPr>
          <w:sz w:val="26"/>
        </w:rPr>
      </w:pPr>
      <w:r>
        <w:rPr>
          <w:sz w:val="26"/>
        </w:rPr>
        <w:t>Элементы архитектурного и декоративного оформления фасадов</w:t>
      </w:r>
      <w:r>
        <w:rPr>
          <w:spacing w:val="1"/>
          <w:sz w:val="26"/>
        </w:rPr>
        <w:t xml:space="preserve"> </w:t>
      </w:r>
      <w:r>
        <w:rPr>
          <w:sz w:val="26"/>
        </w:rPr>
        <w:t>являются</w:t>
      </w:r>
      <w:r>
        <w:rPr>
          <w:spacing w:val="1"/>
          <w:sz w:val="26"/>
        </w:rPr>
        <w:t xml:space="preserve"> </w:t>
      </w:r>
      <w:r>
        <w:rPr>
          <w:sz w:val="26"/>
        </w:rPr>
        <w:t>частью</w:t>
      </w:r>
      <w:r>
        <w:rPr>
          <w:spacing w:val="1"/>
          <w:sz w:val="26"/>
        </w:rPr>
        <w:t xml:space="preserve"> </w:t>
      </w:r>
      <w:r>
        <w:rPr>
          <w:sz w:val="26"/>
        </w:rPr>
        <w:t>архитектурного</w:t>
      </w:r>
      <w:r>
        <w:rPr>
          <w:spacing w:val="1"/>
          <w:sz w:val="26"/>
        </w:rPr>
        <w:t xml:space="preserve"> </w:t>
      </w:r>
      <w:r>
        <w:rPr>
          <w:sz w:val="26"/>
        </w:rPr>
        <w:t>решения</w:t>
      </w:r>
      <w:r>
        <w:rPr>
          <w:spacing w:val="1"/>
          <w:sz w:val="26"/>
        </w:rPr>
        <w:t xml:space="preserve"> </w:t>
      </w:r>
      <w:r>
        <w:rPr>
          <w:sz w:val="26"/>
        </w:rPr>
        <w:t>здания.</w:t>
      </w:r>
      <w:r>
        <w:rPr>
          <w:spacing w:val="1"/>
          <w:sz w:val="26"/>
        </w:rPr>
        <w:t xml:space="preserve"> </w:t>
      </w:r>
      <w:r>
        <w:rPr>
          <w:sz w:val="26"/>
        </w:rPr>
        <w:t>Их</w:t>
      </w:r>
      <w:r>
        <w:rPr>
          <w:spacing w:val="1"/>
          <w:sz w:val="26"/>
        </w:rPr>
        <w:t xml:space="preserve"> </w:t>
      </w:r>
      <w:r>
        <w:rPr>
          <w:sz w:val="26"/>
        </w:rPr>
        <w:t>характер</w:t>
      </w:r>
      <w:r>
        <w:rPr>
          <w:spacing w:val="1"/>
          <w:sz w:val="26"/>
        </w:rPr>
        <w:t xml:space="preserve"> </w:t>
      </w:r>
      <w:r>
        <w:rPr>
          <w:sz w:val="26"/>
        </w:rPr>
        <w:t>должен</w:t>
      </w:r>
      <w:r>
        <w:rPr>
          <w:spacing w:val="1"/>
          <w:sz w:val="26"/>
        </w:rPr>
        <w:t xml:space="preserve"> </w:t>
      </w:r>
      <w:r>
        <w:rPr>
          <w:sz w:val="26"/>
        </w:rPr>
        <w:lastRenderedPageBreak/>
        <w:t>соответствовать</w:t>
      </w:r>
      <w:r>
        <w:rPr>
          <w:spacing w:val="1"/>
          <w:sz w:val="26"/>
        </w:rPr>
        <w:t xml:space="preserve"> </w:t>
      </w:r>
      <w:r>
        <w:rPr>
          <w:sz w:val="26"/>
        </w:rPr>
        <w:t>первоначальному</w:t>
      </w:r>
      <w:r>
        <w:rPr>
          <w:spacing w:val="1"/>
          <w:sz w:val="26"/>
        </w:rPr>
        <w:t xml:space="preserve"> </w:t>
      </w:r>
      <w:r>
        <w:rPr>
          <w:sz w:val="26"/>
        </w:rPr>
        <w:t>архитектурному</w:t>
      </w:r>
      <w:r>
        <w:rPr>
          <w:spacing w:val="1"/>
          <w:sz w:val="26"/>
        </w:rPr>
        <w:t xml:space="preserve"> </w:t>
      </w:r>
      <w:r>
        <w:rPr>
          <w:sz w:val="26"/>
        </w:rPr>
        <w:t>проекту</w:t>
      </w:r>
      <w:r>
        <w:rPr>
          <w:spacing w:val="1"/>
          <w:sz w:val="26"/>
        </w:rPr>
        <w:t xml:space="preserve"> </w:t>
      </w:r>
      <w:r>
        <w:rPr>
          <w:sz w:val="26"/>
        </w:rPr>
        <w:t>здания</w:t>
      </w:r>
      <w:r>
        <w:rPr>
          <w:spacing w:val="1"/>
          <w:sz w:val="26"/>
        </w:rPr>
        <w:t xml:space="preserve"> </w:t>
      </w:r>
      <w:r>
        <w:rPr>
          <w:sz w:val="26"/>
        </w:rPr>
        <w:t>или</w:t>
      </w:r>
      <w:r>
        <w:rPr>
          <w:spacing w:val="1"/>
          <w:sz w:val="26"/>
        </w:rPr>
        <w:t xml:space="preserve"> </w:t>
      </w:r>
      <w:r>
        <w:rPr>
          <w:sz w:val="26"/>
        </w:rPr>
        <w:t>выполняться</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комплексного</w:t>
      </w:r>
      <w:r>
        <w:rPr>
          <w:spacing w:val="-1"/>
          <w:sz w:val="26"/>
        </w:rPr>
        <w:t xml:space="preserve"> </w:t>
      </w:r>
      <w:r>
        <w:rPr>
          <w:sz w:val="26"/>
        </w:rPr>
        <w:t>проекта реконструкции,</w:t>
      </w:r>
      <w:r>
        <w:rPr>
          <w:spacing w:val="2"/>
          <w:sz w:val="26"/>
        </w:rPr>
        <w:t xml:space="preserve"> </w:t>
      </w:r>
      <w:r>
        <w:rPr>
          <w:sz w:val="26"/>
        </w:rPr>
        <w:t>оборудования,</w:t>
      </w:r>
      <w:r>
        <w:rPr>
          <w:spacing w:val="2"/>
          <w:sz w:val="26"/>
        </w:rPr>
        <w:t xml:space="preserve"> </w:t>
      </w:r>
      <w:r>
        <w:rPr>
          <w:sz w:val="26"/>
        </w:rPr>
        <w:t>оформления фасада.</w:t>
      </w:r>
    </w:p>
    <w:p w14:paraId="2B485B34" w14:textId="77777777" w:rsidR="005164D2" w:rsidRDefault="005164D2" w:rsidP="005164D2">
      <w:pPr>
        <w:pStyle w:val="a8"/>
        <w:tabs>
          <w:tab w:val="left" w:pos="1134"/>
        </w:tabs>
        <w:ind w:right="844" w:firstLine="993"/>
        <w:rPr>
          <w:sz w:val="26"/>
        </w:rPr>
      </w:pPr>
      <w:r>
        <w:t>Переустройство</w:t>
      </w:r>
      <w:r>
        <w:rPr>
          <w:spacing w:val="1"/>
        </w:rPr>
        <w:t xml:space="preserve"> </w:t>
      </w:r>
      <w:r>
        <w:t>отдельных</w:t>
      </w:r>
      <w:r>
        <w:rPr>
          <w:spacing w:val="1"/>
        </w:rPr>
        <w:t xml:space="preserve"> </w:t>
      </w:r>
      <w:r>
        <w:t>входов,</w:t>
      </w:r>
      <w:r>
        <w:rPr>
          <w:spacing w:val="1"/>
        </w:rPr>
        <w:t xml:space="preserve"> </w:t>
      </w:r>
      <w:r>
        <w:t>окон,</w:t>
      </w:r>
      <w:r>
        <w:rPr>
          <w:spacing w:val="1"/>
        </w:rPr>
        <w:t xml:space="preserve"> </w:t>
      </w:r>
      <w:r>
        <w:t>витрин</w:t>
      </w:r>
      <w:r>
        <w:rPr>
          <w:spacing w:val="1"/>
        </w:rPr>
        <w:t xml:space="preserve"> </w:t>
      </w:r>
      <w:r>
        <w:t>допускается</w:t>
      </w:r>
      <w:r>
        <w:rPr>
          <w:spacing w:val="1"/>
        </w:rPr>
        <w:t xml:space="preserve"> </w:t>
      </w:r>
      <w:r>
        <w:t>при</w:t>
      </w:r>
      <w:r>
        <w:rPr>
          <w:spacing w:val="1"/>
        </w:rPr>
        <w:t xml:space="preserve"> </w:t>
      </w:r>
      <w:r>
        <w:t>условии</w:t>
      </w:r>
      <w:r>
        <w:rPr>
          <w:spacing w:val="-62"/>
        </w:rPr>
        <w:t xml:space="preserve"> </w:t>
      </w:r>
      <w:r>
        <w:t>соответствия</w:t>
      </w:r>
      <w:r>
        <w:rPr>
          <w:spacing w:val="1"/>
        </w:rPr>
        <w:t xml:space="preserve"> </w:t>
      </w:r>
      <w:r>
        <w:t>общему</w:t>
      </w:r>
      <w:r>
        <w:rPr>
          <w:spacing w:val="1"/>
        </w:rPr>
        <w:t xml:space="preserve"> </w:t>
      </w:r>
      <w:r>
        <w:t>архитектурному</w:t>
      </w:r>
      <w:r>
        <w:rPr>
          <w:spacing w:val="1"/>
        </w:rPr>
        <w:t xml:space="preserve"> </w:t>
      </w:r>
      <w:r>
        <w:t>решению</w:t>
      </w:r>
      <w:r>
        <w:rPr>
          <w:spacing w:val="1"/>
        </w:rPr>
        <w:t xml:space="preserve"> </w:t>
      </w:r>
      <w:r>
        <w:t>фасада,</w:t>
      </w:r>
      <w:r>
        <w:rPr>
          <w:spacing w:val="1"/>
        </w:rPr>
        <w:t xml:space="preserve"> </w:t>
      </w:r>
      <w:r>
        <w:t>а</w:t>
      </w:r>
      <w:r>
        <w:rPr>
          <w:spacing w:val="1"/>
        </w:rPr>
        <w:t xml:space="preserve"> </w:t>
      </w:r>
      <w:r>
        <w:t>также</w:t>
      </w:r>
      <w:r>
        <w:rPr>
          <w:spacing w:val="1"/>
        </w:rPr>
        <w:t xml:space="preserve"> </w:t>
      </w:r>
      <w:r>
        <w:t>соблюдения</w:t>
      </w:r>
      <w:r>
        <w:rPr>
          <w:spacing w:val="1"/>
        </w:rPr>
        <w:t xml:space="preserve"> </w:t>
      </w:r>
      <w:r>
        <w:t>единого</w:t>
      </w:r>
      <w:r>
        <w:rPr>
          <w:spacing w:val="1"/>
        </w:rPr>
        <w:t xml:space="preserve"> </w:t>
      </w:r>
      <w:r>
        <w:t>характера</w:t>
      </w:r>
      <w:r>
        <w:rPr>
          <w:spacing w:val="1"/>
        </w:rPr>
        <w:t xml:space="preserve"> </w:t>
      </w:r>
      <w:r>
        <w:t>в</w:t>
      </w:r>
      <w:r>
        <w:rPr>
          <w:spacing w:val="1"/>
        </w:rPr>
        <w:t xml:space="preserve"> </w:t>
      </w:r>
      <w:r>
        <w:t>отношении</w:t>
      </w:r>
      <w:r>
        <w:rPr>
          <w:spacing w:val="1"/>
        </w:rPr>
        <w:t xml:space="preserve"> </w:t>
      </w:r>
      <w:r>
        <w:t>материалов,</w:t>
      </w:r>
      <w:r>
        <w:rPr>
          <w:spacing w:val="1"/>
        </w:rPr>
        <w:t xml:space="preserve"> </w:t>
      </w:r>
      <w:r>
        <w:t>цвета,</w:t>
      </w:r>
      <w:r>
        <w:rPr>
          <w:spacing w:val="1"/>
        </w:rPr>
        <w:t xml:space="preserve"> </w:t>
      </w:r>
      <w:r>
        <w:t>рисунка</w:t>
      </w:r>
      <w:r>
        <w:rPr>
          <w:spacing w:val="66"/>
        </w:rPr>
        <w:t xml:space="preserve"> </w:t>
      </w:r>
      <w:r>
        <w:t>переплетов,</w:t>
      </w:r>
      <w:r>
        <w:rPr>
          <w:spacing w:val="1"/>
        </w:rPr>
        <w:t xml:space="preserve"> </w:t>
      </w:r>
      <w:r>
        <w:t>остекления,</w:t>
      </w:r>
      <w:r>
        <w:rPr>
          <w:spacing w:val="1"/>
        </w:rPr>
        <w:t xml:space="preserve"> </w:t>
      </w:r>
      <w:r>
        <w:t>оформления</w:t>
      </w:r>
      <w:r>
        <w:rPr>
          <w:spacing w:val="1"/>
        </w:rPr>
        <w:t xml:space="preserve"> </w:t>
      </w:r>
      <w:r>
        <w:t>оконных,</w:t>
      </w:r>
      <w:r>
        <w:rPr>
          <w:spacing w:val="1"/>
        </w:rPr>
        <w:t xml:space="preserve"> </w:t>
      </w:r>
      <w:r>
        <w:t>витринных</w:t>
      </w:r>
      <w:r>
        <w:rPr>
          <w:spacing w:val="1"/>
        </w:rPr>
        <w:t xml:space="preserve"> </w:t>
      </w:r>
      <w:r>
        <w:t>и</w:t>
      </w:r>
      <w:r>
        <w:rPr>
          <w:spacing w:val="1"/>
        </w:rPr>
        <w:t xml:space="preserve"> </w:t>
      </w:r>
      <w:r>
        <w:t>дверных</w:t>
      </w:r>
      <w:r>
        <w:rPr>
          <w:spacing w:val="1"/>
        </w:rPr>
        <w:t xml:space="preserve"> </w:t>
      </w:r>
      <w:r>
        <w:t>ниш,</w:t>
      </w:r>
      <w:r>
        <w:rPr>
          <w:spacing w:val="1"/>
        </w:rPr>
        <w:t xml:space="preserve"> </w:t>
      </w:r>
      <w:r>
        <w:t>устройств</w:t>
      </w:r>
      <w:r>
        <w:rPr>
          <w:spacing w:val="1"/>
        </w:rPr>
        <w:t xml:space="preserve"> </w:t>
      </w:r>
      <w:r>
        <w:t>водоотвода</w:t>
      </w:r>
      <w:r>
        <w:rPr>
          <w:spacing w:val="1"/>
        </w:rPr>
        <w:t xml:space="preserve"> </w:t>
      </w:r>
      <w:r>
        <w:t>и</w:t>
      </w:r>
      <w:r>
        <w:rPr>
          <w:spacing w:val="2"/>
        </w:rPr>
        <w:t xml:space="preserve"> </w:t>
      </w:r>
      <w:r>
        <w:t>т.п.</w:t>
      </w:r>
    </w:p>
    <w:p w14:paraId="11DFAB31" w14:textId="77777777" w:rsidR="005164D2" w:rsidRDefault="005164D2" w:rsidP="005164D2">
      <w:pPr>
        <w:pStyle w:val="a8"/>
        <w:tabs>
          <w:tab w:val="left" w:pos="1134"/>
        </w:tabs>
        <w:ind w:right="842" w:firstLine="993"/>
      </w:pPr>
      <w:r>
        <w:t>Конструкции козырьков</w:t>
      </w:r>
      <w:r>
        <w:rPr>
          <w:spacing w:val="1"/>
        </w:rPr>
        <w:t xml:space="preserve"> </w:t>
      </w:r>
      <w:r>
        <w:t>и навесов, решеток выполняются из кованого или</w:t>
      </w:r>
      <w:r>
        <w:rPr>
          <w:spacing w:val="1"/>
        </w:rPr>
        <w:t xml:space="preserve"> </w:t>
      </w:r>
      <w:r>
        <w:t>литого</w:t>
      </w:r>
      <w:r>
        <w:rPr>
          <w:spacing w:val="1"/>
        </w:rPr>
        <w:t xml:space="preserve"> </w:t>
      </w:r>
      <w:r>
        <w:t>металла,</w:t>
      </w:r>
      <w:r>
        <w:rPr>
          <w:spacing w:val="1"/>
        </w:rPr>
        <w:t xml:space="preserve"> </w:t>
      </w:r>
      <w:r>
        <w:t>других</w:t>
      </w:r>
      <w:r>
        <w:rPr>
          <w:spacing w:val="1"/>
        </w:rPr>
        <w:t xml:space="preserve"> </w:t>
      </w:r>
      <w:r>
        <w:t>современных</w:t>
      </w:r>
      <w:r>
        <w:rPr>
          <w:spacing w:val="1"/>
        </w:rPr>
        <w:t xml:space="preserve"> </w:t>
      </w:r>
      <w:r>
        <w:t>материалов</w:t>
      </w:r>
      <w:r>
        <w:rPr>
          <w:spacing w:val="1"/>
        </w:rPr>
        <w:t xml:space="preserve"> </w:t>
      </w:r>
      <w:r>
        <w:t>с</w:t>
      </w:r>
      <w:r>
        <w:rPr>
          <w:spacing w:val="1"/>
        </w:rPr>
        <w:t xml:space="preserve"> </w:t>
      </w:r>
      <w:r>
        <w:t>применением</w:t>
      </w:r>
      <w:r>
        <w:rPr>
          <w:spacing w:val="66"/>
        </w:rPr>
        <w:t xml:space="preserve"> </w:t>
      </w:r>
      <w:r>
        <w:t>новых</w:t>
      </w:r>
      <w:r>
        <w:rPr>
          <w:spacing w:val="-62"/>
        </w:rPr>
        <w:t xml:space="preserve"> </w:t>
      </w:r>
      <w:r>
        <w:t>технологий.</w:t>
      </w:r>
      <w:r>
        <w:rPr>
          <w:spacing w:val="1"/>
        </w:rPr>
        <w:t xml:space="preserve"> </w:t>
      </w:r>
      <w:r>
        <w:t>Для</w:t>
      </w:r>
      <w:r>
        <w:rPr>
          <w:spacing w:val="1"/>
        </w:rPr>
        <w:t xml:space="preserve"> </w:t>
      </w:r>
      <w:r>
        <w:t>зданий</w:t>
      </w:r>
      <w:r>
        <w:rPr>
          <w:spacing w:val="1"/>
        </w:rPr>
        <w:t xml:space="preserve"> </w:t>
      </w:r>
      <w:r>
        <w:t>современной</w:t>
      </w:r>
      <w:r>
        <w:rPr>
          <w:spacing w:val="1"/>
        </w:rPr>
        <w:t xml:space="preserve"> </w:t>
      </w:r>
      <w:r>
        <w:t>постройки</w:t>
      </w:r>
      <w:r>
        <w:rPr>
          <w:spacing w:val="1"/>
        </w:rPr>
        <w:t xml:space="preserve"> </w:t>
      </w:r>
      <w:r>
        <w:t>допускается</w:t>
      </w:r>
      <w:r>
        <w:rPr>
          <w:spacing w:val="1"/>
        </w:rPr>
        <w:t xml:space="preserve"> </w:t>
      </w:r>
      <w:r>
        <w:t>использование</w:t>
      </w:r>
      <w:r>
        <w:rPr>
          <w:spacing w:val="1"/>
        </w:rPr>
        <w:t xml:space="preserve"> </w:t>
      </w:r>
      <w:r>
        <w:t>сварных конструкций из высококачественного металлического профиля. Размер,</w:t>
      </w:r>
      <w:r>
        <w:rPr>
          <w:spacing w:val="1"/>
        </w:rPr>
        <w:t xml:space="preserve"> </w:t>
      </w:r>
      <w:r>
        <w:t>очертания,</w:t>
      </w:r>
      <w:r>
        <w:rPr>
          <w:spacing w:val="1"/>
        </w:rPr>
        <w:t xml:space="preserve"> </w:t>
      </w:r>
      <w:r>
        <w:t>цвет,</w:t>
      </w:r>
      <w:r>
        <w:rPr>
          <w:spacing w:val="1"/>
        </w:rPr>
        <w:t xml:space="preserve"> </w:t>
      </w:r>
      <w:r>
        <w:t>рисунок</w:t>
      </w:r>
      <w:r>
        <w:rPr>
          <w:spacing w:val="1"/>
        </w:rPr>
        <w:t xml:space="preserve"> </w:t>
      </w:r>
      <w:r>
        <w:t>элементов</w:t>
      </w:r>
      <w:r>
        <w:rPr>
          <w:spacing w:val="1"/>
        </w:rPr>
        <w:t xml:space="preserve"> </w:t>
      </w:r>
      <w:r>
        <w:t>и</w:t>
      </w:r>
      <w:r>
        <w:rPr>
          <w:spacing w:val="1"/>
        </w:rPr>
        <w:t xml:space="preserve"> </w:t>
      </w:r>
      <w:r>
        <w:t>деталей</w:t>
      </w:r>
      <w:r>
        <w:rPr>
          <w:spacing w:val="1"/>
        </w:rPr>
        <w:t xml:space="preserve"> </w:t>
      </w:r>
      <w:r>
        <w:t>должны</w:t>
      </w:r>
      <w:r>
        <w:rPr>
          <w:spacing w:val="1"/>
        </w:rPr>
        <w:t xml:space="preserve"> </w:t>
      </w:r>
      <w:r>
        <w:t>соответствовать</w:t>
      </w:r>
      <w:r>
        <w:rPr>
          <w:spacing w:val="-62"/>
        </w:rPr>
        <w:t xml:space="preserve"> </w:t>
      </w:r>
      <w:r>
        <w:t>архитектурной стилистике фасада и носить согласованный характер независимо от</w:t>
      </w:r>
      <w:r>
        <w:rPr>
          <w:spacing w:val="1"/>
        </w:rPr>
        <w:t xml:space="preserve"> </w:t>
      </w:r>
      <w:r>
        <w:t>принадлежности</w:t>
      </w:r>
      <w:r>
        <w:rPr>
          <w:spacing w:val="1"/>
        </w:rPr>
        <w:t xml:space="preserve"> </w:t>
      </w:r>
      <w:r>
        <w:t>участков</w:t>
      </w:r>
      <w:r>
        <w:rPr>
          <w:spacing w:val="3"/>
        </w:rPr>
        <w:t xml:space="preserve"> </w:t>
      </w:r>
      <w:r>
        <w:t>фасада.</w:t>
      </w:r>
    </w:p>
    <w:p w14:paraId="4CB72D59" w14:textId="77777777" w:rsidR="005164D2" w:rsidRDefault="005164D2" w:rsidP="005164D2">
      <w:pPr>
        <w:pStyle w:val="a8"/>
        <w:tabs>
          <w:tab w:val="left" w:pos="1134"/>
        </w:tabs>
        <w:ind w:right="846" w:firstLine="993"/>
      </w:pPr>
      <w:r>
        <w:t>Расположение</w:t>
      </w:r>
      <w:r>
        <w:rPr>
          <w:spacing w:val="1"/>
        </w:rPr>
        <w:t xml:space="preserve"> </w:t>
      </w:r>
      <w:r>
        <w:t>наружных</w:t>
      </w:r>
      <w:r>
        <w:rPr>
          <w:spacing w:val="1"/>
        </w:rPr>
        <w:t xml:space="preserve"> </w:t>
      </w:r>
      <w:r>
        <w:t>лестниц</w:t>
      </w:r>
      <w:r>
        <w:rPr>
          <w:spacing w:val="1"/>
        </w:rPr>
        <w:t xml:space="preserve"> </w:t>
      </w:r>
      <w:r>
        <w:t>не</w:t>
      </w:r>
      <w:r>
        <w:rPr>
          <w:spacing w:val="1"/>
        </w:rPr>
        <w:t xml:space="preserve"> </w:t>
      </w:r>
      <w:r>
        <w:t>должно</w:t>
      </w:r>
      <w:r>
        <w:rPr>
          <w:spacing w:val="1"/>
        </w:rPr>
        <w:t xml:space="preserve"> </w:t>
      </w:r>
      <w:r>
        <w:t>уменьшать</w:t>
      </w:r>
      <w:r>
        <w:rPr>
          <w:spacing w:val="1"/>
        </w:rPr>
        <w:t xml:space="preserve"> </w:t>
      </w:r>
      <w:r>
        <w:t>пропускную</w:t>
      </w:r>
      <w:r>
        <w:rPr>
          <w:spacing w:val="1"/>
        </w:rPr>
        <w:t xml:space="preserve"> </w:t>
      </w:r>
      <w:r>
        <w:t>пешеходную способность тротуаров, установленную для данной категории улиц</w:t>
      </w:r>
      <w:r>
        <w:rPr>
          <w:spacing w:val="1"/>
        </w:rPr>
        <w:t xml:space="preserve"> </w:t>
      </w:r>
      <w:r>
        <w:t>действующими</w:t>
      </w:r>
      <w:r>
        <w:rPr>
          <w:spacing w:val="1"/>
        </w:rPr>
        <w:t xml:space="preserve"> </w:t>
      </w:r>
      <w:r>
        <w:t>нормативами.</w:t>
      </w:r>
      <w:r>
        <w:rPr>
          <w:spacing w:val="1"/>
        </w:rPr>
        <w:t xml:space="preserve"> </w:t>
      </w:r>
      <w:r>
        <w:t>Геометрические</w:t>
      </w:r>
      <w:r>
        <w:rPr>
          <w:spacing w:val="1"/>
        </w:rPr>
        <w:t xml:space="preserve"> </w:t>
      </w:r>
      <w:r>
        <w:t>параметры</w:t>
      </w:r>
      <w:r>
        <w:rPr>
          <w:spacing w:val="1"/>
        </w:rPr>
        <w:t xml:space="preserve"> </w:t>
      </w:r>
      <w:r>
        <w:t>тротуара</w:t>
      </w:r>
      <w:r>
        <w:rPr>
          <w:spacing w:val="1"/>
        </w:rPr>
        <w:t xml:space="preserve"> </w:t>
      </w:r>
      <w:r>
        <w:t>должны</w:t>
      </w:r>
      <w:r>
        <w:rPr>
          <w:spacing w:val="1"/>
        </w:rPr>
        <w:t xml:space="preserve"> </w:t>
      </w:r>
      <w:r>
        <w:t>соответствовать</w:t>
      </w:r>
      <w:r>
        <w:rPr>
          <w:spacing w:val="2"/>
        </w:rPr>
        <w:t xml:space="preserve"> </w:t>
      </w:r>
      <w:r>
        <w:t>нормативным.</w:t>
      </w:r>
    </w:p>
    <w:p w14:paraId="2A53922A" w14:textId="77777777" w:rsidR="005164D2" w:rsidRDefault="005164D2" w:rsidP="005164D2">
      <w:pPr>
        <w:pStyle w:val="a8"/>
        <w:tabs>
          <w:tab w:val="left" w:pos="1134"/>
        </w:tabs>
        <w:ind w:right="854" w:firstLine="993"/>
      </w:pPr>
      <w:r>
        <w:t>Конструкции</w:t>
      </w:r>
      <w:r>
        <w:rPr>
          <w:spacing w:val="1"/>
        </w:rPr>
        <w:t xml:space="preserve"> </w:t>
      </w:r>
      <w:r>
        <w:t>и</w:t>
      </w:r>
      <w:r>
        <w:rPr>
          <w:spacing w:val="1"/>
        </w:rPr>
        <w:t xml:space="preserve"> </w:t>
      </w:r>
      <w:r>
        <w:t>ограждения</w:t>
      </w:r>
      <w:r>
        <w:rPr>
          <w:spacing w:val="1"/>
        </w:rPr>
        <w:t xml:space="preserve"> </w:t>
      </w:r>
      <w:r>
        <w:t>лестниц</w:t>
      </w:r>
      <w:r>
        <w:rPr>
          <w:spacing w:val="1"/>
        </w:rPr>
        <w:t xml:space="preserve"> </w:t>
      </w:r>
      <w:r>
        <w:t>выполняются</w:t>
      </w:r>
      <w:r>
        <w:rPr>
          <w:spacing w:val="1"/>
        </w:rPr>
        <w:t xml:space="preserve"> </w:t>
      </w:r>
      <w:r>
        <w:t>из</w:t>
      </w:r>
      <w:r>
        <w:rPr>
          <w:spacing w:val="1"/>
        </w:rPr>
        <w:t xml:space="preserve"> </w:t>
      </w:r>
      <w:r>
        <w:t>естественного</w:t>
      </w:r>
      <w:r>
        <w:rPr>
          <w:spacing w:val="1"/>
        </w:rPr>
        <w:t xml:space="preserve"> </w:t>
      </w:r>
      <w:r>
        <w:t>камня,</w:t>
      </w:r>
      <w:r>
        <w:rPr>
          <w:spacing w:val="-62"/>
        </w:rPr>
        <w:t xml:space="preserve"> </w:t>
      </w:r>
      <w:r>
        <w:t>литого</w:t>
      </w:r>
      <w:r>
        <w:rPr>
          <w:spacing w:val="1"/>
        </w:rPr>
        <w:t xml:space="preserve"> </w:t>
      </w:r>
      <w:r>
        <w:t>или</w:t>
      </w:r>
      <w:r>
        <w:rPr>
          <w:spacing w:val="1"/>
        </w:rPr>
        <w:t xml:space="preserve"> </w:t>
      </w:r>
      <w:r>
        <w:t>кованого</w:t>
      </w:r>
      <w:r>
        <w:rPr>
          <w:spacing w:val="1"/>
        </w:rPr>
        <w:t xml:space="preserve"> </w:t>
      </w:r>
      <w:r>
        <w:t>металла,</w:t>
      </w:r>
      <w:r>
        <w:rPr>
          <w:spacing w:val="1"/>
        </w:rPr>
        <w:t xml:space="preserve"> </w:t>
      </w:r>
      <w:r>
        <w:t>других</w:t>
      </w:r>
      <w:r>
        <w:rPr>
          <w:spacing w:val="1"/>
        </w:rPr>
        <w:t xml:space="preserve"> </w:t>
      </w:r>
      <w:r>
        <w:t>современных</w:t>
      </w:r>
      <w:r>
        <w:rPr>
          <w:spacing w:val="1"/>
        </w:rPr>
        <w:t xml:space="preserve"> </w:t>
      </w:r>
      <w:r>
        <w:t>материалов</w:t>
      </w:r>
      <w:r>
        <w:rPr>
          <w:spacing w:val="1"/>
        </w:rPr>
        <w:t xml:space="preserve"> </w:t>
      </w:r>
      <w:r>
        <w:t>с</w:t>
      </w:r>
      <w:r>
        <w:rPr>
          <w:spacing w:val="1"/>
        </w:rPr>
        <w:t xml:space="preserve"> </w:t>
      </w:r>
      <w:r>
        <w:t>применением</w:t>
      </w:r>
      <w:r>
        <w:rPr>
          <w:spacing w:val="1"/>
        </w:rPr>
        <w:t xml:space="preserve"> </w:t>
      </w:r>
      <w:r>
        <w:t>новых</w:t>
      </w:r>
      <w:r>
        <w:rPr>
          <w:spacing w:val="1"/>
        </w:rPr>
        <w:t xml:space="preserve"> </w:t>
      </w:r>
      <w:r>
        <w:t>технологий;</w:t>
      </w:r>
      <w:r>
        <w:rPr>
          <w:spacing w:val="1"/>
        </w:rPr>
        <w:t xml:space="preserve"> </w:t>
      </w:r>
      <w:r>
        <w:t>в</w:t>
      </w:r>
      <w:r>
        <w:rPr>
          <w:spacing w:val="1"/>
        </w:rPr>
        <w:t xml:space="preserve"> </w:t>
      </w:r>
      <w:r>
        <w:t>случае</w:t>
      </w:r>
      <w:r>
        <w:rPr>
          <w:spacing w:val="1"/>
        </w:rPr>
        <w:t xml:space="preserve"> </w:t>
      </w:r>
      <w:r>
        <w:t>реставрации</w:t>
      </w:r>
      <w:r>
        <w:rPr>
          <w:spacing w:val="1"/>
        </w:rPr>
        <w:t xml:space="preserve"> </w:t>
      </w:r>
      <w:r>
        <w:t>объекта</w:t>
      </w:r>
      <w:r>
        <w:rPr>
          <w:spacing w:val="1"/>
        </w:rPr>
        <w:t xml:space="preserve"> </w:t>
      </w:r>
      <w:r>
        <w:t>возможно</w:t>
      </w:r>
      <w:r>
        <w:rPr>
          <w:spacing w:val="1"/>
        </w:rPr>
        <w:t xml:space="preserve"> </w:t>
      </w:r>
      <w:r>
        <w:t>использование</w:t>
      </w:r>
      <w:r>
        <w:rPr>
          <w:spacing w:val="1"/>
        </w:rPr>
        <w:t xml:space="preserve"> </w:t>
      </w:r>
      <w:r>
        <w:t>деревянных материалов</w:t>
      </w:r>
      <w:r>
        <w:rPr>
          <w:spacing w:val="3"/>
        </w:rPr>
        <w:t xml:space="preserve"> </w:t>
      </w:r>
      <w:r>
        <w:t>и</w:t>
      </w:r>
      <w:r>
        <w:rPr>
          <w:spacing w:val="2"/>
        </w:rPr>
        <w:t xml:space="preserve"> </w:t>
      </w:r>
      <w:r>
        <w:t>изделий.</w:t>
      </w:r>
    </w:p>
    <w:p w14:paraId="631B1F23" w14:textId="77777777" w:rsidR="005164D2" w:rsidRDefault="005164D2" w:rsidP="005164D2">
      <w:pPr>
        <w:pStyle w:val="a8"/>
        <w:tabs>
          <w:tab w:val="left" w:pos="1134"/>
        </w:tabs>
        <w:ind w:right="857" w:firstLine="993"/>
      </w:pPr>
      <w:r>
        <w:t>Не</w:t>
      </w:r>
      <w:r>
        <w:rPr>
          <w:spacing w:val="1"/>
        </w:rPr>
        <w:t xml:space="preserve"> </w:t>
      </w:r>
      <w:r>
        <w:t>допускается</w:t>
      </w:r>
      <w:r>
        <w:rPr>
          <w:spacing w:val="1"/>
        </w:rPr>
        <w:t xml:space="preserve"> </w:t>
      </w:r>
      <w:r>
        <w:t>произвольное</w:t>
      </w:r>
      <w:r>
        <w:rPr>
          <w:spacing w:val="1"/>
        </w:rPr>
        <w:t xml:space="preserve"> </w:t>
      </w:r>
      <w:r>
        <w:t>изменение</w:t>
      </w:r>
      <w:r>
        <w:rPr>
          <w:spacing w:val="1"/>
        </w:rPr>
        <w:t xml:space="preserve"> </w:t>
      </w:r>
      <w:r>
        <w:t>характера</w:t>
      </w:r>
      <w:r>
        <w:rPr>
          <w:spacing w:val="1"/>
        </w:rPr>
        <w:t xml:space="preserve"> </w:t>
      </w:r>
      <w:r>
        <w:t>фасада,</w:t>
      </w:r>
      <w:r>
        <w:rPr>
          <w:spacing w:val="66"/>
        </w:rPr>
        <w:t xml:space="preserve"> </w:t>
      </w:r>
      <w:r>
        <w:t>снос</w:t>
      </w:r>
      <w:r>
        <w:rPr>
          <w:spacing w:val="1"/>
        </w:rPr>
        <w:t xml:space="preserve"> </w:t>
      </w:r>
      <w:r>
        <w:t>декоративных</w:t>
      </w:r>
      <w:r>
        <w:rPr>
          <w:spacing w:val="-1"/>
        </w:rPr>
        <w:t xml:space="preserve"> </w:t>
      </w:r>
      <w:r>
        <w:t>кронштейнов</w:t>
      </w:r>
      <w:r>
        <w:rPr>
          <w:spacing w:val="2"/>
        </w:rPr>
        <w:t xml:space="preserve"> </w:t>
      </w:r>
      <w:r>
        <w:t>и элементов,</w:t>
      </w:r>
      <w:r>
        <w:rPr>
          <w:spacing w:val="2"/>
        </w:rPr>
        <w:t xml:space="preserve"> </w:t>
      </w:r>
      <w:r>
        <w:t>поддерживающих балконы.</w:t>
      </w:r>
    </w:p>
    <w:p w14:paraId="22865F4D" w14:textId="77777777" w:rsidR="005164D2" w:rsidRDefault="005164D2" w:rsidP="005164D2">
      <w:pPr>
        <w:pStyle w:val="a8"/>
        <w:tabs>
          <w:tab w:val="left" w:pos="1134"/>
        </w:tabs>
        <w:ind w:right="848" w:firstLine="993"/>
      </w:pPr>
      <w:r>
        <w:t>Осветительное</w:t>
      </w:r>
      <w:r>
        <w:rPr>
          <w:spacing w:val="1"/>
        </w:rPr>
        <w:t xml:space="preserve"> </w:t>
      </w:r>
      <w:r>
        <w:t>оборудование</w:t>
      </w:r>
      <w:r>
        <w:rPr>
          <w:spacing w:val="1"/>
        </w:rPr>
        <w:t xml:space="preserve"> </w:t>
      </w:r>
      <w:r>
        <w:t>на</w:t>
      </w:r>
      <w:r>
        <w:rPr>
          <w:spacing w:val="1"/>
        </w:rPr>
        <w:t xml:space="preserve"> </w:t>
      </w:r>
      <w:r>
        <w:t>фасадах</w:t>
      </w:r>
      <w:r>
        <w:rPr>
          <w:spacing w:val="1"/>
        </w:rPr>
        <w:t xml:space="preserve"> </w:t>
      </w:r>
      <w:r>
        <w:t>размещается</w:t>
      </w:r>
      <w:r>
        <w:rPr>
          <w:spacing w:val="1"/>
        </w:rPr>
        <w:t xml:space="preserve"> </w:t>
      </w:r>
      <w:r>
        <w:t>на</w:t>
      </w:r>
      <w:r>
        <w:rPr>
          <w:spacing w:val="1"/>
        </w:rPr>
        <w:t xml:space="preserve"> </w:t>
      </w:r>
      <w:r>
        <w:t>кронштейнах</w:t>
      </w:r>
      <w:r>
        <w:rPr>
          <w:spacing w:val="1"/>
        </w:rPr>
        <w:t xml:space="preserve"> </w:t>
      </w:r>
      <w:r>
        <w:t>у</w:t>
      </w:r>
      <w:r>
        <w:rPr>
          <w:spacing w:val="1"/>
        </w:rPr>
        <w:t xml:space="preserve"> </w:t>
      </w:r>
      <w:r>
        <w:t>входных</w:t>
      </w:r>
      <w:r>
        <w:rPr>
          <w:spacing w:val="1"/>
        </w:rPr>
        <w:t xml:space="preserve"> </w:t>
      </w:r>
      <w:r>
        <w:t>узлов</w:t>
      </w:r>
      <w:r>
        <w:rPr>
          <w:spacing w:val="1"/>
        </w:rPr>
        <w:t xml:space="preserve"> </w:t>
      </w:r>
      <w:r>
        <w:t>или</w:t>
      </w:r>
      <w:r>
        <w:rPr>
          <w:spacing w:val="1"/>
        </w:rPr>
        <w:t xml:space="preserve"> </w:t>
      </w:r>
      <w:r>
        <w:t>под</w:t>
      </w:r>
      <w:r>
        <w:rPr>
          <w:spacing w:val="1"/>
        </w:rPr>
        <w:t xml:space="preserve"> </w:t>
      </w:r>
      <w:r>
        <w:t>козырьками,</w:t>
      </w:r>
      <w:r>
        <w:rPr>
          <w:spacing w:val="1"/>
        </w:rPr>
        <w:t xml:space="preserve"> </w:t>
      </w:r>
      <w:r>
        <w:t>их</w:t>
      </w:r>
      <w:r>
        <w:rPr>
          <w:spacing w:val="1"/>
        </w:rPr>
        <w:t xml:space="preserve"> </w:t>
      </w:r>
      <w:r>
        <w:t>внешний</w:t>
      </w:r>
      <w:r>
        <w:rPr>
          <w:spacing w:val="1"/>
        </w:rPr>
        <w:t xml:space="preserve"> </w:t>
      </w:r>
      <w:r>
        <w:t>вид</w:t>
      </w:r>
      <w:r>
        <w:rPr>
          <w:spacing w:val="1"/>
        </w:rPr>
        <w:t xml:space="preserve"> </w:t>
      </w:r>
      <w:r>
        <w:t>должен</w:t>
      </w:r>
      <w:r>
        <w:rPr>
          <w:spacing w:val="1"/>
        </w:rPr>
        <w:t xml:space="preserve"> </w:t>
      </w:r>
      <w:r>
        <w:t>соответствовать</w:t>
      </w:r>
      <w:r>
        <w:rPr>
          <w:spacing w:val="1"/>
        </w:rPr>
        <w:t xml:space="preserve"> </w:t>
      </w:r>
      <w:r>
        <w:t>стилистике фасада.</w:t>
      </w:r>
    </w:p>
    <w:p w14:paraId="1802E1CB" w14:textId="77777777" w:rsidR="005164D2" w:rsidRDefault="005164D2" w:rsidP="005164D2">
      <w:pPr>
        <w:pStyle w:val="a8"/>
        <w:tabs>
          <w:tab w:val="left" w:pos="1134"/>
        </w:tabs>
        <w:ind w:right="854" w:firstLine="993"/>
      </w:pPr>
      <w:r>
        <w:t>Для</w:t>
      </w:r>
      <w:r>
        <w:rPr>
          <w:spacing w:val="1"/>
        </w:rPr>
        <w:t xml:space="preserve"> </w:t>
      </w:r>
      <w:r>
        <w:t>объектов</w:t>
      </w:r>
      <w:r>
        <w:rPr>
          <w:spacing w:val="1"/>
        </w:rPr>
        <w:t xml:space="preserve"> </w:t>
      </w:r>
      <w:r>
        <w:t>культурного</w:t>
      </w:r>
      <w:r>
        <w:rPr>
          <w:spacing w:val="1"/>
        </w:rPr>
        <w:t xml:space="preserve"> </w:t>
      </w:r>
      <w:r>
        <w:t>наследия</w:t>
      </w:r>
      <w:r>
        <w:rPr>
          <w:spacing w:val="1"/>
        </w:rPr>
        <w:t xml:space="preserve"> </w:t>
      </w:r>
      <w:r>
        <w:t>допускаются</w:t>
      </w:r>
      <w:r>
        <w:rPr>
          <w:spacing w:val="1"/>
        </w:rPr>
        <w:t xml:space="preserve"> </w:t>
      </w:r>
      <w:r>
        <w:t>действия</w:t>
      </w:r>
      <w:r>
        <w:rPr>
          <w:spacing w:val="1"/>
        </w:rPr>
        <w:t xml:space="preserve"> </w:t>
      </w:r>
      <w:r>
        <w:t>по сохранению</w:t>
      </w:r>
      <w:r>
        <w:rPr>
          <w:spacing w:val="1"/>
        </w:rPr>
        <w:t xml:space="preserve"> </w:t>
      </w:r>
      <w:r>
        <w:t>объектов</w:t>
      </w:r>
      <w:r>
        <w:rPr>
          <w:spacing w:val="1"/>
        </w:rPr>
        <w:t xml:space="preserve"> </w:t>
      </w:r>
      <w:r>
        <w:t>культурного</w:t>
      </w:r>
      <w:r>
        <w:rPr>
          <w:spacing w:val="1"/>
        </w:rPr>
        <w:t xml:space="preserve"> </w:t>
      </w:r>
      <w:r>
        <w:t>наследия</w:t>
      </w:r>
      <w:r>
        <w:rPr>
          <w:spacing w:val="1"/>
        </w:rPr>
        <w:t xml:space="preserve"> </w:t>
      </w:r>
      <w:r>
        <w:t>в</w:t>
      </w:r>
      <w:r>
        <w:rPr>
          <w:spacing w:val="1"/>
        </w:rPr>
        <w:t xml:space="preserve"> </w:t>
      </w:r>
      <w:r>
        <w:t>строгом</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законодательства</w:t>
      </w:r>
      <w:r>
        <w:rPr>
          <w:spacing w:val="-1"/>
        </w:rPr>
        <w:t xml:space="preserve"> </w:t>
      </w:r>
      <w:r>
        <w:t>об</w:t>
      </w:r>
      <w:r>
        <w:rPr>
          <w:spacing w:val="-3"/>
        </w:rPr>
        <w:t xml:space="preserve"> </w:t>
      </w:r>
      <w:r>
        <w:t>охране и</w:t>
      </w:r>
      <w:r>
        <w:rPr>
          <w:spacing w:val="-1"/>
        </w:rPr>
        <w:t xml:space="preserve"> </w:t>
      </w:r>
      <w:r>
        <w:t>использовании объектов</w:t>
      </w:r>
      <w:r>
        <w:rPr>
          <w:spacing w:val="1"/>
        </w:rPr>
        <w:t xml:space="preserve"> </w:t>
      </w:r>
      <w:r>
        <w:t>культурного</w:t>
      </w:r>
      <w:r>
        <w:rPr>
          <w:spacing w:val="-1"/>
        </w:rPr>
        <w:t xml:space="preserve"> </w:t>
      </w:r>
      <w:r>
        <w:t>наследия.</w:t>
      </w:r>
    </w:p>
    <w:p w14:paraId="419CF3E6" w14:textId="77777777" w:rsidR="005164D2" w:rsidRPr="005164D2" w:rsidRDefault="005164D2" w:rsidP="00006DBE">
      <w:pPr>
        <w:pStyle w:val="ab"/>
        <w:widowControl w:val="0"/>
        <w:numPr>
          <w:ilvl w:val="0"/>
          <w:numId w:val="20"/>
        </w:numPr>
        <w:tabs>
          <w:tab w:val="left" w:pos="1276"/>
        </w:tabs>
        <w:suppressAutoHyphens w:val="0"/>
        <w:autoSpaceDE w:val="0"/>
        <w:autoSpaceDN w:val="0"/>
        <w:spacing w:before="88"/>
        <w:ind w:left="0" w:right="854" w:firstLine="993"/>
        <w:jc w:val="both"/>
        <w:rPr>
          <w:rFonts w:cs="Times New Roman"/>
          <w:lang w:eastAsia="en-US"/>
        </w:rPr>
      </w:pPr>
      <w:r w:rsidRPr="005164D2">
        <w:t>Требования, установленные настоящей статьей, применяются в части, не</w:t>
      </w:r>
      <w:r w:rsidRPr="005164D2">
        <w:rPr>
          <w:spacing w:val="1"/>
        </w:rPr>
        <w:t xml:space="preserve"> </w:t>
      </w:r>
      <w:r w:rsidRPr="005164D2">
        <w:t>противоречащей</w:t>
      </w:r>
      <w:r w:rsidRPr="005164D2">
        <w:rPr>
          <w:spacing w:val="-1"/>
        </w:rPr>
        <w:t xml:space="preserve"> </w:t>
      </w:r>
      <w:r w:rsidRPr="005164D2">
        <w:t>Правилам</w:t>
      </w:r>
      <w:r w:rsidRPr="005164D2">
        <w:rPr>
          <w:spacing w:val="-1"/>
        </w:rPr>
        <w:t xml:space="preserve"> </w:t>
      </w:r>
      <w:r w:rsidRPr="005164D2">
        <w:t>благоустройства и озеленения территории</w:t>
      </w:r>
      <w:r w:rsidRPr="005164D2">
        <w:rPr>
          <w:spacing w:val="-5"/>
        </w:rPr>
        <w:t xml:space="preserve"> </w:t>
      </w:r>
      <w:r w:rsidRPr="005164D2">
        <w:t>поселения.</w:t>
      </w:r>
    </w:p>
    <w:p w14:paraId="3D459F83" w14:textId="77777777" w:rsidR="00C93A64" w:rsidRPr="00C93A64" w:rsidRDefault="00C93A64" w:rsidP="00FF3084">
      <w:pPr>
        <w:pStyle w:val="39"/>
      </w:pPr>
      <w:bookmarkStart w:id="279" w:name="Статья_25._Уличное_оборудование_и_малые_"/>
      <w:bookmarkStart w:id="280" w:name="_bookmark37"/>
      <w:bookmarkStart w:id="281" w:name="_Toc89869850"/>
      <w:bookmarkEnd w:id="279"/>
      <w:bookmarkEnd w:id="280"/>
      <w:r>
        <w:t>Статья 32</w:t>
      </w:r>
      <w:r w:rsidRPr="003B198F">
        <w:t xml:space="preserve">. </w:t>
      </w:r>
      <w:r w:rsidRPr="005164D2">
        <w:t>Уличное оборудование</w:t>
      </w:r>
      <w:r w:rsidRPr="005164D2">
        <w:rPr>
          <w:spacing w:val="-5"/>
        </w:rPr>
        <w:t xml:space="preserve"> </w:t>
      </w:r>
      <w:r w:rsidRPr="005164D2">
        <w:t>и</w:t>
      </w:r>
      <w:r w:rsidRPr="005164D2">
        <w:rPr>
          <w:spacing w:val="-5"/>
        </w:rPr>
        <w:t xml:space="preserve"> </w:t>
      </w:r>
      <w:r w:rsidRPr="005164D2">
        <w:t>малые</w:t>
      </w:r>
      <w:r w:rsidRPr="005164D2">
        <w:rPr>
          <w:spacing w:val="-5"/>
        </w:rPr>
        <w:t xml:space="preserve"> </w:t>
      </w:r>
      <w:r w:rsidRPr="005164D2">
        <w:t>формы</w:t>
      </w:r>
      <w:bookmarkEnd w:id="281"/>
    </w:p>
    <w:p w14:paraId="33054014" w14:textId="77777777" w:rsidR="005164D2" w:rsidRPr="005164D2" w:rsidRDefault="005164D2" w:rsidP="00006DBE">
      <w:pPr>
        <w:pStyle w:val="ab"/>
        <w:widowControl w:val="0"/>
        <w:numPr>
          <w:ilvl w:val="0"/>
          <w:numId w:val="21"/>
        </w:numPr>
        <w:tabs>
          <w:tab w:val="left" w:pos="1276"/>
          <w:tab w:val="left" w:pos="2131"/>
        </w:tabs>
        <w:suppressAutoHyphens w:val="0"/>
        <w:autoSpaceDE w:val="0"/>
        <w:autoSpaceDN w:val="0"/>
        <w:spacing w:before="112"/>
        <w:ind w:left="0" w:right="841" w:firstLine="993"/>
        <w:jc w:val="both"/>
      </w:pPr>
      <w:r w:rsidRPr="005164D2">
        <w:t>Уличное</w:t>
      </w:r>
      <w:r w:rsidRPr="005164D2">
        <w:rPr>
          <w:spacing w:val="1"/>
        </w:rPr>
        <w:t xml:space="preserve"> </w:t>
      </w:r>
      <w:r w:rsidRPr="005164D2">
        <w:t>оборудование</w:t>
      </w:r>
      <w:r w:rsidRPr="005164D2">
        <w:rPr>
          <w:spacing w:val="1"/>
        </w:rPr>
        <w:t xml:space="preserve"> </w:t>
      </w:r>
      <w:r w:rsidRPr="005164D2">
        <w:t>и</w:t>
      </w:r>
      <w:r w:rsidRPr="005164D2">
        <w:rPr>
          <w:spacing w:val="1"/>
        </w:rPr>
        <w:t xml:space="preserve"> </w:t>
      </w:r>
      <w:r w:rsidRPr="005164D2">
        <w:t>малые</w:t>
      </w:r>
      <w:r w:rsidRPr="005164D2">
        <w:rPr>
          <w:spacing w:val="1"/>
        </w:rPr>
        <w:t xml:space="preserve"> </w:t>
      </w:r>
      <w:r w:rsidRPr="005164D2">
        <w:t>формы</w:t>
      </w:r>
      <w:r w:rsidRPr="005164D2">
        <w:rPr>
          <w:spacing w:val="1"/>
        </w:rPr>
        <w:t xml:space="preserve"> </w:t>
      </w:r>
      <w:r w:rsidRPr="005164D2">
        <w:t>являются</w:t>
      </w:r>
      <w:r w:rsidRPr="005164D2">
        <w:rPr>
          <w:spacing w:val="1"/>
        </w:rPr>
        <w:t xml:space="preserve"> </w:t>
      </w:r>
      <w:r w:rsidRPr="005164D2">
        <w:t>составной</w:t>
      </w:r>
      <w:r w:rsidRPr="005164D2">
        <w:rPr>
          <w:spacing w:val="1"/>
        </w:rPr>
        <w:t xml:space="preserve"> </w:t>
      </w:r>
      <w:r w:rsidRPr="005164D2">
        <w:t>частью</w:t>
      </w:r>
      <w:r w:rsidRPr="005164D2">
        <w:rPr>
          <w:spacing w:val="1"/>
        </w:rPr>
        <w:t xml:space="preserve"> </w:t>
      </w:r>
      <w:r w:rsidRPr="005164D2">
        <w:t>внешнего</w:t>
      </w:r>
      <w:r w:rsidRPr="005164D2">
        <w:rPr>
          <w:spacing w:val="1"/>
        </w:rPr>
        <w:t xml:space="preserve"> </w:t>
      </w:r>
      <w:r w:rsidRPr="005164D2">
        <w:t>благоустройства</w:t>
      </w:r>
      <w:r w:rsidRPr="005164D2">
        <w:rPr>
          <w:spacing w:val="1"/>
        </w:rPr>
        <w:t xml:space="preserve"> </w:t>
      </w:r>
      <w:r w:rsidRPr="005164D2">
        <w:t>территорий</w:t>
      </w:r>
      <w:r w:rsidRPr="005164D2">
        <w:rPr>
          <w:spacing w:val="1"/>
        </w:rPr>
        <w:t xml:space="preserve"> </w:t>
      </w:r>
      <w:r w:rsidRPr="005164D2">
        <w:t>населенных</w:t>
      </w:r>
      <w:r w:rsidRPr="005164D2">
        <w:rPr>
          <w:spacing w:val="1"/>
        </w:rPr>
        <w:t xml:space="preserve"> </w:t>
      </w:r>
      <w:r w:rsidRPr="005164D2">
        <w:t>пунктов</w:t>
      </w:r>
      <w:r w:rsidRPr="005164D2">
        <w:rPr>
          <w:spacing w:val="1"/>
        </w:rPr>
        <w:t xml:space="preserve"> </w:t>
      </w:r>
      <w:r w:rsidRPr="005164D2">
        <w:t>(улиц,</w:t>
      </w:r>
      <w:r w:rsidRPr="005164D2">
        <w:rPr>
          <w:spacing w:val="1"/>
        </w:rPr>
        <w:t xml:space="preserve"> </w:t>
      </w:r>
      <w:r w:rsidRPr="005164D2">
        <w:t>магистралей,</w:t>
      </w:r>
      <w:r w:rsidRPr="005164D2">
        <w:rPr>
          <w:spacing w:val="-62"/>
        </w:rPr>
        <w:t xml:space="preserve"> </w:t>
      </w:r>
      <w:r w:rsidRPr="005164D2">
        <w:t>площадей,</w:t>
      </w:r>
      <w:r w:rsidRPr="005164D2">
        <w:rPr>
          <w:spacing w:val="16"/>
        </w:rPr>
        <w:t xml:space="preserve"> </w:t>
      </w:r>
      <w:r w:rsidRPr="005164D2">
        <w:t>скверов,</w:t>
      </w:r>
      <w:r w:rsidRPr="005164D2">
        <w:rPr>
          <w:spacing w:val="13"/>
        </w:rPr>
        <w:t xml:space="preserve"> </w:t>
      </w:r>
      <w:r w:rsidRPr="005164D2">
        <w:t>садов,</w:t>
      </w:r>
      <w:r w:rsidRPr="005164D2">
        <w:rPr>
          <w:spacing w:val="12"/>
        </w:rPr>
        <w:t xml:space="preserve"> </w:t>
      </w:r>
      <w:r w:rsidRPr="005164D2">
        <w:t>парков).</w:t>
      </w:r>
      <w:r w:rsidRPr="005164D2">
        <w:rPr>
          <w:spacing w:val="12"/>
        </w:rPr>
        <w:t xml:space="preserve"> </w:t>
      </w:r>
      <w:r w:rsidRPr="005164D2">
        <w:t>Размещаются</w:t>
      </w:r>
      <w:r w:rsidRPr="005164D2">
        <w:rPr>
          <w:spacing w:val="15"/>
        </w:rPr>
        <w:t xml:space="preserve"> </w:t>
      </w:r>
      <w:r w:rsidRPr="005164D2">
        <w:t>на</w:t>
      </w:r>
      <w:r w:rsidRPr="005164D2">
        <w:rPr>
          <w:spacing w:val="11"/>
        </w:rPr>
        <w:t xml:space="preserve"> </w:t>
      </w:r>
      <w:r w:rsidRPr="005164D2">
        <w:t>основе</w:t>
      </w:r>
      <w:r w:rsidRPr="005164D2">
        <w:rPr>
          <w:spacing w:val="10"/>
        </w:rPr>
        <w:t xml:space="preserve"> </w:t>
      </w:r>
      <w:r w:rsidRPr="005164D2">
        <w:t>комплексных</w:t>
      </w:r>
      <w:r w:rsidRPr="005164D2">
        <w:rPr>
          <w:spacing w:val="14"/>
        </w:rPr>
        <w:t xml:space="preserve"> </w:t>
      </w:r>
      <w:r w:rsidRPr="005164D2">
        <w:t>проектов</w:t>
      </w:r>
      <w:r w:rsidRPr="005164D2">
        <w:rPr>
          <w:spacing w:val="-62"/>
        </w:rPr>
        <w:t xml:space="preserve"> </w:t>
      </w:r>
      <w:r w:rsidRPr="005164D2">
        <w:t>и рекомендованных</w:t>
      </w:r>
      <w:r w:rsidRPr="005164D2">
        <w:rPr>
          <w:spacing w:val="-1"/>
        </w:rPr>
        <w:t xml:space="preserve"> </w:t>
      </w:r>
      <w:r w:rsidRPr="005164D2">
        <w:t>образцов,</w:t>
      </w:r>
      <w:r w:rsidRPr="005164D2">
        <w:rPr>
          <w:spacing w:val="1"/>
        </w:rPr>
        <w:t xml:space="preserve"> </w:t>
      </w:r>
      <w:r w:rsidRPr="005164D2">
        <w:t>утвержденных администрацией</w:t>
      </w:r>
      <w:r w:rsidRPr="005164D2">
        <w:rPr>
          <w:spacing w:val="7"/>
        </w:rPr>
        <w:t xml:space="preserve"> </w:t>
      </w:r>
      <w:r w:rsidRPr="005164D2">
        <w:t>поселения.</w:t>
      </w:r>
    </w:p>
    <w:p w14:paraId="6B7810C9" w14:textId="77777777" w:rsidR="005164D2" w:rsidRPr="005164D2" w:rsidRDefault="005164D2" w:rsidP="005164D2">
      <w:pPr>
        <w:pStyle w:val="a8"/>
        <w:tabs>
          <w:tab w:val="left" w:pos="1276"/>
        </w:tabs>
        <w:spacing w:line="298" w:lineRule="exact"/>
        <w:ind w:firstLine="993"/>
      </w:pPr>
      <w:r w:rsidRPr="005164D2">
        <w:t>Уличное</w:t>
      </w:r>
      <w:r w:rsidRPr="005164D2">
        <w:rPr>
          <w:spacing w:val="-2"/>
        </w:rPr>
        <w:t xml:space="preserve"> </w:t>
      </w:r>
      <w:r w:rsidRPr="005164D2">
        <w:t>оборудование</w:t>
      </w:r>
      <w:r w:rsidRPr="005164D2">
        <w:rPr>
          <w:spacing w:val="-1"/>
        </w:rPr>
        <w:t xml:space="preserve"> </w:t>
      </w:r>
      <w:r w:rsidRPr="005164D2">
        <w:t>является</w:t>
      </w:r>
      <w:r w:rsidRPr="005164D2">
        <w:rPr>
          <w:spacing w:val="-5"/>
        </w:rPr>
        <w:t xml:space="preserve"> </w:t>
      </w:r>
      <w:r w:rsidRPr="005164D2">
        <w:t>временным</w:t>
      </w:r>
      <w:r w:rsidRPr="005164D2">
        <w:rPr>
          <w:spacing w:val="-3"/>
        </w:rPr>
        <w:t xml:space="preserve"> </w:t>
      </w:r>
      <w:r w:rsidRPr="005164D2">
        <w:t>сооружением.</w:t>
      </w:r>
    </w:p>
    <w:p w14:paraId="7828E0D5" w14:textId="77777777" w:rsidR="005164D2" w:rsidRPr="005164D2" w:rsidRDefault="005164D2" w:rsidP="00006DBE">
      <w:pPr>
        <w:pStyle w:val="ab"/>
        <w:widowControl w:val="0"/>
        <w:numPr>
          <w:ilvl w:val="0"/>
          <w:numId w:val="21"/>
        </w:numPr>
        <w:tabs>
          <w:tab w:val="left" w:pos="1276"/>
          <w:tab w:val="left" w:pos="2130"/>
        </w:tabs>
        <w:suppressAutoHyphens w:val="0"/>
        <w:autoSpaceDE w:val="0"/>
        <w:autoSpaceDN w:val="0"/>
        <w:spacing w:line="298" w:lineRule="exact"/>
        <w:ind w:left="0" w:firstLine="993"/>
        <w:jc w:val="both"/>
      </w:pPr>
      <w:r w:rsidRPr="005164D2">
        <w:t>Уличное</w:t>
      </w:r>
      <w:r w:rsidRPr="005164D2">
        <w:rPr>
          <w:spacing w:val="-4"/>
        </w:rPr>
        <w:t xml:space="preserve"> </w:t>
      </w:r>
      <w:r w:rsidRPr="005164D2">
        <w:t>оборудование</w:t>
      </w:r>
      <w:r w:rsidRPr="005164D2">
        <w:rPr>
          <w:spacing w:val="-4"/>
        </w:rPr>
        <w:t xml:space="preserve"> </w:t>
      </w:r>
      <w:r w:rsidRPr="005164D2">
        <w:t>включает</w:t>
      </w:r>
      <w:r w:rsidRPr="005164D2">
        <w:rPr>
          <w:spacing w:val="-3"/>
        </w:rPr>
        <w:t xml:space="preserve"> </w:t>
      </w:r>
      <w:r w:rsidRPr="005164D2">
        <w:t>следующие</w:t>
      </w:r>
      <w:r w:rsidRPr="005164D2">
        <w:rPr>
          <w:spacing w:val="-4"/>
        </w:rPr>
        <w:t xml:space="preserve"> </w:t>
      </w:r>
      <w:r w:rsidRPr="005164D2">
        <w:t>виды</w:t>
      </w:r>
      <w:r w:rsidRPr="005164D2">
        <w:rPr>
          <w:spacing w:val="-6"/>
        </w:rPr>
        <w:t xml:space="preserve"> </w:t>
      </w:r>
      <w:r w:rsidRPr="005164D2">
        <w:t>оборудования:</w:t>
      </w:r>
    </w:p>
    <w:p w14:paraId="53464849" w14:textId="77777777" w:rsidR="005164D2" w:rsidRPr="005164D2" w:rsidRDefault="005164D2" w:rsidP="00006DBE">
      <w:pPr>
        <w:pStyle w:val="ab"/>
        <w:widowControl w:val="0"/>
        <w:numPr>
          <w:ilvl w:val="0"/>
          <w:numId w:val="9"/>
        </w:numPr>
        <w:tabs>
          <w:tab w:val="left" w:pos="1276"/>
          <w:tab w:val="left" w:pos="2102"/>
        </w:tabs>
        <w:suppressAutoHyphens w:val="0"/>
        <w:autoSpaceDE w:val="0"/>
        <w:autoSpaceDN w:val="0"/>
        <w:ind w:left="0" w:right="854" w:firstLine="993"/>
      </w:pPr>
      <w:r w:rsidRPr="005164D2">
        <w:t>оборудование</w:t>
      </w:r>
      <w:r w:rsidRPr="005164D2">
        <w:rPr>
          <w:spacing w:val="11"/>
        </w:rPr>
        <w:t xml:space="preserve"> </w:t>
      </w:r>
      <w:r w:rsidRPr="005164D2">
        <w:t>для</w:t>
      </w:r>
      <w:r w:rsidRPr="005164D2">
        <w:rPr>
          <w:spacing w:val="11"/>
        </w:rPr>
        <w:t xml:space="preserve"> </w:t>
      </w:r>
      <w:r w:rsidRPr="005164D2">
        <w:t>мелкорозничной</w:t>
      </w:r>
      <w:r w:rsidRPr="005164D2">
        <w:rPr>
          <w:spacing w:val="11"/>
        </w:rPr>
        <w:t xml:space="preserve"> </w:t>
      </w:r>
      <w:r w:rsidRPr="005164D2">
        <w:t>торговли</w:t>
      </w:r>
      <w:r w:rsidRPr="005164D2">
        <w:rPr>
          <w:spacing w:val="11"/>
        </w:rPr>
        <w:t xml:space="preserve"> </w:t>
      </w:r>
      <w:r w:rsidRPr="005164D2">
        <w:t>(павильоны,</w:t>
      </w:r>
      <w:r w:rsidRPr="005164D2">
        <w:rPr>
          <w:spacing w:val="9"/>
        </w:rPr>
        <w:t xml:space="preserve"> </w:t>
      </w:r>
      <w:r w:rsidRPr="005164D2">
        <w:t>киоски,</w:t>
      </w:r>
      <w:r w:rsidRPr="005164D2">
        <w:rPr>
          <w:spacing w:val="12"/>
        </w:rPr>
        <w:t xml:space="preserve"> </w:t>
      </w:r>
      <w:r w:rsidRPr="005164D2">
        <w:t>лотки,</w:t>
      </w:r>
      <w:r w:rsidRPr="005164D2">
        <w:rPr>
          <w:spacing w:val="-62"/>
        </w:rPr>
        <w:t xml:space="preserve"> </w:t>
      </w:r>
      <w:r w:rsidRPr="005164D2">
        <w:t>палатки,</w:t>
      </w:r>
      <w:r w:rsidRPr="005164D2">
        <w:rPr>
          <w:spacing w:val="3"/>
        </w:rPr>
        <w:t xml:space="preserve"> </w:t>
      </w:r>
      <w:r w:rsidRPr="005164D2">
        <w:t>прилавки);</w:t>
      </w:r>
    </w:p>
    <w:p w14:paraId="4A4FEA91" w14:textId="77777777" w:rsidR="005164D2" w:rsidRPr="005164D2" w:rsidRDefault="005164D2" w:rsidP="00006DBE">
      <w:pPr>
        <w:pStyle w:val="ab"/>
        <w:widowControl w:val="0"/>
        <w:numPr>
          <w:ilvl w:val="0"/>
          <w:numId w:val="9"/>
        </w:numPr>
        <w:tabs>
          <w:tab w:val="left" w:pos="1276"/>
          <w:tab w:val="left" w:pos="2083"/>
        </w:tabs>
        <w:suppressAutoHyphens w:val="0"/>
        <w:autoSpaceDE w:val="0"/>
        <w:autoSpaceDN w:val="0"/>
        <w:ind w:left="0" w:right="851" w:firstLine="993"/>
      </w:pPr>
      <w:r w:rsidRPr="005164D2">
        <w:t>оборудование</w:t>
      </w:r>
      <w:r w:rsidRPr="005164D2">
        <w:rPr>
          <w:spacing w:val="57"/>
        </w:rPr>
        <w:t xml:space="preserve"> </w:t>
      </w:r>
      <w:r w:rsidRPr="005164D2">
        <w:t>летних</w:t>
      </w:r>
      <w:r w:rsidRPr="005164D2">
        <w:rPr>
          <w:spacing w:val="58"/>
        </w:rPr>
        <w:t xml:space="preserve"> </w:t>
      </w:r>
      <w:r w:rsidRPr="005164D2">
        <w:t>кафе</w:t>
      </w:r>
      <w:r w:rsidRPr="005164D2">
        <w:rPr>
          <w:spacing w:val="58"/>
        </w:rPr>
        <w:t xml:space="preserve"> </w:t>
      </w:r>
      <w:r w:rsidRPr="005164D2">
        <w:t>(навесы,</w:t>
      </w:r>
      <w:r w:rsidRPr="005164D2">
        <w:rPr>
          <w:spacing w:val="59"/>
        </w:rPr>
        <w:t xml:space="preserve"> </w:t>
      </w:r>
      <w:r w:rsidRPr="005164D2">
        <w:t>зонты,</w:t>
      </w:r>
      <w:r w:rsidRPr="005164D2">
        <w:rPr>
          <w:spacing w:val="60"/>
        </w:rPr>
        <w:t xml:space="preserve"> </w:t>
      </w:r>
      <w:r w:rsidRPr="005164D2">
        <w:t>мебель,</w:t>
      </w:r>
      <w:r w:rsidRPr="005164D2">
        <w:rPr>
          <w:spacing w:val="55"/>
        </w:rPr>
        <w:t xml:space="preserve"> </w:t>
      </w:r>
      <w:r w:rsidRPr="005164D2">
        <w:t>ограждения,</w:t>
      </w:r>
      <w:r w:rsidRPr="005164D2">
        <w:rPr>
          <w:spacing w:val="61"/>
        </w:rPr>
        <w:t xml:space="preserve"> </w:t>
      </w:r>
      <w:r w:rsidRPr="005164D2">
        <w:t>торговое</w:t>
      </w:r>
      <w:r w:rsidRPr="005164D2">
        <w:rPr>
          <w:spacing w:val="-62"/>
        </w:rPr>
        <w:t xml:space="preserve"> </w:t>
      </w:r>
      <w:r w:rsidRPr="005164D2">
        <w:t>оборудование);</w:t>
      </w:r>
    </w:p>
    <w:p w14:paraId="76E6928A" w14:textId="77777777" w:rsidR="005164D2" w:rsidRPr="005164D2" w:rsidRDefault="005164D2" w:rsidP="00006DBE">
      <w:pPr>
        <w:pStyle w:val="ab"/>
        <w:widowControl w:val="0"/>
        <w:numPr>
          <w:ilvl w:val="0"/>
          <w:numId w:val="9"/>
        </w:numPr>
        <w:tabs>
          <w:tab w:val="left" w:pos="1276"/>
          <w:tab w:val="left" w:pos="2102"/>
        </w:tabs>
        <w:suppressAutoHyphens w:val="0"/>
        <w:autoSpaceDE w:val="0"/>
        <w:autoSpaceDN w:val="0"/>
        <w:ind w:left="0" w:right="850" w:firstLine="993"/>
      </w:pPr>
      <w:r w:rsidRPr="005164D2">
        <w:t>оборудование</w:t>
      </w:r>
      <w:r w:rsidRPr="005164D2">
        <w:rPr>
          <w:spacing w:val="14"/>
        </w:rPr>
        <w:t xml:space="preserve"> </w:t>
      </w:r>
      <w:r w:rsidRPr="005164D2">
        <w:t>магистралей</w:t>
      </w:r>
      <w:r w:rsidRPr="005164D2">
        <w:rPr>
          <w:spacing w:val="15"/>
        </w:rPr>
        <w:t xml:space="preserve"> </w:t>
      </w:r>
      <w:r w:rsidRPr="005164D2">
        <w:t>(остановки</w:t>
      </w:r>
      <w:r w:rsidRPr="005164D2">
        <w:rPr>
          <w:spacing w:val="14"/>
        </w:rPr>
        <w:t xml:space="preserve"> </w:t>
      </w:r>
      <w:r w:rsidRPr="005164D2">
        <w:t>общественного</w:t>
      </w:r>
      <w:r w:rsidRPr="005164D2">
        <w:rPr>
          <w:spacing w:val="13"/>
        </w:rPr>
        <w:t xml:space="preserve"> </w:t>
      </w:r>
      <w:r w:rsidRPr="005164D2">
        <w:t>транспорта,</w:t>
      </w:r>
      <w:r w:rsidRPr="005164D2">
        <w:rPr>
          <w:spacing w:val="12"/>
        </w:rPr>
        <w:t xml:space="preserve"> </w:t>
      </w:r>
      <w:r w:rsidRPr="005164D2">
        <w:t>посты</w:t>
      </w:r>
      <w:r w:rsidRPr="005164D2">
        <w:rPr>
          <w:spacing w:val="-62"/>
        </w:rPr>
        <w:t xml:space="preserve"> </w:t>
      </w:r>
      <w:r w:rsidRPr="005164D2">
        <w:t>ГИБДД,</w:t>
      </w:r>
      <w:r w:rsidRPr="005164D2">
        <w:rPr>
          <w:spacing w:val="2"/>
        </w:rPr>
        <w:t xml:space="preserve"> </w:t>
      </w:r>
      <w:r w:rsidRPr="005164D2">
        <w:t>парковки);</w:t>
      </w:r>
    </w:p>
    <w:p w14:paraId="0690BE7C" w14:textId="77777777" w:rsidR="005164D2" w:rsidRPr="005164D2" w:rsidRDefault="005164D2" w:rsidP="00006DBE">
      <w:pPr>
        <w:pStyle w:val="ab"/>
        <w:widowControl w:val="0"/>
        <w:numPr>
          <w:ilvl w:val="0"/>
          <w:numId w:val="9"/>
        </w:numPr>
        <w:tabs>
          <w:tab w:val="left" w:pos="1276"/>
          <w:tab w:val="left" w:pos="2021"/>
        </w:tabs>
        <w:suppressAutoHyphens w:val="0"/>
        <w:autoSpaceDE w:val="0"/>
        <w:autoSpaceDN w:val="0"/>
        <w:spacing w:line="295" w:lineRule="exact"/>
        <w:ind w:left="0" w:firstLine="993"/>
        <w:jc w:val="both"/>
        <w:rPr>
          <w:lang w:val="en-US"/>
        </w:rPr>
      </w:pPr>
      <w:r w:rsidRPr="005164D2">
        <w:t>ограды,</w:t>
      </w:r>
      <w:r w:rsidRPr="005164D2">
        <w:rPr>
          <w:spacing w:val="-5"/>
        </w:rPr>
        <w:t xml:space="preserve"> </w:t>
      </w:r>
      <w:r w:rsidRPr="005164D2">
        <w:t>ограждения;</w:t>
      </w:r>
    </w:p>
    <w:p w14:paraId="79E84262" w14:textId="77777777" w:rsidR="005164D2" w:rsidRPr="005164D2" w:rsidRDefault="005164D2" w:rsidP="00006DBE">
      <w:pPr>
        <w:pStyle w:val="ab"/>
        <w:widowControl w:val="0"/>
        <w:numPr>
          <w:ilvl w:val="0"/>
          <w:numId w:val="9"/>
        </w:numPr>
        <w:tabs>
          <w:tab w:val="left" w:pos="1276"/>
          <w:tab w:val="left" w:pos="2021"/>
        </w:tabs>
        <w:suppressAutoHyphens w:val="0"/>
        <w:autoSpaceDE w:val="0"/>
        <w:autoSpaceDN w:val="0"/>
        <w:spacing w:line="298" w:lineRule="exact"/>
        <w:ind w:left="0" w:firstLine="993"/>
        <w:jc w:val="both"/>
      </w:pPr>
      <w:r w:rsidRPr="005164D2">
        <w:t>уличная</w:t>
      </w:r>
      <w:r w:rsidRPr="005164D2">
        <w:rPr>
          <w:spacing w:val="-3"/>
        </w:rPr>
        <w:t xml:space="preserve"> </w:t>
      </w:r>
      <w:r w:rsidRPr="005164D2">
        <w:t>мебель</w:t>
      </w:r>
      <w:r w:rsidRPr="005164D2">
        <w:rPr>
          <w:spacing w:val="-2"/>
        </w:rPr>
        <w:t xml:space="preserve"> </w:t>
      </w:r>
      <w:r w:rsidRPr="005164D2">
        <w:t>(скамьи,</w:t>
      </w:r>
      <w:r w:rsidRPr="005164D2">
        <w:rPr>
          <w:spacing w:val="-1"/>
        </w:rPr>
        <w:t xml:space="preserve"> </w:t>
      </w:r>
      <w:r w:rsidRPr="005164D2">
        <w:t>доски</w:t>
      </w:r>
      <w:r w:rsidRPr="005164D2">
        <w:rPr>
          <w:spacing w:val="-3"/>
        </w:rPr>
        <w:t xml:space="preserve"> </w:t>
      </w:r>
      <w:r w:rsidRPr="005164D2">
        <w:t>объявлений</w:t>
      </w:r>
      <w:r w:rsidRPr="005164D2">
        <w:rPr>
          <w:spacing w:val="-3"/>
        </w:rPr>
        <w:t xml:space="preserve"> </w:t>
      </w:r>
      <w:r w:rsidRPr="005164D2">
        <w:t>и</w:t>
      </w:r>
      <w:r w:rsidRPr="005164D2">
        <w:rPr>
          <w:spacing w:val="-3"/>
        </w:rPr>
        <w:t xml:space="preserve"> </w:t>
      </w:r>
      <w:r w:rsidRPr="005164D2">
        <w:t>т.д.);</w:t>
      </w:r>
    </w:p>
    <w:p w14:paraId="5E47914D" w14:textId="77777777" w:rsidR="005164D2" w:rsidRPr="005164D2" w:rsidRDefault="005164D2" w:rsidP="00006DBE">
      <w:pPr>
        <w:pStyle w:val="ab"/>
        <w:widowControl w:val="0"/>
        <w:numPr>
          <w:ilvl w:val="0"/>
          <w:numId w:val="9"/>
        </w:numPr>
        <w:tabs>
          <w:tab w:val="left" w:pos="1276"/>
          <w:tab w:val="left" w:pos="2030"/>
        </w:tabs>
        <w:suppressAutoHyphens w:val="0"/>
        <w:autoSpaceDE w:val="0"/>
        <w:autoSpaceDN w:val="0"/>
        <w:ind w:left="0" w:right="851" w:firstLine="993"/>
        <w:jc w:val="both"/>
      </w:pPr>
      <w:r w:rsidRPr="005164D2">
        <w:t>хозяйственное и санитарно-техническое оборудование (уличные контейнеры</w:t>
      </w:r>
      <w:r w:rsidRPr="005164D2">
        <w:rPr>
          <w:spacing w:val="-62"/>
        </w:rPr>
        <w:t xml:space="preserve"> </w:t>
      </w:r>
      <w:r w:rsidRPr="005164D2">
        <w:t>для</w:t>
      </w:r>
      <w:r w:rsidRPr="005164D2">
        <w:rPr>
          <w:spacing w:val="1"/>
        </w:rPr>
        <w:t xml:space="preserve"> </w:t>
      </w:r>
      <w:r w:rsidRPr="005164D2">
        <w:t>мусора,</w:t>
      </w:r>
      <w:r w:rsidRPr="005164D2">
        <w:rPr>
          <w:spacing w:val="3"/>
        </w:rPr>
        <w:t xml:space="preserve"> </w:t>
      </w:r>
      <w:r w:rsidRPr="005164D2">
        <w:t>мусоросборники,</w:t>
      </w:r>
      <w:r w:rsidRPr="005164D2">
        <w:rPr>
          <w:spacing w:val="3"/>
        </w:rPr>
        <w:t xml:space="preserve"> </w:t>
      </w:r>
      <w:r w:rsidRPr="005164D2">
        <w:t>кабины общественных туалетов);</w:t>
      </w:r>
    </w:p>
    <w:p w14:paraId="7A9E1FCB" w14:textId="77777777" w:rsidR="005164D2" w:rsidRPr="005164D2" w:rsidRDefault="005164D2" w:rsidP="00006DBE">
      <w:pPr>
        <w:pStyle w:val="ab"/>
        <w:widowControl w:val="0"/>
        <w:numPr>
          <w:ilvl w:val="0"/>
          <w:numId w:val="9"/>
        </w:numPr>
        <w:tabs>
          <w:tab w:val="left" w:pos="1276"/>
          <w:tab w:val="left" w:pos="2021"/>
        </w:tabs>
        <w:suppressAutoHyphens w:val="0"/>
        <w:autoSpaceDE w:val="0"/>
        <w:autoSpaceDN w:val="0"/>
        <w:spacing w:line="296" w:lineRule="exact"/>
        <w:ind w:left="0" w:firstLine="993"/>
        <w:jc w:val="both"/>
      </w:pPr>
      <w:r w:rsidRPr="005164D2">
        <w:lastRenderedPageBreak/>
        <w:t>элементы</w:t>
      </w:r>
      <w:r w:rsidRPr="005164D2">
        <w:rPr>
          <w:spacing w:val="-4"/>
        </w:rPr>
        <w:t xml:space="preserve"> </w:t>
      </w:r>
      <w:r w:rsidRPr="005164D2">
        <w:t>благоустройства</w:t>
      </w:r>
      <w:r w:rsidRPr="005164D2">
        <w:rPr>
          <w:spacing w:val="-1"/>
        </w:rPr>
        <w:t xml:space="preserve"> </w:t>
      </w:r>
      <w:r w:rsidRPr="005164D2">
        <w:t>садов и</w:t>
      </w:r>
      <w:r w:rsidRPr="005164D2">
        <w:rPr>
          <w:spacing w:val="-1"/>
        </w:rPr>
        <w:t xml:space="preserve"> </w:t>
      </w:r>
      <w:r w:rsidRPr="005164D2">
        <w:t>парков</w:t>
      </w:r>
      <w:r w:rsidRPr="005164D2">
        <w:rPr>
          <w:spacing w:val="-9"/>
        </w:rPr>
        <w:t xml:space="preserve"> </w:t>
      </w:r>
      <w:r w:rsidRPr="005164D2">
        <w:t>(беседки,</w:t>
      </w:r>
      <w:r w:rsidRPr="005164D2">
        <w:rPr>
          <w:spacing w:val="1"/>
        </w:rPr>
        <w:t xml:space="preserve"> </w:t>
      </w:r>
      <w:r w:rsidRPr="005164D2">
        <w:t>навесы</w:t>
      </w:r>
      <w:r w:rsidRPr="005164D2">
        <w:rPr>
          <w:spacing w:val="-4"/>
        </w:rPr>
        <w:t xml:space="preserve"> </w:t>
      </w:r>
      <w:r w:rsidRPr="005164D2">
        <w:t>и</w:t>
      </w:r>
      <w:r w:rsidRPr="005164D2">
        <w:rPr>
          <w:spacing w:val="-6"/>
        </w:rPr>
        <w:t xml:space="preserve"> </w:t>
      </w:r>
      <w:r w:rsidRPr="005164D2">
        <w:t>т.д.).</w:t>
      </w:r>
    </w:p>
    <w:p w14:paraId="1F36B35F" w14:textId="77777777" w:rsidR="005164D2" w:rsidRPr="005164D2" w:rsidRDefault="005164D2" w:rsidP="00006DBE">
      <w:pPr>
        <w:pStyle w:val="ab"/>
        <w:widowControl w:val="0"/>
        <w:numPr>
          <w:ilvl w:val="0"/>
          <w:numId w:val="21"/>
        </w:numPr>
        <w:tabs>
          <w:tab w:val="left" w:pos="1276"/>
          <w:tab w:val="left" w:pos="2130"/>
        </w:tabs>
        <w:suppressAutoHyphens w:val="0"/>
        <w:autoSpaceDE w:val="0"/>
        <w:autoSpaceDN w:val="0"/>
        <w:spacing w:line="298" w:lineRule="exact"/>
        <w:ind w:left="0" w:firstLine="993"/>
        <w:jc w:val="both"/>
      </w:pPr>
      <w:r w:rsidRPr="005164D2">
        <w:t>Общими</w:t>
      </w:r>
      <w:r w:rsidRPr="005164D2">
        <w:rPr>
          <w:spacing w:val="-4"/>
        </w:rPr>
        <w:t xml:space="preserve"> </w:t>
      </w:r>
      <w:r w:rsidRPr="005164D2">
        <w:t>требованиями</w:t>
      </w:r>
      <w:r w:rsidRPr="005164D2">
        <w:rPr>
          <w:spacing w:val="-3"/>
        </w:rPr>
        <w:t xml:space="preserve"> </w:t>
      </w:r>
      <w:r w:rsidRPr="005164D2">
        <w:t>к</w:t>
      </w:r>
      <w:r w:rsidRPr="005164D2">
        <w:rPr>
          <w:spacing w:val="-5"/>
        </w:rPr>
        <w:t xml:space="preserve"> </w:t>
      </w:r>
      <w:r w:rsidRPr="005164D2">
        <w:t>размещению</w:t>
      </w:r>
      <w:r w:rsidRPr="005164D2">
        <w:rPr>
          <w:spacing w:val="-5"/>
        </w:rPr>
        <w:t xml:space="preserve"> </w:t>
      </w:r>
      <w:r w:rsidRPr="005164D2">
        <w:t>уличного</w:t>
      </w:r>
      <w:r w:rsidRPr="005164D2">
        <w:rPr>
          <w:spacing w:val="-4"/>
        </w:rPr>
        <w:t xml:space="preserve"> </w:t>
      </w:r>
      <w:r w:rsidRPr="005164D2">
        <w:t>оборудования</w:t>
      </w:r>
      <w:r w:rsidRPr="005164D2">
        <w:rPr>
          <w:spacing w:val="-3"/>
        </w:rPr>
        <w:t xml:space="preserve"> </w:t>
      </w:r>
      <w:r w:rsidRPr="005164D2">
        <w:t>являются:</w:t>
      </w:r>
    </w:p>
    <w:p w14:paraId="108C0A79" w14:textId="77777777" w:rsidR="005164D2" w:rsidRPr="005164D2" w:rsidRDefault="005164D2" w:rsidP="00006DBE">
      <w:pPr>
        <w:pStyle w:val="ab"/>
        <w:widowControl w:val="0"/>
        <w:numPr>
          <w:ilvl w:val="0"/>
          <w:numId w:val="9"/>
        </w:numPr>
        <w:tabs>
          <w:tab w:val="left" w:pos="1276"/>
          <w:tab w:val="left" w:pos="2213"/>
        </w:tabs>
        <w:suppressAutoHyphens w:val="0"/>
        <w:autoSpaceDE w:val="0"/>
        <w:autoSpaceDN w:val="0"/>
        <w:ind w:left="0" w:right="849" w:firstLine="993"/>
        <w:jc w:val="both"/>
      </w:pPr>
      <w:r w:rsidRPr="005164D2">
        <w:t>упорядоченность</w:t>
      </w:r>
      <w:r w:rsidRPr="005164D2">
        <w:rPr>
          <w:spacing w:val="1"/>
        </w:rPr>
        <w:t xml:space="preserve"> </w:t>
      </w:r>
      <w:r w:rsidRPr="005164D2">
        <w:t>размещения</w:t>
      </w:r>
      <w:r w:rsidRPr="005164D2">
        <w:rPr>
          <w:spacing w:val="1"/>
        </w:rPr>
        <w:t xml:space="preserve"> </w:t>
      </w:r>
      <w:r w:rsidRPr="005164D2">
        <w:t>в</w:t>
      </w:r>
      <w:r w:rsidRPr="005164D2">
        <w:rPr>
          <w:spacing w:val="1"/>
        </w:rPr>
        <w:t xml:space="preserve"> </w:t>
      </w:r>
      <w:r w:rsidRPr="005164D2">
        <w:t>соответствии</w:t>
      </w:r>
      <w:r w:rsidRPr="005164D2">
        <w:rPr>
          <w:spacing w:val="1"/>
        </w:rPr>
        <w:t xml:space="preserve"> </w:t>
      </w:r>
      <w:r w:rsidRPr="005164D2">
        <w:t>с</w:t>
      </w:r>
      <w:r w:rsidRPr="005164D2">
        <w:rPr>
          <w:spacing w:val="1"/>
        </w:rPr>
        <w:t xml:space="preserve"> </w:t>
      </w:r>
      <w:r w:rsidRPr="005164D2">
        <w:t>планировочным</w:t>
      </w:r>
      <w:r w:rsidRPr="005164D2">
        <w:rPr>
          <w:spacing w:val="1"/>
        </w:rPr>
        <w:t xml:space="preserve"> </w:t>
      </w:r>
      <w:r w:rsidRPr="005164D2">
        <w:t>и</w:t>
      </w:r>
      <w:r w:rsidRPr="005164D2">
        <w:rPr>
          <w:spacing w:val="1"/>
        </w:rPr>
        <w:t xml:space="preserve"> </w:t>
      </w:r>
      <w:r w:rsidRPr="005164D2">
        <w:t>функциональным</w:t>
      </w:r>
      <w:r w:rsidRPr="005164D2">
        <w:rPr>
          <w:spacing w:val="1"/>
        </w:rPr>
        <w:t xml:space="preserve"> </w:t>
      </w:r>
      <w:r w:rsidRPr="005164D2">
        <w:t>зонированием</w:t>
      </w:r>
      <w:r w:rsidRPr="005164D2">
        <w:rPr>
          <w:spacing w:val="1"/>
        </w:rPr>
        <w:t xml:space="preserve"> </w:t>
      </w:r>
      <w:r w:rsidRPr="005164D2">
        <w:t>территорий,</w:t>
      </w:r>
      <w:r w:rsidRPr="005164D2">
        <w:rPr>
          <w:spacing w:val="1"/>
        </w:rPr>
        <w:t xml:space="preserve"> </w:t>
      </w:r>
      <w:r w:rsidRPr="005164D2">
        <w:t>разрешенными</w:t>
      </w:r>
      <w:r w:rsidRPr="005164D2">
        <w:rPr>
          <w:spacing w:val="1"/>
        </w:rPr>
        <w:t xml:space="preserve"> </w:t>
      </w:r>
      <w:r w:rsidRPr="005164D2">
        <w:t>видами</w:t>
      </w:r>
      <w:r w:rsidRPr="005164D2">
        <w:rPr>
          <w:spacing w:val="1"/>
        </w:rPr>
        <w:t xml:space="preserve"> </w:t>
      </w:r>
      <w:r w:rsidRPr="005164D2">
        <w:t>их</w:t>
      </w:r>
      <w:r w:rsidRPr="005164D2">
        <w:rPr>
          <w:spacing w:val="1"/>
        </w:rPr>
        <w:t xml:space="preserve"> </w:t>
      </w:r>
      <w:r w:rsidRPr="005164D2">
        <w:t>использования;</w:t>
      </w:r>
    </w:p>
    <w:p w14:paraId="677A77F5" w14:textId="77777777" w:rsidR="005164D2" w:rsidRPr="005164D2" w:rsidRDefault="005164D2" w:rsidP="00006DBE">
      <w:pPr>
        <w:pStyle w:val="ab"/>
        <w:widowControl w:val="0"/>
        <w:numPr>
          <w:ilvl w:val="0"/>
          <w:numId w:val="9"/>
        </w:numPr>
        <w:tabs>
          <w:tab w:val="left" w:pos="1276"/>
          <w:tab w:val="left" w:pos="2021"/>
        </w:tabs>
        <w:suppressAutoHyphens w:val="0"/>
        <w:autoSpaceDE w:val="0"/>
        <w:autoSpaceDN w:val="0"/>
        <w:spacing w:line="298" w:lineRule="exact"/>
        <w:ind w:left="0" w:firstLine="993"/>
        <w:jc w:val="both"/>
      </w:pPr>
      <w:r w:rsidRPr="005164D2">
        <w:t>согласованность</w:t>
      </w:r>
      <w:r w:rsidRPr="005164D2">
        <w:rPr>
          <w:spacing w:val="-3"/>
        </w:rPr>
        <w:t xml:space="preserve"> </w:t>
      </w:r>
      <w:r w:rsidRPr="005164D2">
        <w:t>с</w:t>
      </w:r>
      <w:r w:rsidRPr="005164D2">
        <w:rPr>
          <w:spacing w:val="-7"/>
        </w:rPr>
        <w:t xml:space="preserve"> </w:t>
      </w:r>
      <w:r w:rsidRPr="005164D2">
        <w:t>архитектурно-пространственным</w:t>
      </w:r>
      <w:r w:rsidRPr="005164D2">
        <w:rPr>
          <w:spacing w:val="-4"/>
        </w:rPr>
        <w:t xml:space="preserve"> </w:t>
      </w:r>
      <w:r w:rsidRPr="005164D2">
        <w:t>окружением;</w:t>
      </w:r>
    </w:p>
    <w:p w14:paraId="6058CE17" w14:textId="77777777" w:rsidR="005164D2" w:rsidRPr="005164D2" w:rsidRDefault="005164D2" w:rsidP="00006DBE">
      <w:pPr>
        <w:pStyle w:val="ab"/>
        <w:widowControl w:val="0"/>
        <w:numPr>
          <w:ilvl w:val="0"/>
          <w:numId w:val="9"/>
        </w:numPr>
        <w:tabs>
          <w:tab w:val="left" w:pos="1276"/>
          <w:tab w:val="left" w:pos="2021"/>
        </w:tabs>
        <w:suppressAutoHyphens w:val="0"/>
        <w:autoSpaceDE w:val="0"/>
        <w:autoSpaceDN w:val="0"/>
        <w:ind w:left="0" w:right="1747" w:firstLine="993"/>
        <w:jc w:val="both"/>
        <w:rPr>
          <w:lang w:val="en-US"/>
        </w:rPr>
      </w:pPr>
      <w:r w:rsidRPr="005164D2">
        <w:t>удобство, безопасность эксплуатации, использования, обслуживания.</w:t>
      </w:r>
      <w:r w:rsidRPr="005164D2">
        <w:rPr>
          <w:spacing w:val="-63"/>
        </w:rPr>
        <w:t xml:space="preserve"> </w:t>
      </w:r>
      <w:r w:rsidRPr="005164D2">
        <w:t>Объекты</w:t>
      </w:r>
      <w:r w:rsidRPr="005164D2">
        <w:rPr>
          <w:spacing w:val="-2"/>
        </w:rPr>
        <w:t xml:space="preserve"> </w:t>
      </w:r>
      <w:r w:rsidRPr="005164D2">
        <w:t>уличного</w:t>
      </w:r>
      <w:r w:rsidRPr="005164D2">
        <w:rPr>
          <w:spacing w:val="-1"/>
        </w:rPr>
        <w:t xml:space="preserve"> </w:t>
      </w:r>
      <w:r w:rsidRPr="005164D2">
        <w:t>оборудования</w:t>
      </w:r>
      <w:r w:rsidRPr="005164D2">
        <w:rPr>
          <w:spacing w:val="1"/>
        </w:rPr>
        <w:t xml:space="preserve"> </w:t>
      </w:r>
      <w:r w:rsidRPr="005164D2">
        <w:t>и малые формы</w:t>
      </w:r>
      <w:r w:rsidRPr="005164D2">
        <w:rPr>
          <w:spacing w:val="-1"/>
        </w:rPr>
        <w:t xml:space="preserve"> </w:t>
      </w:r>
      <w:r w:rsidRPr="005164D2">
        <w:t>не должны:</w:t>
      </w:r>
    </w:p>
    <w:p w14:paraId="49E72B43" w14:textId="77777777" w:rsidR="005164D2" w:rsidRPr="005164D2" w:rsidRDefault="005164D2" w:rsidP="00006DBE">
      <w:pPr>
        <w:pStyle w:val="ab"/>
        <w:widowControl w:val="0"/>
        <w:numPr>
          <w:ilvl w:val="0"/>
          <w:numId w:val="9"/>
        </w:numPr>
        <w:tabs>
          <w:tab w:val="left" w:pos="1276"/>
          <w:tab w:val="left" w:pos="2083"/>
        </w:tabs>
        <w:suppressAutoHyphens w:val="0"/>
        <w:autoSpaceDE w:val="0"/>
        <w:autoSpaceDN w:val="0"/>
        <w:ind w:left="0" w:right="852" w:firstLine="993"/>
        <w:jc w:val="both"/>
      </w:pPr>
      <w:r w:rsidRPr="005164D2">
        <w:t>искажать</w:t>
      </w:r>
      <w:r w:rsidRPr="005164D2">
        <w:rPr>
          <w:spacing w:val="1"/>
        </w:rPr>
        <w:t xml:space="preserve"> </w:t>
      </w:r>
      <w:r w:rsidRPr="005164D2">
        <w:t>внешний вид архитектурных ансамблей, памятников истории и</w:t>
      </w:r>
      <w:r w:rsidRPr="005164D2">
        <w:rPr>
          <w:spacing w:val="1"/>
        </w:rPr>
        <w:t xml:space="preserve"> </w:t>
      </w:r>
      <w:r w:rsidRPr="005164D2">
        <w:t>культуры,</w:t>
      </w:r>
      <w:r w:rsidRPr="005164D2">
        <w:rPr>
          <w:spacing w:val="2"/>
        </w:rPr>
        <w:t xml:space="preserve"> </w:t>
      </w:r>
      <w:r w:rsidRPr="005164D2">
        <w:t>памятников</w:t>
      </w:r>
      <w:r w:rsidRPr="005164D2">
        <w:rPr>
          <w:spacing w:val="2"/>
        </w:rPr>
        <w:t xml:space="preserve"> </w:t>
      </w:r>
      <w:r w:rsidRPr="005164D2">
        <w:t>природы</w:t>
      </w:r>
      <w:r w:rsidRPr="005164D2">
        <w:rPr>
          <w:spacing w:val="-1"/>
        </w:rPr>
        <w:t xml:space="preserve"> </w:t>
      </w:r>
      <w:r w:rsidRPr="005164D2">
        <w:t>и</w:t>
      </w:r>
      <w:r w:rsidRPr="005164D2">
        <w:rPr>
          <w:spacing w:val="2"/>
        </w:rPr>
        <w:t xml:space="preserve"> </w:t>
      </w:r>
      <w:r w:rsidRPr="005164D2">
        <w:t>ценных ландшафтов;</w:t>
      </w:r>
    </w:p>
    <w:p w14:paraId="44737A30" w14:textId="77777777" w:rsidR="005164D2" w:rsidRPr="005164D2" w:rsidRDefault="005164D2" w:rsidP="00006DBE">
      <w:pPr>
        <w:pStyle w:val="ab"/>
        <w:widowControl w:val="0"/>
        <w:numPr>
          <w:ilvl w:val="0"/>
          <w:numId w:val="9"/>
        </w:numPr>
        <w:tabs>
          <w:tab w:val="left" w:pos="1276"/>
          <w:tab w:val="left" w:pos="2021"/>
        </w:tabs>
        <w:suppressAutoHyphens w:val="0"/>
        <w:autoSpaceDE w:val="0"/>
        <w:autoSpaceDN w:val="0"/>
        <w:ind w:left="0" w:right="842" w:firstLine="993"/>
        <w:jc w:val="both"/>
      </w:pPr>
      <w:r w:rsidRPr="005164D2">
        <w:t>нарушать</w:t>
      </w:r>
      <w:r w:rsidRPr="005164D2">
        <w:rPr>
          <w:spacing w:val="1"/>
        </w:rPr>
        <w:t xml:space="preserve"> </w:t>
      </w:r>
      <w:r w:rsidRPr="005164D2">
        <w:t>архитектурно-планировочную</w:t>
      </w:r>
      <w:r w:rsidRPr="005164D2">
        <w:rPr>
          <w:spacing w:val="1"/>
        </w:rPr>
        <w:t xml:space="preserve"> </w:t>
      </w:r>
      <w:r w:rsidRPr="005164D2">
        <w:t>организацию</w:t>
      </w:r>
      <w:r w:rsidRPr="005164D2">
        <w:rPr>
          <w:spacing w:val="1"/>
        </w:rPr>
        <w:t xml:space="preserve"> </w:t>
      </w:r>
      <w:r w:rsidRPr="005164D2">
        <w:t>и</w:t>
      </w:r>
      <w:r w:rsidRPr="005164D2">
        <w:rPr>
          <w:spacing w:val="1"/>
        </w:rPr>
        <w:t xml:space="preserve"> </w:t>
      </w:r>
      <w:r w:rsidRPr="005164D2">
        <w:t>зонирование</w:t>
      </w:r>
      <w:r w:rsidRPr="005164D2">
        <w:rPr>
          <w:spacing w:val="1"/>
        </w:rPr>
        <w:t xml:space="preserve"> </w:t>
      </w:r>
      <w:r w:rsidRPr="005164D2">
        <w:t>территорий;</w:t>
      </w:r>
    </w:p>
    <w:p w14:paraId="1D235CE8" w14:textId="77777777" w:rsidR="005164D2" w:rsidRPr="005164D2" w:rsidRDefault="005164D2" w:rsidP="00006DBE">
      <w:pPr>
        <w:pStyle w:val="ab"/>
        <w:widowControl w:val="0"/>
        <w:numPr>
          <w:ilvl w:val="0"/>
          <w:numId w:val="9"/>
        </w:numPr>
        <w:tabs>
          <w:tab w:val="left" w:pos="1276"/>
          <w:tab w:val="left" w:pos="2021"/>
        </w:tabs>
        <w:suppressAutoHyphens w:val="0"/>
        <w:autoSpaceDE w:val="0"/>
        <w:autoSpaceDN w:val="0"/>
        <w:spacing w:line="298" w:lineRule="exact"/>
        <w:ind w:left="0" w:firstLine="993"/>
        <w:jc w:val="both"/>
      </w:pPr>
      <w:r w:rsidRPr="005164D2">
        <w:t>препятствовать</w:t>
      </w:r>
      <w:r w:rsidRPr="005164D2">
        <w:rPr>
          <w:spacing w:val="-9"/>
        </w:rPr>
        <w:t xml:space="preserve"> </w:t>
      </w:r>
      <w:r w:rsidRPr="005164D2">
        <w:t>пешеходному</w:t>
      </w:r>
      <w:r w:rsidRPr="005164D2">
        <w:rPr>
          <w:spacing w:val="-5"/>
        </w:rPr>
        <w:t xml:space="preserve"> </w:t>
      </w:r>
      <w:r w:rsidRPr="005164D2">
        <w:t>и</w:t>
      </w:r>
      <w:r w:rsidRPr="005164D2">
        <w:rPr>
          <w:spacing w:val="-4"/>
        </w:rPr>
        <w:t xml:space="preserve"> </w:t>
      </w:r>
      <w:r w:rsidRPr="005164D2">
        <w:t>транспортному</w:t>
      </w:r>
      <w:r w:rsidRPr="005164D2">
        <w:rPr>
          <w:spacing w:val="-6"/>
        </w:rPr>
        <w:t xml:space="preserve"> </w:t>
      </w:r>
      <w:r w:rsidRPr="005164D2">
        <w:t>движению;</w:t>
      </w:r>
    </w:p>
    <w:p w14:paraId="70AFDF1C" w14:textId="77777777" w:rsidR="005164D2" w:rsidRPr="005164D2" w:rsidRDefault="005164D2" w:rsidP="00006DBE">
      <w:pPr>
        <w:pStyle w:val="ab"/>
        <w:widowControl w:val="0"/>
        <w:numPr>
          <w:ilvl w:val="0"/>
          <w:numId w:val="9"/>
        </w:numPr>
        <w:tabs>
          <w:tab w:val="left" w:pos="1276"/>
          <w:tab w:val="left" w:pos="2021"/>
        </w:tabs>
        <w:suppressAutoHyphens w:val="0"/>
        <w:autoSpaceDE w:val="0"/>
        <w:autoSpaceDN w:val="0"/>
        <w:ind w:left="0" w:right="853" w:firstLine="993"/>
        <w:jc w:val="both"/>
      </w:pPr>
      <w:r w:rsidRPr="005164D2">
        <w:t>наносить</w:t>
      </w:r>
      <w:r w:rsidRPr="005164D2">
        <w:rPr>
          <w:spacing w:val="1"/>
        </w:rPr>
        <w:t xml:space="preserve"> </w:t>
      </w:r>
      <w:r w:rsidRPr="005164D2">
        <w:t>физический</w:t>
      </w:r>
      <w:r w:rsidRPr="005164D2">
        <w:rPr>
          <w:spacing w:val="1"/>
        </w:rPr>
        <w:t xml:space="preserve"> </w:t>
      </w:r>
      <w:r w:rsidRPr="005164D2">
        <w:t>ущерб</w:t>
      </w:r>
      <w:r w:rsidRPr="005164D2">
        <w:rPr>
          <w:spacing w:val="1"/>
        </w:rPr>
        <w:t xml:space="preserve"> </w:t>
      </w:r>
      <w:r w:rsidRPr="005164D2">
        <w:t>архитектурным</w:t>
      </w:r>
      <w:r w:rsidRPr="005164D2">
        <w:rPr>
          <w:spacing w:val="1"/>
        </w:rPr>
        <w:t xml:space="preserve"> </w:t>
      </w:r>
      <w:r w:rsidRPr="005164D2">
        <w:t>объектам,</w:t>
      </w:r>
      <w:r w:rsidRPr="005164D2">
        <w:rPr>
          <w:spacing w:val="1"/>
        </w:rPr>
        <w:t xml:space="preserve"> </w:t>
      </w:r>
      <w:r w:rsidRPr="005164D2">
        <w:t>элементам</w:t>
      </w:r>
      <w:r w:rsidRPr="005164D2">
        <w:rPr>
          <w:spacing w:val="1"/>
        </w:rPr>
        <w:t xml:space="preserve"> </w:t>
      </w:r>
      <w:r w:rsidRPr="005164D2">
        <w:t>благоустройства,</w:t>
      </w:r>
      <w:r w:rsidRPr="005164D2">
        <w:rPr>
          <w:spacing w:val="-1"/>
        </w:rPr>
        <w:t xml:space="preserve"> </w:t>
      </w:r>
      <w:r w:rsidRPr="005164D2">
        <w:t>зеленым</w:t>
      </w:r>
      <w:r w:rsidRPr="005164D2">
        <w:rPr>
          <w:spacing w:val="-4"/>
        </w:rPr>
        <w:t xml:space="preserve"> </w:t>
      </w:r>
      <w:r w:rsidRPr="005164D2">
        <w:t>насаждениям,</w:t>
      </w:r>
      <w:r w:rsidRPr="005164D2">
        <w:rPr>
          <w:spacing w:val="-1"/>
        </w:rPr>
        <w:t xml:space="preserve"> </w:t>
      </w:r>
      <w:r w:rsidRPr="005164D2">
        <w:t>инженерному</w:t>
      </w:r>
      <w:r w:rsidRPr="005164D2">
        <w:rPr>
          <w:spacing w:val="-4"/>
        </w:rPr>
        <w:t xml:space="preserve"> </w:t>
      </w:r>
      <w:r w:rsidRPr="005164D2">
        <w:t>оборудованию</w:t>
      </w:r>
      <w:r w:rsidRPr="005164D2">
        <w:rPr>
          <w:spacing w:val="-4"/>
        </w:rPr>
        <w:t xml:space="preserve"> </w:t>
      </w:r>
      <w:r w:rsidRPr="005164D2">
        <w:t>территорий.</w:t>
      </w:r>
    </w:p>
    <w:p w14:paraId="260F232B" w14:textId="77777777" w:rsidR="005164D2" w:rsidRPr="005164D2" w:rsidRDefault="005164D2" w:rsidP="00006DBE">
      <w:pPr>
        <w:pStyle w:val="ab"/>
        <w:widowControl w:val="0"/>
        <w:numPr>
          <w:ilvl w:val="0"/>
          <w:numId w:val="21"/>
        </w:numPr>
        <w:tabs>
          <w:tab w:val="left" w:pos="1276"/>
          <w:tab w:val="left" w:pos="2145"/>
        </w:tabs>
        <w:suppressAutoHyphens w:val="0"/>
        <w:autoSpaceDE w:val="0"/>
        <w:autoSpaceDN w:val="0"/>
        <w:ind w:left="0" w:right="849" w:firstLine="993"/>
        <w:jc w:val="both"/>
      </w:pPr>
      <w:r w:rsidRPr="005164D2">
        <w:t>Общими требованиями к дизайну уличного оборудования и малым формам</w:t>
      </w:r>
      <w:r w:rsidRPr="005164D2">
        <w:rPr>
          <w:spacing w:val="1"/>
        </w:rPr>
        <w:t xml:space="preserve"> </w:t>
      </w:r>
      <w:r w:rsidRPr="005164D2">
        <w:t>являются:</w:t>
      </w:r>
    </w:p>
    <w:p w14:paraId="2DC4F4F9" w14:textId="77777777" w:rsidR="005164D2" w:rsidRPr="005164D2" w:rsidRDefault="005164D2" w:rsidP="00006DBE">
      <w:pPr>
        <w:pStyle w:val="ab"/>
        <w:widowControl w:val="0"/>
        <w:numPr>
          <w:ilvl w:val="0"/>
          <w:numId w:val="9"/>
        </w:numPr>
        <w:tabs>
          <w:tab w:val="left" w:pos="1276"/>
          <w:tab w:val="left" w:pos="2021"/>
        </w:tabs>
        <w:suppressAutoHyphens w:val="0"/>
        <w:autoSpaceDE w:val="0"/>
        <w:autoSpaceDN w:val="0"/>
        <w:spacing w:line="295" w:lineRule="exact"/>
        <w:ind w:left="0" w:firstLine="993"/>
        <w:jc w:val="both"/>
      </w:pPr>
      <w:r w:rsidRPr="005164D2">
        <w:t>унификация,</w:t>
      </w:r>
      <w:r w:rsidRPr="005164D2">
        <w:rPr>
          <w:spacing w:val="-1"/>
        </w:rPr>
        <w:t xml:space="preserve"> </w:t>
      </w:r>
      <w:r w:rsidRPr="005164D2">
        <w:t>разработка</w:t>
      </w:r>
      <w:r w:rsidRPr="005164D2">
        <w:rPr>
          <w:spacing w:val="-2"/>
        </w:rPr>
        <w:t xml:space="preserve"> </w:t>
      </w:r>
      <w:r w:rsidRPr="005164D2">
        <w:t>на</w:t>
      </w:r>
      <w:r w:rsidRPr="005164D2">
        <w:rPr>
          <w:spacing w:val="-2"/>
        </w:rPr>
        <w:t xml:space="preserve"> </w:t>
      </w:r>
      <w:r w:rsidRPr="005164D2">
        <w:t>основе</w:t>
      </w:r>
      <w:r w:rsidRPr="005164D2">
        <w:rPr>
          <w:spacing w:val="-2"/>
        </w:rPr>
        <w:t xml:space="preserve"> </w:t>
      </w:r>
      <w:r w:rsidRPr="005164D2">
        <w:t>установленных</w:t>
      </w:r>
      <w:r w:rsidRPr="005164D2">
        <w:rPr>
          <w:spacing w:val="-3"/>
        </w:rPr>
        <w:t xml:space="preserve"> </w:t>
      </w:r>
      <w:r w:rsidRPr="005164D2">
        <w:t>образцов;</w:t>
      </w:r>
    </w:p>
    <w:p w14:paraId="77F6D1D1" w14:textId="77777777" w:rsidR="005164D2" w:rsidRPr="005164D2" w:rsidRDefault="005164D2" w:rsidP="00006DBE">
      <w:pPr>
        <w:pStyle w:val="ab"/>
        <w:widowControl w:val="0"/>
        <w:numPr>
          <w:ilvl w:val="0"/>
          <w:numId w:val="9"/>
        </w:numPr>
        <w:tabs>
          <w:tab w:val="left" w:pos="1276"/>
          <w:tab w:val="left" w:pos="2021"/>
        </w:tabs>
        <w:suppressAutoHyphens w:val="0"/>
        <w:autoSpaceDE w:val="0"/>
        <w:autoSpaceDN w:val="0"/>
        <w:ind w:left="0" w:right="855" w:firstLine="993"/>
        <w:jc w:val="both"/>
      </w:pPr>
      <w:r w:rsidRPr="005164D2">
        <w:t>изготовление</w:t>
      </w:r>
      <w:r w:rsidRPr="005164D2">
        <w:rPr>
          <w:spacing w:val="1"/>
        </w:rPr>
        <w:t xml:space="preserve"> </w:t>
      </w:r>
      <w:r w:rsidRPr="005164D2">
        <w:t>из</w:t>
      </w:r>
      <w:r w:rsidRPr="005164D2">
        <w:rPr>
          <w:spacing w:val="1"/>
        </w:rPr>
        <w:t xml:space="preserve"> </w:t>
      </w:r>
      <w:r w:rsidRPr="005164D2">
        <w:t>материалов</w:t>
      </w:r>
      <w:r w:rsidRPr="005164D2">
        <w:rPr>
          <w:spacing w:val="1"/>
        </w:rPr>
        <w:t xml:space="preserve"> </w:t>
      </w:r>
      <w:r w:rsidRPr="005164D2">
        <w:t>с</w:t>
      </w:r>
      <w:r w:rsidRPr="005164D2">
        <w:rPr>
          <w:spacing w:val="1"/>
        </w:rPr>
        <w:t xml:space="preserve"> </w:t>
      </w:r>
      <w:r w:rsidRPr="005164D2">
        <w:t>высокими</w:t>
      </w:r>
      <w:r w:rsidRPr="005164D2">
        <w:rPr>
          <w:spacing w:val="1"/>
        </w:rPr>
        <w:t xml:space="preserve"> </w:t>
      </w:r>
      <w:r w:rsidRPr="005164D2">
        <w:t>декоративными</w:t>
      </w:r>
      <w:r w:rsidRPr="005164D2">
        <w:rPr>
          <w:spacing w:val="1"/>
        </w:rPr>
        <w:t xml:space="preserve"> </w:t>
      </w:r>
      <w:r w:rsidRPr="005164D2">
        <w:t>и</w:t>
      </w:r>
      <w:r w:rsidRPr="005164D2">
        <w:rPr>
          <w:spacing w:val="1"/>
        </w:rPr>
        <w:t xml:space="preserve"> </w:t>
      </w:r>
      <w:r w:rsidRPr="005164D2">
        <w:t>эксплуатационными</w:t>
      </w:r>
      <w:r w:rsidRPr="005164D2">
        <w:rPr>
          <w:spacing w:val="1"/>
        </w:rPr>
        <w:t xml:space="preserve"> </w:t>
      </w:r>
      <w:r w:rsidRPr="005164D2">
        <w:t>качествами,</w:t>
      </w:r>
      <w:r w:rsidRPr="005164D2">
        <w:rPr>
          <w:spacing w:val="1"/>
        </w:rPr>
        <w:t xml:space="preserve"> </w:t>
      </w:r>
      <w:r w:rsidRPr="005164D2">
        <w:t>устойчивыми</w:t>
      </w:r>
      <w:r w:rsidRPr="005164D2">
        <w:rPr>
          <w:spacing w:val="1"/>
        </w:rPr>
        <w:t xml:space="preserve"> </w:t>
      </w:r>
      <w:r w:rsidRPr="005164D2">
        <w:t>к</w:t>
      </w:r>
      <w:r w:rsidRPr="005164D2">
        <w:rPr>
          <w:spacing w:val="1"/>
        </w:rPr>
        <w:t xml:space="preserve"> </w:t>
      </w:r>
      <w:r w:rsidRPr="005164D2">
        <w:t>воздействию</w:t>
      </w:r>
      <w:r w:rsidRPr="005164D2">
        <w:rPr>
          <w:spacing w:val="1"/>
        </w:rPr>
        <w:t xml:space="preserve"> </w:t>
      </w:r>
      <w:r w:rsidRPr="005164D2">
        <w:t>внешней</w:t>
      </w:r>
      <w:r w:rsidRPr="005164D2">
        <w:rPr>
          <w:spacing w:val="1"/>
        </w:rPr>
        <w:t xml:space="preserve"> </w:t>
      </w:r>
      <w:r w:rsidRPr="005164D2">
        <w:t>среды</w:t>
      </w:r>
      <w:r w:rsidRPr="005164D2">
        <w:rPr>
          <w:spacing w:val="1"/>
        </w:rPr>
        <w:t xml:space="preserve"> </w:t>
      </w:r>
      <w:r w:rsidRPr="005164D2">
        <w:t>и</w:t>
      </w:r>
      <w:r w:rsidRPr="005164D2">
        <w:rPr>
          <w:spacing w:val="-62"/>
        </w:rPr>
        <w:t xml:space="preserve"> </w:t>
      </w:r>
      <w:r w:rsidRPr="005164D2">
        <w:t>сохраняющимися</w:t>
      </w:r>
      <w:r w:rsidRPr="005164D2">
        <w:rPr>
          <w:spacing w:val="1"/>
        </w:rPr>
        <w:t xml:space="preserve"> </w:t>
      </w:r>
      <w:r w:rsidRPr="005164D2">
        <w:t>на</w:t>
      </w:r>
      <w:r w:rsidRPr="005164D2">
        <w:rPr>
          <w:spacing w:val="1"/>
        </w:rPr>
        <w:t xml:space="preserve"> </w:t>
      </w:r>
      <w:r w:rsidRPr="005164D2">
        <w:t>протяжении</w:t>
      </w:r>
      <w:r w:rsidRPr="005164D2">
        <w:rPr>
          <w:spacing w:val="2"/>
        </w:rPr>
        <w:t xml:space="preserve"> </w:t>
      </w:r>
      <w:r w:rsidRPr="005164D2">
        <w:t>длительного срока;</w:t>
      </w:r>
    </w:p>
    <w:p w14:paraId="52DC2534" w14:textId="77777777" w:rsidR="005164D2" w:rsidRPr="005164D2" w:rsidRDefault="005164D2" w:rsidP="00006DBE">
      <w:pPr>
        <w:pStyle w:val="ab"/>
        <w:widowControl w:val="0"/>
        <w:numPr>
          <w:ilvl w:val="0"/>
          <w:numId w:val="9"/>
        </w:numPr>
        <w:tabs>
          <w:tab w:val="left" w:pos="1276"/>
          <w:tab w:val="left" w:pos="2021"/>
        </w:tabs>
        <w:suppressAutoHyphens w:val="0"/>
        <w:autoSpaceDE w:val="0"/>
        <w:autoSpaceDN w:val="0"/>
        <w:spacing w:line="298" w:lineRule="exact"/>
        <w:ind w:left="0" w:firstLine="993"/>
        <w:jc w:val="both"/>
        <w:rPr>
          <w:lang w:val="en-US"/>
        </w:rPr>
      </w:pPr>
      <w:r w:rsidRPr="005164D2">
        <w:t>современные</w:t>
      </w:r>
      <w:r w:rsidRPr="005164D2">
        <w:rPr>
          <w:spacing w:val="-3"/>
        </w:rPr>
        <w:t xml:space="preserve"> </w:t>
      </w:r>
      <w:r w:rsidRPr="005164D2">
        <w:t>технологии</w:t>
      </w:r>
      <w:r w:rsidRPr="005164D2">
        <w:rPr>
          <w:spacing w:val="-2"/>
        </w:rPr>
        <w:t xml:space="preserve"> </w:t>
      </w:r>
      <w:r w:rsidRPr="005164D2">
        <w:t>изготовления;</w:t>
      </w:r>
    </w:p>
    <w:p w14:paraId="628C137B" w14:textId="77777777" w:rsidR="005164D2" w:rsidRPr="005164D2" w:rsidRDefault="005164D2" w:rsidP="00006DBE">
      <w:pPr>
        <w:pStyle w:val="ab"/>
        <w:widowControl w:val="0"/>
        <w:numPr>
          <w:ilvl w:val="0"/>
          <w:numId w:val="9"/>
        </w:numPr>
        <w:tabs>
          <w:tab w:val="left" w:pos="1276"/>
          <w:tab w:val="left" w:pos="2021"/>
        </w:tabs>
        <w:suppressAutoHyphens w:val="0"/>
        <w:autoSpaceDE w:val="0"/>
        <w:autoSpaceDN w:val="0"/>
        <w:ind w:left="0" w:right="850" w:firstLine="993"/>
        <w:jc w:val="both"/>
      </w:pPr>
      <w:r w:rsidRPr="005164D2">
        <w:t>прочность,</w:t>
      </w:r>
      <w:r w:rsidRPr="005164D2">
        <w:rPr>
          <w:spacing w:val="1"/>
        </w:rPr>
        <w:t xml:space="preserve"> </w:t>
      </w:r>
      <w:r w:rsidRPr="005164D2">
        <w:t>надежность</w:t>
      </w:r>
      <w:r w:rsidRPr="005164D2">
        <w:rPr>
          <w:spacing w:val="1"/>
        </w:rPr>
        <w:t xml:space="preserve"> </w:t>
      </w:r>
      <w:r w:rsidRPr="005164D2">
        <w:t>конструкции,</w:t>
      </w:r>
      <w:r w:rsidRPr="005164D2">
        <w:rPr>
          <w:spacing w:val="1"/>
        </w:rPr>
        <w:t xml:space="preserve"> </w:t>
      </w:r>
      <w:r w:rsidRPr="005164D2">
        <w:t>устойчивость</w:t>
      </w:r>
      <w:r w:rsidRPr="005164D2">
        <w:rPr>
          <w:spacing w:val="1"/>
        </w:rPr>
        <w:t xml:space="preserve"> </w:t>
      </w:r>
      <w:r w:rsidRPr="005164D2">
        <w:t>к</w:t>
      </w:r>
      <w:r w:rsidRPr="005164D2">
        <w:rPr>
          <w:spacing w:val="1"/>
        </w:rPr>
        <w:t xml:space="preserve"> </w:t>
      </w:r>
      <w:r w:rsidRPr="005164D2">
        <w:t>механическим</w:t>
      </w:r>
      <w:r w:rsidRPr="005164D2">
        <w:rPr>
          <w:spacing w:val="1"/>
        </w:rPr>
        <w:t xml:space="preserve"> </w:t>
      </w:r>
      <w:r w:rsidRPr="005164D2">
        <w:t>воздействиям;</w:t>
      </w:r>
    </w:p>
    <w:p w14:paraId="32D43C7D" w14:textId="77777777" w:rsidR="005164D2" w:rsidRDefault="005164D2" w:rsidP="00006DBE">
      <w:pPr>
        <w:pStyle w:val="ab"/>
        <w:widowControl w:val="0"/>
        <w:numPr>
          <w:ilvl w:val="0"/>
          <w:numId w:val="9"/>
        </w:numPr>
        <w:tabs>
          <w:tab w:val="left" w:pos="1276"/>
        </w:tabs>
        <w:suppressAutoHyphens w:val="0"/>
        <w:autoSpaceDE w:val="0"/>
        <w:autoSpaceDN w:val="0"/>
        <w:spacing w:before="88"/>
        <w:ind w:left="0" w:right="847" w:firstLine="993"/>
        <w:jc w:val="both"/>
        <w:rPr>
          <w:rFonts w:cs="Times New Roman"/>
          <w:sz w:val="26"/>
          <w:szCs w:val="22"/>
          <w:lang w:eastAsia="en-US"/>
        </w:rPr>
      </w:pPr>
      <w:r>
        <w:rPr>
          <w:sz w:val="26"/>
        </w:rPr>
        <w:t>удобство</w:t>
      </w:r>
      <w:r>
        <w:rPr>
          <w:spacing w:val="1"/>
          <w:sz w:val="26"/>
        </w:rPr>
        <w:t xml:space="preserve"> </w:t>
      </w:r>
      <w:r>
        <w:rPr>
          <w:sz w:val="26"/>
        </w:rPr>
        <w:t>монтажа</w:t>
      </w:r>
      <w:r>
        <w:rPr>
          <w:spacing w:val="1"/>
          <w:sz w:val="26"/>
        </w:rPr>
        <w:t xml:space="preserve"> </w:t>
      </w:r>
      <w:r>
        <w:rPr>
          <w:sz w:val="26"/>
        </w:rPr>
        <w:t>и</w:t>
      </w:r>
      <w:r>
        <w:rPr>
          <w:spacing w:val="1"/>
          <w:sz w:val="26"/>
        </w:rPr>
        <w:t xml:space="preserve"> </w:t>
      </w:r>
      <w:r>
        <w:rPr>
          <w:sz w:val="26"/>
        </w:rPr>
        <w:t>демонтажа,</w:t>
      </w:r>
      <w:r>
        <w:rPr>
          <w:spacing w:val="1"/>
          <w:sz w:val="26"/>
        </w:rPr>
        <w:t xml:space="preserve"> </w:t>
      </w:r>
      <w:r>
        <w:rPr>
          <w:sz w:val="26"/>
        </w:rPr>
        <w:t>сборно-разборное</w:t>
      </w:r>
      <w:r>
        <w:rPr>
          <w:spacing w:val="1"/>
          <w:sz w:val="26"/>
        </w:rPr>
        <w:t xml:space="preserve"> </w:t>
      </w:r>
      <w:r>
        <w:rPr>
          <w:sz w:val="26"/>
        </w:rPr>
        <w:t>устройство,</w:t>
      </w:r>
      <w:r>
        <w:rPr>
          <w:spacing w:val="-62"/>
          <w:sz w:val="26"/>
        </w:rPr>
        <w:t xml:space="preserve"> </w:t>
      </w:r>
      <w:r>
        <w:rPr>
          <w:sz w:val="26"/>
        </w:rPr>
        <w:t>транспортабельность.</w:t>
      </w:r>
    </w:p>
    <w:p w14:paraId="132142FB" w14:textId="77777777" w:rsidR="005164D2" w:rsidRDefault="005164D2" w:rsidP="005164D2">
      <w:pPr>
        <w:pStyle w:val="a8"/>
        <w:tabs>
          <w:tab w:val="left" w:pos="1276"/>
        </w:tabs>
        <w:ind w:right="847" w:firstLine="993"/>
        <w:rPr>
          <w:sz w:val="26"/>
        </w:rPr>
      </w:pPr>
      <w:r>
        <w:t>При замене, ремонте и эксплуатации элементов уличного оборудования не</w:t>
      </w:r>
      <w:r>
        <w:rPr>
          <w:spacing w:val="1"/>
        </w:rPr>
        <w:t xml:space="preserve"> </w:t>
      </w:r>
      <w:r>
        <w:t>допускается изменение их размещения без дополнительного согласования дизайна,</w:t>
      </w:r>
      <w:r>
        <w:rPr>
          <w:spacing w:val="1"/>
        </w:rPr>
        <w:t xml:space="preserve"> </w:t>
      </w:r>
      <w:r>
        <w:t>цвета и</w:t>
      </w:r>
      <w:r>
        <w:rPr>
          <w:spacing w:val="-4"/>
        </w:rPr>
        <w:t xml:space="preserve"> </w:t>
      </w:r>
      <w:r>
        <w:t>иных параметров,</w:t>
      </w:r>
      <w:r>
        <w:rPr>
          <w:spacing w:val="-2"/>
        </w:rPr>
        <w:t xml:space="preserve"> </w:t>
      </w:r>
      <w:r>
        <w:t>установленных проектной</w:t>
      </w:r>
      <w:r>
        <w:rPr>
          <w:spacing w:val="1"/>
        </w:rPr>
        <w:t xml:space="preserve"> </w:t>
      </w:r>
      <w:r>
        <w:t>документацией.</w:t>
      </w:r>
    </w:p>
    <w:p w14:paraId="7E135A2B" w14:textId="77777777" w:rsidR="005164D2" w:rsidRDefault="005164D2" w:rsidP="00006DBE">
      <w:pPr>
        <w:pStyle w:val="ab"/>
        <w:widowControl w:val="0"/>
        <w:numPr>
          <w:ilvl w:val="0"/>
          <w:numId w:val="21"/>
        </w:numPr>
        <w:tabs>
          <w:tab w:val="left" w:pos="1276"/>
          <w:tab w:val="left" w:pos="2188"/>
        </w:tabs>
        <w:suppressAutoHyphens w:val="0"/>
        <w:autoSpaceDE w:val="0"/>
        <w:autoSpaceDN w:val="0"/>
        <w:ind w:left="0" w:right="849" w:firstLine="993"/>
        <w:jc w:val="both"/>
        <w:rPr>
          <w:sz w:val="26"/>
        </w:rPr>
      </w:pPr>
      <w:r>
        <w:rPr>
          <w:sz w:val="26"/>
        </w:rPr>
        <w:t>Оборудование для мелкорозничной торговли (павильоны, киоски, лотки,</w:t>
      </w:r>
      <w:r>
        <w:rPr>
          <w:spacing w:val="1"/>
          <w:sz w:val="26"/>
        </w:rPr>
        <w:t xml:space="preserve"> </w:t>
      </w:r>
      <w:r>
        <w:rPr>
          <w:sz w:val="26"/>
        </w:rPr>
        <w:t>палатки,</w:t>
      </w:r>
      <w:r>
        <w:rPr>
          <w:spacing w:val="1"/>
          <w:sz w:val="26"/>
        </w:rPr>
        <w:t xml:space="preserve"> </w:t>
      </w:r>
      <w:r>
        <w:rPr>
          <w:sz w:val="26"/>
        </w:rPr>
        <w:t>прилавки</w:t>
      </w:r>
      <w:r>
        <w:rPr>
          <w:spacing w:val="1"/>
          <w:sz w:val="26"/>
        </w:rPr>
        <w:t xml:space="preserve"> </w:t>
      </w:r>
      <w:r>
        <w:rPr>
          <w:sz w:val="26"/>
        </w:rPr>
        <w:t>и</w:t>
      </w:r>
      <w:r>
        <w:rPr>
          <w:spacing w:val="1"/>
          <w:sz w:val="26"/>
        </w:rPr>
        <w:t xml:space="preserve"> </w:t>
      </w:r>
      <w:r>
        <w:rPr>
          <w:sz w:val="26"/>
        </w:rPr>
        <w:t>т.п.)</w:t>
      </w:r>
      <w:r>
        <w:rPr>
          <w:spacing w:val="1"/>
          <w:sz w:val="26"/>
        </w:rPr>
        <w:t xml:space="preserve"> </w:t>
      </w:r>
      <w:r>
        <w:rPr>
          <w:sz w:val="26"/>
        </w:rPr>
        <w:t>размещаются</w:t>
      </w:r>
      <w:r>
        <w:rPr>
          <w:spacing w:val="1"/>
          <w:sz w:val="26"/>
        </w:rPr>
        <w:t xml:space="preserve"> </w:t>
      </w:r>
      <w:r>
        <w:rPr>
          <w:sz w:val="26"/>
        </w:rPr>
        <w:t>в</w:t>
      </w:r>
      <w:r>
        <w:rPr>
          <w:spacing w:val="1"/>
          <w:sz w:val="26"/>
        </w:rPr>
        <w:t xml:space="preserve"> </w:t>
      </w:r>
      <w:r>
        <w:rPr>
          <w:sz w:val="26"/>
        </w:rPr>
        <w:t>обозначенных</w:t>
      </w:r>
      <w:r>
        <w:rPr>
          <w:spacing w:val="1"/>
          <w:sz w:val="26"/>
        </w:rPr>
        <w:t xml:space="preserve"> </w:t>
      </w:r>
      <w:r>
        <w:rPr>
          <w:sz w:val="26"/>
        </w:rPr>
        <w:t>границах</w:t>
      </w:r>
      <w:r>
        <w:rPr>
          <w:spacing w:val="1"/>
          <w:sz w:val="26"/>
        </w:rPr>
        <w:t xml:space="preserve"> </w:t>
      </w:r>
      <w:r>
        <w:rPr>
          <w:sz w:val="26"/>
        </w:rPr>
        <w:t>на</w:t>
      </w:r>
      <w:r>
        <w:rPr>
          <w:spacing w:val="1"/>
          <w:sz w:val="26"/>
        </w:rPr>
        <w:t xml:space="preserve"> </w:t>
      </w:r>
      <w:r>
        <w:rPr>
          <w:sz w:val="26"/>
        </w:rPr>
        <w:t>кратковременный</w:t>
      </w:r>
      <w:r>
        <w:rPr>
          <w:spacing w:val="1"/>
          <w:sz w:val="26"/>
        </w:rPr>
        <w:t xml:space="preserve"> </w:t>
      </w:r>
      <w:r>
        <w:rPr>
          <w:sz w:val="26"/>
        </w:rPr>
        <w:t>период.</w:t>
      </w:r>
      <w:r>
        <w:rPr>
          <w:spacing w:val="1"/>
          <w:sz w:val="26"/>
        </w:rPr>
        <w:t xml:space="preserve"> </w:t>
      </w:r>
      <w:r>
        <w:rPr>
          <w:sz w:val="26"/>
        </w:rPr>
        <w:t>Стационарное</w:t>
      </w:r>
      <w:r>
        <w:rPr>
          <w:spacing w:val="1"/>
          <w:sz w:val="26"/>
        </w:rPr>
        <w:t xml:space="preserve"> </w:t>
      </w:r>
      <w:r>
        <w:rPr>
          <w:sz w:val="26"/>
        </w:rPr>
        <w:t>размещение</w:t>
      </w:r>
      <w:r>
        <w:rPr>
          <w:spacing w:val="1"/>
          <w:sz w:val="26"/>
        </w:rPr>
        <w:t xml:space="preserve"> </w:t>
      </w:r>
      <w:r>
        <w:rPr>
          <w:sz w:val="26"/>
        </w:rPr>
        <w:t>павильонов</w:t>
      </w:r>
      <w:r>
        <w:rPr>
          <w:spacing w:val="1"/>
          <w:sz w:val="26"/>
        </w:rPr>
        <w:t xml:space="preserve"> </w:t>
      </w:r>
      <w:r>
        <w:rPr>
          <w:sz w:val="26"/>
        </w:rPr>
        <w:t>и</w:t>
      </w:r>
      <w:r>
        <w:rPr>
          <w:spacing w:val="1"/>
          <w:sz w:val="26"/>
        </w:rPr>
        <w:t xml:space="preserve"> </w:t>
      </w:r>
      <w:r>
        <w:rPr>
          <w:sz w:val="26"/>
        </w:rPr>
        <w:t>киосков,</w:t>
      </w:r>
      <w:r>
        <w:rPr>
          <w:spacing w:val="-62"/>
          <w:sz w:val="26"/>
        </w:rPr>
        <w:t xml:space="preserve"> </w:t>
      </w:r>
      <w:r>
        <w:rPr>
          <w:sz w:val="26"/>
        </w:rPr>
        <w:t>требующее</w:t>
      </w:r>
      <w:r>
        <w:rPr>
          <w:spacing w:val="1"/>
          <w:sz w:val="26"/>
        </w:rPr>
        <w:t xml:space="preserve"> </w:t>
      </w:r>
      <w:r>
        <w:rPr>
          <w:sz w:val="26"/>
        </w:rPr>
        <w:t>устройства</w:t>
      </w:r>
      <w:r>
        <w:rPr>
          <w:spacing w:val="2"/>
          <w:sz w:val="26"/>
        </w:rPr>
        <w:t xml:space="preserve"> </w:t>
      </w:r>
      <w:r>
        <w:rPr>
          <w:sz w:val="26"/>
        </w:rPr>
        <w:t>фундаментов,</w:t>
      </w:r>
      <w:r>
        <w:rPr>
          <w:spacing w:val="-1"/>
          <w:sz w:val="26"/>
        </w:rPr>
        <w:t xml:space="preserve"> </w:t>
      </w:r>
      <w:r>
        <w:rPr>
          <w:sz w:val="26"/>
        </w:rPr>
        <w:t>не</w:t>
      </w:r>
      <w:r>
        <w:rPr>
          <w:spacing w:val="1"/>
          <w:sz w:val="26"/>
        </w:rPr>
        <w:t xml:space="preserve"> </w:t>
      </w:r>
      <w:r>
        <w:rPr>
          <w:sz w:val="26"/>
        </w:rPr>
        <w:t>допускается.</w:t>
      </w:r>
    </w:p>
    <w:p w14:paraId="47770C4C" w14:textId="77777777" w:rsidR="005164D2" w:rsidRPr="005D7CC6" w:rsidRDefault="005164D2" w:rsidP="005D7CC6">
      <w:r w:rsidRPr="005D7CC6">
        <w:t>Общая</w:t>
      </w:r>
      <w:r w:rsidRPr="005D7CC6">
        <w:tab/>
        <w:t>площадь</w:t>
      </w:r>
      <w:r w:rsidRPr="005D7CC6">
        <w:tab/>
        <w:t>павильонов,</w:t>
      </w:r>
      <w:r w:rsidRPr="005D7CC6">
        <w:tab/>
        <w:t>вновь</w:t>
      </w:r>
      <w:r w:rsidRPr="005D7CC6">
        <w:tab/>
        <w:t>размещаемых</w:t>
      </w:r>
      <w:r w:rsidRPr="005D7CC6">
        <w:tab/>
        <w:t>на</w:t>
      </w:r>
      <w:r w:rsidRPr="005D7CC6">
        <w:tab/>
        <w:t>территории муниципального образования, не должна превышать 75 кв. м.</w:t>
      </w:r>
    </w:p>
    <w:p w14:paraId="3D1F9002" w14:textId="77777777" w:rsidR="005164D2" w:rsidRPr="005D7CC6" w:rsidRDefault="005164D2" w:rsidP="005D7CC6">
      <w:r w:rsidRPr="005D7CC6">
        <w:t>Разрешительная</w:t>
      </w:r>
      <w:r w:rsidRPr="005D7CC6">
        <w:tab/>
        <w:t>документация</w:t>
      </w:r>
      <w:r w:rsidRPr="005D7CC6">
        <w:tab/>
        <w:t>на</w:t>
      </w:r>
      <w:r w:rsidRPr="005D7CC6">
        <w:tab/>
        <w:t>установку</w:t>
      </w:r>
      <w:r w:rsidRPr="005D7CC6">
        <w:tab/>
        <w:t>объектов</w:t>
      </w:r>
      <w:r w:rsidRPr="005D7CC6">
        <w:tab/>
        <w:t>мелкорозничной торговли выдается администрацией поселения.</w:t>
      </w:r>
    </w:p>
    <w:p w14:paraId="7EE472BE" w14:textId="77777777" w:rsidR="005164D2" w:rsidRPr="005D7CC6" w:rsidRDefault="005164D2" w:rsidP="005D7CC6">
      <w:r w:rsidRPr="005D7CC6">
        <w:t>Местами</w:t>
      </w:r>
      <w:r w:rsidRPr="005D7CC6">
        <w:tab/>
        <w:t>комплексного</w:t>
      </w:r>
      <w:r w:rsidRPr="005D7CC6">
        <w:tab/>
        <w:t>размещения</w:t>
      </w:r>
      <w:r w:rsidRPr="005D7CC6">
        <w:tab/>
        <w:t>оборудования</w:t>
      </w:r>
      <w:r w:rsidRPr="005D7CC6">
        <w:tab/>
        <w:t>для</w:t>
      </w:r>
      <w:r w:rsidRPr="005D7CC6">
        <w:tab/>
        <w:t>мелкорозничной торговли являются торговые зоны.</w:t>
      </w:r>
    </w:p>
    <w:p w14:paraId="1D12D0F2" w14:textId="77777777" w:rsidR="005164D2" w:rsidRPr="005D7CC6" w:rsidRDefault="005164D2" w:rsidP="005D7CC6">
      <w:r w:rsidRPr="005D7CC6">
        <w:t>Передвижное и переносное оборудование для мелкорозничной торговли должно устанавливаться, не повреждая покрытия тротуаров, дорожек, площадок.</w:t>
      </w:r>
    </w:p>
    <w:p w14:paraId="75E6995F" w14:textId="77777777" w:rsidR="005164D2" w:rsidRPr="005D7CC6" w:rsidRDefault="005164D2" w:rsidP="005D7CC6">
      <w:r w:rsidRPr="005D7CC6">
        <w:t>Цветовое решение оборудования должно быть согласовано со сложившейся колористикой архитектурного окружения.</w:t>
      </w:r>
    </w:p>
    <w:p w14:paraId="2A96B9F7" w14:textId="77777777" w:rsidR="005164D2" w:rsidRDefault="005164D2" w:rsidP="00006DBE">
      <w:pPr>
        <w:pStyle w:val="ab"/>
        <w:widowControl w:val="0"/>
        <w:numPr>
          <w:ilvl w:val="0"/>
          <w:numId w:val="21"/>
        </w:numPr>
        <w:tabs>
          <w:tab w:val="left" w:pos="1276"/>
          <w:tab w:val="left" w:pos="2188"/>
        </w:tabs>
        <w:suppressAutoHyphens w:val="0"/>
        <w:autoSpaceDE w:val="0"/>
        <w:autoSpaceDN w:val="0"/>
        <w:ind w:left="0" w:right="848" w:firstLine="993"/>
        <w:jc w:val="both"/>
        <w:rPr>
          <w:sz w:val="26"/>
        </w:rPr>
      </w:pPr>
      <w:r>
        <w:rPr>
          <w:sz w:val="26"/>
        </w:rPr>
        <w:t>Летние кафе размещаются как временные,</w:t>
      </w:r>
      <w:r>
        <w:rPr>
          <w:spacing w:val="1"/>
          <w:sz w:val="26"/>
        </w:rPr>
        <w:t xml:space="preserve"> </w:t>
      </w:r>
      <w:r>
        <w:rPr>
          <w:sz w:val="26"/>
        </w:rPr>
        <w:t>сезонные объекты питания и</w:t>
      </w:r>
      <w:r>
        <w:rPr>
          <w:spacing w:val="1"/>
          <w:sz w:val="26"/>
        </w:rPr>
        <w:t xml:space="preserve"> </w:t>
      </w:r>
      <w:r>
        <w:rPr>
          <w:sz w:val="26"/>
        </w:rPr>
        <w:t>отдыха и представляют собой комплекс специального оборудования и элементов</w:t>
      </w:r>
      <w:r>
        <w:rPr>
          <w:spacing w:val="1"/>
          <w:sz w:val="26"/>
        </w:rPr>
        <w:t xml:space="preserve"> </w:t>
      </w:r>
      <w:r>
        <w:rPr>
          <w:sz w:val="26"/>
        </w:rPr>
        <w:t>благоустройства (навесов, зонтов, ограждений, мебели, торгового и хозяйственного</w:t>
      </w:r>
      <w:r>
        <w:rPr>
          <w:spacing w:val="-62"/>
          <w:sz w:val="26"/>
        </w:rPr>
        <w:t xml:space="preserve"> </w:t>
      </w:r>
      <w:r>
        <w:rPr>
          <w:sz w:val="26"/>
        </w:rPr>
        <w:t>оборудования,</w:t>
      </w:r>
      <w:r>
        <w:rPr>
          <w:spacing w:val="3"/>
          <w:sz w:val="26"/>
        </w:rPr>
        <w:t xml:space="preserve"> </w:t>
      </w:r>
      <w:r>
        <w:rPr>
          <w:sz w:val="26"/>
        </w:rPr>
        <w:t>декоративного</w:t>
      </w:r>
      <w:r>
        <w:rPr>
          <w:spacing w:val="1"/>
          <w:sz w:val="26"/>
        </w:rPr>
        <w:t xml:space="preserve"> </w:t>
      </w:r>
      <w:r>
        <w:rPr>
          <w:sz w:val="26"/>
        </w:rPr>
        <w:t>озеленения,</w:t>
      </w:r>
      <w:r>
        <w:rPr>
          <w:spacing w:val="3"/>
          <w:sz w:val="26"/>
        </w:rPr>
        <w:t xml:space="preserve"> </w:t>
      </w:r>
      <w:r>
        <w:rPr>
          <w:sz w:val="26"/>
        </w:rPr>
        <w:t>освещения).</w:t>
      </w:r>
    </w:p>
    <w:p w14:paraId="7368F44C" w14:textId="77777777" w:rsidR="005164D2" w:rsidRDefault="005164D2" w:rsidP="005164D2">
      <w:pPr>
        <w:pStyle w:val="a8"/>
        <w:tabs>
          <w:tab w:val="left" w:pos="1276"/>
        </w:tabs>
        <w:ind w:right="855" w:firstLine="993"/>
        <w:rPr>
          <w:sz w:val="26"/>
        </w:rPr>
      </w:pPr>
      <w:r>
        <w:t>Размещение летних кафе допускается на период, установленный договором,</w:t>
      </w:r>
      <w:r>
        <w:rPr>
          <w:spacing w:val="1"/>
        </w:rPr>
        <w:t xml:space="preserve"> </w:t>
      </w:r>
      <w:r>
        <w:t>при</w:t>
      </w:r>
      <w:r>
        <w:rPr>
          <w:spacing w:val="1"/>
        </w:rPr>
        <w:t xml:space="preserve"> </w:t>
      </w:r>
      <w:r>
        <w:t>объектах</w:t>
      </w:r>
      <w:r>
        <w:rPr>
          <w:spacing w:val="1"/>
        </w:rPr>
        <w:t xml:space="preserve"> </w:t>
      </w:r>
      <w:r>
        <w:t>питания</w:t>
      </w:r>
      <w:r>
        <w:rPr>
          <w:spacing w:val="1"/>
        </w:rPr>
        <w:t xml:space="preserve"> </w:t>
      </w:r>
      <w:r>
        <w:t>или</w:t>
      </w:r>
      <w:r>
        <w:rPr>
          <w:spacing w:val="1"/>
        </w:rPr>
        <w:t xml:space="preserve"> </w:t>
      </w:r>
      <w:r>
        <w:t>торговли</w:t>
      </w:r>
      <w:r>
        <w:rPr>
          <w:spacing w:val="1"/>
        </w:rPr>
        <w:t xml:space="preserve"> </w:t>
      </w:r>
      <w:r>
        <w:t>при</w:t>
      </w:r>
      <w:r>
        <w:rPr>
          <w:spacing w:val="1"/>
        </w:rPr>
        <w:t xml:space="preserve"> </w:t>
      </w:r>
      <w:r>
        <w:t>наличии</w:t>
      </w:r>
      <w:r>
        <w:rPr>
          <w:spacing w:val="1"/>
        </w:rPr>
        <w:t xml:space="preserve"> </w:t>
      </w:r>
      <w:r>
        <w:t>разрешения</w:t>
      </w:r>
      <w:r>
        <w:rPr>
          <w:spacing w:val="1"/>
        </w:rPr>
        <w:t xml:space="preserve"> </w:t>
      </w:r>
      <w:r>
        <w:t>администрации</w:t>
      </w:r>
      <w:r>
        <w:rPr>
          <w:spacing w:val="1"/>
        </w:rPr>
        <w:t xml:space="preserve"> </w:t>
      </w:r>
      <w:r>
        <w:t>поселения.</w:t>
      </w:r>
    </w:p>
    <w:p w14:paraId="1C70F0F6" w14:textId="77777777" w:rsidR="005164D2" w:rsidRDefault="005164D2" w:rsidP="005164D2">
      <w:pPr>
        <w:pStyle w:val="a8"/>
        <w:tabs>
          <w:tab w:val="left" w:pos="1276"/>
        </w:tabs>
        <w:ind w:right="851" w:firstLine="993"/>
      </w:pPr>
      <w:r>
        <w:t>Размещение</w:t>
      </w:r>
      <w:r>
        <w:rPr>
          <w:spacing w:val="1"/>
        </w:rPr>
        <w:t xml:space="preserve"> </w:t>
      </w:r>
      <w:r>
        <w:t>объектов</w:t>
      </w:r>
      <w:r>
        <w:rPr>
          <w:spacing w:val="1"/>
        </w:rPr>
        <w:t xml:space="preserve"> </w:t>
      </w:r>
      <w:r>
        <w:t>мелкорозничной</w:t>
      </w:r>
      <w:r>
        <w:rPr>
          <w:spacing w:val="1"/>
        </w:rPr>
        <w:t xml:space="preserve"> </w:t>
      </w:r>
      <w:r>
        <w:t>торговли</w:t>
      </w:r>
      <w:r>
        <w:rPr>
          <w:spacing w:val="1"/>
        </w:rPr>
        <w:t xml:space="preserve"> </w:t>
      </w:r>
      <w:r>
        <w:t>и</w:t>
      </w:r>
      <w:r>
        <w:rPr>
          <w:spacing w:val="1"/>
        </w:rPr>
        <w:t xml:space="preserve"> </w:t>
      </w:r>
      <w:r>
        <w:t>летних</w:t>
      </w:r>
      <w:r>
        <w:rPr>
          <w:spacing w:val="1"/>
        </w:rPr>
        <w:t xml:space="preserve"> </w:t>
      </w:r>
      <w:r>
        <w:t>кафе</w:t>
      </w:r>
      <w:r>
        <w:rPr>
          <w:spacing w:val="1"/>
        </w:rPr>
        <w:t xml:space="preserve"> </w:t>
      </w:r>
      <w:r>
        <w:t>предусматривает</w:t>
      </w:r>
      <w:r>
        <w:rPr>
          <w:spacing w:val="1"/>
        </w:rPr>
        <w:t xml:space="preserve"> </w:t>
      </w:r>
      <w:r>
        <w:t>со</w:t>
      </w:r>
      <w:r>
        <w:rPr>
          <w:spacing w:val="1"/>
        </w:rPr>
        <w:t xml:space="preserve"> </w:t>
      </w:r>
      <w:r>
        <w:t>стороны</w:t>
      </w:r>
      <w:r>
        <w:rPr>
          <w:spacing w:val="1"/>
        </w:rPr>
        <w:t xml:space="preserve"> </w:t>
      </w:r>
      <w:r>
        <w:t>владельцев</w:t>
      </w:r>
      <w:r>
        <w:rPr>
          <w:spacing w:val="1"/>
        </w:rPr>
        <w:t xml:space="preserve"> </w:t>
      </w:r>
      <w:r>
        <w:t>благоустройство</w:t>
      </w:r>
      <w:r>
        <w:rPr>
          <w:spacing w:val="1"/>
        </w:rPr>
        <w:t xml:space="preserve"> </w:t>
      </w:r>
      <w:r>
        <w:t>территории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lastRenderedPageBreak/>
        <w:t>архитектурно-планировочным</w:t>
      </w:r>
      <w:r>
        <w:rPr>
          <w:spacing w:val="1"/>
        </w:rPr>
        <w:t xml:space="preserve"> </w:t>
      </w:r>
      <w:r>
        <w:t>требованием.</w:t>
      </w:r>
      <w:r>
        <w:rPr>
          <w:spacing w:val="1"/>
        </w:rPr>
        <w:t xml:space="preserve"> </w:t>
      </w:r>
      <w:r>
        <w:t>При</w:t>
      </w:r>
      <w:r>
        <w:rPr>
          <w:spacing w:val="1"/>
        </w:rPr>
        <w:t xml:space="preserve"> </w:t>
      </w:r>
      <w:r>
        <w:t>эксплуатации</w:t>
      </w:r>
      <w:r>
        <w:rPr>
          <w:spacing w:val="1"/>
        </w:rPr>
        <w:t xml:space="preserve"> </w:t>
      </w:r>
      <w:r>
        <w:t>названных объектов необходимо производить регулярное обслуживание и уборку</w:t>
      </w:r>
      <w:r>
        <w:rPr>
          <w:spacing w:val="1"/>
        </w:rPr>
        <w:t xml:space="preserve"> </w:t>
      </w:r>
      <w:r>
        <w:t>прилегающей территории.</w:t>
      </w:r>
      <w:r>
        <w:rPr>
          <w:spacing w:val="2"/>
        </w:rPr>
        <w:t xml:space="preserve"> </w:t>
      </w:r>
      <w:r>
        <w:t>Открытое</w:t>
      </w:r>
      <w:r>
        <w:rPr>
          <w:spacing w:val="1"/>
        </w:rPr>
        <w:t xml:space="preserve"> </w:t>
      </w:r>
      <w:r>
        <w:t>складирование</w:t>
      </w:r>
      <w:r>
        <w:rPr>
          <w:spacing w:val="1"/>
        </w:rPr>
        <w:t xml:space="preserve"> </w:t>
      </w:r>
      <w:r>
        <w:t>тары</w:t>
      </w:r>
      <w:r>
        <w:rPr>
          <w:spacing w:val="-1"/>
        </w:rPr>
        <w:t xml:space="preserve"> </w:t>
      </w:r>
      <w:r>
        <w:t>запрещается.</w:t>
      </w:r>
    </w:p>
    <w:p w14:paraId="33D8CFD4" w14:textId="77777777" w:rsidR="005164D2" w:rsidRDefault="005164D2" w:rsidP="005164D2">
      <w:pPr>
        <w:pStyle w:val="a8"/>
        <w:tabs>
          <w:tab w:val="left" w:pos="1276"/>
        </w:tabs>
        <w:ind w:right="852" w:firstLine="993"/>
      </w:pPr>
      <w:r>
        <w:t>Монтаж</w:t>
      </w:r>
      <w:r>
        <w:rPr>
          <w:spacing w:val="1"/>
        </w:rPr>
        <w:t xml:space="preserve"> </w:t>
      </w:r>
      <w:r>
        <w:t>и</w:t>
      </w:r>
      <w:r>
        <w:rPr>
          <w:spacing w:val="1"/>
        </w:rPr>
        <w:t xml:space="preserve"> </w:t>
      </w:r>
      <w:r>
        <w:t>демонтаж</w:t>
      </w:r>
      <w:r>
        <w:rPr>
          <w:spacing w:val="1"/>
        </w:rPr>
        <w:t xml:space="preserve"> </w:t>
      </w:r>
      <w:r>
        <w:t>оборудования</w:t>
      </w:r>
      <w:r>
        <w:rPr>
          <w:spacing w:val="1"/>
        </w:rPr>
        <w:t xml:space="preserve"> </w:t>
      </w:r>
      <w:r>
        <w:t>должны</w:t>
      </w:r>
      <w:r>
        <w:rPr>
          <w:spacing w:val="1"/>
        </w:rPr>
        <w:t xml:space="preserve"> </w:t>
      </w:r>
      <w:r>
        <w:t>осуществляться</w:t>
      </w:r>
      <w:r>
        <w:rPr>
          <w:spacing w:val="1"/>
        </w:rPr>
        <w:t xml:space="preserve"> </w:t>
      </w:r>
      <w:r>
        <w:t>в</w:t>
      </w:r>
      <w:r>
        <w:rPr>
          <w:spacing w:val="1"/>
        </w:rPr>
        <w:t xml:space="preserve"> </w:t>
      </w:r>
      <w:r>
        <w:t>кратчайшие</w:t>
      </w:r>
      <w:r>
        <w:rPr>
          <w:spacing w:val="1"/>
        </w:rPr>
        <w:t xml:space="preserve"> </w:t>
      </w:r>
      <w:r>
        <w:t>сроки.</w:t>
      </w:r>
    </w:p>
    <w:p w14:paraId="1FA9D647" w14:textId="77777777" w:rsidR="005164D2" w:rsidRDefault="005164D2" w:rsidP="00006DBE">
      <w:pPr>
        <w:pStyle w:val="ab"/>
        <w:widowControl w:val="0"/>
        <w:numPr>
          <w:ilvl w:val="0"/>
          <w:numId w:val="21"/>
        </w:numPr>
        <w:tabs>
          <w:tab w:val="left" w:pos="1276"/>
          <w:tab w:val="left" w:pos="2131"/>
        </w:tabs>
        <w:suppressAutoHyphens w:val="0"/>
        <w:autoSpaceDE w:val="0"/>
        <w:autoSpaceDN w:val="0"/>
        <w:ind w:left="0" w:right="849" w:firstLine="993"/>
        <w:jc w:val="both"/>
        <w:rPr>
          <w:sz w:val="26"/>
        </w:rPr>
      </w:pPr>
      <w:r>
        <w:rPr>
          <w:sz w:val="26"/>
        </w:rPr>
        <w:t>Навесы</w:t>
      </w:r>
      <w:r>
        <w:rPr>
          <w:spacing w:val="1"/>
          <w:sz w:val="26"/>
        </w:rPr>
        <w:t xml:space="preserve"> </w:t>
      </w:r>
      <w:r>
        <w:rPr>
          <w:sz w:val="26"/>
        </w:rPr>
        <w:t>и</w:t>
      </w:r>
      <w:r>
        <w:rPr>
          <w:spacing w:val="1"/>
          <w:sz w:val="26"/>
        </w:rPr>
        <w:t xml:space="preserve"> </w:t>
      </w:r>
      <w:r>
        <w:rPr>
          <w:sz w:val="26"/>
        </w:rPr>
        <w:t>павильоны</w:t>
      </w:r>
      <w:r>
        <w:rPr>
          <w:spacing w:val="1"/>
          <w:sz w:val="26"/>
        </w:rPr>
        <w:t xml:space="preserve"> </w:t>
      </w:r>
      <w:r>
        <w:rPr>
          <w:sz w:val="26"/>
        </w:rPr>
        <w:t>остановок</w:t>
      </w:r>
      <w:r>
        <w:rPr>
          <w:spacing w:val="1"/>
          <w:sz w:val="26"/>
        </w:rPr>
        <w:t xml:space="preserve"> </w:t>
      </w:r>
      <w:r>
        <w:rPr>
          <w:sz w:val="26"/>
        </w:rPr>
        <w:t>пассажирского</w:t>
      </w:r>
      <w:r>
        <w:rPr>
          <w:spacing w:val="1"/>
          <w:sz w:val="26"/>
        </w:rPr>
        <w:t xml:space="preserve"> </w:t>
      </w:r>
      <w:r>
        <w:rPr>
          <w:sz w:val="26"/>
        </w:rPr>
        <w:t>транспорта</w:t>
      </w:r>
      <w:r>
        <w:rPr>
          <w:spacing w:val="1"/>
          <w:sz w:val="26"/>
        </w:rPr>
        <w:t xml:space="preserve"> </w:t>
      </w:r>
      <w:r>
        <w:rPr>
          <w:sz w:val="26"/>
        </w:rPr>
        <w:t>должны</w:t>
      </w:r>
      <w:r>
        <w:rPr>
          <w:spacing w:val="1"/>
          <w:sz w:val="26"/>
        </w:rPr>
        <w:t xml:space="preserve"> </w:t>
      </w:r>
      <w:r>
        <w:rPr>
          <w:sz w:val="26"/>
        </w:rPr>
        <w:t>обеспечивать защиту от осадков и солнца, необходимые условия для ожидания</w:t>
      </w:r>
      <w:r>
        <w:rPr>
          <w:spacing w:val="1"/>
          <w:sz w:val="26"/>
        </w:rPr>
        <w:t xml:space="preserve"> </w:t>
      </w:r>
      <w:r>
        <w:rPr>
          <w:sz w:val="26"/>
        </w:rPr>
        <w:t>транспорта,</w:t>
      </w:r>
      <w:r>
        <w:rPr>
          <w:spacing w:val="2"/>
          <w:sz w:val="26"/>
        </w:rPr>
        <w:t xml:space="preserve"> </w:t>
      </w:r>
      <w:r>
        <w:rPr>
          <w:sz w:val="26"/>
        </w:rPr>
        <w:t>иметь</w:t>
      </w:r>
      <w:r>
        <w:rPr>
          <w:spacing w:val="2"/>
          <w:sz w:val="26"/>
        </w:rPr>
        <w:t xml:space="preserve"> </w:t>
      </w:r>
      <w:r>
        <w:rPr>
          <w:sz w:val="26"/>
        </w:rPr>
        <w:t>места для</w:t>
      </w:r>
      <w:r>
        <w:rPr>
          <w:spacing w:val="1"/>
          <w:sz w:val="26"/>
        </w:rPr>
        <w:t xml:space="preserve"> </w:t>
      </w:r>
      <w:r>
        <w:rPr>
          <w:sz w:val="26"/>
        </w:rPr>
        <w:t>сидения,</w:t>
      </w:r>
      <w:r>
        <w:rPr>
          <w:spacing w:val="-2"/>
          <w:sz w:val="26"/>
        </w:rPr>
        <w:t xml:space="preserve"> </w:t>
      </w:r>
      <w:r>
        <w:rPr>
          <w:sz w:val="26"/>
        </w:rPr>
        <w:t>знаки остановок,</w:t>
      </w:r>
      <w:r>
        <w:rPr>
          <w:spacing w:val="-2"/>
          <w:sz w:val="26"/>
        </w:rPr>
        <w:t xml:space="preserve"> </w:t>
      </w:r>
      <w:r>
        <w:rPr>
          <w:sz w:val="26"/>
        </w:rPr>
        <w:t>урны,</w:t>
      </w:r>
      <w:r>
        <w:rPr>
          <w:spacing w:val="1"/>
          <w:sz w:val="26"/>
        </w:rPr>
        <w:t xml:space="preserve"> </w:t>
      </w:r>
      <w:r>
        <w:rPr>
          <w:sz w:val="26"/>
        </w:rPr>
        <w:t>освещение.</w:t>
      </w:r>
    </w:p>
    <w:p w14:paraId="518E2899" w14:textId="77777777" w:rsidR="005164D2" w:rsidRDefault="005164D2" w:rsidP="00006DBE">
      <w:pPr>
        <w:pStyle w:val="ab"/>
        <w:widowControl w:val="0"/>
        <w:numPr>
          <w:ilvl w:val="0"/>
          <w:numId w:val="21"/>
        </w:numPr>
        <w:tabs>
          <w:tab w:val="left" w:pos="1276"/>
          <w:tab w:val="left" w:pos="2131"/>
        </w:tabs>
        <w:suppressAutoHyphens w:val="0"/>
        <w:autoSpaceDE w:val="0"/>
        <w:autoSpaceDN w:val="0"/>
        <w:ind w:left="0" w:right="849" w:firstLine="993"/>
        <w:jc w:val="both"/>
        <w:rPr>
          <w:sz w:val="26"/>
        </w:rPr>
      </w:pPr>
      <w:r>
        <w:rPr>
          <w:sz w:val="26"/>
        </w:rPr>
        <w:t>Хозяйственное</w:t>
      </w:r>
      <w:r>
        <w:rPr>
          <w:spacing w:val="1"/>
          <w:sz w:val="26"/>
        </w:rPr>
        <w:t xml:space="preserve"> </w:t>
      </w:r>
      <w:r>
        <w:rPr>
          <w:sz w:val="26"/>
        </w:rPr>
        <w:t>и</w:t>
      </w:r>
      <w:r>
        <w:rPr>
          <w:spacing w:val="1"/>
          <w:sz w:val="26"/>
        </w:rPr>
        <w:t xml:space="preserve"> </w:t>
      </w:r>
      <w:r>
        <w:rPr>
          <w:sz w:val="26"/>
        </w:rPr>
        <w:t>санитарно-техническое</w:t>
      </w:r>
      <w:r>
        <w:rPr>
          <w:spacing w:val="1"/>
          <w:sz w:val="26"/>
        </w:rPr>
        <w:t xml:space="preserve"> </w:t>
      </w:r>
      <w:r>
        <w:rPr>
          <w:sz w:val="26"/>
        </w:rPr>
        <w:t>оборудование</w:t>
      </w:r>
      <w:r>
        <w:rPr>
          <w:spacing w:val="1"/>
          <w:sz w:val="26"/>
        </w:rPr>
        <w:t xml:space="preserve"> </w:t>
      </w:r>
      <w:r>
        <w:rPr>
          <w:sz w:val="26"/>
        </w:rPr>
        <w:t>(урны,</w:t>
      </w:r>
      <w:r>
        <w:rPr>
          <w:spacing w:val="-62"/>
          <w:sz w:val="26"/>
        </w:rPr>
        <w:t xml:space="preserve"> </w:t>
      </w:r>
      <w:r>
        <w:rPr>
          <w:sz w:val="26"/>
        </w:rPr>
        <w:t>мусоросборники, кабины общественных туалетов) должно размещаться согласно</w:t>
      </w:r>
      <w:r>
        <w:rPr>
          <w:spacing w:val="1"/>
          <w:sz w:val="26"/>
        </w:rPr>
        <w:t xml:space="preserve"> </w:t>
      </w:r>
      <w:r>
        <w:rPr>
          <w:sz w:val="26"/>
        </w:rPr>
        <w:t>действующим нормативам.</w:t>
      </w:r>
    </w:p>
    <w:p w14:paraId="55B8685F" w14:textId="77777777" w:rsidR="005164D2" w:rsidRDefault="005164D2" w:rsidP="005164D2">
      <w:pPr>
        <w:pStyle w:val="a8"/>
        <w:tabs>
          <w:tab w:val="left" w:pos="1276"/>
        </w:tabs>
        <w:ind w:right="848" w:firstLine="993"/>
        <w:rPr>
          <w:sz w:val="26"/>
        </w:rPr>
      </w:pPr>
      <w:r>
        <w:t>Мусоросборники и кабины общественных туалетов должны размещаться в</w:t>
      </w:r>
      <w:r>
        <w:rPr>
          <w:spacing w:val="1"/>
        </w:rPr>
        <w:t xml:space="preserve"> </w:t>
      </w:r>
      <w:r>
        <w:t>стороне</w:t>
      </w:r>
      <w:r>
        <w:rPr>
          <w:spacing w:val="1"/>
        </w:rPr>
        <w:t xml:space="preserve"> </w:t>
      </w:r>
      <w:r>
        <w:t>от</w:t>
      </w:r>
      <w:r>
        <w:rPr>
          <w:spacing w:val="1"/>
        </w:rPr>
        <w:t xml:space="preserve"> </w:t>
      </w:r>
      <w:r>
        <w:t>основных</w:t>
      </w:r>
      <w:r>
        <w:rPr>
          <w:spacing w:val="1"/>
        </w:rPr>
        <w:t xml:space="preserve"> </w:t>
      </w:r>
      <w:r>
        <w:t>направлений</w:t>
      </w:r>
      <w:r>
        <w:rPr>
          <w:spacing w:val="1"/>
        </w:rPr>
        <w:t xml:space="preserve"> </w:t>
      </w:r>
      <w:r>
        <w:t>пешеходного</w:t>
      </w:r>
      <w:r>
        <w:rPr>
          <w:spacing w:val="1"/>
        </w:rPr>
        <w:t xml:space="preserve"> </w:t>
      </w:r>
      <w:r>
        <w:t>движения,</w:t>
      </w:r>
      <w:r>
        <w:rPr>
          <w:spacing w:val="1"/>
        </w:rPr>
        <w:t xml:space="preserve"> </w:t>
      </w:r>
      <w:r>
        <w:t>не</w:t>
      </w:r>
      <w:r>
        <w:rPr>
          <w:spacing w:val="1"/>
        </w:rPr>
        <w:t xml:space="preserve"> </w:t>
      </w:r>
      <w:r>
        <w:t>нанося</w:t>
      </w:r>
      <w:r>
        <w:rPr>
          <w:spacing w:val="1"/>
        </w:rPr>
        <w:t xml:space="preserve"> </w:t>
      </w:r>
      <w:r>
        <w:t>ущерб</w:t>
      </w:r>
      <w:r>
        <w:rPr>
          <w:spacing w:val="1"/>
        </w:rPr>
        <w:t xml:space="preserve"> </w:t>
      </w:r>
      <w:r>
        <w:t>внешнему виду</w:t>
      </w:r>
      <w:r>
        <w:rPr>
          <w:spacing w:val="1"/>
        </w:rPr>
        <w:t xml:space="preserve"> </w:t>
      </w:r>
      <w:r>
        <w:t>архитектурного и</w:t>
      </w:r>
      <w:r>
        <w:rPr>
          <w:spacing w:val="-3"/>
        </w:rPr>
        <w:t xml:space="preserve"> </w:t>
      </w:r>
      <w:r>
        <w:t>природного окружения.</w:t>
      </w:r>
    </w:p>
    <w:p w14:paraId="1E88E8D8" w14:textId="77777777" w:rsidR="005164D2" w:rsidRPr="005164D2" w:rsidRDefault="005164D2" w:rsidP="00006DBE">
      <w:pPr>
        <w:pStyle w:val="ab"/>
        <w:widowControl w:val="0"/>
        <w:numPr>
          <w:ilvl w:val="0"/>
          <w:numId w:val="21"/>
        </w:numPr>
        <w:tabs>
          <w:tab w:val="left" w:pos="1276"/>
          <w:tab w:val="left" w:pos="2178"/>
        </w:tabs>
        <w:suppressAutoHyphens w:val="0"/>
        <w:autoSpaceDE w:val="0"/>
        <w:autoSpaceDN w:val="0"/>
        <w:ind w:left="0" w:right="854" w:firstLine="993"/>
        <w:jc w:val="both"/>
      </w:pPr>
      <w:r w:rsidRPr="005164D2">
        <w:t>Требования, установленные настоящей статьей, применяются в части, не</w:t>
      </w:r>
      <w:r w:rsidRPr="005164D2">
        <w:rPr>
          <w:spacing w:val="1"/>
        </w:rPr>
        <w:t xml:space="preserve"> </w:t>
      </w:r>
      <w:r w:rsidRPr="005164D2">
        <w:t>противоречащей</w:t>
      </w:r>
      <w:r w:rsidRPr="005164D2">
        <w:rPr>
          <w:spacing w:val="-1"/>
        </w:rPr>
        <w:t xml:space="preserve"> </w:t>
      </w:r>
      <w:r w:rsidRPr="005164D2">
        <w:t>Правилам</w:t>
      </w:r>
      <w:r w:rsidRPr="005164D2">
        <w:rPr>
          <w:spacing w:val="-1"/>
        </w:rPr>
        <w:t xml:space="preserve"> </w:t>
      </w:r>
      <w:r w:rsidRPr="005164D2">
        <w:t>благоустройства и озеленения</w:t>
      </w:r>
      <w:r w:rsidRPr="005164D2">
        <w:rPr>
          <w:spacing w:val="-1"/>
        </w:rPr>
        <w:t xml:space="preserve"> </w:t>
      </w:r>
      <w:r w:rsidRPr="005164D2">
        <w:t>территории</w:t>
      </w:r>
      <w:r w:rsidRPr="005164D2">
        <w:rPr>
          <w:spacing w:val="-4"/>
        </w:rPr>
        <w:t xml:space="preserve"> </w:t>
      </w:r>
      <w:r w:rsidRPr="005164D2">
        <w:t>поселения.</w:t>
      </w:r>
    </w:p>
    <w:p w14:paraId="05596244" w14:textId="77777777" w:rsidR="005D7CC6" w:rsidRPr="00C93A64" w:rsidRDefault="005D7CC6" w:rsidP="00FF3084">
      <w:pPr>
        <w:pStyle w:val="39"/>
      </w:pPr>
      <w:bookmarkStart w:id="282" w:name="Статья_26._Условия_применения_и_использо"/>
      <w:bookmarkStart w:id="283" w:name="_bookmark38"/>
      <w:bookmarkStart w:id="284" w:name="_Toc89869851"/>
      <w:bookmarkEnd w:id="282"/>
      <w:bookmarkEnd w:id="283"/>
      <w:r>
        <w:t>Статья 33</w:t>
      </w:r>
      <w:r w:rsidRPr="003B198F">
        <w:t xml:space="preserve">. </w:t>
      </w:r>
      <w:r>
        <w:t>Условия</w:t>
      </w:r>
      <w:r>
        <w:rPr>
          <w:spacing w:val="-5"/>
        </w:rPr>
        <w:t xml:space="preserve"> </w:t>
      </w:r>
      <w:r>
        <w:t>применения</w:t>
      </w:r>
      <w:r>
        <w:rPr>
          <w:spacing w:val="-5"/>
        </w:rPr>
        <w:t xml:space="preserve"> </w:t>
      </w:r>
      <w:r>
        <w:t>и</w:t>
      </w:r>
      <w:r>
        <w:rPr>
          <w:spacing w:val="-5"/>
        </w:rPr>
        <w:t xml:space="preserve"> </w:t>
      </w:r>
      <w:r>
        <w:t>использования</w:t>
      </w:r>
      <w:r>
        <w:rPr>
          <w:spacing w:val="-5"/>
        </w:rPr>
        <w:t xml:space="preserve"> </w:t>
      </w:r>
      <w:r>
        <w:t>рекламных</w:t>
      </w:r>
      <w:r>
        <w:rPr>
          <w:spacing w:val="-9"/>
        </w:rPr>
        <w:t xml:space="preserve"> </w:t>
      </w:r>
      <w:r>
        <w:t>носителей</w:t>
      </w:r>
      <w:bookmarkEnd w:id="284"/>
    </w:p>
    <w:p w14:paraId="511B7C3B" w14:textId="77777777" w:rsidR="005D7CC6" w:rsidRPr="005D7CC6" w:rsidRDefault="005D7CC6" w:rsidP="005D7CC6">
      <w:pPr>
        <w:rPr>
          <w:lang w:eastAsia="ru-RU"/>
        </w:rPr>
      </w:pPr>
    </w:p>
    <w:p w14:paraId="2679BFBF" w14:textId="77777777" w:rsidR="00152085" w:rsidRPr="00152085" w:rsidRDefault="00152085" w:rsidP="00006DBE">
      <w:pPr>
        <w:pStyle w:val="ab"/>
        <w:widowControl w:val="0"/>
        <w:numPr>
          <w:ilvl w:val="0"/>
          <w:numId w:val="22"/>
        </w:numPr>
        <w:suppressAutoHyphens w:val="0"/>
        <w:autoSpaceDE w:val="0"/>
        <w:autoSpaceDN w:val="0"/>
        <w:spacing w:before="112"/>
        <w:ind w:left="0" w:right="846" w:firstLine="993"/>
        <w:jc w:val="both"/>
      </w:pPr>
      <w:r w:rsidRPr="00152085">
        <w:t>Органы местного самоуправления муниципальных районов или городских</w:t>
      </w:r>
      <w:r w:rsidRPr="00152085">
        <w:rPr>
          <w:spacing w:val="1"/>
        </w:rPr>
        <w:t xml:space="preserve"> </w:t>
      </w:r>
      <w:r w:rsidRPr="00152085">
        <w:t>округов</w:t>
      </w:r>
      <w:r w:rsidRPr="00152085">
        <w:rPr>
          <w:spacing w:val="1"/>
        </w:rPr>
        <w:t xml:space="preserve"> </w:t>
      </w:r>
      <w:r w:rsidRPr="00152085">
        <w:t>утверждают</w:t>
      </w:r>
      <w:r w:rsidRPr="00152085">
        <w:rPr>
          <w:spacing w:val="1"/>
        </w:rPr>
        <w:t xml:space="preserve"> </w:t>
      </w:r>
      <w:r w:rsidRPr="00152085">
        <w:t>схемы</w:t>
      </w:r>
      <w:r w:rsidRPr="00152085">
        <w:rPr>
          <w:spacing w:val="1"/>
        </w:rPr>
        <w:t xml:space="preserve"> </w:t>
      </w:r>
      <w:r w:rsidRPr="00152085">
        <w:t>размещения</w:t>
      </w:r>
      <w:r w:rsidRPr="00152085">
        <w:rPr>
          <w:spacing w:val="1"/>
        </w:rPr>
        <w:t xml:space="preserve"> </w:t>
      </w:r>
      <w:r w:rsidRPr="00152085">
        <w:t>рекламных</w:t>
      </w:r>
      <w:r w:rsidRPr="00152085">
        <w:rPr>
          <w:spacing w:val="1"/>
        </w:rPr>
        <w:t xml:space="preserve"> </w:t>
      </w:r>
      <w:r w:rsidRPr="00152085">
        <w:t>конструкций</w:t>
      </w:r>
      <w:r w:rsidRPr="00152085">
        <w:rPr>
          <w:spacing w:val="1"/>
        </w:rPr>
        <w:t xml:space="preserve"> </w:t>
      </w:r>
      <w:r w:rsidRPr="00152085">
        <w:t>на</w:t>
      </w:r>
      <w:r w:rsidRPr="00152085">
        <w:rPr>
          <w:spacing w:val="1"/>
        </w:rPr>
        <w:t xml:space="preserve"> </w:t>
      </w:r>
      <w:r w:rsidRPr="00152085">
        <w:t>земельных</w:t>
      </w:r>
      <w:r w:rsidRPr="00152085">
        <w:rPr>
          <w:spacing w:val="1"/>
        </w:rPr>
        <w:t xml:space="preserve"> </w:t>
      </w:r>
      <w:r w:rsidRPr="00152085">
        <w:t>участках</w:t>
      </w:r>
      <w:r w:rsidRPr="00152085">
        <w:rPr>
          <w:spacing w:val="1"/>
        </w:rPr>
        <w:t xml:space="preserve"> </w:t>
      </w:r>
      <w:r w:rsidRPr="00152085">
        <w:t>независимо</w:t>
      </w:r>
      <w:r w:rsidRPr="00152085">
        <w:rPr>
          <w:spacing w:val="1"/>
        </w:rPr>
        <w:t xml:space="preserve"> </w:t>
      </w:r>
      <w:r w:rsidRPr="00152085">
        <w:t>от</w:t>
      </w:r>
      <w:r w:rsidRPr="00152085">
        <w:rPr>
          <w:spacing w:val="1"/>
        </w:rPr>
        <w:t xml:space="preserve"> </w:t>
      </w:r>
      <w:r w:rsidRPr="00152085">
        <w:t>форм</w:t>
      </w:r>
      <w:r w:rsidRPr="00152085">
        <w:rPr>
          <w:spacing w:val="1"/>
        </w:rPr>
        <w:t xml:space="preserve"> </w:t>
      </w:r>
      <w:r w:rsidRPr="00152085">
        <w:t>собственности,</w:t>
      </w:r>
      <w:r w:rsidRPr="00152085">
        <w:rPr>
          <w:spacing w:val="1"/>
        </w:rPr>
        <w:t xml:space="preserve"> </w:t>
      </w:r>
      <w:r w:rsidRPr="00152085">
        <w:t>а</w:t>
      </w:r>
      <w:r w:rsidRPr="00152085">
        <w:rPr>
          <w:spacing w:val="1"/>
        </w:rPr>
        <w:t xml:space="preserve"> </w:t>
      </w:r>
      <w:r w:rsidRPr="00152085">
        <w:t>также</w:t>
      </w:r>
      <w:r w:rsidRPr="00152085">
        <w:rPr>
          <w:spacing w:val="1"/>
        </w:rPr>
        <w:t xml:space="preserve"> </w:t>
      </w:r>
      <w:r w:rsidRPr="00152085">
        <w:t>на</w:t>
      </w:r>
      <w:r w:rsidRPr="00152085">
        <w:rPr>
          <w:spacing w:val="1"/>
        </w:rPr>
        <w:t xml:space="preserve"> </w:t>
      </w:r>
      <w:r w:rsidRPr="00152085">
        <w:t>зданиях</w:t>
      </w:r>
      <w:r w:rsidRPr="00152085">
        <w:rPr>
          <w:spacing w:val="1"/>
        </w:rPr>
        <w:t xml:space="preserve"> </w:t>
      </w:r>
      <w:r w:rsidRPr="00152085">
        <w:t>или</w:t>
      </w:r>
      <w:r w:rsidRPr="00152085">
        <w:rPr>
          <w:spacing w:val="1"/>
        </w:rPr>
        <w:t xml:space="preserve"> </w:t>
      </w:r>
      <w:r w:rsidRPr="00152085">
        <w:t>ином</w:t>
      </w:r>
      <w:r w:rsidRPr="00152085">
        <w:rPr>
          <w:spacing w:val="1"/>
        </w:rPr>
        <w:t xml:space="preserve"> </w:t>
      </w:r>
      <w:r w:rsidRPr="00152085">
        <w:t>недвижимом</w:t>
      </w:r>
      <w:r w:rsidRPr="00152085">
        <w:rPr>
          <w:spacing w:val="1"/>
        </w:rPr>
        <w:t xml:space="preserve"> </w:t>
      </w:r>
      <w:r w:rsidRPr="00152085">
        <w:t>имуществе,</w:t>
      </w:r>
      <w:r w:rsidRPr="00152085">
        <w:rPr>
          <w:spacing w:val="1"/>
        </w:rPr>
        <w:t xml:space="preserve"> </w:t>
      </w:r>
      <w:r w:rsidRPr="00152085">
        <w:t>находящихся</w:t>
      </w:r>
      <w:r w:rsidRPr="00152085">
        <w:rPr>
          <w:spacing w:val="1"/>
        </w:rPr>
        <w:t xml:space="preserve"> </w:t>
      </w:r>
      <w:r w:rsidRPr="00152085">
        <w:t>в</w:t>
      </w:r>
      <w:r w:rsidRPr="00152085">
        <w:rPr>
          <w:spacing w:val="1"/>
        </w:rPr>
        <w:t xml:space="preserve"> </w:t>
      </w:r>
      <w:r w:rsidRPr="00152085">
        <w:t>собственности</w:t>
      </w:r>
      <w:r w:rsidRPr="00152085">
        <w:rPr>
          <w:spacing w:val="1"/>
        </w:rPr>
        <w:t xml:space="preserve"> </w:t>
      </w:r>
      <w:r w:rsidRPr="00152085">
        <w:t>субъектов</w:t>
      </w:r>
      <w:r w:rsidRPr="00152085">
        <w:rPr>
          <w:spacing w:val="1"/>
        </w:rPr>
        <w:t xml:space="preserve"> </w:t>
      </w:r>
      <w:r w:rsidRPr="00152085">
        <w:t>Российской</w:t>
      </w:r>
      <w:r w:rsidRPr="00152085">
        <w:rPr>
          <w:spacing w:val="1"/>
        </w:rPr>
        <w:t xml:space="preserve"> </w:t>
      </w:r>
      <w:r w:rsidRPr="00152085">
        <w:t>Федерации</w:t>
      </w:r>
      <w:r w:rsidRPr="00152085">
        <w:rPr>
          <w:spacing w:val="1"/>
        </w:rPr>
        <w:t xml:space="preserve"> </w:t>
      </w:r>
      <w:r w:rsidRPr="00152085">
        <w:t>или</w:t>
      </w:r>
      <w:r w:rsidRPr="00152085">
        <w:rPr>
          <w:spacing w:val="1"/>
        </w:rPr>
        <w:t xml:space="preserve"> </w:t>
      </w:r>
      <w:r w:rsidRPr="00152085">
        <w:t>муниципальной</w:t>
      </w:r>
      <w:r w:rsidRPr="00152085">
        <w:rPr>
          <w:spacing w:val="1"/>
        </w:rPr>
        <w:t xml:space="preserve"> </w:t>
      </w:r>
      <w:r w:rsidRPr="00152085">
        <w:t>собственности.</w:t>
      </w:r>
      <w:r w:rsidRPr="00152085">
        <w:rPr>
          <w:spacing w:val="1"/>
        </w:rPr>
        <w:t xml:space="preserve"> </w:t>
      </w:r>
      <w:r w:rsidRPr="00152085">
        <w:t>Схема</w:t>
      </w:r>
      <w:r w:rsidRPr="00152085">
        <w:rPr>
          <w:spacing w:val="1"/>
        </w:rPr>
        <w:t xml:space="preserve"> </w:t>
      </w:r>
      <w:r w:rsidRPr="00152085">
        <w:t>размещения</w:t>
      </w:r>
      <w:r w:rsidRPr="00152085">
        <w:rPr>
          <w:spacing w:val="1"/>
        </w:rPr>
        <w:t xml:space="preserve"> </w:t>
      </w:r>
      <w:r w:rsidRPr="00152085">
        <w:t>рекламных</w:t>
      </w:r>
      <w:r w:rsidRPr="00152085">
        <w:rPr>
          <w:spacing w:val="1"/>
        </w:rPr>
        <w:t xml:space="preserve"> </w:t>
      </w:r>
      <w:r w:rsidRPr="00152085">
        <w:t>конструкций является документом, определяющим места размещения рекламных</w:t>
      </w:r>
      <w:r w:rsidRPr="00152085">
        <w:rPr>
          <w:spacing w:val="1"/>
        </w:rPr>
        <w:t xml:space="preserve"> </w:t>
      </w:r>
      <w:r w:rsidRPr="00152085">
        <w:t>конструкций,</w:t>
      </w:r>
      <w:r w:rsidRPr="00152085">
        <w:rPr>
          <w:spacing w:val="1"/>
        </w:rPr>
        <w:t xml:space="preserve"> </w:t>
      </w:r>
      <w:r w:rsidRPr="00152085">
        <w:t>типы</w:t>
      </w:r>
      <w:r w:rsidRPr="00152085">
        <w:rPr>
          <w:spacing w:val="1"/>
        </w:rPr>
        <w:t xml:space="preserve"> </w:t>
      </w:r>
      <w:r w:rsidRPr="00152085">
        <w:t>и</w:t>
      </w:r>
      <w:r w:rsidRPr="00152085">
        <w:rPr>
          <w:spacing w:val="1"/>
        </w:rPr>
        <w:t xml:space="preserve"> </w:t>
      </w:r>
      <w:r w:rsidRPr="00152085">
        <w:t>виды</w:t>
      </w:r>
      <w:r w:rsidRPr="00152085">
        <w:rPr>
          <w:spacing w:val="1"/>
        </w:rPr>
        <w:t xml:space="preserve"> </w:t>
      </w:r>
      <w:r w:rsidRPr="00152085">
        <w:t>рекламных</w:t>
      </w:r>
      <w:r w:rsidRPr="00152085">
        <w:rPr>
          <w:spacing w:val="1"/>
        </w:rPr>
        <w:t xml:space="preserve"> </w:t>
      </w:r>
      <w:r w:rsidRPr="00152085">
        <w:t>конструкций,</w:t>
      </w:r>
      <w:r w:rsidRPr="00152085">
        <w:rPr>
          <w:spacing w:val="1"/>
        </w:rPr>
        <w:t xml:space="preserve"> </w:t>
      </w:r>
      <w:r w:rsidRPr="00152085">
        <w:t>установка</w:t>
      </w:r>
      <w:r w:rsidRPr="00152085">
        <w:rPr>
          <w:spacing w:val="66"/>
        </w:rPr>
        <w:t xml:space="preserve"> </w:t>
      </w:r>
      <w:r w:rsidRPr="00152085">
        <w:t>которых</w:t>
      </w:r>
      <w:r w:rsidRPr="00152085">
        <w:rPr>
          <w:spacing w:val="1"/>
        </w:rPr>
        <w:t xml:space="preserve"> </w:t>
      </w:r>
      <w:r w:rsidRPr="00152085">
        <w:t>допускается на данных местах. Схема размещения рекламных конструкций должна</w:t>
      </w:r>
      <w:r w:rsidRPr="00152085">
        <w:rPr>
          <w:spacing w:val="1"/>
        </w:rPr>
        <w:t xml:space="preserve"> </w:t>
      </w:r>
      <w:r w:rsidRPr="00152085">
        <w:t>соответствовать</w:t>
      </w:r>
      <w:r w:rsidRPr="00152085">
        <w:rPr>
          <w:spacing w:val="1"/>
        </w:rPr>
        <w:t xml:space="preserve"> </w:t>
      </w:r>
      <w:r w:rsidRPr="00152085">
        <w:t>документам</w:t>
      </w:r>
      <w:r w:rsidRPr="00152085">
        <w:rPr>
          <w:spacing w:val="1"/>
        </w:rPr>
        <w:t xml:space="preserve"> </w:t>
      </w:r>
      <w:r w:rsidRPr="00152085">
        <w:t>территориального</w:t>
      </w:r>
      <w:r w:rsidRPr="00152085">
        <w:rPr>
          <w:spacing w:val="1"/>
        </w:rPr>
        <w:t xml:space="preserve"> </w:t>
      </w:r>
      <w:r w:rsidRPr="00152085">
        <w:t>планирования</w:t>
      </w:r>
      <w:r w:rsidRPr="00152085">
        <w:rPr>
          <w:spacing w:val="1"/>
        </w:rPr>
        <w:t xml:space="preserve"> </w:t>
      </w:r>
      <w:r w:rsidRPr="00152085">
        <w:t>и</w:t>
      </w:r>
      <w:r w:rsidRPr="00152085">
        <w:rPr>
          <w:spacing w:val="1"/>
        </w:rPr>
        <w:t xml:space="preserve"> </w:t>
      </w:r>
      <w:r w:rsidRPr="00152085">
        <w:t>обеспечивать</w:t>
      </w:r>
      <w:r w:rsidRPr="00152085">
        <w:rPr>
          <w:spacing w:val="1"/>
        </w:rPr>
        <w:t xml:space="preserve"> </w:t>
      </w:r>
      <w:r w:rsidRPr="00152085">
        <w:t>соблюдение</w:t>
      </w:r>
      <w:r w:rsidRPr="00152085">
        <w:rPr>
          <w:spacing w:val="1"/>
        </w:rPr>
        <w:t xml:space="preserve"> </w:t>
      </w:r>
      <w:r w:rsidRPr="00152085">
        <w:t>внешнего</w:t>
      </w:r>
      <w:r w:rsidRPr="00152085">
        <w:rPr>
          <w:spacing w:val="1"/>
        </w:rPr>
        <w:t xml:space="preserve"> </w:t>
      </w:r>
      <w:r w:rsidRPr="00152085">
        <w:t>архитектурного</w:t>
      </w:r>
      <w:r w:rsidRPr="00152085">
        <w:rPr>
          <w:spacing w:val="1"/>
        </w:rPr>
        <w:t xml:space="preserve"> </w:t>
      </w:r>
      <w:r w:rsidRPr="00152085">
        <w:t>облика</w:t>
      </w:r>
      <w:r w:rsidRPr="00152085">
        <w:rPr>
          <w:spacing w:val="1"/>
        </w:rPr>
        <w:t xml:space="preserve"> </w:t>
      </w:r>
      <w:r w:rsidRPr="00152085">
        <w:t>сложившейся</w:t>
      </w:r>
      <w:r w:rsidRPr="00152085">
        <w:rPr>
          <w:spacing w:val="1"/>
        </w:rPr>
        <w:t xml:space="preserve"> </w:t>
      </w:r>
      <w:r w:rsidRPr="00152085">
        <w:t>застройки,</w:t>
      </w:r>
      <w:r w:rsidRPr="00152085">
        <w:rPr>
          <w:spacing w:val="1"/>
        </w:rPr>
        <w:t xml:space="preserve"> </w:t>
      </w:r>
      <w:r w:rsidRPr="00152085">
        <w:t>градостроительных норм и правил, требований безопасности и содержать карты</w:t>
      </w:r>
      <w:r w:rsidRPr="00152085">
        <w:rPr>
          <w:spacing w:val="1"/>
        </w:rPr>
        <w:t xml:space="preserve"> </w:t>
      </w:r>
      <w:r w:rsidRPr="00152085">
        <w:t>размещения</w:t>
      </w:r>
      <w:r w:rsidRPr="00152085">
        <w:rPr>
          <w:spacing w:val="1"/>
        </w:rPr>
        <w:t xml:space="preserve"> </w:t>
      </w:r>
      <w:r w:rsidRPr="00152085">
        <w:t>рекламных</w:t>
      </w:r>
      <w:r w:rsidRPr="00152085">
        <w:rPr>
          <w:spacing w:val="1"/>
        </w:rPr>
        <w:t xml:space="preserve"> </w:t>
      </w:r>
      <w:r w:rsidRPr="00152085">
        <w:t>конструкций</w:t>
      </w:r>
      <w:r w:rsidRPr="00152085">
        <w:rPr>
          <w:spacing w:val="1"/>
        </w:rPr>
        <w:t xml:space="preserve"> </w:t>
      </w:r>
      <w:r w:rsidRPr="00152085">
        <w:t>с</w:t>
      </w:r>
      <w:r w:rsidRPr="00152085">
        <w:rPr>
          <w:spacing w:val="1"/>
        </w:rPr>
        <w:t xml:space="preserve"> </w:t>
      </w:r>
      <w:r w:rsidRPr="00152085">
        <w:t>указанием</w:t>
      </w:r>
      <w:r w:rsidRPr="00152085">
        <w:rPr>
          <w:spacing w:val="1"/>
        </w:rPr>
        <w:t xml:space="preserve"> </w:t>
      </w:r>
      <w:r w:rsidRPr="00152085">
        <w:t>типов</w:t>
      </w:r>
      <w:r w:rsidRPr="00152085">
        <w:rPr>
          <w:spacing w:val="1"/>
        </w:rPr>
        <w:t xml:space="preserve"> </w:t>
      </w:r>
      <w:r w:rsidRPr="00152085">
        <w:t>и</w:t>
      </w:r>
      <w:r w:rsidRPr="00152085">
        <w:rPr>
          <w:spacing w:val="1"/>
        </w:rPr>
        <w:t xml:space="preserve"> </w:t>
      </w:r>
      <w:r w:rsidRPr="00152085">
        <w:t>видов</w:t>
      </w:r>
      <w:r w:rsidRPr="00152085">
        <w:rPr>
          <w:spacing w:val="1"/>
        </w:rPr>
        <w:t xml:space="preserve"> </w:t>
      </w:r>
      <w:r w:rsidRPr="00152085">
        <w:t>рекламных</w:t>
      </w:r>
      <w:r w:rsidRPr="00152085">
        <w:rPr>
          <w:spacing w:val="1"/>
        </w:rPr>
        <w:t xml:space="preserve"> </w:t>
      </w:r>
      <w:r w:rsidRPr="00152085">
        <w:t>конструкций,</w:t>
      </w:r>
      <w:r w:rsidRPr="00152085">
        <w:rPr>
          <w:spacing w:val="1"/>
        </w:rPr>
        <w:t xml:space="preserve"> </w:t>
      </w:r>
      <w:r w:rsidRPr="00152085">
        <w:t>площади</w:t>
      </w:r>
      <w:r w:rsidRPr="00152085">
        <w:rPr>
          <w:spacing w:val="1"/>
        </w:rPr>
        <w:t xml:space="preserve"> </w:t>
      </w:r>
      <w:r w:rsidRPr="00152085">
        <w:t>информационных</w:t>
      </w:r>
      <w:r w:rsidRPr="00152085">
        <w:rPr>
          <w:spacing w:val="1"/>
        </w:rPr>
        <w:t xml:space="preserve"> </w:t>
      </w:r>
      <w:r w:rsidRPr="00152085">
        <w:t>полей</w:t>
      </w:r>
      <w:r w:rsidRPr="00152085">
        <w:rPr>
          <w:spacing w:val="1"/>
        </w:rPr>
        <w:t xml:space="preserve"> </w:t>
      </w:r>
      <w:r w:rsidRPr="00152085">
        <w:t>и</w:t>
      </w:r>
      <w:r w:rsidRPr="00152085">
        <w:rPr>
          <w:spacing w:val="1"/>
        </w:rPr>
        <w:t xml:space="preserve"> </w:t>
      </w:r>
      <w:r w:rsidRPr="00152085">
        <w:t>технических</w:t>
      </w:r>
      <w:r w:rsidRPr="00152085">
        <w:rPr>
          <w:spacing w:val="1"/>
        </w:rPr>
        <w:t xml:space="preserve"> </w:t>
      </w:r>
      <w:r w:rsidRPr="00152085">
        <w:t>характеристик</w:t>
      </w:r>
      <w:r w:rsidRPr="00152085">
        <w:rPr>
          <w:spacing w:val="1"/>
        </w:rPr>
        <w:t xml:space="preserve"> </w:t>
      </w:r>
      <w:r w:rsidRPr="00152085">
        <w:t>рекламных конструкций. Схема размещения рекламных конструкций и вносимые в</w:t>
      </w:r>
      <w:r w:rsidRPr="00152085">
        <w:rPr>
          <w:spacing w:val="1"/>
        </w:rPr>
        <w:t xml:space="preserve"> </w:t>
      </w:r>
      <w:r w:rsidRPr="00152085">
        <w:t>нее</w:t>
      </w:r>
      <w:r w:rsidRPr="00152085">
        <w:rPr>
          <w:spacing w:val="1"/>
        </w:rPr>
        <w:t xml:space="preserve"> </w:t>
      </w:r>
      <w:r w:rsidRPr="00152085">
        <w:t>изменения</w:t>
      </w:r>
      <w:r w:rsidRPr="00152085">
        <w:rPr>
          <w:spacing w:val="1"/>
        </w:rPr>
        <w:t xml:space="preserve"> </w:t>
      </w:r>
      <w:r w:rsidRPr="00152085">
        <w:t>подлежат</w:t>
      </w:r>
      <w:r w:rsidRPr="00152085">
        <w:rPr>
          <w:spacing w:val="1"/>
        </w:rPr>
        <w:t xml:space="preserve"> </w:t>
      </w:r>
      <w:r w:rsidRPr="00152085">
        <w:t>предварительному</w:t>
      </w:r>
      <w:r w:rsidRPr="00152085">
        <w:rPr>
          <w:spacing w:val="1"/>
        </w:rPr>
        <w:t xml:space="preserve"> </w:t>
      </w:r>
      <w:r w:rsidRPr="00152085">
        <w:t>согласованию</w:t>
      </w:r>
      <w:r w:rsidRPr="00152085">
        <w:rPr>
          <w:spacing w:val="1"/>
        </w:rPr>
        <w:t xml:space="preserve"> </w:t>
      </w:r>
      <w:r w:rsidRPr="00152085">
        <w:t>с</w:t>
      </w:r>
      <w:r w:rsidRPr="00152085">
        <w:rPr>
          <w:spacing w:val="1"/>
        </w:rPr>
        <w:t xml:space="preserve"> </w:t>
      </w:r>
      <w:r w:rsidRPr="00152085">
        <w:t>уполномоченным</w:t>
      </w:r>
      <w:r w:rsidRPr="00152085">
        <w:rPr>
          <w:spacing w:val="1"/>
        </w:rPr>
        <w:t xml:space="preserve"> </w:t>
      </w:r>
      <w:r w:rsidRPr="00152085">
        <w:t>органом</w:t>
      </w:r>
      <w:r w:rsidRPr="00152085">
        <w:rPr>
          <w:spacing w:val="1"/>
        </w:rPr>
        <w:t xml:space="preserve"> </w:t>
      </w:r>
      <w:r w:rsidRPr="00152085">
        <w:t>исполнительной</w:t>
      </w:r>
      <w:r w:rsidRPr="00152085">
        <w:rPr>
          <w:spacing w:val="1"/>
        </w:rPr>
        <w:t xml:space="preserve"> </w:t>
      </w:r>
      <w:r w:rsidRPr="00152085">
        <w:t>власти</w:t>
      </w:r>
      <w:r w:rsidRPr="00152085">
        <w:rPr>
          <w:spacing w:val="1"/>
        </w:rPr>
        <w:t xml:space="preserve"> </w:t>
      </w:r>
      <w:r w:rsidRPr="00152085">
        <w:t>соответствующего</w:t>
      </w:r>
      <w:r w:rsidRPr="00152085">
        <w:rPr>
          <w:spacing w:val="1"/>
        </w:rPr>
        <w:t xml:space="preserve"> </w:t>
      </w:r>
      <w:r w:rsidRPr="00152085">
        <w:t>субъекта</w:t>
      </w:r>
      <w:r w:rsidRPr="00152085">
        <w:rPr>
          <w:spacing w:val="1"/>
        </w:rPr>
        <w:t xml:space="preserve"> </w:t>
      </w:r>
      <w:r w:rsidRPr="00152085">
        <w:t>Российской</w:t>
      </w:r>
      <w:r w:rsidRPr="00152085">
        <w:rPr>
          <w:spacing w:val="1"/>
        </w:rPr>
        <w:t xml:space="preserve"> </w:t>
      </w:r>
      <w:r w:rsidRPr="00152085">
        <w:t>Федерации</w:t>
      </w:r>
      <w:r w:rsidRPr="00152085">
        <w:rPr>
          <w:spacing w:val="1"/>
        </w:rPr>
        <w:t xml:space="preserve"> </w:t>
      </w:r>
      <w:r w:rsidRPr="00152085">
        <w:t>в</w:t>
      </w:r>
      <w:r w:rsidRPr="00152085">
        <w:rPr>
          <w:spacing w:val="1"/>
        </w:rPr>
        <w:t xml:space="preserve"> </w:t>
      </w:r>
      <w:r w:rsidRPr="00152085">
        <w:t>порядке,</w:t>
      </w:r>
      <w:r w:rsidRPr="00152085">
        <w:rPr>
          <w:spacing w:val="1"/>
        </w:rPr>
        <w:t xml:space="preserve"> </w:t>
      </w:r>
      <w:r w:rsidRPr="00152085">
        <w:t>установленном</w:t>
      </w:r>
      <w:r w:rsidRPr="00152085">
        <w:rPr>
          <w:spacing w:val="1"/>
        </w:rPr>
        <w:t xml:space="preserve"> </w:t>
      </w:r>
      <w:r w:rsidRPr="00152085">
        <w:t>высшим</w:t>
      </w:r>
      <w:r w:rsidRPr="00152085">
        <w:rPr>
          <w:spacing w:val="1"/>
        </w:rPr>
        <w:t xml:space="preserve"> </w:t>
      </w:r>
      <w:r w:rsidRPr="00152085">
        <w:t>исполнительным</w:t>
      </w:r>
      <w:r w:rsidRPr="00152085">
        <w:rPr>
          <w:spacing w:val="1"/>
        </w:rPr>
        <w:t xml:space="preserve"> </w:t>
      </w:r>
      <w:r w:rsidRPr="00152085">
        <w:t>органом</w:t>
      </w:r>
      <w:r w:rsidRPr="00152085">
        <w:rPr>
          <w:spacing w:val="1"/>
        </w:rPr>
        <w:t xml:space="preserve"> </w:t>
      </w:r>
      <w:r w:rsidRPr="00152085">
        <w:t>государственной</w:t>
      </w:r>
      <w:r w:rsidRPr="00152085">
        <w:rPr>
          <w:spacing w:val="1"/>
        </w:rPr>
        <w:t xml:space="preserve"> </w:t>
      </w:r>
      <w:r w:rsidRPr="00152085">
        <w:t>власти</w:t>
      </w:r>
      <w:r w:rsidRPr="00152085">
        <w:rPr>
          <w:spacing w:val="1"/>
        </w:rPr>
        <w:t xml:space="preserve"> </w:t>
      </w:r>
      <w:r w:rsidRPr="00152085">
        <w:t>данного</w:t>
      </w:r>
      <w:r w:rsidRPr="00152085">
        <w:rPr>
          <w:spacing w:val="1"/>
        </w:rPr>
        <w:t xml:space="preserve"> </w:t>
      </w:r>
      <w:r w:rsidRPr="00152085">
        <w:t>субъекта</w:t>
      </w:r>
      <w:r w:rsidRPr="00152085">
        <w:rPr>
          <w:spacing w:val="1"/>
        </w:rPr>
        <w:t xml:space="preserve"> </w:t>
      </w:r>
      <w:r w:rsidRPr="00152085">
        <w:t>Российской</w:t>
      </w:r>
      <w:r w:rsidRPr="00152085">
        <w:rPr>
          <w:spacing w:val="1"/>
        </w:rPr>
        <w:t xml:space="preserve"> </w:t>
      </w:r>
      <w:r w:rsidRPr="00152085">
        <w:t>Федерации.</w:t>
      </w:r>
      <w:r w:rsidRPr="00152085">
        <w:rPr>
          <w:spacing w:val="1"/>
        </w:rPr>
        <w:t xml:space="preserve"> </w:t>
      </w:r>
      <w:r w:rsidRPr="00152085">
        <w:t>Схема</w:t>
      </w:r>
      <w:r w:rsidRPr="00152085">
        <w:rPr>
          <w:spacing w:val="-62"/>
        </w:rPr>
        <w:t xml:space="preserve"> </w:t>
      </w:r>
      <w:r w:rsidRPr="00152085">
        <w:t>размещения</w:t>
      </w:r>
      <w:r w:rsidRPr="00152085">
        <w:rPr>
          <w:spacing w:val="1"/>
        </w:rPr>
        <w:t xml:space="preserve"> </w:t>
      </w:r>
      <w:r w:rsidRPr="00152085">
        <w:t>рекламных</w:t>
      </w:r>
      <w:r w:rsidRPr="00152085">
        <w:rPr>
          <w:spacing w:val="1"/>
        </w:rPr>
        <w:t xml:space="preserve"> </w:t>
      </w:r>
      <w:r w:rsidRPr="00152085">
        <w:t>конструкций</w:t>
      </w:r>
      <w:r w:rsidRPr="00152085">
        <w:rPr>
          <w:spacing w:val="1"/>
        </w:rPr>
        <w:t xml:space="preserve"> </w:t>
      </w:r>
      <w:r w:rsidRPr="00152085">
        <w:t>и</w:t>
      </w:r>
      <w:r w:rsidRPr="00152085">
        <w:rPr>
          <w:spacing w:val="1"/>
        </w:rPr>
        <w:t xml:space="preserve"> </w:t>
      </w:r>
      <w:r w:rsidRPr="00152085">
        <w:t>вносимые</w:t>
      </w:r>
      <w:r w:rsidRPr="00152085">
        <w:rPr>
          <w:spacing w:val="1"/>
        </w:rPr>
        <w:t xml:space="preserve"> </w:t>
      </w:r>
      <w:r w:rsidRPr="00152085">
        <w:t>в</w:t>
      </w:r>
      <w:r w:rsidRPr="00152085">
        <w:rPr>
          <w:spacing w:val="1"/>
        </w:rPr>
        <w:t xml:space="preserve"> </w:t>
      </w:r>
      <w:r w:rsidRPr="00152085">
        <w:t>нее</w:t>
      </w:r>
      <w:r w:rsidRPr="00152085">
        <w:rPr>
          <w:spacing w:val="1"/>
        </w:rPr>
        <w:t xml:space="preserve"> </w:t>
      </w:r>
      <w:r w:rsidRPr="00152085">
        <w:t>изменения</w:t>
      </w:r>
      <w:r w:rsidRPr="00152085">
        <w:rPr>
          <w:spacing w:val="1"/>
        </w:rPr>
        <w:t xml:space="preserve"> </w:t>
      </w:r>
      <w:r w:rsidRPr="00152085">
        <w:t>подлежат</w:t>
      </w:r>
      <w:r w:rsidRPr="00152085">
        <w:rPr>
          <w:spacing w:val="1"/>
        </w:rPr>
        <w:t xml:space="preserve"> </w:t>
      </w:r>
      <w:r w:rsidRPr="00152085">
        <w:t>опубликованию</w:t>
      </w:r>
      <w:r w:rsidRPr="00152085">
        <w:rPr>
          <w:spacing w:val="1"/>
        </w:rPr>
        <w:t xml:space="preserve"> </w:t>
      </w:r>
      <w:r w:rsidRPr="00152085">
        <w:t>(обнародованию)</w:t>
      </w:r>
      <w:r w:rsidRPr="00152085">
        <w:rPr>
          <w:spacing w:val="1"/>
        </w:rPr>
        <w:t xml:space="preserve"> </w:t>
      </w:r>
      <w:r w:rsidRPr="00152085">
        <w:t>в</w:t>
      </w:r>
      <w:r w:rsidRPr="00152085">
        <w:rPr>
          <w:spacing w:val="1"/>
        </w:rPr>
        <w:t xml:space="preserve"> </w:t>
      </w:r>
      <w:r w:rsidRPr="00152085">
        <w:t>порядке,</w:t>
      </w:r>
      <w:r w:rsidRPr="00152085">
        <w:rPr>
          <w:spacing w:val="1"/>
        </w:rPr>
        <w:t xml:space="preserve"> </w:t>
      </w:r>
      <w:r w:rsidRPr="00152085">
        <w:t>установленном</w:t>
      </w:r>
      <w:r w:rsidRPr="00152085">
        <w:rPr>
          <w:spacing w:val="1"/>
        </w:rPr>
        <w:t xml:space="preserve"> </w:t>
      </w:r>
      <w:r w:rsidRPr="00152085">
        <w:t>для</w:t>
      </w:r>
      <w:r w:rsidRPr="00152085">
        <w:rPr>
          <w:spacing w:val="1"/>
        </w:rPr>
        <w:t xml:space="preserve"> </w:t>
      </w:r>
      <w:r w:rsidRPr="00152085">
        <w:t>официального</w:t>
      </w:r>
      <w:r w:rsidRPr="00152085">
        <w:rPr>
          <w:spacing w:val="1"/>
        </w:rPr>
        <w:t xml:space="preserve"> </w:t>
      </w:r>
      <w:r w:rsidRPr="00152085">
        <w:t>опубликования (обнародования) муниципальных правовых актов, и размещению на</w:t>
      </w:r>
      <w:r w:rsidRPr="00152085">
        <w:rPr>
          <w:spacing w:val="-62"/>
        </w:rPr>
        <w:t xml:space="preserve"> </w:t>
      </w:r>
      <w:r w:rsidRPr="00152085">
        <w:t>официальном сайте органа местного самоуправления муниципального района или</w:t>
      </w:r>
      <w:r w:rsidRPr="00152085">
        <w:rPr>
          <w:spacing w:val="1"/>
        </w:rPr>
        <w:t xml:space="preserve"> </w:t>
      </w:r>
      <w:r w:rsidRPr="00152085">
        <w:t>органа</w:t>
      </w:r>
      <w:r w:rsidRPr="00152085">
        <w:rPr>
          <w:spacing w:val="1"/>
        </w:rPr>
        <w:t xml:space="preserve"> </w:t>
      </w:r>
      <w:r w:rsidRPr="00152085">
        <w:t>местного</w:t>
      </w:r>
      <w:r w:rsidRPr="00152085">
        <w:rPr>
          <w:spacing w:val="1"/>
        </w:rPr>
        <w:t xml:space="preserve"> </w:t>
      </w:r>
      <w:r w:rsidRPr="00152085">
        <w:t>самоуправления</w:t>
      </w:r>
      <w:r w:rsidRPr="00152085">
        <w:rPr>
          <w:spacing w:val="1"/>
        </w:rPr>
        <w:t xml:space="preserve"> </w:t>
      </w:r>
      <w:r w:rsidRPr="00152085">
        <w:t>городского</w:t>
      </w:r>
      <w:r w:rsidRPr="00152085">
        <w:rPr>
          <w:spacing w:val="1"/>
        </w:rPr>
        <w:t xml:space="preserve"> </w:t>
      </w:r>
      <w:r w:rsidRPr="00152085">
        <w:t>округа</w:t>
      </w:r>
      <w:r w:rsidRPr="00152085">
        <w:rPr>
          <w:spacing w:val="1"/>
        </w:rPr>
        <w:t xml:space="preserve"> </w:t>
      </w:r>
      <w:r w:rsidRPr="00152085">
        <w:t>в</w:t>
      </w:r>
      <w:r w:rsidRPr="00152085">
        <w:rPr>
          <w:spacing w:val="1"/>
        </w:rPr>
        <w:t xml:space="preserve"> </w:t>
      </w:r>
      <w:r w:rsidRPr="00152085">
        <w:t>информационно-</w:t>
      </w:r>
      <w:r w:rsidRPr="00152085">
        <w:rPr>
          <w:spacing w:val="1"/>
        </w:rPr>
        <w:t xml:space="preserve"> </w:t>
      </w:r>
      <w:r w:rsidRPr="00152085">
        <w:t>телекоммуникационной</w:t>
      </w:r>
      <w:r w:rsidRPr="00152085">
        <w:rPr>
          <w:spacing w:val="1"/>
        </w:rPr>
        <w:t xml:space="preserve"> </w:t>
      </w:r>
      <w:r w:rsidRPr="00152085">
        <w:t>сети</w:t>
      </w:r>
      <w:r w:rsidRPr="00152085">
        <w:rPr>
          <w:spacing w:val="1"/>
        </w:rPr>
        <w:t xml:space="preserve"> </w:t>
      </w:r>
      <w:r w:rsidRPr="00152085">
        <w:t>"Интернет".</w:t>
      </w:r>
      <w:r w:rsidRPr="00152085">
        <w:rPr>
          <w:spacing w:val="1"/>
        </w:rPr>
        <w:t xml:space="preserve"> </w:t>
      </w:r>
      <w:r w:rsidRPr="00152085">
        <w:t>Для</w:t>
      </w:r>
      <w:r w:rsidRPr="00152085">
        <w:rPr>
          <w:spacing w:val="1"/>
        </w:rPr>
        <w:t xml:space="preserve"> </w:t>
      </w:r>
      <w:r w:rsidRPr="00152085">
        <w:t>целей</w:t>
      </w:r>
      <w:r w:rsidRPr="00152085">
        <w:rPr>
          <w:spacing w:val="1"/>
        </w:rPr>
        <w:t xml:space="preserve"> </w:t>
      </w:r>
      <w:r w:rsidRPr="00152085">
        <w:t>настоящей</w:t>
      </w:r>
      <w:r w:rsidRPr="00152085">
        <w:rPr>
          <w:spacing w:val="1"/>
        </w:rPr>
        <w:t xml:space="preserve"> </w:t>
      </w:r>
      <w:r w:rsidRPr="00152085">
        <w:t>статьи</w:t>
      </w:r>
      <w:r w:rsidRPr="00152085">
        <w:rPr>
          <w:spacing w:val="1"/>
        </w:rPr>
        <w:t xml:space="preserve"> </w:t>
      </w:r>
      <w:r w:rsidRPr="00152085">
        <w:t>под</w:t>
      </w:r>
      <w:r w:rsidRPr="00152085">
        <w:rPr>
          <w:spacing w:val="1"/>
        </w:rPr>
        <w:t xml:space="preserve"> </w:t>
      </w:r>
      <w:r w:rsidRPr="00152085">
        <w:t>информационным</w:t>
      </w:r>
      <w:r w:rsidRPr="00152085">
        <w:rPr>
          <w:spacing w:val="1"/>
        </w:rPr>
        <w:t xml:space="preserve"> </w:t>
      </w:r>
      <w:r w:rsidRPr="00152085">
        <w:t>полем</w:t>
      </w:r>
      <w:r w:rsidRPr="00152085">
        <w:rPr>
          <w:spacing w:val="1"/>
        </w:rPr>
        <w:t xml:space="preserve"> </w:t>
      </w:r>
      <w:r w:rsidRPr="00152085">
        <w:t>рекламной</w:t>
      </w:r>
      <w:r w:rsidRPr="00152085">
        <w:rPr>
          <w:spacing w:val="1"/>
        </w:rPr>
        <w:t xml:space="preserve"> </w:t>
      </w:r>
      <w:r w:rsidRPr="00152085">
        <w:t>конструкции</w:t>
      </w:r>
      <w:r w:rsidRPr="00152085">
        <w:rPr>
          <w:spacing w:val="1"/>
        </w:rPr>
        <w:t xml:space="preserve"> </w:t>
      </w:r>
      <w:r w:rsidRPr="00152085">
        <w:t>понимается</w:t>
      </w:r>
      <w:r w:rsidRPr="00152085">
        <w:rPr>
          <w:spacing w:val="1"/>
        </w:rPr>
        <w:t xml:space="preserve"> </w:t>
      </w:r>
      <w:r w:rsidRPr="00152085">
        <w:t>часть</w:t>
      </w:r>
      <w:r w:rsidRPr="00152085">
        <w:rPr>
          <w:spacing w:val="1"/>
        </w:rPr>
        <w:t xml:space="preserve"> </w:t>
      </w:r>
      <w:r w:rsidRPr="00152085">
        <w:t>рекламной</w:t>
      </w:r>
      <w:r w:rsidRPr="00152085">
        <w:rPr>
          <w:spacing w:val="1"/>
        </w:rPr>
        <w:t xml:space="preserve"> </w:t>
      </w:r>
      <w:r w:rsidRPr="00152085">
        <w:t>конструкции,</w:t>
      </w:r>
      <w:r w:rsidRPr="00152085">
        <w:rPr>
          <w:spacing w:val="3"/>
        </w:rPr>
        <w:t xml:space="preserve"> </w:t>
      </w:r>
      <w:r w:rsidRPr="00152085">
        <w:t>предназначенная</w:t>
      </w:r>
      <w:r w:rsidRPr="00152085">
        <w:rPr>
          <w:spacing w:val="1"/>
        </w:rPr>
        <w:t xml:space="preserve"> </w:t>
      </w:r>
      <w:r w:rsidRPr="00152085">
        <w:t>для</w:t>
      </w:r>
      <w:r w:rsidRPr="00152085">
        <w:rPr>
          <w:spacing w:val="1"/>
        </w:rPr>
        <w:t xml:space="preserve"> </w:t>
      </w:r>
      <w:r w:rsidRPr="00152085">
        <w:t>распространения</w:t>
      </w:r>
      <w:r w:rsidRPr="00152085">
        <w:rPr>
          <w:spacing w:val="1"/>
        </w:rPr>
        <w:t xml:space="preserve"> </w:t>
      </w:r>
      <w:r w:rsidRPr="00152085">
        <w:t>рекламы.</w:t>
      </w:r>
    </w:p>
    <w:p w14:paraId="27BDD3D6" w14:textId="77777777" w:rsidR="00152085" w:rsidRPr="00152085" w:rsidRDefault="00152085" w:rsidP="00006DBE">
      <w:pPr>
        <w:pStyle w:val="ab"/>
        <w:widowControl w:val="0"/>
        <w:numPr>
          <w:ilvl w:val="0"/>
          <w:numId w:val="22"/>
        </w:numPr>
        <w:tabs>
          <w:tab w:val="left" w:pos="1276"/>
        </w:tabs>
        <w:suppressAutoHyphens w:val="0"/>
        <w:autoSpaceDE w:val="0"/>
        <w:autoSpaceDN w:val="0"/>
        <w:spacing w:before="5"/>
        <w:ind w:left="0" w:right="846" w:firstLine="993"/>
        <w:jc w:val="both"/>
      </w:pPr>
      <w:r w:rsidRPr="00152085">
        <w:t>Установка</w:t>
      </w:r>
      <w:r w:rsidRPr="00152085">
        <w:rPr>
          <w:spacing w:val="1"/>
        </w:rPr>
        <w:t xml:space="preserve"> </w:t>
      </w:r>
      <w:r w:rsidRPr="00152085">
        <w:t>и</w:t>
      </w:r>
      <w:r w:rsidRPr="00152085">
        <w:rPr>
          <w:spacing w:val="1"/>
        </w:rPr>
        <w:t xml:space="preserve"> </w:t>
      </w:r>
      <w:r w:rsidRPr="00152085">
        <w:t>эксплуатация</w:t>
      </w:r>
      <w:r w:rsidRPr="00152085">
        <w:rPr>
          <w:spacing w:val="1"/>
        </w:rPr>
        <w:t xml:space="preserve"> </w:t>
      </w:r>
      <w:r w:rsidRPr="00152085">
        <w:t>рекламной</w:t>
      </w:r>
      <w:r w:rsidRPr="00152085">
        <w:rPr>
          <w:spacing w:val="1"/>
        </w:rPr>
        <w:t xml:space="preserve"> </w:t>
      </w:r>
      <w:r w:rsidRPr="00152085">
        <w:t>конструкции</w:t>
      </w:r>
      <w:r w:rsidRPr="00152085">
        <w:rPr>
          <w:spacing w:val="1"/>
        </w:rPr>
        <w:t xml:space="preserve"> </w:t>
      </w:r>
      <w:r w:rsidRPr="00152085">
        <w:t>осуществляются</w:t>
      </w:r>
      <w:r w:rsidRPr="00152085">
        <w:rPr>
          <w:spacing w:val="1"/>
        </w:rPr>
        <w:t xml:space="preserve"> </w:t>
      </w:r>
      <w:r w:rsidRPr="00152085">
        <w:t>ее</w:t>
      </w:r>
      <w:r w:rsidRPr="00152085">
        <w:rPr>
          <w:spacing w:val="1"/>
        </w:rPr>
        <w:t xml:space="preserve"> </w:t>
      </w:r>
      <w:r w:rsidRPr="00152085">
        <w:t>владельцем по договору с собственником земельного участка, здания или иного</w:t>
      </w:r>
      <w:r w:rsidRPr="00152085">
        <w:rPr>
          <w:spacing w:val="1"/>
        </w:rPr>
        <w:t xml:space="preserve"> </w:t>
      </w:r>
      <w:r w:rsidRPr="00152085">
        <w:t>недвижимого имущества, к которому присоединяется рекламная конструкция, либо</w:t>
      </w:r>
      <w:r w:rsidRPr="00152085">
        <w:rPr>
          <w:spacing w:val="-62"/>
        </w:rPr>
        <w:t xml:space="preserve"> </w:t>
      </w:r>
      <w:r w:rsidRPr="00152085">
        <w:t>с</w:t>
      </w:r>
      <w:r w:rsidRPr="00152085">
        <w:rPr>
          <w:spacing w:val="1"/>
        </w:rPr>
        <w:t xml:space="preserve"> </w:t>
      </w:r>
      <w:r w:rsidRPr="00152085">
        <w:t>лицом,</w:t>
      </w:r>
      <w:r w:rsidRPr="00152085">
        <w:rPr>
          <w:spacing w:val="1"/>
        </w:rPr>
        <w:t xml:space="preserve"> </w:t>
      </w:r>
      <w:r w:rsidRPr="00152085">
        <w:t>управомоченным</w:t>
      </w:r>
      <w:r w:rsidRPr="00152085">
        <w:rPr>
          <w:spacing w:val="1"/>
        </w:rPr>
        <w:t xml:space="preserve"> </w:t>
      </w:r>
      <w:r w:rsidRPr="00152085">
        <w:t>собственником</w:t>
      </w:r>
      <w:r w:rsidRPr="00152085">
        <w:rPr>
          <w:spacing w:val="1"/>
        </w:rPr>
        <w:t xml:space="preserve"> </w:t>
      </w:r>
      <w:r w:rsidRPr="00152085">
        <w:t>такого</w:t>
      </w:r>
      <w:r w:rsidRPr="00152085">
        <w:rPr>
          <w:spacing w:val="1"/>
        </w:rPr>
        <w:t xml:space="preserve"> </w:t>
      </w:r>
      <w:r w:rsidRPr="00152085">
        <w:t>имущества,</w:t>
      </w:r>
      <w:r w:rsidRPr="00152085">
        <w:rPr>
          <w:spacing w:val="1"/>
        </w:rPr>
        <w:t xml:space="preserve"> </w:t>
      </w:r>
      <w:r w:rsidRPr="00152085">
        <w:t>в</w:t>
      </w:r>
      <w:r w:rsidRPr="00152085">
        <w:rPr>
          <w:spacing w:val="1"/>
        </w:rPr>
        <w:t xml:space="preserve"> </w:t>
      </w:r>
      <w:r w:rsidRPr="00152085">
        <w:t>том</w:t>
      </w:r>
      <w:r w:rsidRPr="00152085">
        <w:rPr>
          <w:spacing w:val="1"/>
        </w:rPr>
        <w:t xml:space="preserve"> </w:t>
      </w:r>
      <w:r w:rsidRPr="00152085">
        <w:t>числе</w:t>
      </w:r>
      <w:r w:rsidRPr="00152085">
        <w:rPr>
          <w:spacing w:val="1"/>
        </w:rPr>
        <w:t xml:space="preserve"> </w:t>
      </w:r>
      <w:r w:rsidRPr="00152085">
        <w:t>с</w:t>
      </w:r>
      <w:r w:rsidRPr="00152085">
        <w:rPr>
          <w:spacing w:val="1"/>
        </w:rPr>
        <w:t xml:space="preserve"> </w:t>
      </w:r>
      <w:r w:rsidRPr="00152085">
        <w:t>арендатором.</w:t>
      </w:r>
    </w:p>
    <w:p w14:paraId="38747D3A" w14:textId="77777777" w:rsidR="00152085" w:rsidRPr="00152085" w:rsidRDefault="00152085" w:rsidP="00006DBE">
      <w:pPr>
        <w:pStyle w:val="ab"/>
        <w:widowControl w:val="0"/>
        <w:numPr>
          <w:ilvl w:val="0"/>
          <w:numId w:val="22"/>
        </w:numPr>
        <w:tabs>
          <w:tab w:val="left" w:pos="1276"/>
          <w:tab w:val="left" w:pos="2236"/>
        </w:tabs>
        <w:suppressAutoHyphens w:val="0"/>
        <w:autoSpaceDE w:val="0"/>
        <w:autoSpaceDN w:val="0"/>
        <w:ind w:left="0" w:right="848" w:firstLine="993"/>
        <w:jc w:val="both"/>
      </w:pPr>
      <w:r w:rsidRPr="00152085">
        <w:t>Установка</w:t>
      </w:r>
      <w:r w:rsidRPr="00152085">
        <w:rPr>
          <w:spacing w:val="1"/>
        </w:rPr>
        <w:t xml:space="preserve"> </w:t>
      </w:r>
      <w:r w:rsidRPr="00152085">
        <w:t>и</w:t>
      </w:r>
      <w:r w:rsidRPr="00152085">
        <w:rPr>
          <w:spacing w:val="1"/>
        </w:rPr>
        <w:t xml:space="preserve"> </w:t>
      </w:r>
      <w:r w:rsidRPr="00152085">
        <w:t>эксплуатация</w:t>
      </w:r>
      <w:r w:rsidRPr="00152085">
        <w:rPr>
          <w:spacing w:val="1"/>
        </w:rPr>
        <w:t xml:space="preserve"> </w:t>
      </w:r>
      <w:r w:rsidRPr="00152085">
        <w:t>рекламной</w:t>
      </w:r>
      <w:r w:rsidRPr="00152085">
        <w:rPr>
          <w:spacing w:val="1"/>
        </w:rPr>
        <w:t xml:space="preserve"> </w:t>
      </w:r>
      <w:r w:rsidRPr="00152085">
        <w:t>конструкции</w:t>
      </w:r>
      <w:r w:rsidRPr="00152085">
        <w:rPr>
          <w:spacing w:val="1"/>
        </w:rPr>
        <w:t xml:space="preserve"> </w:t>
      </w:r>
      <w:r w:rsidRPr="00152085">
        <w:t>допускаются</w:t>
      </w:r>
      <w:r w:rsidRPr="00152085">
        <w:rPr>
          <w:spacing w:val="1"/>
        </w:rPr>
        <w:t xml:space="preserve"> </w:t>
      </w:r>
      <w:r w:rsidRPr="00152085">
        <w:t>при</w:t>
      </w:r>
      <w:r w:rsidRPr="00152085">
        <w:rPr>
          <w:spacing w:val="1"/>
        </w:rPr>
        <w:t xml:space="preserve"> </w:t>
      </w:r>
      <w:r w:rsidRPr="00152085">
        <w:t>наличии разрешения на установку и эксплуатацию рекламной конструкции (далее</w:t>
      </w:r>
      <w:r w:rsidRPr="00152085">
        <w:rPr>
          <w:spacing w:val="1"/>
        </w:rPr>
        <w:t xml:space="preserve"> </w:t>
      </w:r>
      <w:r w:rsidRPr="00152085">
        <w:t>также - разрешение), выдаваемого на основании заявления собственника или иного</w:t>
      </w:r>
      <w:r w:rsidRPr="00152085">
        <w:rPr>
          <w:spacing w:val="1"/>
        </w:rPr>
        <w:t xml:space="preserve"> </w:t>
      </w:r>
      <w:r w:rsidRPr="00152085">
        <w:lastRenderedPageBreak/>
        <w:t>законного владельца соответствующего недвижимого имущества либо владельца</w:t>
      </w:r>
      <w:r w:rsidRPr="00152085">
        <w:rPr>
          <w:spacing w:val="1"/>
        </w:rPr>
        <w:t xml:space="preserve"> </w:t>
      </w:r>
      <w:r w:rsidRPr="00152085">
        <w:t>рекламной</w:t>
      </w:r>
      <w:r w:rsidRPr="00152085">
        <w:rPr>
          <w:spacing w:val="1"/>
        </w:rPr>
        <w:t xml:space="preserve"> </w:t>
      </w:r>
      <w:r w:rsidRPr="00152085">
        <w:t>конструкции</w:t>
      </w:r>
      <w:r w:rsidRPr="00152085">
        <w:rPr>
          <w:spacing w:val="1"/>
        </w:rPr>
        <w:t xml:space="preserve"> </w:t>
      </w:r>
      <w:r w:rsidRPr="00152085">
        <w:t>органом</w:t>
      </w:r>
      <w:r w:rsidRPr="00152085">
        <w:rPr>
          <w:spacing w:val="1"/>
        </w:rPr>
        <w:t xml:space="preserve"> </w:t>
      </w:r>
      <w:r w:rsidRPr="00152085">
        <w:t>местного</w:t>
      </w:r>
      <w:r w:rsidRPr="00152085">
        <w:rPr>
          <w:spacing w:val="1"/>
        </w:rPr>
        <w:t xml:space="preserve"> </w:t>
      </w:r>
      <w:r w:rsidRPr="00152085">
        <w:t>самоуправления</w:t>
      </w:r>
      <w:r w:rsidRPr="00152085">
        <w:rPr>
          <w:spacing w:val="66"/>
        </w:rPr>
        <w:t xml:space="preserve"> </w:t>
      </w:r>
      <w:r w:rsidRPr="00152085">
        <w:t>муниципального</w:t>
      </w:r>
      <w:r w:rsidRPr="00152085">
        <w:rPr>
          <w:spacing w:val="1"/>
        </w:rPr>
        <w:t xml:space="preserve"> </w:t>
      </w:r>
      <w:r w:rsidRPr="00152085">
        <w:t>района или органом местного самоуправления городского округа, на территориях</w:t>
      </w:r>
      <w:r w:rsidRPr="00152085">
        <w:rPr>
          <w:spacing w:val="1"/>
        </w:rPr>
        <w:t xml:space="preserve"> </w:t>
      </w:r>
      <w:r w:rsidRPr="00152085">
        <w:t>которых</w:t>
      </w:r>
      <w:r w:rsidRPr="00152085">
        <w:rPr>
          <w:spacing w:val="1"/>
        </w:rPr>
        <w:t xml:space="preserve"> </w:t>
      </w:r>
      <w:r w:rsidRPr="00152085">
        <w:t>предполагается</w:t>
      </w:r>
      <w:r w:rsidRPr="00152085">
        <w:rPr>
          <w:spacing w:val="1"/>
        </w:rPr>
        <w:t xml:space="preserve"> </w:t>
      </w:r>
      <w:r w:rsidRPr="00152085">
        <w:t>осуществлять</w:t>
      </w:r>
      <w:r w:rsidRPr="00152085">
        <w:rPr>
          <w:spacing w:val="1"/>
        </w:rPr>
        <w:t xml:space="preserve"> </w:t>
      </w:r>
      <w:r w:rsidRPr="00152085">
        <w:t>установку</w:t>
      </w:r>
      <w:r w:rsidRPr="00152085">
        <w:rPr>
          <w:spacing w:val="1"/>
        </w:rPr>
        <w:t xml:space="preserve"> </w:t>
      </w:r>
      <w:r w:rsidRPr="00152085">
        <w:t>и</w:t>
      </w:r>
      <w:r w:rsidRPr="00152085">
        <w:rPr>
          <w:spacing w:val="1"/>
        </w:rPr>
        <w:t xml:space="preserve"> </w:t>
      </w:r>
      <w:r w:rsidRPr="00152085">
        <w:t>эксплуатацию</w:t>
      </w:r>
      <w:r w:rsidRPr="00152085">
        <w:rPr>
          <w:spacing w:val="1"/>
        </w:rPr>
        <w:t xml:space="preserve"> </w:t>
      </w:r>
      <w:r w:rsidRPr="00152085">
        <w:t>рекламной</w:t>
      </w:r>
      <w:r w:rsidRPr="00152085">
        <w:rPr>
          <w:spacing w:val="1"/>
        </w:rPr>
        <w:t xml:space="preserve"> </w:t>
      </w:r>
      <w:r w:rsidRPr="00152085">
        <w:t>конструкции.</w:t>
      </w:r>
    </w:p>
    <w:p w14:paraId="67F4F4A8" w14:textId="77777777" w:rsidR="00152085" w:rsidRPr="00152085" w:rsidRDefault="00152085" w:rsidP="00006DBE">
      <w:pPr>
        <w:pStyle w:val="ab"/>
        <w:widowControl w:val="0"/>
        <w:numPr>
          <w:ilvl w:val="0"/>
          <w:numId w:val="22"/>
        </w:numPr>
        <w:tabs>
          <w:tab w:val="left" w:pos="1276"/>
          <w:tab w:val="left" w:pos="2183"/>
        </w:tabs>
        <w:suppressAutoHyphens w:val="0"/>
        <w:autoSpaceDE w:val="0"/>
        <w:autoSpaceDN w:val="0"/>
        <w:spacing w:before="3"/>
        <w:ind w:left="0" w:right="850" w:firstLine="993"/>
        <w:jc w:val="both"/>
      </w:pPr>
      <w:r w:rsidRPr="00152085">
        <w:t>Размещение и эксплуатация рекламной конструкции без разрешения и с</w:t>
      </w:r>
      <w:r w:rsidRPr="00152085">
        <w:rPr>
          <w:spacing w:val="1"/>
        </w:rPr>
        <w:t xml:space="preserve"> </w:t>
      </w:r>
      <w:r w:rsidRPr="00152085">
        <w:t>отступлением от</w:t>
      </w:r>
      <w:r w:rsidRPr="00152085">
        <w:rPr>
          <w:spacing w:val="3"/>
        </w:rPr>
        <w:t xml:space="preserve"> </w:t>
      </w:r>
      <w:r w:rsidRPr="00152085">
        <w:t>проекта</w:t>
      </w:r>
      <w:r w:rsidRPr="00152085">
        <w:rPr>
          <w:spacing w:val="-3"/>
        </w:rPr>
        <w:t xml:space="preserve"> </w:t>
      </w:r>
      <w:r w:rsidRPr="00152085">
        <w:t>не</w:t>
      </w:r>
      <w:r w:rsidRPr="00152085">
        <w:rPr>
          <w:spacing w:val="2"/>
        </w:rPr>
        <w:t xml:space="preserve"> </w:t>
      </w:r>
      <w:r w:rsidRPr="00152085">
        <w:t>допускается.</w:t>
      </w:r>
    </w:p>
    <w:p w14:paraId="3B5AC206" w14:textId="77777777" w:rsidR="00152085" w:rsidRPr="00152085" w:rsidRDefault="00152085" w:rsidP="00006DBE">
      <w:pPr>
        <w:pStyle w:val="ab"/>
        <w:widowControl w:val="0"/>
        <w:numPr>
          <w:ilvl w:val="0"/>
          <w:numId w:val="22"/>
        </w:numPr>
        <w:tabs>
          <w:tab w:val="left" w:pos="1276"/>
          <w:tab w:val="left" w:pos="2198"/>
        </w:tabs>
        <w:suppressAutoHyphens w:val="0"/>
        <w:autoSpaceDE w:val="0"/>
        <w:autoSpaceDN w:val="0"/>
        <w:ind w:left="0" w:right="855" w:firstLine="993"/>
        <w:jc w:val="both"/>
      </w:pPr>
      <w:r w:rsidRPr="00152085">
        <w:t>Содержание</w:t>
      </w:r>
      <w:r w:rsidRPr="00152085">
        <w:rPr>
          <w:spacing w:val="1"/>
        </w:rPr>
        <w:t xml:space="preserve"> </w:t>
      </w:r>
      <w:r w:rsidRPr="00152085">
        <w:t>и</w:t>
      </w:r>
      <w:r w:rsidRPr="00152085">
        <w:rPr>
          <w:spacing w:val="1"/>
        </w:rPr>
        <w:t xml:space="preserve"> </w:t>
      </w:r>
      <w:r w:rsidRPr="00152085">
        <w:t>ремонт</w:t>
      </w:r>
      <w:r w:rsidRPr="00152085">
        <w:rPr>
          <w:spacing w:val="1"/>
        </w:rPr>
        <w:t xml:space="preserve"> </w:t>
      </w:r>
      <w:r w:rsidRPr="00152085">
        <w:t>рекламы</w:t>
      </w:r>
      <w:r w:rsidRPr="00152085">
        <w:rPr>
          <w:spacing w:val="1"/>
        </w:rPr>
        <w:t xml:space="preserve"> </w:t>
      </w:r>
      <w:r w:rsidRPr="00152085">
        <w:t>и</w:t>
      </w:r>
      <w:r w:rsidRPr="00152085">
        <w:rPr>
          <w:spacing w:val="1"/>
        </w:rPr>
        <w:t xml:space="preserve"> </w:t>
      </w:r>
      <w:r w:rsidRPr="00152085">
        <w:t>рекламной</w:t>
      </w:r>
      <w:r w:rsidRPr="00152085">
        <w:rPr>
          <w:spacing w:val="1"/>
        </w:rPr>
        <w:t xml:space="preserve"> </w:t>
      </w:r>
      <w:r w:rsidRPr="00152085">
        <w:t>конструкции</w:t>
      </w:r>
      <w:r w:rsidRPr="00152085">
        <w:rPr>
          <w:spacing w:val="1"/>
        </w:rPr>
        <w:t xml:space="preserve"> </w:t>
      </w:r>
      <w:r w:rsidRPr="00152085">
        <w:t>производится</w:t>
      </w:r>
      <w:r w:rsidRPr="00152085">
        <w:rPr>
          <w:spacing w:val="-62"/>
        </w:rPr>
        <w:t xml:space="preserve"> </w:t>
      </w:r>
      <w:r w:rsidRPr="00152085">
        <w:t>заявителем за</w:t>
      </w:r>
      <w:r w:rsidRPr="00152085">
        <w:rPr>
          <w:spacing w:val="2"/>
        </w:rPr>
        <w:t xml:space="preserve"> </w:t>
      </w:r>
      <w:r w:rsidRPr="00152085">
        <w:t>свой</w:t>
      </w:r>
      <w:r w:rsidRPr="00152085">
        <w:rPr>
          <w:spacing w:val="2"/>
        </w:rPr>
        <w:t xml:space="preserve"> </w:t>
      </w:r>
      <w:r w:rsidRPr="00152085">
        <w:t>счет.</w:t>
      </w:r>
    </w:p>
    <w:p w14:paraId="23D236B9" w14:textId="77777777" w:rsidR="00152085" w:rsidRPr="00152085" w:rsidRDefault="00152085" w:rsidP="00006DBE">
      <w:pPr>
        <w:pStyle w:val="ab"/>
        <w:widowControl w:val="0"/>
        <w:numPr>
          <w:ilvl w:val="0"/>
          <w:numId w:val="22"/>
        </w:numPr>
        <w:tabs>
          <w:tab w:val="left" w:pos="1276"/>
          <w:tab w:val="left" w:pos="2207"/>
        </w:tabs>
        <w:suppressAutoHyphens w:val="0"/>
        <w:autoSpaceDE w:val="0"/>
        <w:autoSpaceDN w:val="0"/>
        <w:spacing w:before="88"/>
        <w:ind w:left="0" w:right="850" w:firstLine="993"/>
        <w:jc w:val="both"/>
        <w:rPr>
          <w:rFonts w:cs="Times New Roman"/>
          <w:lang w:eastAsia="en-US"/>
        </w:rPr>
      </w:pPr>
      <w:r w:rsidRPr="00152085">
        <w:t>После</w:t>
      </w:r>
      <w:r w:rsidRPr="00152085">
        <w:rPr>
          <w:spacing w:val="1"/>
        </w:rPr>
        <w:t xml:space="preserve"> </w:t>
      </w:r>
      <w:r w:rsidRPr="00152085">
        <w:t>завершения</w:t>
      </w:r>
      <w:r w:rsidRPr="00152085">
        <w:rPr>
          <w:spacing w:val="1"/>
        </w:rPr>
        <w:t xml:space="preserve"> </w:t>
      </w:r>
      <w:r w:rsidRPr="00152085">
        <w:t>срока</w:t>
      </w:r>
      <w:r w:rsidRPr="00152085">
        <w:rPr>
          <w:spacing w:val="1"/>
        </w:rPr>
        <w:t xml:space="preserve"> </w:t>
      </w:r>
      <w:r w:rsidRPr="00152085">
        <w:t>действия</w:t>
      </w:r>
      <w:r w:rsidRPr="00152085">
        <w:rPr>
          <w:spacing w:val="1"/>
        </w:rPr>
        <w:t xml:space="preserve"> </w:t>
      </w:r>
      <w:r w:rsidRPr="00152085">
        <w:t>разрешения</w:t>
      </w:r>
      <w:r w:rsidRPr="00152085">
        <w:rPr>
          <w:spacing w:val="1"/>
        </w:rPr>
        <w:t xml:space="preserve"> </w:t>
      </w:r>
      <w:r w:rsidRPr="00152085">
        <w:t>на</w:t>
      </w:r>
      <w:r w:rsidRPr="00152085">
        <w:rPr>
          <w:spacing w:val="1"/>
        </w:rPr>
        <w:t xml:space="preserve"> </w:t>
      </w:r>
      <w:r w:rsidRPr="00152085">
        <w:t>рекламу</w:t>
      </w:r>
      <w:r w:rsidRPr="00152085">
        <w:rPr>
          <w:spacing w:val="1"/>
        </w:rPr>
        <w:t xml:space="preserve"> </w:t>
      </w:r>
      <w:r w:rsidRPr="00152085">
        <w:t>собственник</w:t>
      </w:r>
      <w:r w:rsidRPr="00152085">
        <w:rPr>
          <w:spacing w:val="1"/>
        </w:rPr>
        <w:t xml:space="preserve"> </w:t>
      </w:r>
      <w:r w:rsidRPr="00152085">
        <w:t>рекламного носителя</w:t>
      </w:r>
      <w:r w:rsidRPr="00152085">
        <w:rPr>
          <w:spacing w:val="1"/>
        </w:rPr>
        <w:t xml:space="preserve"> </w:t>
      </w:r>
      <w:r w:rsidRPr="00152085">
        <w:t>обязан</w:t>
      </w:r>
      <w:r w:rsidRPr="00152085">
        <w:rPr>
          <w:spacing w:val="2"/>
        </w:rPr>
        <w:t xml:space="preserve"> </w:t>
      </w:r>
      <w:r w:rsidRPr="00152085">
        <w:t>провести</w:t>
      </w:r>
      <w:r w:rsidRPr="00152085">
        <w:rPr>
          <w:spacing w:val="1"/>
        </w:rPr>
        <w:t xml:space="preserve"> </w:t>
      </w:r>
      <w:r w:rsidRPr="00152085">
        <w:t>его</w:t>
      </w:r>
      <w:r w:rsidRPr="00152085">
        <w:rPr>
          <w:spacing w:val="1"/>
        </w:rPr>
        <w:t xml:space="preserve"> </w:t>
      </w:r>
      <w:r w:rsidRPr="00152085">
        <w:t>демонтаж.</w:t>
      </w:r>
    </w:p>
    <w:p w14:paraId="528A292E" w14:textId="77777777" w:rsidR="00152085" w:rsidRPr="00152085" w:rsidRDefault="00152085" w:rsidP="00006DBE">
      <w:pPr>
        <w:pStyle w:val="ab"/>
        <w:widowControl w:val="0"/>
        <w:numPr>
          <w:ilvl w:val="0"/>
          <w:numId w:val="22"/>
        </w:numPr>
        <w:tabs>
          <w:tab w:val="left" w:pos="1276"/>
          <w:tab w:val="left" w:pos="2174"/>
        </w:tabs>
        <w:suppressAutoHyphens w:val="0"/>
        <w:autoSpaceDE w:val="0"/>
        <w:autoSpaceDN w:val="0"/>
        <w:ind w:left="0" w:right="855" w:firstLine="993"/>
        <w:jc w:val="both"/>
      </w:pPr>
      <w:r w:rsidRPr="00152085">
        <w:t>Самовольно установленные рекламные конструкции подлежат демонтажу</w:t>
      </w:r>
      <w:r w:rsidRPr="00152085">
        <w:rPr>
          <w:spacing w:val="1"/>
        </w:rPr>
        <w:t xml:space="preserve"> </w:t>
      </w:r>
      <w:r w:rsidRPr="00152085">
        <w:t>за</w:t>
      </w:r>
      <w:r w:rsidRPr="00152085">
        <w:rPr>
          <w:spacing w:val="1"/>
        </w:rPr>
        <w:t xml:space="preserve"> </w:t>
      </w:r>
      <w:r w:rsidRPr="00152085">
        <w:t>счет</w:t>
      </w:r>
      <w:r w:rsidRPr="00152085">
        <w:rPr>
          <w:spacing w:val="2"/>
        </w:rPr>
        <w:t xml:space="preserve"> </w:t>
      </w:r>
      <w:r w:rsidRPr="00152085">
        <w:t>средств</w:t>
      </w:r>
      <w:r w:rsidRPr="00152085">
        <w:rPr>
          <w:spacing w:val="3"/>
        </w:rPr>
        <w:t xml:space="preserve"> </w:t>
      </w:r>
      <w:r w:rsidRPr="00152085">
        <w:t>собственника</w:t>
      </w:r>
      <w:r w:rsidRPr="00152085">
        <w:rPr>
          <w:spacing w:val="1"/>
        </w:rPr>
        <w:t xml:space="preserve"> </w:t>
      </w:r>
      <w:r w:rsidRPr="00152085">
        <w:t>рекламы</w:t>
      </w:r>
    </w:p>
    <w:p w14:paraId="195A989D" w14:textId="77777777" w:rsidR="00152085" w:rsidRPr="00152085" w:rsidRDefault="00152085" w:rsidP="00A05127">
      <w:pPr>
        <w:pStyle w:val="40"/>
      </w:pPr>
      <w:bookmarkStart w:id="285" w:name="Статья_27._Контроль_за_использованием_зе"/>
      <w:bookmarkStart w:id="286" w:name="_bookmark39"/>
      <w:bookmarkEnd w:id="285"/>
      <w:bookmarkEnd w:id="286"/>
      <w:r w:rsidRPr="00152085">
        <w:t>Статья</w:t>
      </w:r>
      <w:r w:rsidRPr="00152085">
        <w:rPr>
          <w:spacing w:val="1"/>
        </w:rPr>
        <w:t xml:space="preserve"> </w:t>
      </w:r>
      <w:r w:rsidRPr="00152085">
        <w:t>33.</w:t>
      </w:r>
      <w:r w:rsidRPr="00152085">
        <w:rPr>
          <w:spacing w:val="1"/>
        </w:rPr>
        <w:t xml:space="preserve"> </w:t>
      </w:r>
      <w:r w:rsidRPr="00152085">
        <w:t>Контроль</w:t>
      </w:r>
      <w:r w:rsidRPr="00152085">
        <w:rPr>
          <w:spacing w:val="1"/>
        </w:rPr>
        <w:t xml:space="preserve"> </w:t>
      </w:r>
      <w:r w:rsidRPr="00152085">
        <w:t>за</w:t>
      </w:r>
      <w:r w:rsidRPr="00152085">
        <w:rPr>
          <w:spacing w:val="1"/>
        </w:rPr>
        <w:t xml:space="preserve"> </w:t>
      </w:r>
      <w:r w:rsidRPr="00152085">
        <w:t>использованием</w:t>
      </w:r>
      <w:r w:rsidRPr="00152085">
        <w:rPr>
          <w:spacing w:val="1"/>
        </w:rPr>
        <w:t xml:space="preserve"> </w:t>
      </w:r>
      <w:r w:rsidRPr="00152085">
        <w:t>земельных</w:t>
      </w:r>
      <w:r w:rsidRPr="00152085">
        <w:rPr>
          <w:spacing w:val="1"/>
        </w:rPr>
        <w:t xml:space="preserve"> </w:t>
      </w:r>
      <w:r w:rsidRPr="00152085">
        <w:t>участков</w:t>
      </w:r>
      <w:r w:rsidRPr="00152085">
        <w:rPr>
          <w:spacing w:val="1"/>
        </w:rPr>
        <w:t xml:space="preserve"> </w:t>
      </w:r>
      <w:r w:rsidRPr="00152085">
        <w:t>и</w:t>
      </w:r>
      <w:r w:rsidRPr="00152085">
        <w:rPr>
          <w:spacing w:val="1"/>
        </w:rPr>
        <w:t xml:space="preserve"> </w:t>
      </w:r>
      <w:r w:rsidRPr="00152085">
        <w:t>объектов</w:t>
      </w:r>
      <w:r w:rsidRPr="00152085">
        <w:rPr>
          <w:spacing w:val="1"/>
        </w:rPr>
        <w:t xml:space="preserve"> </w:t>
      </w:r>
      <w:r w:rsidRPr="00152085">
        <w:rPr>
          <w:spacing w:val="-1"/>
        </w:rPr>
        <w:t>капитального</w:t>
      </w:r>
      <w:r w:rsidRPr="00152085">
        <w:rPr>
          <w:spacing w:val="-5"/>
        </w:rPr>
        <w:t xml:space="preserve"> </w:t>
      </w:r>
      <w:r w:rsidRPr="00152085">
        <w:t>строительства</w:t>
      </w:r>
      <w:r w:rsidRPr="00152085">
        <w:tab/>
      </w:r>
    </w:p>
    <w:p w14:paraId="439D7CC7" w14:textId="77777777" w:rsidR="00152085" w:rsidRPr="00152085" w:rsidRDefault="00152085" w:rsidP="00006DBE">
      <w:pPr>
        <w:pStyle w:val="ab"/>
        <w:widowControl w:val="0"/>
        <w:numPr>
          <w:ilvl w:val="0"/>
          <w:numId w:val="23"/>
        </w:numPr>
        <w:tabs>
          <w:tab w:val="left" w:pos="1276"/>
          <w:tab w:val="left" w:pos="2150"/>
        </w:tabs>
        <w:suppressAutoHyphens w:val="0"/>
        <w:autoSpaceDE w:val="0"/>
        <w:autoSpaceDN w:val="0"/>
        <w:spacing w:before="136"/>
        <w:ind w:left="0" w:right="852" w:firstLine="993"/>
        <w:jc w:val="both"/>
      </w:pPr>
      <w:r w:rsidRPr="00152085">
        <w:t>Контроль за использованием земельных участков и объектов капитального</w:t>
      </w:r>
      <w:r w:rsidRPr="00152085">
        <w:rPr>
          <w:spacing w:val="1"/>
        </w:rPr>
        <w:t xml:space="preserve"> </w:t>
      </w:r>
      <w:r w:rsidRPr="00152085">
        <w:t>строительства</w:t>
      </w:r>
      <w:r w:rsidRPr="00152085">
        <w:rPr>
          <w:spacing w:val="1"/>
        </w:rPr>
        <w:t xml:space="preserve"> </w:t>
      </w:r>
      <w:r w:rsidRPr="00152085">
        <w:t>осуществляют</w:t>
      </w:r>
      <w:r w:rsidRPr="00152085">
        <w:rPr>
          <w:spacing w:val="1"/>
        </w:rPr>
        <w:t xml:space="preserve"> </w:t>
      </w:r>
      <w:r w:rsidRPr="00152085">
        <w:t>должностные</w:t>
      </w:r>
      <w:r w:rsidRPr="00152085">
        <w:rPr>
          <w:spacing w:val="1"/>
        </w:rPr>
        <w:t xml:space="preserve"> </w:t>
      </w:r>
      <w:r w:rsidRPr="00152085">
        <w:t>лица</w:t>
      </w:r>
      <w:r w:rsidRPr="00152085">
        <w:rPr>
          <w:spacing w:val="1"/>
        </w:rPr>
        <w:t xml:space="preserve"> </w:t>
      </w:r>
      <w:r w:rsidRPr="00152085">
        <w:t>надзорных</w:t>
      </w:r>
      <w:r w:rsidRPr="00152085">
        <w:rPr>
          <w:spacing w:val="1"/>
        </w:rPr>
        <w:t xml:space="preserve"> </w:t>
      </w:r>
      <w:r w:rsidRPr="00152085">
        <w:t>и</w:t>
      </w:r>
      <w:r w:rsidRPr="00152085">
        <w:rPr>
          <w:spacing w:val="1"/>
        </w:rPr>
        <w:t xml:space="preserve"> </w:t>
      </w:r>
      <w:r w:rsidRPr="00152085">
        <w:t>контролирующих</w:t>
      </w:r>
      <w:r w:rsidRPr="00152085">
        <w:rPr>
          <w:spacing w:val="1"/>
        </w:rPr>
        <w:t xml:space="preserve"> </w:t>
      </w:r>
      <w:r w:rsidRPr="00152085">
        <w:t>органов,</w:t>
      </w:r>
      <w:r w:rsidRPr="00152085">
        <w:rPr>
          <w:spacing w:val="1"/>
        </w:rPr>
        <w:t xml:space="preserve"> </w:t>
      </w:r>
      <w:r w:rsidRPr="00152085">
        <w:t>которым</w:t>
      </w:r>
      <w:r w:rsidRPr="00152085">
        <w:rPr>
          <w:spacing w:val="1"/>
        </w:rPr>
        <w:t xml:space="preserve"> </w:t>
      </w:r>
      <w:r w:rsidRPr="00152085">
        <w:t>в</w:t>
      </w:r>
      <w:r w:rsidRPr="00152085">
        <w:rPr>
          <w:spacing w:val="1"/>
        </w:rPr>
        <w:t xml:space="preserve"> </w:t>
      </w:r>
      <w:r w:rsidRPr="00152085">
        <w:t>соответствии</w:t>
      </w:r>
      <w:r w:rsidRPr="00152085">
        <w:rPr>
          <w:spacing w:val="1"/>
        </w:rPr>
        <w:t xml:space="preserve"> </w:t>
      </w:r>
      <w:r w:rsidRPr="00152085">
        <w:t>с</w:t>
      </w:r>
      <w:r w:rsidRPr="00152085">
        <w:rPr>
          <w:spacing w:val="1"/>
        </w:rPr>
        <w:t xml:space="preserve"> </w:t>
      </w:r>
      <w:r w:rsidRPr="00152085">
        <w:t>законодательством</w:t>
      </w:r>
      <w:r w:rsidRPr="00152085">
        <w:rPr>
          <w:spacing w:val="1"/>
        </w:rPr>
        <w:t xml:space="preserve"> </w:t>
      </w:r>
      <w:r w:rsidRPr="00152085">
        <w:t>предоставлены</w:t>
      </w:r>
      <w:r w:rsidRPr="00152085">
        <w:rPr>
          <w:spacing w:val="1"/>
        </w:rPr>
        <w:t xml:space="preserve"> </w:t>
      </w:r>
      <w:r w:rsidRPr="00152085">
        <w:t>такие</w:t>
      </w:r>
      <w:r w:rsidRPr="00152085">
        <w:rPr>
          <w:spacing w:val="1"/>
        </w:rPr>
        <w:t xml:space="preserve"> </w:t>
      </w:r>
      <w:r w:rsidRPr="00152085">
        <w:t>полномочия.</w:t>
      </w:r>
    </w:p>
    <w:p w14:paraId="0BC8AB8C" w14:textId="77777777" w:rsidR="00152085" w:rsidRPr="00152085" w:rsidRDefault="00152085" w:rsidP="00006DBE">
      <w:pPr>
        <w:pStyle w:val="ab"/>
        <w:widowControl w:val="0"/>
        <w:numPr>
          <w:ilvl w:val="0"/>
          <w:numId w:val="23"/>
        </w:numPr>
        <w:tabs>
          <w:tab w:val="left" w:pos="1276"/>
          <w:tab w:val="left" w:pos="2131"/>
        </w:tabs>
        <w:suppressAutoHyphens w:val="0"/>
        <w:autoSpaceDE w:val="0"/>
        <w:autoSpaceDN w:val="0"/>
        <w:spacing w:before="4"/>
        <w:ind w:left="0" w:right="847" w:firstLine="993"/>
        <w:jc w:val="both"/>
      </w:pPr>
      <w:r w:rsidRPr="00152085">
        <w:t>Муниципальный</w:t>
      </w:r>
      <w:r w:rsidRPr="00152085">
        <w:rPr>
          <w:spacing w:val="1"/>
        </w:rPr>
        <w:t xml:space="preserve"> </w:t>
      </w:r>
      <w:r w:rsidRPr="00152085">
        <w:t>земельный</w:t>
      </w:r>
      <w:r w:rsidRPr="00152085">
        <w:rPr>
          <w:spacing w:val="1"/>
        </w:rPr>
        <w:t xml:space="preserve"> </w:t>
      </w:r>
      <w:r w:rsidRPr="00152085">
        <w:t>контроль</w:t>
      </w:r>
      <w:r w:rsidRPr="00152085">
        <w:rPr>
          <w:spacing w:val="1"/>
        </w:rPr>
        <w:t xml:space="preserve"> </w:t>
      </w:r>
      <w:r w:rsidRPr="00152085">
        <w:t>-</w:t>
      </w:r>
      <w:r w:rsidRPr="00152085">
        <w:rPr>
          <w:spacing w:val="1"/>
        </w:rPr>
        <w:t xml:space="preserve"> </w:t>
      </w:r>
      <w:r w:rsidRPr="00152085">
        <w:t>система</w:t>
      </w:r>
      <w:r w:rsidRPr="00152085">
        <w:rPr>
          <w:spacing w:val="1"/>
        </w:rPr>
        <w:t xml:space="preserve"> </w:t>
      </w:r>
      <w:r w:rsidRPr="00152085">
        <w:t>мер,</w:t>
      </w:r>
      <w:r w:rsidRPr="00152085">
        <w:rPr>
          <w:spacing w:val="1"/>
        </w:rPr>
        <w:t xml:space="preserve"> </w:t>
      </w:r>
      <w:r w:rsidRPr="00152085">
        <w:t>направленная</w:t>
      </w:r>
      <w:r w:rsidRPr="00152085">
        <w:rPr>
          <w:spacing w:val="1"/>
        </w:rPr>
        <w:t xml:space="preserve"> </w:t>
      </w:r>
      <w:r w:rsidRPr="00152085">
        <w:t>на</w:t>
      </w:r>
      <w:r w:rsidRPr="00152085">
        <w:rPr>
          <w:spacing w:val="1"/>
        </w:rPr>
        <w:t xml:space="preserve"> </w:t>
      </w:r>
      <w:r w:rsidRPr="00152085">
        <w:t>предотвращение, выявление и пресечение нарушений законодательства в области</w:t>
      </w:r>
      <w:r w:rsidRPr="00152085">
        <w:rPr>
          <w:spacing w:val="1"/>
        </w:rPr>
        <w:t xml:space="preserve"> </w:t>
      </w:r>
      <w:r w:rsidRPr="00152085">
        <w:t>охраны землепользования, обеспечения соблюдения субъектами хозяйственной и</w:t>
      </w:r>
      <w:r w:rsidRPr="00152085">
        <w:rPr>
          <w:spacing w:val="1"/>
        </w:rPr>
        <w:t xml:space="preserve"> </w:t>
      </w:r>
      <w:r w:rsidRPr="00152085">
        <w:t>иной</w:t>
      </w:r>
      <w:r w:rsidRPr="00152085">
        <w:rPr>
          <w:spacing w:val="1"/>
        </w:rPr>
        <w:t xml:space="preserve"> </w:t>
      </w:r>
      <w:r w:rsidRPr="00152085">
        <w:t>деятельности</w:t>
      </w:r>
      <w:r w:rsidRPr="00152085">
        <w:rPr>
          <w:spacing w:val="1"/>
        </w:rPr>
        <w:t xml:space="preserve"> </w:t>
      </w:r>
      <w:r w:rsidRPr="00152085">
        <w:t>требований,</w:t>
      </w:r>
      <w:r w:rsidRPr="00152085">
        <w:rPr>
          <w:spacing w:val="1"/>
        </w:rPr>
        <w:t xml:space="preserve"> </w:t>
      </w:r>
      <w:r w:rsidRPr="00152085">
        <w:t>в</w:t>
      </w:r>
      <w:r w:rsidRPr="00152085">
        <w:rPr>
          <w:spacing w:val="1"/>
        </w:rPr>
        <w:t xml:space="preserve"> </w:t>
      </w:r>
      <w:r w:rsidRPr="00152085">
        <w:t>том</w:t>
      </w:r>
      <w:r w:rsidRPr="00152085">
        <w:rPr>
          <w:spacing w:val="1"/>
        </w:rPr>
        <w:t xml:space="preserve"> </w:t>
      </w:r>
      <w:r w:rsidRPr="00152085">
        <w:t>числе</w:t>
      </w:r>
      <w:r w:rsidRPr="00152085">
        <w:rPr>
          <w:spacing w:val="1"/>
        </w:rPr>
        <w:t xml:space="preserve"> </w:t>
      </w:r>
      <w:r w:rsidRPr="00152085">
        <w:t>нормативов</w:t>
      </w:r>
      <w:r w:rsidRPr="00152085">
        <w:rPr>
          <w:spacing w:val="1"/>
        </w:rPr>
        <w:t xml:space="preserve"> </w:t>
      </w:r>
      <w:r w:rsidRPr="00152085">
        <w:t>и</w:t>
      </w:r>
      <w:r w:rsidRPr="00152085">
        <w:rPr>
          <w:spacing w:val="66"/>
        </w:rPr>
        <w:t xml:space="preserve"> </w:t>
      </w:r>
      <w:r w:rsidRPr="00152085">
        <w:t>нормативных</w:t>
      </w:r>
      <w:r w:rsidRPr="00152085">
        <w:rPr>
          <w:spacing w:val="1"/>
        </w:rPr>
        <w:t xml:space="preserve"> </w:t>
      </w:r>
      <w:r w:rsidRPr="00152085">
        <w:t>документов</w:t>
      </w:r>
      <w:r w:rsidRPr="00152085">
        <w:rPr>
          <w:spacing w:val="2"/>
        </w:rPr>
        <w:t xml:space="preserve"> </w:t>
      </w:r>
      <w:r w:rsidRPr="00152085">
        <w:t>в</w:t>
      </w:r>
      <w:r w:rsidRPr="00152085">
        <w:rPr>
          <w:spacing w:val="3"/>
        </w:rPr>
        <w:t xml:space="preserve"> </w:t>
      </w:r>
      <w:r w:rsidRPr="00152085">
        <w:t>области</w:t>
      </w:r>
      <w:r w:rsidRPr="00152085">
        <w:rPr>
          <w:spacing w:val="2"/>
        </w:rPr>
        <w:t xml:space="preserve"> </w:t>
      </w:r>
      <w:r w:rsidRPr="00152085">
        <w:t>охраны землепользования.</w:t>
      </w:r>
    </w:p>
    <w:p w14:paraId="2C69D7C0" w14:textId="77777777" w:rsidR="00152085" w:rsidRPr="00152085" w:rsidRDefault="00152085" w:rsidP="00006DBE">
      <w:pPr>
        <w:pStyle w:val="ab"/>
        <w:widowControl w:val="0"/>
        <w:numPr>
          <w:ilvl w:val="0"/>
          <w:numId w:val="23"/>
        </w:numPr>
        <w:tabs>
          <w:tab w:val="left" w:pos="1276"/>
          <w:tab w:val="left" w:pos="2145"/>
        </w:tabs>
        <w:suppressAutoHyphens w:val="0"/>
        <w:autoSpaceDE w:val="0"/>
        <w:autoSpaceDN w:val="0"/>
        <w:ind w:left="0" w:right="842" w:firstLine="993"/>
        <w:jc w:val="both"/>
      </w:pPr>
      <w:r w:rsidRPr="00152085">
        <w:t>Муниципальный земельный контроль ведется для обеспечения соблюдения</w:t>
      </w:r>
      <w:r w:rsidRPr="00152085">
        <w:rPr>
          <w:spacing w:val="1"/>
        </w:rPr>
        <w:t xml:space="preserve"> </w:t>
      </w:r>
      <w:r w:rsidRPr="00152085">
        <w:t>всеми физическими и юридическими лицами требований нормативных правовых</w:t>
      </w:r>
      <w:r w:rsidRPr="00152085">
        <w:rPr>
          <w:spacing w:val="1"/>
        </w:rPr>
        <w:t xml:space="preserve"> </w:t>
      </w:r>
      <w:r w:rsidRPr="00152085">
        <w:t>актов</w:t>
      </w:r>
      <w:r w:rsidRPr="00152085">
        <w:rPr>
          <w:spacing w:val="1"/>
        </w:rPr>
        <w:t xml:space="preserve"> </w:t>
      </w:r>
      <w:r w:rsidRPr="00152085">
        <w:t>в</w:t>
      </w:r>
      <w:r w:rsidRPr="00152085">
        <w:rPr>
          <w:spacing w:val="1"/>
        </w:rPr>
        <w:t xml:space="preserve"> </w:t>
      </w:r>
      <w:r w:rsidRPr="00152085">
        <w:t>целях</w:t>
      </w:r>
      <w:r w:rsidRPr="00152085">
        <w:rPr>
          <w:spacing w:val="1"/>
        </w:rPr>
        <w:t xml:space="preserve"> </w:t>
      </w:r>
      <w:r w:rsidRPr="00152085">
        <w:t>эффективного</w:t>
      </w:r>
      <w:r w:rsidRPr="00152085">
        <w:rPr>
          <w:spacing w:val="1"/>
        </w:rPr>
        <w:t xml:space="preserve"> </w:t>
      </w:r>
      <w:r w:rsidRPr="00152085">
        <w:t>использования</w:t>
      </w:r>
      <w:r w:rsidRPr="00152085">
        <w:rPr>
          <w:spacing w:val="1"/>
        </w:rPr>
        <w:t xml:space="preserve"> </w:t>
      </w:r>
      <w:r w:rsidRPr="00152085">
        <w:t>земель,</w:t>
      </w:r>
      <w:r w:rsidRPr="00152085">
        <w:rPr>
          <w:spacing w:val="1"/>
        </w:rPr>
        <w:t xml:space="preserve"> </w:t>
      </w:r>
      <w:r w:rsidRPr="00152085">
        <w:t>защиты</w:t>
      </w:r>
      <w:r w:rsidRPr="00152085">
        <w:rPr>
          <w:spacing w:val="1"/>
        </w:rPr>
        <w:t xml:space="preserve"> </w:t>
      </w:r>
      <w:r w:rsidRPr="00152085">
        <w:t>государственных,</w:t>
      </w:r>
      <w:r w:rsidRPr="00152085">
        <w:rPr>
          <w:spacing w:val="1"/>
        </w:rPr>
        <w:t xml:space="preserve"> </w:t>
      </w:r>
      <w:r w:rsidRPr="00152085">
        <w:t>муниципальных и общественных интересов в сфере земельных правоотношений, а</w:t>
      </w:r>
      <w:r w:rsidRPr="00152085">
        <w:rPr>
          <w:spacing w:val="1"/>
        </w:rPr>
        <w:t xml:space="preserve"> </w:t>
      </w:r>
      <w:r w:rsidRPr="00152085">
        <w:t>также</w:t>
      </w:r>
      <w:r w:rsidRPr="00152085">
        <w:rPr>
          <w:spacing w:val="1"/>
        </w:rPr>
        <w:t xml:space="preserve"> </w:t>
      </w:r>
      <w:r w:rsidRPr="00152085">
        <w:t>конституционных</w:t>
      </w:r>
      <w:r w:rsidRPr="00152085">
        <w:rPr>
          <w:spacing w:val="1"/>
        </w:rPr>
        <w:t xml:space="preserve"> </w:t>
      </w:r>
      <w:r w:rsidRPr="00152085">
        <w:t>прав</w:t>
      </w:r>
      <w:r w:rsidRPr="00152085">
        <w:rPr>
          <w:spacing w:val="1"/>
        </w:rPr>
        <w:t xml:space="preserve"> </w:t>
      </w:r>
      <w:r w:rsidRPr="00152085">
        <w:t>граждан</w:t>
      </w:r>
      <w:r w:rsidRPr="00152085">
        <w:rPr>
          <w:spacing w:val="1"/>
        </w:rPr>
        <w:t xml:space="preserve"> </w:t>
      </w:r>
      <w:r w:rsidRPr="00152085">
        <w:t>и</w:t>
      </w:r>
      <w:r w:rsidRPr="00152085">
        <w:rPr>
          <w:spacing w:val="1"/>
        </w:rPr>
        <w:t xml:space="preserve"> </w:t>
      </w:r>
      <w:r w:rsidRPr="00152085">
        <w:t>юридических</w:t>
      </w:r>
      <w:r w:rsidRPr="00152085">
        <w:rPr>
          <w:spacing w:val="1"/>
        </w:rPr>
        <w:t xml:space="preserve"> </w:t>
      </w:r>
      <w:r w:rsidRPr="00152085">
        <w:t>лиц</w:t>
      </w:r>
      <w:r w:rsidRPr="00152085">
        <w:rPr>
          <w:spacing w:val="1"/>
        </w:rPr>
        <w:t xml:space="preserve"> </w:t>
      </w:r>
      <w:r w:rsidRPr="00152085">
        <w:t>на</w:t>
      </w:r>
      <w:r w:rsidRPr="00152085">
        <w:rPr>
          <w:spacing w:val="66"/>
        </w:rPr>
        <w:t xml:space="preserve"> </w:t>
      </w:r>
      <w:r w:rsidRPr="00152085">
        <w:t>землю,</w:t>
      </w:r>
      <w:r w:rsidRPr="00152085">
        <w:rPr>
          <w:spacing w:val="1"/>
        </w:rPr>
        <w:t xml:space="preserve"> </w:t>
      </w:r>
      <w:r w:rsidRPr="00152085">
        <w:t>осуществление</w:t>
      </w:r>
      <w:r w:rsidRPr="00152085">
        <w:rPr>
          <w:spacing w:val="1"/>
        </w:rPr>
        <w:t xml:space="preserve"> </w:t>
      </w:r>
      <w:r w:rsidRPr="00152085">
        <w:t>мероприятий</w:t>
      </w:r>
      <w:r w:rsidRPr="00152085">
        <w:rPr>
          <w:spacing w:val="1"/>
        </w:rPr>
        <w:t xml:space="preserve"> </w:t>
      </w:r>
      <w:r w:rsidRPr="00152085">
        <w:t>по</w:t>
      </w:r>
      <w:r w:rsidRPr="00152085">
        <w:rPr>
          <w:spacing w:val="1"/>
        </w:rPr>
        <w:t xml:space="preserve"> </w:t>
      </w:r>
      <w:r w:rsidRPr="00152085">
        <w:t>изучению</w:t>
      </w:r>
      <w:r w:rsidRPr="00152085">
        <w:rPr>
          <w:spacing w:val="1"/>
        </w:rPr>
        <w:t xml:space="preserve"> </w:t>
      </w:r>
      <w:r w:rsidRPr="00152085">
        <w:t>состояния</w:t>
      </w:r>
      <w:r w:rsidRPr="00152085">
        <w:rPr>
          <w:spacing w:val="1"/>
        </w:rPr>
        <w:t xml:space="preserve"> </w:t>
      </w:r>
      <w:r w:rsidRPr="00152085">
        <w:t>земель,</w:t>
      </w:r>
      <w:r w:rsidRPr="00152085">
        <w:rPr>
          <w:spacing w:val="1"/>
        </w:rPr>
        <w:t xml:space="preserve"> </w:t>
      </w:r>
      <w:r w:rsidRPr="00152085">
        <w:t>планированию</w:t>
      </w:r>
      <w:r w:rsidRPr="00152085">
        <w:rPr>
          <w:spacing w:val="1"/>
        </w:rPr>
        <w:t xml:space="preserve"> </w:t>
      </w:r>
      <w:r w:rsidRPr="00152085">
        <w:t>и</w:t>
      </w:r>
      <w:r w:rsidRPr="00152085">
        <w:rPr>
          <w:spacing w:val="1"/>
        </w:rPr>
        <w:t xml:space="preserve"> </w:t>
      </w:r>
      <w:r w:rsidRPr="00152085">
        <w:t>организации</w:t>
      </w:r>
      <w:r w:rsidRPr="00152085">
        <w:rPr>
          <w:spacing w:val="1"/>
        </w:rPr>
        <w:t xml:space="preserve"> </w:t>
      </w:r>
      <w:r w:rsidRPr="00152085">
        <w:t>рационального</w:t>
      </w:r>
      <w:r w:rsidRPr="00152085">
        <w:rPr>
          <w:spacing w:val="1"/>
        </w:rPr>
        <w:t xml:space="preserve"> </w:t>
      </w:r>
      <w:r w:rsidRPr="00152085">
        <w:t>использования</w:t>
      </w:r>
      <w:r w:rsidRPr="00152085">
        <w:rPr>
          <w:spacing w:val="1"/>
        </w:rPr>
        <w:t xml:space="preserve"> </w:t>
      </w:r>
      <w:r w:rsidRPr="00152085">
        <w:t>земель,</w:t>
      </w:r>
      <w:r w:rsidRPr="00152085">
        <w:rPr>
          <w:spacing w:val="1"/>
        </w:rPr>
        <w:t xml:space="preserve"> </w:t>
      </w:r>
      <w:r w:rsidRPr="00152085">
        <w:t>образованию</w:t>
      </w:r>
      <w:r w:rsidRPr="00152085">
        <w:rPr>
          <w:spacing w:val="1"/>
        </w:rPr>
        <w:t xml:space="preserve"> </w:t>
      </w:r>
      <w:r w:rsidRPr="00152085">
        <w:t>новых</w:t>
      </w:r>
      <w:r w:rsidRPr="00152085">
        <w:rPr>
          <w:spacing w:val="1"/>
        </w:rPr>
        <w:t xml:space="preserve"> </w:t>
      </w:r>
      <w:r w:rsidRPr="00152085">
        <w:t>и</w:t>
      </w:r>
      <w:r w:rsidRPr="00152085">
        <w:rPr>
          <w:spacing w:val="1"/>
        </w:rPr>
        <w:t xml:space="preserve"> </w:t>
      </w:r>
      <w:r w:rsidRPr="00152085">
        <w:t>упорядочению</w:t>
      </w:r>
      <w:r w:rsidRPr="00152085">
        <w:rPr>
          <w:spacing w:val="1"/>
        </w:rPr>
        <w:t xml:space="preserve"> </w:t>
      </w:r>
      <w:r w:rsidRPr="00152085">
        <w:t>существующих</w:t>
      </w:r>
      <w:r w:rsidRPr="00152085">
        <w:rPr>
          <w:spacing w:val="1"/>
        </w:rPr>
        <w:t xml:space="preserve"> </w:t>
      </w:r>
      <w:r w:rsidRPr="00152085">
        <w:t>объектов</w:t>
      </w:r>
      <w:r w:rsidRPr="00152085">
        <w:rPr>
          <w:spacing w:val="1"/>
        </w:rPr>
        <w:t xml:space="preserve"> </w:t>
      </w:r>
      <w:r w:rsidRPr="00152085">
        <w:t>землеустройства</w:t>
      </w:r>
      <w:r w:rsidRPr="00152085">
        <w:rPr>
          <w:spacing w:val="1"/>
        </w:rPr>
        <w:t xml:space="preserve"> </w:t>
      </w:r>
      <w:r w:rsidRPr="00152085">
        <w:t>и</w:t>
      </w:r>
      <w:r w:rsidRPr="00152085">
        <w:rPr>
          <w:spacing w:val="1"/>
        </w:rPr>
        <w:t xml:space="preserve"> </w:t>
      </w:r>
      <w:r w:rsidRPr="00152085">
        <w:t>установлению</w:t>
      </w:r>
      <w:r w:rsidRPr="00152085">
        <w:rPr>
          <w:spacing w:val="65"/>
        </w:rPr>
        <w:t xml:space="preserve"> </w:t>
      </w:r>
      <w:r w:rsidRPr="00152085">
        <w:t>их</w:t>
      </w:r>
      <w:r w:rsidRPr="00152085">
        <w:rPr>
          <w:spacing w:val="1"/>
        </w:rPr>
        <w:t xml:space="preserve"> </w:t>
      </w:r>
      <w:r w:rsidRPr="00152085">
        <w:t>границ</w:t>
      </w:r>
      <w:r w:rsidRPr="00152085">
        <w:rPr>
          <w:spacing w:val="1"/>
        </w:rPr>
        <w:t xml:space="preserve"> </w:t>
      </w:r>
      <w:r w:rsidRPr="00152085">
        <w:t>на</w:t>
      </w:r>
      <w:r w:rsidRPr="00152085">
        <w:rPr>
          <w:spacing w:val="1"/>
        </w:rPr>
        <w:t xml:space="preserve"> </w:t>
      </w:r>
      <w:r w:rsidRPr="00152085">
        <w:t>местности</w:t>
      </w:r>
      <w:r w:rsidRPr="00152085">
        <w:rPr>
          <w:spacing w:val="2"/>
        </w:rPr>
        <w:t xml:space="preserve"> </w:t>
      </w:r>
      <w:r w:rsidRPr="00152085">
        <w:t>(территориальное</w:t>
      </w:r>
      <w:r w:rsidRPr="00152085">
        <w:rPr>
          <w:spacing w:val="1"/>
        </w:rPr>
        <w:t xml:space="preserve"> </w:t>
      </w:r>
      <w:r w:rsidRPr="00152085">
        <w:t>землеустройство).</w:t>
      </w:r>
    </w:p>
    <w:p w14:paraId="7386BBEF" w14:textId="77777777" w:rsidR="00152085" w:rsidRDefault="00152085" w:rsidP="00152085">
      <w:pPr>
        <w:pStyle w:val="ab"/>
        <w:widowControl w:val="0"/>
        <w:tabs>
          <w:tab w:val="left" w:pos="2198"/>
        </w:tabs>
        <w:suppressAutoHyphens w:val="0"/>
        <w:autoSpaceDE w:val="0"/>
        <w:autoSpaceDN w:val="0"/>
        <w:ind w:left="993" w:right="855"/>
        <w:jc w:val="both"/>
      </w:pPr>
    </w:p>
    <w:p w14:paraId="12E4C234" w14:textId="77777777" w:rsidR="00152085" w:rsidRPr="00152085" w:rsidRDefault="00152085" w:rsidP="00152085">
      <w:pPr>
        <w:pStyle w:val="ab"/>
        <w:widowControl w:val="0"/>
        <w:tabs>
          <w:tab w:val="left" w:pos="2198"/>
        </w:tabs>
        <w:suppressAutoHyphens w:val="0"/>
        <w:autoSpaceDE w:val="0"/>
        <w:autoSpaceDN w:val="0"/>
        <w:ind w:left="993" w:right="855"/>
        <w:jc w:val="both"/>
      </w:pPr>
    </w:p>
    <w:p w14:paraId="6CFAFA76" w14:textId="77777777" w:rsidR="005164D2" w:rsidRPr="005164D2" w:rsidRDefault="005164D2" w:rsidP="005164D2">
      <w:pPr>
        <w:pStyle w:val="a8"/>
        <w:tabs>
          <w:tab w:val="left" w:pos="1134"/>
          <w:tab w:val="left" w:pos="1276"/>
        </w:tabs>
        <w:ind w:right="854" w:firstLine="993"/>
      </w:pPr>
    </w:p>
    <w:p w14:paraId="73677C32" w14:textId="77777777" w:rsidR="005164D2" w:rsidRPr="005164D2" w:rsidRDefault="005164D2" w:rsidP="005164D2">
      <w:pPr>
        <w:pStyle w:val="ab"/>
        <w:widowControl w:val="0"/>
        <w:tabs>
          <w:tab w:val="left" w:pos="1134"/>
          <w:tab w:val="left" w:pos="2178"/>
        </w:tabs>
        <w:suppressAutoHyphens w:val="0"/>
        <w:autoSpaceDE w:val="0"/>
        <w:autoSpaceDN w:val="0"/>
        <w:ind w:left="993" w:right="847"/>
        <w:jc w:val="both"/>
      </w:pPr>
    </w:p>
    <w:p w14:paraId="641489C4" w14:textId="77777777" w:rsidR="00BF698F" w:rsidRPr="005164D2" w:rsidRDefault="00BF698F" w:rsidP="005164D2">
      <w:pPr>
        <w:pStyle w:val="ab"/>
        <w:widowControl w:val="0"/>
        <w:tabs>
          <w:tab w:val="left" w:pos="1134"/>
          <w:tab w:val="left" w:pos="2332"/>
        </w:tabs>
        <w:suppressAutoHyphens w:val="0"/>
        <w:autoSpaceDE w:val="0"/>
        <w:autoSpaceDN w:val="0"/>
        <w:ind w:left="0" w:right="846" w:firstLine="993"/>
        <w:jc w:val="both"/>
        <w:rPr>
          <w:sz w:val="26"/>
        </w:rPr>
      </w:pPr>
    </w:p>
    <w:p w14:paraId="02F60AEF" w14:textId="77777777" w:rsidR="00BF698F" w:rsidRPr="00BF698F" w:rsidRDefault="00BF698F" w:rsidP="00BF698F">
      <w:pPr>
        <w:pStyle w:val="a8"/>
        <w:tabs>
          <w:tab w:val="left" w:pos="1134"/>
        </w:tabs>
        <w:spacing w:line="296" w:lineRule="exact"/>
        <w:ind w:left="-142" w:firstLine="993"/>
      </w:pPr>
    </w:p>
    <w:p w14:paraId="340E276D" w14:textId="77777777" w:rsidR="00320D1A" w:rsidRPr="00320D1A" w:rsidRDefault="00320D1A" w:rsidP="00BF698F">
      <w:pPr>
        <w:pStyle w:val="ab"/>
        <w:widowControl w:val="0"/>
        <w:tabs>
          <w:tab w:val="left" w:pos="993"/>
          <w:tab w:val="left" w:pos="1134"/>
        </w:tabs>
        <w:suppressAutoHyphens w:val="0"/>
        <w:autoSpaceDE w:val="0"/>
        <w:autoSpaceDN w:val="0"/>
        <w:ind w:left="709" w:right="846"/>
        <w:jc w:val="both"/>
      </w:pPr>
    </w:p>
    <w:p w14:paraId="1E0B47B6" w14:textId="77777777" w:rsidR="007F5C2E" w:rsidRPr="003B198F" w:rsidRDefault="007F5C2E" w:rsidP="00506E09">
      <w:pPr>
        <w:widowControl w:val="0"/>
        <w:autoSpaceDE w:val="0"/>
        <w:ind w:firstLine="709"/>
        <w:contextualSpacing/>
        <w:jc w:val="both"/>
        <w:rPr>
          <w:rFonts w:ascii="Arial" w:hAnsi="Arial" w:cs="Arial"/>
          <w:sz w:val="22"/>
          <w:szCs w:val="22"/>
        </w:rPr>
      </w:pPr>
      <w:r w:rsidRPr="003B198F">
        <w:rPr>
          <w:rFonts w:cs="Times New Roman"/>
        </w:rPr>
        <w:br w:type="page"/>
      </w:r>
      <w:bookmarkStart w:id="287" w:name="_Toc364069274"/>
    </w:p>
    <w:p w14:paraId="31CAC3B2" w14:textId="77777777" w:rsidR="007F5C2E" w:rsidRPr="003B198F" w:rsidRDefault="007F5C2E" w:rsidP="00506E09">
      <w:pPr>
        <w:pStyle w:val="1"/>
        <w:spacing w:before="0" w:after="0"/>
        <w:ind w:firstLine="709"/>
        <w:contextualSpacing/>
        <w:rPr>
          <w:lang w:val="ru-RU"/>
        </w:rPr>
      </w:pPr>
      <w:bookmarkStart w:id="288" w:name="_Toc464038306"/>
      <w:bookmarkStart w:id="289" w:name="_Toc468262251"/>
      <w:bookmarkStart w:id="290" w:name="_Toc492973669"/>
      <w:bookmarkStart w:id="291" w:name="_Toc529951959"/>
      <w:bookmarkStart w:id="292" w:name="_Toc89869852"/>
      <w:r w:rsidRPr="003B198F">
        <w:rPr>
          <w:lang w:val="ru-RU"/>
        </w:rPr>
        <w:lastRenderedPageBreak/>
        <w:t>ГЛАВА 2. ГРАДОСТРОИТЕЛЬНЫЕ РЕГЛАМЕНТЫ</w:t>
      </w:r>
      <w:bookmarkEnd w:id="287"/>
      <w:bookmarkEnd w:id="288"/>
      <w:bookmarkEnd w:id="289"/>
      <w:bookmarkEnd w:id="290"/>
      <w:bookmarkEnd w:id="291"/>
      <w:bookmarkEnd w:id="292"/>
    </w:p>
    <w:p w14:paraId="4AC24E71" w14:textId="77777777" w:rsidR="007F5C2E" w:rsidRPr="003B198F" w:rsidRDefault="007F5C2E" w:rsidP="00FF3084">
      <w:pPr>
        <w:pStyle w:val="39"/>
      </w:pPr>
      <w:bookmarkStart w:id="293" w:name="_Toc364069275"/>
      <w:bookmarkStart w:id="294" w:name="_Toc464038307"/>
      <w:bookmarkStart w:id="295" w:name="_Toc468262252"/>
      <w:bookmarkStart w:id="296" w:name="_Toc492973670"/>
      <w:bookmarkStart w:id="297" w:name="_Toc529951960"/>
      <w:bookmarkStart w:id="298" w:name="_Toc89869853"/>
      <w:r w:rsidRPr="006D0895">
        <w:t xml:space="preserve">Статья </w:t>
      </w:r>
      <w:r w:rsidR="005D7CC6">
        <w:t>34</w:t>
      </w:r>
      <w:r w:rsidRPr="006D0895">
        <w:t>.</w:t>
      </w:r>
      <w:r w:rsidR="006F4B58" w:rsidRPr="006D0895">
        <w:t xml:space="preserve"> </w:t>
      </w:r>
      <w:bookmarkEnd w:id="293"/>
      <w:bookmarkEnd w:id="294"/>
      <w:bookmarkEnd w:id="295"/>
      <w:bookmarkEnd w:id="296"/>
      <w:r w:rsidR="001C47B2" w:rsidRPr="006D0895">
        <w:t>Градостроительные регламенты. Порядок установления и применения</w:t>
      </w:r>
      <w:bookmarkEnd w:id="297"/>
      <w:bookmarkEnd w:id="298"/>
    </w:p>
    <w:p w14:paraId="1B482988" w14:textId="77777777" w:rsidR="001C47B2" w:rsidRPr="003B198F" w:rsidRDefault="001C47B2" w:rsidP="00506E09">
      <w:pPr>
        <w:pStyle w:val="afffffc"/>
        <w:contextualSpacing/>
      </w:pPr>
      <w:r w:rsidRPr="003B198F">
        <w:t>1. Территориальные зоны определены с учетом:</w:t>
      </w:r>
    </w:p>
    <w:p w14:paraId="3A6E1023" w14:textId="77777777" w:rsidR="002703D3" w:rsidRPr="003B198F" w:rsidRDefault="002703D3" w:rsidP="002703D3">
      <w:pPr>
        <w:pStyle w:val="afffffc"/>
        <w:contextualSpacing/>
      </w:pPr>
      <w:r w:rsidRPr="003B198F">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2B6DDE5D" w14:textId="77777777" w:rsidR="002703D3" w:rsidRPr="003B198F" w:rsidRDefault="002703D3" w:rsidP="002703D3">
      <w:pPr>
        <w:pStyle w:val="afffffc"/>
        <w:contextualSpacing/>
      </w:pPr>
      <w:bookmarkStart w:id="299" w:name="dst101767"/>
      <w:bookmarkEnd w:id="299"/>
      <w:r w:rsidRPr="003B198F">
        <w:t>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68" w:anchor="dst101612" w:history="1">
        <w:r w:rsidRPr="003B198F">
          <w:t>частью 6 статьи 18</w:t>
        </w:r>
      </w:hyperlink>
      <w:r w:rsidRPr="003B198F">
        <w:t> настоящего Кодекса), генеральным планом городского округа, схемой территориального планирования муниципального района;</w:t>
      </w:r>
    </w:p>
    <w:p w14:paraId="30F872D9" w14:textId="77777777" w:rsidR="002703D3" w:rsidRPr="003B198F" w:rsidRDefault="002703D3" w:rsidP="002703D3">
      <w:pPr>
        <w:pStyle w:val="afffffc"/>
        <w:contextualSpacing/>
      </w:pPr>
      <w:bookmarkStart w:id="300" w:name="dst100533"/>
      <w:bookmarkEnd w:id="300"/>
      <w:r w:rsidRPr="003B198F">
        <w:t>3) определенных настоящим Кодексом территориальных зон;</w:t>
      </w:r>
    </w:p>
    <w:p w14:paraId="465AB93C" w14:textId="77777777" w:rsidR="002703D3" w:rsidRPr="003B198F" w:rsidRDefault="002703D3" w:rsidP="002703D3">
      <w:pPr>
        <w:pStyle w:val="afffffc"/>
        <w:contextualSpacing/>
      </w:pPr>
      <w:bookmarkStart w:id="301" w:name="dst100534"/>
      <w:bookmarkEnd w:id="301"/>
      <w:r w:rsidRPr="003B198F">
        <w:t>4) сложившейся планировки территории и существующего землепользования;</w:t>
      </w:r>
    </w:p>
    <w:p w14:paraId="21811ACD" w14:textId="77777777" w:rsidR="002703D3" w:rsidRPr="003B198F" w:rsidRDefault="002703D3" w:rsidP="002703D3">
      <w:pPr>
        <w:pStyle w:val="afffffc"/>
        <w:contextualSpacing/>
      </w:pPr>
      <w:bookmarkStart w:id="302" w:name="dst101768"/>
      <w:bookmarkEnd w:id="302"/>
      <w:r w:rsidRPr="003B198F">
        <w:t>5) планируемых изменений границ земель различных категорий;</w:t>
      </w:r>
    </w:p>
    <w:p w14:paraId="70EDE271" w14:textId="77777777" w:rsidR="002703D3" w:rsidRPr="003B198F" w:rsidRDefault="002703D3" w:rsidP="002703D3">
      <w:pPr>
        <w:pStyle w:val="afffffc"/>
        <w:contextualSpacing/>
      </w:pPr>
      <w:bookmarkStart w:id="303" w:name="dst100536"/>
      <w:bookmarkEnd w:id="303"/>
      <w:r w:rsidRPr="003B198F">
        <w:t>6) предотвращения возможности причинения вреда объектам капитального строительства, расположенным на смежных земельных участках;</w:t>
      </w:r>
    </w:p>
    <w:p w14:paraId="7114FD30" w14:textId="77777777" w:rsidR="002703D3" w:rsidRPr="003B198F" w:rsidRDefault="002703D3" w:rsidP="002703D3">
      <w:pPr>
        <w:pStyle w:val="afffffc"/>
        <w:contextualSpacing/>
      </w:pPr>
      <w:bookmarkStart w:id="304" w:name="dst628"/>
      <w:bookmarkEnd w:id="304"/>
      <w:r w:rsidRPr="003B198F">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4D420942" w14:textId="77777777" w:rsidR="001C47B2" w:rsidRPr="003B198F" w:rsidRDefault="001C47B2" w:rsidP="00506E09">
      <w:pPr>
        <w:pStyle w:val="afffffc"/>
        <w:contextualSpacing/>
      </w:pPr>
      <w:r w:rsidRPr="003B198F">
        <w:t>2. Границы территориальных зон установлены по:</w:t>
      </w:r>
    </w:p>
    <w:p w14:paraId="7969F553" w14:textId="77777777" w:rsidR="002703D3" w:rsidRPr="003B198F" w:rsidRDefault="002703D3" w:rsidP="002703D3">
      <w:pPr>
        <w:pStyle w:val="afffffc"/>
        <w:contextualSpacing/>
      </w:pPr>
      <w:r w:rsidRPr="003B198F">
        <w:t>1) линиям магистралей, улиц, проездов, разделяющим транспортные потоки противоположных направлений;</w:t>
      </w:r>
    </w:p>
    <w:p w14:paraId="70F574E0" w14:textId="77777777" w:rsidR="002703D3" w:rsidRPr="003B198F" w:rsidRDefault="002703D3" w:rsidP="002703D3">
      <w:pPr>
        <w:pStyle w:val="afffffc"/>
        <w:contextualSpacing/>
      </w:pPr>
      <w:bookmarkStart w:id="305" w:name="dst100539"/>
      <w:bookmarkEnd w:id="305"/>
      <w:r w:rsidRPr="003B198F">
        <w:t>2) красным линиям;</w:t>
      </w:r>
    </w:p>
    <w:p w14:paraId="13919BCE" w14:textId="77777777" w:rsidR="002703D3" w:rsidRPr="003B198F" w:rsidRDefault="002703D3" w:rsidP="002703D3">
      <w:pPr>
        <w:pStyle w:val="afffffc"/>
        <w:contextualSpacing/>
      </w:pPr>
      <w:bookmarkStart w:id="306" w:name="dst100540"/>
      <w:bookmarkEnd w:id="306"/>
      <w:r w:rsidRPr="003B198F">
        <w:t>3) границам земельных участков;</w:t>
      </w:r>
    </w:p>
    <w:p w14:paraId="5412ED00" w14:textId="77777777" w:rsidR="002703D3" w:rsidRPr="003B198F" w:rsidRDefault="002703D3" w:rsidP="002703D3">
      <w:pPr>
        <w:pStyle w:val="afffffc"/>
        <w:contextualSpacing/>
      </w:pPr>
      <w:bookmarkStart w:id="307" w:name="dst100541"/>
      <w:bookmarkEnd w:id="307"/>
      <w:r w:rsidRPr="003B198F">
        <w:t>4) границам населенных пунктов в пределах муниципальных образований;</w:t>
      </w:r>
    </w:p>
    <w:p w14:paraId="751AF78E" w14:textId="77777777" w:rsidR="002703D3" w:rsidRPr="003B198F" w:rsidRDefault="00041C9F" w:rsidP="002703D3">
      <w:pPr>
        <w:pStyle w:val="afffffc"/>
        <w:contextualSpacing/>
      </w:pPr>
      <w:bookmarkStart w:id="308" w:name="dst100542"/>
      <w:bookmarkStart w:id="309" w:name="dst100543"/>
      <w:bookmarkEnd w:id="308"/>
      <w:bookmarkEnd w:id="309"/>
      <w:r>
        <w:t>5</w:t>
      </w:r>
      <w:r w:rsidR="002703D3" w:rsidRPr="003B198F">
        <w:t>) естественным границам природных объектов;</w:t>
      </w:r>
    </w:p>
    <w:p w14:paraId="26980BA2" w14:textId="77777777" w:rsidR="002703D3" w:rsidRPr="003B198F" w:rsidRDefault="00041C9F" w:rsidP="002703D3">
      <w:pPr>
        <w:pStyle w:val="afffffc"/>
        <w:contextualSpacing/>
      </w:pPr>
      <w:bookmarkStart w:id="310" w:name="dst100544"/>
      <w:bookmarkEnd w:id="310"/>
      <w:r>
        <w:t>6</w:t>
      </w:r>
      <w:r w:rsidR="002703D3" w:rsidRPr="003B198F">
        <w:t>) иным границам.</w:t>
      </w:r>
    </w:p>
    <w:p w14:paraId="320301DF" w14:textId="77777777" w:rsidR="002703D3" w:rsidRPr="003B198F" w:rsidRDefault="002703D3" w:rsidP="002703D3">
      <w:pPr>
        <w:pStyle w:val="afffffc"/>
        <w:contextualSpacing/>
      </w:pPr>
      <w:r w:rsidRPr="003B198F">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86B8E72" w14:textId="77777777" w:rsidR="001C47B2" w:rsidRPr="003B198F" w:rsidRDefault="001C47B2" w:rsidP="00506E09">
      <w:pPr>
        <w:pStyle w:val="afffffc"/>
        <w:contextualSpacing/>
      </w:pPr>
      <w:r w:rsidRPr="003B198F">
        <w:t>3. Градостроительные регламенты установлены настоящими Правилами применительно к земельным участкам и объектам капитального строительства, расположенным в границах, отображенных на карте градостроительного зонирования, территориальных зон.</w:t>
      </w:r>
    </w:p>
    <w:p w14:paraId="11447B5E" w14:textId="77777777" w:rsidR="001C47B2" w:rsidRPr="003B198F" w:rsidRDefault="001C47B2" w:rsidP="00506E09">
      <w:pPr>
        <w:pStyle w:val="afffffc"/>
        <w:contextualSpacing/>
      </w:pPr>
      <w:r w:rsidRPr="003B198F">
        <w:t>Действие градостроительного регламента не распространяется на земельные участки:</w:t>
      </w:r>
    </w:p>
    <w:p w14:paraId="0B3D715C" w14:textId="77777777" w:rsidR="002703D3" w:rsidRPr="003B198F" w:rsidRDefault="001C47B2" w:rsidP="002703D3">
      <w:pPr>
        <w:pStyle w:val="afffffc"/>
        <w:contextualSpacing/>
      </w:pPr>
      <w:r w:rsidRPr="003B198F">
        <w:t xml:space="preserve"> </w:t>
      </w:r>
      <w:r w:rsidR="002703D3" w:rsidRPr="003B198F">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F329057" w14:textId="77777777" w:rsidR="002703D3" w:rsidRPr="003B198F" w:rsidRDefault="002703D3" w:rsidP="002703D3">
      <w:pPr>
        <w:pStyle w:val="afffffc"/>
        <w:contextualSpacing/>
      </w:pPr>
      <w:bookmarkStart w:id="311" w:name="dst100587"/>
      <w:bookmarkEnd w:id="311"/>
      <w:r w:rsidRPr="003B198F">
        <w:t>2) в границах территорий общего пользования;</w:t>
      </w:r>
    </w:p>
    <w:p w14:paraId="61D8431A" w14:textId="77777777" w:rsidR="002703D3" w:rsidRPr="003B198F" w:rsidRDefault="002703D3" w:rsidP="002703D3">
      <w:pPr>
        <w:pStyle w:val="afffffc"/>
        <w:contextualSpacing/>
      </w:pPr>
      <w:bookmarkStart w:id="312" w:name="dst101769"/>
      <w:bookmarkEnd w:id="312"/>
      <w:r w:rsidRPr="003B198F">
        <w:t>3) предназначенные для размещения линейных объектов и (или) занятые линейными объектами;</w:t>
      </w:r>
    </w:p>
    <w:p w14:paraId="4093330F" w14:textId="77777777" w:rsidR="002703D3" w:rsidRPr="003B198F" w:rsidRDefault="002703D3" w:rsidP="002703D3">
      <w:pPr>
        <w:pStyle w:val="afffffc"/>
        <w:contextualSpacing/>
      </w:pPr>
      <w:bookmarkStart w:id="313" w:name="dst101025"/>
      <w:bookmarkEnd w:id="313"/>
      <w:r w:rsidRPr="003B198F">
        <w:t>4) предоставленные для добычи полезных ископаемых.</w:t>
      </w:r>
    </w:p>
    <w:p w14:paraId="6A1A8E87" w14:textId="77777777" w:rsidR="001C47B2" w:rsidRPr="003B198F" w:rsidRDefault="001C47B2" w:rsidP="002703D3">
      <w:pPr>
        <w:pStyle w:val="afffffc"/>
        <w:contextualSpacing/>
      </w:pPr>
      <w:r w:rsidRPr="003B198F">
        <w:t>4. В границах территориальных зон, для которых в соответствии с федеральным законодательством градостроительные регламенты не установлены, решения об использовании земельных участков принимают органы местного самоуправления в соответствии с федеральным законодательством.</w:t>
      </w:r>
    </w:p>
    <w:p w14:paraId="17DAC735" w14:textId="77777777" w:rsidR="001C47B2" w:rsidRPr="003B198F" w:rsidRDefault="001C47B2" w:rsidP="00506E09">
      <w:pPr>
        <w:pStyle w:val="afffffc"/>
        <w:contextualSpacing/>
      </w:pPr>
      <w:r w:rsidRPr="003B198F">
        <w:t>5. 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14:paraId="3F1900E3" w14:textId="77777777" w:rsidR="001C47B2" w:rsidRPr="003B198F" w:rsidRDefault="001C47B2" w:rsidP="00506E09">
      <w:pPr>
        <w:pStyle w:val="afffffc"/>
        <w:contextualSpacing/>
      </w:pPr>
      <w:r w:rsidRPr="003B198F">
        <w:lastRenderedPageBreak/>
        <w:t>6. В границах территорий линейных объектов решения об использовании земельных участков, использовании и строительстве, реконструкции объектов капитального строительства принимают органы местного самоуправления в соответствии с техническими регламентами на основе проектной документации линейных объектов.</w:t>
      </w:r>
    </w:p>
    <w:p w14:paraId="3D43ECFE" w14:textId="77777777" w:rsidR="002703D3" w:rsidRPr="003B198F" w:rsidRDefault="001C47B2" w:rsidP="00506E09">
      <w:pPr>
        <w:pStyle w:val="afffffc"/>
        <w:contextualSpacing/>
      </w:pPr>
      <w:r w:rsidRPr="003B198F">
        <w:t>7.</w:t>
      </w:r>
      <w:r w:rsidR="002703D3" w:rsidRPr="003B198F">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1E78EA8" w14:textId="77777777" w:rsidR="002703D3" w:rsidRPr="003B198F" w:rsidRDefault="002703D3" w:rsidP="00506E09">
      <w:pPr>
        <w:pStyle w:val="afffffc"/>
        <w:contextualSpacing/>
      </w:pPr>
      <w:r w:rsidRPr="003B198F">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5B58C0AF" w14:textId="77777777" w:rsidR="002703D3" w:rsidRPr="003B198F" w:rsidRDefault="005C3564" w:rsidP="00506E09">
      <w:pPr>
        <w:pStyle w:val="afffffc"/>
        <w:contextualSpacing/>
      </w:pPr>
      <w:r w:rsidRPr="005C3564">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t>.</w:t>
      </w:r>
    </w:p>
    <w:p w14:paraId="76E4EAF0" w14:textId="77777777" w:rsidR="001C47B2" w:rsidRPr="003B198F" w:rsidRDefault="001C47B2" w:rsidP="00506E09">
      <w:pPr>
        <w:pStyle w:val="afffffc"/>
        <w:contextualSpacing/>
      </w:pPr>
      <w:r w:rsidRPr="003B198F">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715F292" w14:textId="77777777" w:rsidR="001C47B2" w:rsidRPr="003B198F" w:rsidRDefault="001C47B2" w:rsidP="00506E09">
      <w:pPr>
        <w:pStyle w:val="afffffc"/>
        <w:contextualSpacing/>
      </w:pPr>
      <w:r w:rsidRPr="003B198F">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007AEC5" w14:textId="77777777" w:rsidR="001C47B2" w:rsidRPr="003B198F" w:rsidRDefault="001C47B2" w:rsidP="00506E09">
      <w:pPr>
        <w:pStyle w:val="afffffc"/>
        <w:contextualSpacing/>
      </w:pPr>
      <w:r w:rsidRPr="003B198F">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31C88C57" w14:textId="77777777" w:rsidR="001C47B2" w:rsidRDefault="001C47B2" w:rsidP="00506E09">
      <w:pPr>
        <w:pStyle w:val="afffffc"/>
        <w:contextualSpacing/>
      </w:pPr>
      <w:r w:rsidRPr="003B198F">
        <w:t>11. Если земельные участки, иные объекты недвижимости попадают в территориальные зоны и зоны с особыми условиями использования территорий, то к этим участкам и объектам применяются суммарные требования по регламентам использования недвижимости.</w:t>
      </w:r>
    </w:p>
    <w:p w14:paraId="75BCB819" w14:textId="0831A3FC" w:rsidR="00581922" w:rsidRPr="003B198F" w:rsidRDefault="00581922" w:rsidP="00041C9F">
      <w:pPr>
        <w:ind w:firstLine="709"/>
        <w:contextualSpacing/>
      </w:pPr>
      <w:r w:rsidRPr="00581922">
        <w:lastRenderedPageBreak/>
        <w:t xml:space="preserve">Сводный перечень территориальных зон, выделенных на </w:t>
      </w:r>
      <w:r>
        <w:t>карте</w:t>
      </w:r>
      <w:r w:rsidRPr="00581922">
        <w:t xml:space="preserve"> градостроительного зонирования </w:t>
      </w:r>
      <w:r w:rsidR="003A2A70">
        <w:t xml:space="preserve">сельского </w:t>
      </w:r>
      <w:r w:rsidR="003A2A70" w:rsidRPr="00BC3C8E">
        <w:t xml:space="preserve">поселения </w:t>
      </w:r>
      <w:r w:rsidR="003A2A70">
        <w:t>Добринский сельсовет Добринского</w:t>
      </w:r>
      <w:r w:rsidR="003A2A70" w:rsidRPr="00BC3C8E">
        <w:t xml:space="preserve"> муниципального района </w:t>
      </w:r>
      <w:r w:rsidR="003A2A70">
        <w:t>Липецкой</w:t>
      </w:r>
      <w:r w:rsidR="003A2A70" w:rsidRPr="00BC3C8E">
        <w:t xml:space="preserve"> области</w:t>
      </w:r>
      <w:r w:rsidR="003A2A70">
        <w:t xml:space="preserve"> </w:t>
      </w:r>
      <w:r w:rsidR="00956008">
        <w:t>Липецкой</w:t>
      </w:r>
      <w:r w:rsidR="00041C9F" w:rsidRPr="00E90952">
        <w:t xml:space="preserve"> области</w:t>
      </w:r>
      <w:r w:rsidRPr="00581922">
        <w:t>, а также градостроительные регламенты составлялись по классификатору, утверждённому</w:t>
      </w:r>
      <w:r w:rsidR="00041C9F">
        <w:t xml:space="preserve"> Приказ Росреестра от 30.07.2021 N П/032</w:t>
      </w:r>
      <w:r w:rsidR="00CB6A3D">
        <w:t>6</w:t>
      </w:r>
      <w:r w:rsidRPr="00581922">
        <w:t xml:space="preserve"> «Об утверждении классификатора видов разрешенного использования земельных участков».</w:t>
      </w:r>
    </w:p>
    <w:p w14:paraId="63EF96C2" w14:textId="77777777" w:rsidR="002703D3" w:rsidRPr="003B198F" w:rsidRDefault="002703D3" w:rsidP="00506E09">
      <w:pPr>
        <w:pStyle w:val="afffffc"/>
        <w:contextualSpacing/>
      </w:pPr>
    </w:p>
    <w:p w14:paraId="79777E18" w14:textId="77777777" w:rsidR="001C47B2" w:rsidRPr="003B198F" w:rsidRDefault="001C47B2" w:rsidP="00506E09">
      <w:pPr>
        <w:ind w:firstLine="709"/>
        <w:contextualSpacing/>
        <w:jc w:val="center"/>
      </w:pPr>
      <w:r w:rsidRPr="003B198F">
        <w:t>Виды территориальных зон.</w:t>
      </w:r>
    </w:p>
    <w:tbl>
      <w:tblPr>
        <w:tblStyle w:val="af5"/>
        <w:tblW w:w="10456" w:type="dxa"/>
        <w:tblLook w:val="04A0" w:firstRow="1" w:lastRow="0" w:firstColumn="1" w:lastColumn="0" w:noHBand="0" w:noVBand="1"/>
      </w:tblPr>
      <w:tblGrid>
        <w:gridCol w:w="2802"/>
        <w:gridCol w:w="2501"/>
        <w:gridCol w:w="1326"/>
        <w:gridCol w:w="3827"/>
      </w:tblGrid>
      <w:tr w:rsidR="00F10D48" w:rsidRPr="003B198F" w14:paraId="7561C775" w14:textId="77777777" w:rsidTr="00F10D48">
        <w:trPr>
          <w:trHeight w:val="553"/>
          <w:tblHeader/>
        </w:trPr>
        <w:tc>
          <w:tcPr>
            <w:tcW w:w="2802" w:type="dxa"/>
            <w:vAlign w:val="center"/>
          </w:tcPr>
          <w:p w14:paraId="782D54F4" w14:textId="77777777" w:rsidR="00F10D48" w:rsidRPr="003B198F" w:rsidRDefault="00F10D48" w:rsidP="00F53CAA">
            <w:pPr>
              <w:pStyle w:val="afffff6"/>
              <w:spacing w:before="0" w:after="0"/>
              <w:rPr>
                <w:szCs w:val="24"/>
              </w:rPr>
            </w:pPr>
            <w:r w:rsidRPr="003B198F">
              <w:rPr>
                <w:szCs w:val="24"/>
              </w:rPr>
              <w:t>Тип территориальной зоны</w:t>
            </w:r>
          </w:p>
        </w:tc>
        <w:tc>
          <w:tcPr>
            <w:tcW w:w="2501" w:type="dxa"/>
            <w:vAlign w:val="center"/>
          </w:tcPr>
          <w:p w14:paraId="7E2106C1" w14:textId="77777777" w:rsidR="00F10D48" w:rsidRPr="003B198F" w:rsidRDefault="00F10D48" w:rsidP="00F53CAA">
            <w:pPr>
              <w:pStyle w:val="afffff6"/>
              <w:spacing w:before="0" w:after="0"/>
              <w:rPr>
                <w:szCs w:val="24"/>
              </w:rPr>
            </w:pPr>
            <w:r w:rsidRPr="003B198F">
              <w:rPr>
                <w:szCs w:val="24"/>
              </w:rPr>
              <w:t>Виды зон</w:t>
            </w:r>
          </w:p>
        </w:tc>
        <w:tc>
          <w:tcPr>
            <w:tcW w:w="1326" w:type="dxa"/>
            <w:vAlign w:val="center"/>
          </w:tcPr>
          <w:p w14:paraId="540D0C87" w14:textId="77777777" w:rsidR="00F10D48" w:rsidRPr="003B198F" w:rsidRDefault="00F10D48" w:rsidP="00F53CAA">
            <w:pPr>
              <w:pStyle w:val="afffff6"/>
              <w:spacing w:before="0" w:after="0"/>
              <w:rPr>
                <w:szCs w:val="24"/>
              </w:rPr>
            </w:pPr>
            <w:r w:rsidRPr="003B198F">
              <w:rPr>
                <w:szCs w:val="24"/>
              </w:rPr>
              <w:t>Имя зоны</w:t>
            </w:r>
          </w:p>
        </w:tc>
        <w:tc>
          <w:tcPr>
            <w:tcW w:w="3827" w:type="dxa"/>
          </w:tcPr>
          <w:p w14:paraId="13A67EF9" w14:textId="77777777" w:rsidR="00F10D48" w:rsidRPr="003B198F" w:rsidRDefault="00F10D48" w:rsidP="00F10D48">
            <w:pPr>
              <w:pStyle w:val="afffff6"/>
              <w:spacing w:before="0" w:after="0"/>
              <w:ind w:right="-108"/>
              <w:rPr>
                <w:szCs w:val="24"/>
              </w:rPr>
            </w:pPr>
            <w:r>
              <w:rPr>
                <w:szCs w:val="24"/>
              </w:rPr>
              <w:t>Описание</w:t>
            </w:r>
          </w:p>
        </w:tc>
      </w:tr>
      <w:tr w:rsidR="00F10D48" w:rsidRPr="003B198F" w14:paraId="022D3747" w14:textId="77777777" w:rsidTr="00F10D48">
        <w:trPr>
          <w:trHeight w:val="753"/>
        </w:trPr>
        <w:tc>
          <w:tcPr>
            <w:tcW w:w="2802" w:type="dxa"/>
            <w:vMerge w:val="restart"/>
            <w:vAlign w:val="center"/>
          </w:tcPr>
          <w:p w14:paraId="432DCBC4" w14:textId="77777777" w:rsidR="00F10D48" w:rsidRPr="003B198F" w:rsidRDefault="00F10D48" w:rsidP="00ED30DD">
            <w:pPr>
              <w:contextualSpacing/>
              <w:jc w:val="center"/>
              <w:rPr>
                <w:rFonts w:cs="Times New Roman"/>
                <w:sz w:val="22"/>
                <w:szCs w:val="22"/>
                <w:lang w:eastAsia="ru-RU"/>
              </w:rPr>
            </w:pPr>
          </w:p>
          <w:p w14:paraId="4EEEE635" w14:textId="77777777" w:rsidR="00F10D48" w:rsidRPr="003B198F" w:rsidRDefault="00F10D48" w:rsidP="00ED30DD">
            <w:pPr>
              <w:contextualSpacing/>
              <w:jc w:val="center"/>
              <w:rPr>
                <w:rFonts w:cs="Times New Roman"/>
                <w:sz w:val="22"/>
                <w:szCs w:val="22"/>
                <w:lang w:eastAsia="ru-RU"/>
              </w:rPr>
            </w:pPr>
            <w:r w:rsidRPr="003B198F">
              <w:rPr>
                <w:rFonts w:cs="Times New Roman"/>
                <w:sz w:val="22"/>
                <w:szCs w:val="22"/>
                <w:lang w:eastAsia="ru-RU"/>
              </w:rPr>
              <w:t>Жилые зоны</w:t>
            </w:r>
          </w:p>
          <w:p w14:paraId="3E026E73" w14:textId="77777777" w:rsidR="00F10D48" w:rsidRPr="003B198F" w:rsidRDefault="00F10D48" w:rsidP="00ED30DD">
            <w:pPr>
              <w:contextualSpacing/>
              <w:jc w:val="center"/>
              <w:rPr>
                <w:rFonts w:cs="Times New Roman"/>
                <w:sz w:val="22"/>
                <w:szCs w:val="22"/>
                <w:lang w:eastAsia="ru-RU"/>
              </w:rPr>
            </w:pPr>
            <w:r w:rsidRPr="003B198F">
              <w:rPr>
                <w:rFonts w:cs="Times New Roman"/>
                <w:sz w:val="22"/>
                <w:szCs w:val="22"/>
                <w:lang w:eastAsia="ru-RU"/>
              </w:rPr>
              <w:t>(Ж)</w:t>
            </w:r>
          </w:p>
        </w:tc>
        <w:tc>
          <w:tcPr>
            <w:tcW w:w="2501" w:type="dxa"/>
            <w:vAlign w:val="center"/>
          </w:tcPr>
          <w:p w14:paraId="7E53FA87" w14:textId="77777777" w:rsidR="00F10D48" w:rsidRPr="003B198F" w:rsidRDefault="001013B1" w:rsidP="001B64EA">
            <w:pPr>
              <w:pStyle w:val="afffff5"/>
              <w:spacing w:before="0" w:after="0"/>
              <w:ind w:hanging="9"/>
              <w:jc w:val="center"/>
              <w:rPr>
                <w:sz w:val="22"/>
                <w:szCs w:val="22"/>
              </w:rPr>
            </w:pPr>
            <w:r w:rsidRPr="001013B1">
              <w:rPr>
                <w:sz w:val="22"/>
                <w:szCs w:val="22"/>
              </w:rPr>
              <w:t>Зона застройки индивидуальными жилыми домами</w:t>
            </w:r>
          </w:p>
        </w:tc>
        <w:tc>
          <w:tcPr>
            <w:tcW w:w="1326" w:type="dxa"/>
            <w:vAlign w:val="center"/>
          </w:tcPr>
          <w:p w14:paraId="76BF1B8E" w14:textId="77777777" w:rsidR="00F10D48" w:rsidRPr="003B198F" w:rsidRDefault="00F10D48" w:rsidP="00ED30DD">
            <w:pPr>
              <w:pStyle w:val="afffff5"/>
              <w:spacing w:before="0" w:after="0"/>
              <w:jc w:val="center"/>
              <w:rPr>
                <w:sz w:val="22"/>
                <w:szCs w:val="22"/>
              </w:rPr>
            </w:pPr>
            <w:r w:rsidRPr="003B198F">
              <w:rPr>
                <w:sz w:val="22"/>
                <w:szCs w:val="22"/>
              </w:rPr>
              <w:t>Ж1</w:t>
            </w:r>
          </w:p>
        </w:tc>
        <w:tc>
          <w:tcPr>
            <w:tcW w:w="3827" w:type="dxa"/>
          </w:tcPr>
          <w:p w14:paraId="1C910302" w14:textId="77777777" w:rsidR="00F10D48" w:rsidRPr="00F10D48" w:rsidRDefault="00E81046" w:rsidP="00F10D48">
            <w:pPr>
              <w:pStyle w:val="afffff5"/>
              <w:spacing w:before="0" w:after="0"/>
              <w:ind w:right="-108"/>
              <w:rPr>
                <w:sz w:val="22"/>
                <w:szCs w:val="22"/>
              </w:rPr>
            </w:pPr>
            <w:r w:rsidRPr="00E81046">
              <w:rPr>
                <w:iCs/>
                <w:sz w:val="22"/>
                <w:szCs w:val="22"/>
                <w:lang w:val="az-Cyrl-AZ"/>
              </w:rPr>
              <w:t>Установлена для обеспечения формирования жилых районов из отдельно стоящих индивидуальных жилых домов и блокированных жилых домов.</w:t>
            </w:r>
          </w:p>
        </w:tc>
      </w:tr>
      <w:tr w:rsidR="00F10D48" w:rsidRPr="003B198F" w14:paraId="40E57889" w14:textId="77777777" w:rsidTr="00F10D48">
        <w:trPr>
          <w:trHeight w:val="144"/>
        </w:trPr>
        <w:tc>
          <w:tcPr>
            <w:tcW w:w="2802" w:type="dxa"/>
            <w:vMerge/>
            <w:vAlign w:val="center"/>
          </w:tcPr>
          <w:p w14:paraId="1BAE4037" w14:textId="77777777" w:rsidR="00F10D48" w:rsidRPr="003B198F" w:rsidRDefault="00F10D48" w:rsidP="00ED30DD">
            <w:pPr>
              <w:contextualSpacing/>
              <w:jc w:val="center"/>
              <w:rPr>
                <w:rFonts w:cs="Times New Roman"/>
                <w:sz w:val="22"/>
                <w:szCs w:val="22"/>
                <w:lang w:eastAsia="ru-RU"/>
              </w:rPr>
            </w:pPr>
          </w:p>
        </w:tc>
        <w:tc>
          <w:tcPr>
            <w:tcW w:w="2501" w:type="dxa"/>
            <w:vAlign w:val="center"/>
          </w:tcPr>
          <w:p w14:paraId="06E231E9" w14:textId="77777777" w:rsidR="00F10D48" w:rsidRPr="003B198F" w:rsidRDefault="001013B1" w:rsidP="00ED30DD">
            <w:pPr>
              <w:pStyle w:val="afffff5"/>
              <w:spacing w:before="0" w:after="0"/>
              <w:ind w:hanging="9"/>
              <w:jc w:val="center"/>
              <w:rPr>
                <w:sz w:val="22"/>
                <w:szCs w:val="22"/>
              </w:rPr>
            </w:pPr>
            <w:r w:rsidRPr="001013B1">
              <w:rPr>
                <w:sz w:val="22"/>
                <w:szCs w:val="22"/>
              </w:rPr>
              <w:t>Зона застройки малоэтажными жилыми домами</w:t>
            </w:r>
          </w:p>
        </w:tc>
        <w:tc>
          <w:tcPr>
            <w:tcW w:w="1326" w:type="dxa"/>
            <w:vAlign w:val="center"/>
          </w:tcPr>
          <w:p w14:paraId="2EA17D67" w14:textId="77777777" w:rsidR="00F10D48" w:rsidRPr="003B198F" w:rsidRDefault="00AD0E71" w:rsidP="00ED30DD">
            <w:pPr>
              <w:pStyle w:val="afffff5"/>
              <w:spacing w:before="0" w:after="0"/>
              <w:jc w:val="center"/>
              <w:rPr>
                <w:sz w:val="22"/>
                <w:szCs w:val="22"/>
              </w:rPr>
            </w:pPr>
            <w:r>
              <w:rPr>
                <w:sz w:val="22"/>
                <w:szCs w:val="22"/>
              </w:rPr>
              <w:t>Ж</w:t>
            </w:r>
            <w:r w:rsidR="00F10D48">
              <w:rPr>
                <w:sz w:val="22"/>
                <w:szCs w:val="22"/>
              </w:rPr>
              <w:t>2</w:t>
            </w:r>
          </w:p>
        </w:tc>
        <w:tc>
          <w:tcPr>
            <w:tcW w:w="3827" w:type="dxa"/>
          </w:tcPr>
          <w:p w14:paraId="0454B662" w14:textId="77777777" w:rsidR="00F10D48" w:rsidRPr="00F10D48" w:rsidRDefault="00E06CA8" w:rsidP="00E06CA8">
            <w:pPr>
              <w:pStyle w:val="afffff5"/>
              <w:spacing w:before="0" w:after="0"/>
              <w:rPr>
                <w:sz w:val="22"/>
                <w:szCs w:val="22"/>
                <w:lang w:val="az-Cyrl-AZ"/>
              </w:rPr>
            </w:pPr>
            <w:r>
              <w:rPr>
                <w:rFonts w:eastAsia="Arial" w:cs="Calibri"/>
                <w:iCs/>
                <w:sz w:val="22"/>
                <w:szCs w:val="22"/>
                <w:lang w:val="az-Cyrl-AZ" w:eastAsia="ar-SA"/>
              </w:rPr>
              <w:t xml:space="preserve">Установлена для </w:t>
            </w:r>
            <w:r w:rsidRPr="00E06CA8">
              <w:rPr>
                <w:rFonts w:eastAsia="Arial" w:cs="Calibri"/>
                <w:iCs/>
                <w:sz w:val="22"/>
                <w:szCs w:val="22"/>
                <w:lang w:val="az-Cyrl-AZ" w:eastAsia="ar-SA"/>
              </w:rPr>
              <w:t>обеспечения формирования жилых районов из малоэтажных многоквартирных жилых домов высотой до 4-х этажей и блокированных жилых домов.</w:t>
            </w:r>
          </w:p>
        </w:tc>
      </w:tr>
      <w:tr w:rsidR="00F10D48" w:rsidRPr="003B198F" w14:paraId="2B435198" w14:textId="77777777" w:rsidTr="00F10D48">
        <w:trPr>
          <w:trHeight w:val="144"/>
        </w:trPr>
        <w:tc>
          <w:tcPr>
            <w:tcW w:w="2802" w:type="dxa"/>
            <w:vMerge/>
            <w:vAlign w:val="center"/>
          </w:tcPr>
          <w:p w14:paraId="3E4DFCAE" w14:textId="77777777" w:rsidR="00F10D48" w:rsidRPr="003B198F" w:rsidRDefault="00F10D48" w:rsidP="00ED30DD">
            <w:pPr>
              <w:contextualSpacing/>
              <w:jc w:val="center"/>
              <w:rPr>
                <w:rFonts w:cs="Times New Roman"/>
                <w:sz w:val="22"/>
                <w:szCs w:val="22"/>
                <w:lang w:eastAsia="ru-RU"/>
              </w:rPr>
            </w:pPr>
          </w:p>
        </w:tc>
        <w:tc>
          <w:tcPr>
            <w:tcW w:w="2501" w:type="dxa"/>
            <w:vAlign w:val="center"/>
          </w:tcPr>
          <w:p w14:paraId="50E3820A" w14:textId="77777777" w:rsidR="00F10D48" w:rsidRPr="00023007" w:rsidRDefault="00E81046" w:rsidP="00ED30DD">
            <w:pPr>
              <w:pStyle w:val="afffff5"/>
              <w:spacing w:before="0" w:after="0"/>
              <w:ind w:hanging="9"/>
              <w:jc w:val="center"/>
              <w:rPr>
                <w:sz w:val="22"/>
                <w:szCs w:val="22"/>
              </w:rPr>
            </w:pPr>
            <w:r w:rsidRPr="00E81046">
              <w:rPr>
                <w:sz w:val="22"/>
                <w:szCs w:val="22"/>
                <w:lang w:val="az-Cyrl-AZ"/>
              </w:rPr>
              <w:t>Зона застройки среднеэтажными жилыми домами</w:t>
            </w:r>
          </w:p>
        </w:tc>
        <w:tc>
          <w:tcPr>
            <w:tcW w:w="1326" w:type="dxa"/>
            <w:vAlign w:val="center"/>
          </w:tcPr>
          <w:p w14:paraId="4300A9E0" w14:textId="77777777" w:rsidR="00F10D48" w:rsidRPr="003B198F" w:rsidRDefault="00AD0E71" w:rsidP="00ED30DD">
            <w:pPr>
              <w:pStyle w:val="afffff5"/>
              <w:spacing w:before="0" w:after="0"/>
              <w:jc w:val="center"/>
              <w:rPr>
                <w:sz w:val="22"/>
                <w:szCs w:val="22"/>
              </w:rPr>
            </w:pPr>
            <w:r>
              <w:rPr>
                <w:sz w:val="22"/>
                <w:szCs w:val="22"/>
              </w:rPr>
              <w:t>Ж</w:t>
            </w:r>
            <w:r w:rsidR="00F10D48">
              <w:rPr>
                <w:sz w:val="22"/>
                <w:szCs w:val="22"/>
              </w:rPr>
              <w:t>3</w:t>
            </w:r>
          </w:p>
        </w:tc>
        <w:tc>
          <w:tcPr>
            <w:tcW w:w="3827" w:type="dxa"/>
          </w:tcPr>
          <w:p w14:paraId="0B81D3F7" w14:textId="77777777" w:rsidR="00E06CA8" w:rsidRPr="00E06CA8" w:rsidRDefault="00E06CA8" w:rsidP="00E06CA8">
            <w:pPr>
              <w:pStyle w:val="afffff5"/>
              <w:ind w:right="175"/>
              <w:rPr>
                <w:rFonts w:eastAsia="Arial"/>
                <w:iCs/>
                <w:sz w:val="22"/>
                <w:szCs w:val="22"/>
                <w:lang w:val="az-Cyrl-AZ"/>
              </w:rPr>
            </w:pPr>
          </w:p>
          <w:p w14:paraId="0EAD5930" w14:textId="77777777" w:rsidR="00F10D48" w:rsidRPr="00733BB2" w:rsidRDefault="00E81046" w:rsidP="00E06CA8">
            <w:pPr>
              <w:pStyle w:val="afffff5"/>
              <w:spacing w:before="0" w:after="0"/>
              <w:ind w:right="175"/>
              <w:rPr>
                <w:sz w:val="22"/>
                <w:szCs w:val="22"/>
              </w:rPr>
            </w:pPr>
            <w:r w:rsidRPr="00E81046">
              <w:rPr>
                <w:rFonts w:eastAsia="Arial"/>
                <w:iCs/>
                <w:sz w:val="22"/>
                <w:szCs w:val="22"/>
                <w:lang w:val="az-Cyrl-AZ"/>
              </w:rPr>
              <w:t>Установлена для обеспечения формирования жилых районов из среднеэтажных многоквартирных жилых домов не выше 8-х этажей.</w:t>
            </w:r>
          </w:p>
        </w:tc>
      </w:tr>
      <w:tr w:rsidR="00AD0E71" w:rsidRPr="003B198F" w14:paraId="6A8758A5" w14:textId="77777777" w:rsidTr="00F10D48">
        <w:trPr>
          <w:trHeight w:val="753"/>
        </w:trPr>
        <w:tc>
          <w:tcPr>
            <w:tcW w:w="2802" w:type="dxa"/>
            <w:vMerge w:val="restart"/>
            <w:vAlign w:val="center"/>
          </w:tcPr>
          <w:p w14:paraId="509DEED0" w14:textId="77777777" w:rsidR="00AD0E71" w:rsidRPr="003B198F" w:rsidRDefault="00AD0E71" w:rsidP="00ED30DD">
            <w:pPr>
              <w:contextualSpacing/>
              <w:jc w:val="center"/>
              <w:rPr>
                <w:rFonts w:cs="Times New Roman"/>
                <w:sz w:val="22"/>
                <w:szCs w:val="22"/>
                <w:lang w:eastAsia="ru-RU"/>
              </w:rPr>
            </w:pPr>
            <w:r w:rsidRPr="003B198F">
              <w:rPr>
                <w:rFonts w:cs="Times New Roman"/>
                <w:sz w:val="22"/>
                <w:szCs w:val="22"/>
                <w:lang w:eastAsia="ru-RU"/>
              </w:rPr>
              <w:t>Общественно-деловые зоны</w:t>
            </w:r>
          </w:p>
          <w:p w14:paraId="55DF7D0D" w14:textId="77777777" w:rsidR="00AD0E71" w:rsidRPr="003B198F" w:rsidRDefault="00AD0E71" w:rsidP="00ED30DD">
            <w:pPr>
              <w:contextualSpacing/>
              <w:jc w:val="center"/>
              <w:rPr>
                <w:rFonts w:cs="Times New Roman"/>
                <w:sz w:val="22"/>
                <w:szCs w:val="22"/>
                <w:lang w:eastAsia="ru-RU"/>
              </w:rPr>
            </w:pPr>
            <w:r w:rsidRPr="003B198F">
              <w:rPr>
                <w:rFonts w:cs="Times New Roman"/>
                <w:sz w:val="22"/>
                <w:szCs w:val="22"/>
                <w:lang w:eastAsia="ru-RU"/>
              </w:rPr>
              <w:t>(О)</w:t>
            </w:r>
          </w:p>
        </w:tc>
        <w:tc>
          <w:tcPr>
            <w:tcW w:w="2501" w:type="dxa"/>
            <w:vAlign w:val="center"/>
          </w:tcPr>
          <w:p w14:paraId="79CD2D3E" w14:textId="77777777" w:rsidR="00AD0E71" w:rsidRPr="003B198F" w:rsidRDefault="00AD0E71" w:rsidP="00F540BC">
            <w:pPr>
              <w:pStyle w:val="afffff5"/>
              <w:spacing w:before="0" w:after="0"/>
              <w:rPr>
                <w:sz w:val="22"/>
                <w:szCs w:val="22"/>
              </w:rPr>
            </w:pPr>
          </w:p>
          <w:p w14:paraId="4F4D9557" w14:textId="77777777" w:rsidR="00AD0E71" w:rsidRPr="003B198F" w:rsidRDefault="00AD0E71" w:rsidP="00ED30DD">
            <w:pPr>
              <w:pStyle w:val="afffff5"/>
              <w:spacing w:before="0" w:after="0"/>
              <w:ind w:hanging="9"/>
              <w:jc w:val="center"/>
              <w:rPr>
                <w:sz w:val="22"/>
                <w:szCs w:val="22"/>
              </w:rPr>
            </w:pPr>
            <w:r w:rsidRPr="00E06CA8">
              <w:rPr>
                <w:sz w:val="22"/>
                <w:szCs w:val="22"/>
              </w:rPr>
              <w:t>Многофункциональная общественно-деловая зона</w:t>
            </w:r>
          </w:p>
        </w:tc>
        <w:tc>
          <w:tcPr>
            <w:tcW w:w="1326" w:type="dxa"/>
            <w:vAlign w:val="center"/>
          </w:tcPr>
          <w:p w14:paraId="6E670125" w14:textId="77777777" w:rsidR="00AD0E71" w:rsidRPr="003B198F" w:rsidRDefault="00AD0E71" w:rsidP="00ED30DD">
            <w:pPr>
              <w:pStyle w:val="afffff5"/>
              <w:spacing w:before="0" w:after="0"/>
              <w:jc w:val="center"/>
              <w:rPr>
                <w:sz w:val="22"/>
                <w:szCs w:val="22"/>
              </w:rPr>
            </w:pPr>
          </w:p>
          <w:p w14:paraId="00A3E0C8" w14:textId="77777777" w:rsidR="00AD0E71" w:rsidRPr="003B198F" w:rsidRDefault="00AD0E71" w:rsidP="00ED30DD">
            <w:pPr>
              <w:pStyle w:val="afffff5"/>
              <w:spacing w:before="0" w:after="0"/>
              <w:jc w:val="center"/>
              <w:rPr>
                <w:sz w:val="22"/>
                <w:szCs w:val="22"/>
              </w:rPr>
            </w:pPr>
            <w:r w:rsidRPr="003B198F">
              <w:rPr>
                <w:sz w:val="22"/>
                <w:szCs w:val="22"/>
              </w:rPr>
              <w:t>О1</w:t>
            </w:r>
          </w:p>
        </w:tc>
        <w:tc>
          <w:tcPr>
            <w:tcW w:w="3827" w:type="dxa"/>
          </w:tcPr>
          <w:p w14:paraId="29F30158" w14:textId="77777777" w:rsidR="00AD0E71" w:rsidRPr="00AA752C" w:rsidRDefault="00E81046" w:rsidP="00AA752C">
            <w:pPr>
              <w:pStyle w:val="afffff5"/>
              <w:spacing w:before="0" w:after="0"/>
              <w:ind w:right="175"/>
              <w:rPr>
                <w:sz w:val="22"/>
                <w:szCs w:val="22"/>
              </w:rPr>
            </w:pPr>
            <w:r w:rsidRPr="00E81046">
              <w:rPr>
                <w:rFonts w:eastAsia="Arial"/>
                <w:iCs/>
                <w:sz w:val="22"/>
                <w:szCs w:val="22"/>
                <w:lang w:val="az-Cyrl-AZ"/>
              </w:rPr>
              <w:t>Установлена для обеспечения условий формирования территорий с широким спектром социальных и коммунально-бытовых функций, а также предпринимательской деятельности.</w:t>
            </w:r>
          </w:p>
        </w:tc>
      </w:tr>
      <w:tr w:rsidR="00AD0E71" w:rsidRPr="003B198F" w14:paraId="23800C91" w14:textId="77777777" w:rsidTr="00F10D48">
        <w:trPr>
          <w:trHeight w:val="144"/>
        </w:trPr>
        <w:tc>
          <w:tcPr>
            <w:tcW w:w="2802" w:type="dxa"/>
            <w:vMerge/>
            <w:vAlign w:val="center"/>
          </w:tcPr>
          <w:p w14:paraId="6560A8D0" w14:textId="77777777" w:rsidR="00AD0E71" w:rsidRPr="003B198F" w:rsidRDefault="00AD0E71" w:rsidP="00ED30DD">
            <w:pPr>
              <w:contextualSpacing/>
              <w:jc w:val="center"/>
              <w:rPr>
                <w:rFonts w:cs="Times New Roman"/>
                <w:sz w:val="22"/>
                <w:szCs w:val="22"/>
                <w:lang w:eastAsia="ru-RU"/>
              </w:rPr>
            </w:pPr>
          </w:p>
        </w:tc>
        <w:tc>
          <w:tcPr>
            <w:tcW w:w="2501" w:type="dxa"/>
          </w:tcPr>
          <w:p w14:paraId="48392740" w14:textId="77777777" w:rsidR="00AD0E71" w:rsidRPr="00E06CA8" w:rsidRDefault="00E81046" w:rsidP="00F7701B">
            <w:pPr>
              <w:snapToGrid w:val="0"/>
              <w:spacing w:line="240" w:lineRule="atLeast"/>
              <w:jc w:val="center"/>
              <w:rPr>
                <w:rFonts w:cs="Arial"/>
                <w:sz w:val="22"/>
                <w:szCs w:val="22"/>
              </w:rPr>
            </w:pPr>
            <w:r w:rsidRPr="00E81046">
              <w:rPr>
                <w:rFonts w:cs="Arial"/>
                <w:sz w:val="22"/>
                <w:szCs w:val="22"/>
                <w:lang w:val="az-Cyrl-AZ"/>
              </w:rPr>
              <w:t>Зона дошкольного, начального, среднего образования, воспитания и просвещения</w:t>
            </w:r>
          </w:p>
        </w:tc>
        <w:tc>
          <w:tcPr>
            <w:tcW w:w="1326" w:type="dxa"/>
            <w:vAlign w:val="center"/>
          </w:tcPr>
          <w:p w14:paraId="53A3AD79" w14:textId="77777777" w:rsidR="00AD0E71" w:rsidRPr="003B198F" w:rsidRDefault="00AD0E71" w:rsidP="00ED30DD">
            <w:pPr>
              <w:pStyle w:val="afffff5"/>
              <w:spacing w:before="0" w:after="0"/>
              <w:jc w:val="center"/>
              <w:rPr>
                <w:sz w:val="22"/>
                <w:szCs w:val="22"/>
              </w:rPr>
            </w:pPr>
            <w:r>
              <w:rPr>
                <w:sz w:val="22"/>
                <w:szCs w:val="22"/>
              </w:rPr>
              <w:t>О2</w:t>
            </w:r>
          </w:p>
        </w:tc>
        <w:tc>
          <w:tcPr>
            <w:tcW w:w="3827" w:type="dxa"/>
          </w:tcPr>
          <w:p w14:paraId="4942D206" w14:textId="77777777" w:rsidR="00AD0E71" w:rsidRDefault="00E81046" w:rsidP="00AE4418">
            <w:pPr>
              <w:pStyle w:val="afffff5"/>
              <w:spacing w:before="0" w:after="0"/>
              <w:ind w:right="181"/>
              <w:rPr>
                <w:sz w:val="22"/>
                <w:szCs w:val="22"/>
              </w:rPr>
            </w:pPr>
            <w:r w:rsidRPr="00E81046">
              <w:rPr>
                <w:sz w:val="22"/>
                <w:szCs w:val="22"/>
              </w:rPr>
              <w:t>Установлена для обеспечения условий формирования территорий с целью размещения объектов, предназначенны</w:t>
            </w:r>
            <w:r>
              <w:rPr>
                <w:sz w:val="22"/>
                <w:szCs w:val="22"/>
              </w:rPr>
              <w:t>х для обучения и развития детей</w:t>
            </w:r>
            <w:r w:rsidR="00AD0E71" w:rsidRPr="00E06CA8">
              <w:rPr>
                <w:sz w:val="22"/>
                <w:szCs w:val="22"/>
              </w:rPr>
              <w:t>.</w:t>
            </w:r>
          </w:p>
        </w:tc>
      </w:tr>
      <w:tr w:rsidR="00AD0E71" w:rsidRPr="003B198F" w14:paraId="77B122B1" w14:textId="77777777" w:rsidTr="00F10D48">
        <w:trPr>
          <w:trHeight w:val="144"/>
        </w:trPr>
        <w:tc>
          <w:tcPr>
            <w:tcW w:w="2802" w:type="dxa"/>
            <w:vMerge/>
            <w:vAlign w:val="center"/>
          </w:tcPr>
          <w:p w14:paraId="026EEF18" w14:textId="77777777" w:rsidR="00AD0E71" w:rsidRPr="003B198F" w:rsidRDefault="00AD0E71" w:rsidP="00ED30DD">
            <w:pPr>
              <w:contextualSpacing/>
              <w:jc w:val="center"/>
              <w:rPr>
                <w:rFonts w:cs="Times New Roman"/>
                <w:sz w:val="22"/>
                <w:szCs w:val="22"/>
                <w:lang w:eastAsia="ru-RU"/>
              </w:rPr>
            </w:pPr>
          </w:p>
        </w:tc>
        <w:tc>
          <w:tcPr>
            <w:tcW w:w="2501" w:type="dxa"/>
            <w:vAlign w:val="center"/>
          </w:tcPr>
          <w:p w14:paraId="74D72C14" w14:textId="77777777" w:rsidR="00AD0E71" w:rsidRPr="00F7701B" w:rsidRDefault="00E81046" w:rsidP="00F7701B">
            <w:pPr>
              <w:pStyle w:val="afffff5"/>
              <w:spacing w:before="0" w:after="0"/>
              <w:jc w:val="center"/>
              <w:rPr>
                <w:sz w:val="22"/>
                <w:szCs w:val="22"/>
              </w:rPr>
            </w:pPr>
            <w:r w:rsidRPr="00E81046">
              <w:rPr>
                <w:rFonts w:cs="Arial"/>
                <w:sz w:val="22"/>
                <w:szCs w:val="22"/>
                <w:lang w:val="az-Cyrl-AZ"/>
              </w:rPr>
              <w:t>Зона среднего и высшего профессионального образования</w:t>
            </w:r>
          </w:p>
        </w:tc>
        <w:tc>
          <w:tcPr>
            <w:tcW w:w="1326" w:type="dxa"/>
            <w:vAlign w:val="center"/>
          </w:tcPr>
          <w:p w14:paraId="7DC2FC97" w14:textId="77777777" w:rsidR="00AD0E71" w:rsidRPr="003B198F" w:rsidRDefault="00AD0E71" w:rsidP="00ED30DD">
            <w:pPr>
              <w:pStyle w:val="afffff5"/>
              <w:spacing w:before="0" w:after="0"/>
              <w:jc w:val="center"/>
              <w:rPr>
                <w:sz w:val="22"/>
                <w:szCs w:val="22"/>
              </w:rPr>
            </w:pPr>
            <w:r>
              <w:rPr>
                <w:sz w:val="22"/>
                <w:szCs w:val="22"/>
              </w:rPr>
              <w:t>О3</w:t>
            </w:r>
          </w:p>
        </w:tc>
        <w:tc>
          <w:tcPr>
            <w:tcW w:w="3827" w:type="dxa"/>
          </w:tcPr>
          <w:p w14:paraId="3C613167" w14:textId="77777777" w:rsidR="00AD0E71" w:rsidRPr="007F3001" w:rsidRDefault="00E81046" w:rsidP="007F3001">
            <w:pPr>
              <w:rPr>
                <w:sz w:val="22"/>
                <w:szCs w:val="22"/>
              </w:rPr>
            </w:pPr>
            <w:r w:rsidRPr="00E81046">
              <w:rPr>
                <w:rFonts w:cs="Times New Roman"/>
              </w:rPr>
              <w:t>Установлена для обеспечения условий формирования территорий с целью размещения объектов, предназначенных для обучения и развития детей.</w:t>
            </w:r>
          </w:p>
        </w:tc>
      </w:tr>
      <w:tr w:rsidR="00AD0E71" w:rsidRPr="003B198F" w14:paraId="0DD72A52" w14:textId="77777777" w:rsidTr="00F10D48">
        <w:trPr>
          <w:trHeight w:val="144"/>
        </w:trPr>
        <w:tc>
          <w:tcPr>
            <w:tcW w:w="2802" w:type="dxa"/>
            <w:vMerge/>
            <w:vAlign w:val="center"/>
          </w:tcPr>
          <w:p w14:paraId="618CDE2E" w14:textId="77777777" w:rsidR="00AD0E71" w:rsidRPr="003B198F" w:rsidRDefault="00AD0E71" w:rsidP="00ED30DD">
            <w:pPr>
              <w:contextualSpacing/>
              <w:jc w:val="center"/>
              <w:rPr>
                <w:rFonts w:cs="Times New Roman"/>
                <w:sz w:val="22"/>
                <w:szCs w:val="22"/>
                <w:lang w:eastAsia="ru-RU"/>
              </w:rPr>
            </w:pPr>
          </w:p>
        </w:tc>
        <w:tc>
          <w:tcPr>
            <w:tcW w:w="2501" w:type="dxa"/>
            <w:vAlign w:val="center"/>
          </w:tcPr>
          <w:p w14:paraId="74346A8B" w14:textId="77777777" w:rsidR="00AD0E71" w:rsidRPr="00E06CA8" w:rsidRDefault="00E81046" w:rsidP="00F7701B">
            <w:pPr>
              <w:pStyle w:val="afffff5"/>
              <w:spacing w:before="0" w:after="0"/>
              <w:jc w:val="center"/>
              <w:rPr>
                <w:rFonts w:cs="Arial"/>
                <w:sz w:val="22"/>
                <w:szCs w:val="22"/>
                <w:lang w:val="az-Cyrl-AZ"/>
              </w:rPr>
            </w:pPr>
            <w:r w:rsidRPr="00E81046">
              <w:rPr>
                <w:rFonts w:cs="Arial"/>
                <w:sz w:val="22"/>
                <w:szCs w:val="22"/>
                <w:lang w:val="az-Cyrl-AZ"/>
              </w:rPr>
              <w:t>Зона объектов здравоохранения</w:t>
            </w:r>
          </w:p>
        </w:tc>
        <w:tc>
          <w:tcPr>
            <w:tcW w:w="1326" w:type="dxa"/>
            <w:vAlign w:val="center"/>
          </w:tcPr>
          <w:p w14:paraId="19E83C8D" w14:textId="77777777" w:rsidR="00AD0E71" w:rsidRDefault="00AD0E71" w:rsidP="00ED30DD">
            <w:pPr>
              <w:pStyle w:val="afffff5"/>
              <w:spacing w:before="0" w:after="0"/>
              <w:jc w:val="center"/>
              <w:rPr>
                <w:sz w:val="22"/>
                <w:szCs w:val="22"/>
              </w:rPr>
            </w:pPr>
            <w:r>
              <w:rPr>
                <w:sz w:val="22"/>
                <w:szCs w:val="22"/>
              </w:rPr>
              <w:t>О4</w:t>
            </w:r>
          </w:p>
        </w:tc>
        <w:tc>
          <w:tcPr>
            <w:tcW w:w="3827" w:type="dxa"/>
          </w:tcPr>
          <w:p w14:paraId="7D67AFFB" w14:textId="77777777" w:rsidR="00AD0E71" w:rsidRPr="006B77AD" w:rsidRDefault="00E81046" w:rsidP="00AD0E71">
            <w:pPr>
              <w:tabs>
                <w:tab w:val="left" w:pos="255"/>
              </w:tabs>
              <w:contextualSpacing/>
              <w:jc w:val="both"/>
              <w:rPr>
                <w:rFonts w:cs="Times New Roman"/>
              </w:rPr>
            </w:pPr>
            <w:r w:rsidRPr="00E81046">
              <w:rPr>
                <w:rFonts w:cs="Times New Roman"/>
              </w:rPr>
              <w:t>Зона установлена для обеспечения условий формирования территории с целью размещения объектов здравоохранения.</w:t>
            </w:r>
          </w:p>
        </w:tc>
      </w:tr>
      <w:tr w:rsidR="00AD0E71" w:rsidRPr="003B198F" w14:paraId="604CF7F9" w14:textId="77777777" w:rsidTr="00F10D48">
        <w:trPr>
          <w:trHeight w:val="144"/>
        </w:trPr>
        <w:tc>
          <w:tcPr>
            <w:tcW w:w="2802" w:type="dxa"/>
            <w:vMerge/>
            <w:vAlign w:val="center"/>
          </w:tcPr>
          <w:p w14:paraId="127F4244" w14:textId="77777777" w:rsidR="00AD0E71" w:rsidRPr="003B198F" w:rsidRDefault="00AD0E71" w:rsidP="00ED30DD">
            <w:pPr>
              <w:contextualSpacing/>
              <w:jc w:val="center"/>
              <w:rPr>
                <w:rFonts w:cs="Times New Roman"/>
                <w:sz w:val="22"/>
                <w:szCs w:val="22"/>
                <w:lang w:eastAsia="ru-RU"/>
              </w:rPr>
            </w:pPr>
          </w:p>
        </w:tc>
        <w:tc>
          <w:tcPr>
            <w:tcW w:w="2501" w:type="dxa"/>
            <w:vAlign w:val="center"/>
          </w:tcPr>
          <w:p w14:paraId="371DE034" w14:textId="77777777" w:rsidR="00AD0E71" w:rsidRPr="00AD0E71" w:rsidRDefault="00AD0E71" w:rsidP="00F7701B">
            <w:pPr>
              <w:pStyle w:val="afffff5"/>
              <w:spacing w:before="0" w:after="0"/>
              <w:jc w:val="center"/>
              <w:rPr>
                <w:rFonts w:cs="Arial"/>
                <w:sz w:val="22"/>
                <w:szCs w:val="22"/>
                <w:lang w:val="az-Cyrl-AZ"/>
              </w:rPr>
            </w:pPr>
            <w:r w:rsidRPr="00AD0E71">
              <w:rPr>
                <w:rFonts w:cs="Arial"/>
                <w:sz w:val="22"/>
                <w:szCs w:val="22"/>
                <w:lang w:val="az-Cyrl-AZ"/>
              </w:rPr>
              <w:t>Зона религиозного использования</w:t>
            </w:r>
          </w:p>
        </w:tc>
        <w:tc>
          <w:tcPr>
            <w:tcW w:w="1326" w:type="dxa"/>
            <w:vAlign w:val="center"/>
          </w:tcPr>
          <w:p w14:paraId="102EF8E5" w14:textId="77777777" w:rsidR="00AD0E71" w:rsidRDefault="00AD0E71" w:rsidP="00ED30DD">
            <w:pPr>
              <w:pStyle w:val="afffff5"/>
              <w:spacing w:before="0" w:after="0"/>
              <w:jc w:val="center"/>
              <w:rPr>
                <w:sz w:val="22"/>
                <w:szCs w:val="22"/>
              </w:rPr>
            </w:pPr>
            <w:r>
              <w:rPr>
                <w:sz w:val="22"/>
                <w:szCs w:val="22"/>
              </w:rPr>
              <w:t>О5</w:t>
            </w:r>
          </w:p>
        </w:tc>
        <w:tc>
          <w:tcPr>
            <w:tcW w:w="3827" w:type="dxa"/>
          </w:tcPr>
          <w:p w14:paraId="750F2009" w14:textId="77777777" w:rsidR="00AD0E71" w:rsidRPr="006B77AD" w:rsidRDefault="00E81046" w:rsidP="00AD0E71">
            <w:pPr>
              <w:tabs>
                <w:tab w:val="left" w:pos="255"/>
              </w:tabs>
              <w:contextualSpacing/>
              <w:jc w:val="both"/>
              <w:rPr>
                <w:rFonts w:cs="Times New Roman"/>
              </w:rPr>
            </w:pPr>
            <w:r w:rsidRPr="00E81046">
              <w:rPr>
                <w:rFonts w:cs="Times New Roman"/>
              </w:rPr>
              <w:t>Установлена для обеспечения условий размещения объектов капитального строительства, предназначенных для отправления религиозных обрядов.</w:t>
            </w:r>
          </w:p>
        </w:tc>
      </w:tr>
      <w:tr w:rsidR="00F10D48" w:rsidRPr="003B198F" w14:paraId="2516E462" w14:textId="77777777" w:rsidTr="00F10D48">
        <w:trPr>
          <w:trHeight w:val="748"/>
        </w:trPr>
        <w:tc>
          <w:tcPr>
            <w:tcW w:w="2802" w:type="dxa"/>
            <w:vMerge w:val="restart"/>
            <w:vAlign w:val="center"/>
          </w:tcPr>
          <w:p w14:paraId="03D1EB4B" w14:textId="77777777" w:rsidR="00AD0E71" w:rsidRDefault="00AD0E71" w:rsidP="00AD0E71">
            <w:pPr>
              <w:tabs>
                <w:tab w:val="left" w:pos="255"/>
              </w:tabs>
              <w:contextualSpacing/>
              <w:jc w:val="center"/>
              <w:rPr>
                <w:rFonts w:cs="Times New Roman"/>
              </w:rPr>
            </w:pPr>
            <w:r w:rsidRPr="006B77AD">
              <w:rPr>
                <w:rFonts w:cs="Times New Roman"/>
              </w:rPr>
              <w:t>Зоны рекреационного назначения</w:t>
            </w:r>
          </w:p>
          <w:p w14:paraId="273C5BF0" w14:textId="77777777" w:rsidR="00AD0E71" w:rsidRPr="006B77AD" w:rsidRDefault="00AD0E71" w:rsidP="00AD0E71">
            <w:pPr>
              <w:tabs>
                <w:tab w:val="left" w:pos="255"/>
              </w:tabs>
              <w:contextualSpacing/>
              <w:jc w:val="center"/>
              <w:rPr>
                <w:rFonts w:cs="Times New Roman"/>
              </w:rPr>
            </w:pPr>
            <w:r>
              <w:rPr>
                <w:rFonts w:cs="Times New Roman"/>
              </w:rPr>
              <w:t>(Р)</w:t>
            </w:r>
          </w:p>
          <w:p w14:paraId="519FC8CC" w14:textId="77777777" w:rsidR="00F10D48" w:rsidRPr="00F7701B" w:rsidRDefault="00F10D48" w:rsidP="00ED30DD">
            <w:pPr>
              <w:pStyle w:val="afffff5"/>
              <w:spacing w:before="0" w:after="0"/>
              <w:jc w:val="center"/>
              <w:rPr>
                <w:sz w:val="22"/>
                <w:szCs w:val="22"/>
              </w:rPr>
            </w:pPr>
          </w:p>
        </w:tc>
        <w:tc>
          <w:tcPr>
            <w:tcW w:w="2501" w:type="dxa"/>
            <w:vAlign w:val="center"/>
          </w:tcPr>
          <w:p w14:paraId="79E7264D" w14:textId="77777777" w:rsidR="00F10D48" w:rsidRPr="00F7701B" w:rsidRDefault="00E81046" w:rsidP="00F7701B">
            <w:pPr>
              <w:suppressAutoHyphens w:val="0"/>
              <w:autoSpaceDE w:val="0"/>
              <w:autoSpaceDN w:val="0"/>
              <w:adjustRightInd w:val="0"/>
              <w:jc w:val="center"/>
              <w:rPr>
                <w:rFonts w:cs="Times New Roman"/>
                <w:sz w:val="22"/>
                <w:szCs w:val="22"/>
                <w:lang w:eastAsia="ru-RU"/>
              </w:rPr>
            </w:pPr>
            <w:r w:rsidRPr="00E81046">
              <w:rPr>
                <w:rFonts w:cs="Times New Roman"/>
                <w:sz w:val="22"/>
                <w:szCs w:val="22"/>
                <w:lang w:val="az-Cyrl-AZ"/>
              </w:rPr>
              <w:t>Зона объектов отдыха, физической культуры и спорта</w:t>
            </w:r>
          </w:p>
        </w:tc>
        <w:tc>
          <w:tcPr>
            <w:tcW w:w="1326" w:type="dxa"/>
            <w:vAlign w:val="center"/>
          </w:tcPr>
          <w:p w14:paraId="33B56344" w14:textId="77777777" w:rsidR="00F10D48" w:rsidRPr="003B198F" w:rsidRDefault="00AD0E71" w:rsidP="00ED30DD">
            <w:pPr>
              <w:pStyle w:val="afffff5"/>
              <w:spacing w:before="0" w:after="0"/>
              <w:jc w:val="center"/>
              <w:rPr>
                <w:sz w:val="22"/>
                <w:szCs w:val="22"/>
              </w:rPr>
            </w:pPr>
            <w:r>
              <w:rPr>
                <w:sz w:val="22"/>
                <w:szCs w:val="22"/>
              </w:rPr>
              <w:t>Р1</w:t>
            </w:r>
          </w:p>
        </w:tc>
        <w:tc>
          <w:tcPr>
            <w:tcW w:w="3827" w:type="dxa"/>
          </w:tcPr>
          <w:p w14:paraId="50ADF4F4" w14:textId="77777777" w:rsidR="00E81046" w:rsidRPr="00E81046" w:rsidRDefault="00E81046" w:rsidP="00E81046">
            <w:pPr>
              <w:rPr>
                <w:sz w:val="22"/>
                <w:szCs w:val="22"/>
              </w:rPr>
            </w:pPr>
            <w:r w:rsidRPr="00E81046">
              <w:rPr>
                <w:sz w:val="22"/>
                <w:szCs w:val="22"/>
              </w:rPr>
              <w:t xml:space="preserve">Установлена для обеспечения формирования территорий, предназначенных для отдыха, туризма, занятий физической культурой и спортом. </w:t>
            </w:r>
          </w:p>
          <w:p w14:paraId="3C9B18E5" w14:textId="77777777" w:rsidR="00F10D48" w:rsidRPr="009C30EB" w:rsidRDefault="00E81046" w:rsidP="00E81046">
            <w:pPr>
              <w:rPr>
                <w:sz w:val="22"/>
                <w:szCs w:val="22"/>
              </w:rPr>
            </w:pPr>
            <w:r w:rsidRPr="00E81046">
              <w:rPr>
                <w:sz w:val="22"/>
                <w:szCs w:val="22"/>
              </w:rPr>
              <w:t xml:space="preserve">В том числе – занятых скверами, парками, бульварами, набережными,  </w:t>
            </w:r>
            <w:r w:rsidRPr="00E81046">
              <w:rPr>
                <w:sz w:val="22"/>
                <w:szCs w:val="22"/>
              </w:rPr>
              <w:lastRenderedPageBreak/>
              <w:t>береговыми полосами водных объектов, иными территориями общего пользования.</w:t>
            </w:r>
          </w:p>
        </w:tc>
      </w:tr>
      <w:tr w:rsidR="00F10D48" w:rsidRPr="003B198F" w14:paraId="616F8702" w14:textId="77777777" w:rsidTr="00E81046">
        <w:trPr>
          <w:trHeight w:val="2618"/>
        </w:trPr>
        <w:tc>
          <w:tcPr>
            <w:tcW w:w="2802" w:type="dxa"/>
            <w:vMerge/>
            <w:vAlign w:val="center"/>
          </w:tcPr>
          <w:p w14:paraId="7A44393F" w14:textId="77777777" w:rsidR="00F10D48" w:rsidRPr="003B198F" w:rsidRDefault="00F10D48" w:rsidP="00DE3CFB">
            <w:pPr>
              <w:pStyle w:val="afffff5"/>
              <w:spacing w:before="0" w:after="0"/>
              <w:jc w:val="center"/>
              <w:rPr>
                <w:sz w:val="22"/>
                <w:szCs w:val="22"/>
              </w:rPr>
            </w:pPr>
          </w:p>
        </w:tc>
        <w:tc>
          <w:tcPr>
            <w:tcW w:w="2501" w:type="dxa"/>
            <w:vAlign w:val="center"/>
          </w:tcPr>
          <w:p w14:paraId="26552830" w14:textId="77777777" w:rsidR="00F10D48" w:rsidRPr="00F7701B" w:rsidRDefault="00E81046" w:rsidP="00050281">
            <w:pPr>
              <w:pStyle w:val="afffff5"/>
              <w:spacing w:before="0" w:after="0"/>
              <w:jc w:val="center"/>
              <w:rPr>
                <w:sz w:val="22"/>
                <w:szCs w:val="22"/>
              </w:rPr>
            </w:pPr>
            <w:r w:rsidRPr="006B77AD">
              <w:rPr>
                <w:szCs w:val="24"/>
              </w:rPr>
              <w:t>Природно-рекреационная зона</w:t>
            </w:r>
          </w:p>
        </w:tc>
        <w:tc>
          <w:tcPr>
            <w:tcW w:w="1326" w:type="dxa"/>
            <w:vAlign w:val="center"/>
          </w:tcPr>
          <w:p w14:paraId="2BF38E7C" w14:textId="77777777" w:rsidR="00F10D48" w:rsidRPr="00254EA4" w:rsidRDefault="00AD0E71" w:rsidP="00DE3CFB">
            <w:pPr>
              <w:pStyle w:val="afffff5"/>
              <w:spacing w:before="0" w:after="0"/>
              <w:jc w:val="center"/>
              <w:rPr>
                <w:sz w:val="22"/>
                <w:szCs w:val="22"/>
              </w:rPr>
            </w:pPr>
            <w:r>
              <w:rPr>
                <w:sz w:val="22"/>
                <w:szCs w:val="22"/>
              </w:rPr>
              <w:t>Р2</w:t>
            </w:r>
          </w:p>
        </w:tc>
        <w:tc>
          <w:tcPr>
            <w:tcW w:w="3827" w:type="dxa"/>
          </w:tcPr>
          <w:p w14:paraId="39ADE4BE" w14:textId="77777777" w:rsidR="00AD0E71" w:rsidRPr="00AD0E71" w:rsidRDefault="00AD0E71" w:rsidP="00AD0E71">
            <w:pPr>
              <w:rPr>
                <w:sz w:val="22"/>
                <w:szCs w:val="22"/>
              </w:rPr>
            </w:pPr>
          </w:p>
          <w:p w14:paraId="5F2D219E" w14:textId="77777777" w:rsidR="00F10D48" w:rsidRPr="003B0AD9" w:rsidRDefault="00E81046" w:rsidP="00AD0E71">
            <w:pPr>
              <w:rPr>
                <w:sz w:val="22"/>
                <w:szCs w:val="22"/>
              </w:rPr>
            </w:pPr>
            <w:r w:rsidRPr="00E81046">
              <w:rPr>
                <w:sz w:val="22"/>
                <w:szCs w:val="22"/>
              </w:rPr>
              <w:t>Установлена для сохранения отдельных естественных качеств окружающей природной среды. Зона включает в себя территории, занятые лугами, естественной древесной и кустарниковой растительностью (не являющимися землями лесного фонда), водными объектами. Является территориями общего пользования.</w:t>
            </w:r>
          </w:p>
        </w:tc>
      </w:tr>
      <w:tr w:rsidR="00AD0E71" w:rsidRPr="003B198F" w14:paraId="531FB1CF" w14:textId="77777777" w:rsidTr="00E81046">
        <w:trPr>
          <w:trHeight w:val="689"/>
        </w:trPr>
        <w:tc>
          <w:tcPr>
            <w:tcW w:w="2802" w:type="dxa"/>
            <w:tcBorders>
              <w:top w:val="nil"/>
            </w:tcBorders>
            <w:vAlign w:val="center"/>
          </w:tcPr>
          <w:p w14:paraId="0E9B450D" w14:textId="77777777" w:rsidR="00AD0E71" w:rsidRPr="003B198F" w:rsidRDefault="00AD0E71" w:rsidP="00DE3CFB">
            <w:pPr>
              <w:pStyle w:val="afffff5"/>
              <w:spacing w:before="0" w:after="0"/>
              <w:jc w:val="center"/>
              <w:rPr>
                <w:sz w:val="22"/>
                <w:szCs w:val="22"/>
              </w:rPr>
            </w:pPr>
          </w:p>
        </w:tc>
        <w:tc>
          <w:tcPr>
            <w:tcW w:w="2501" w:type="dxa"/>
            <w:vAlign w:val="center"/>
          </w:tcPr>
          <w:p w14:paraId="75B4B7B8" w14:textId="77777777" w:rsidR="00AD0E71" w:rsidRPr="006B77AD" w:rsidRDefault="00E81046" w:rsidP="00050281">
            <w:pPr>
              <w:pStyle w:val="afffff5"/>
              <w:spacing w:before="0" w:after="0"/>
              <w:jc w:val="center"/>
              <w:rPr>
                <w:szCs w:val="24"/>
              </w:rPr>
            </w:pPr>
            <w:r w:rsidRPr="006B77AD">
              <w:rPr>
                <w:szCs w:val="24"/>
              </w:rPr>
              <w:t>Зона туристического обслуживания и спорта</w:t>
            </w:r>
          </w:p>
        </w:tc>
        <w:tc>
          <w:tcPr>
            <w:tcW w:w="1326" w:type="dxa"/>
            <w:vAlign w:val="center"/>
          </w:tcPr>
          <w:p w14:paraId="30F9104C" w14:textId="77777777" w:rsidR="00AD0E71" w:rsidRDefault="00AD0E71" w:rsidP="00DE3CFB">
            <w:pPr>
              <w:pStyle w:val="afffff5"/>
              <w:spacing w:before="0" w:after="0"/>
              <w:jc w:val="center"/>
              <w:rPr>
                <w:sz w:val="22"/>
                <w:szCs w:val="22"/>
              </w:rPr>
            </w:pPr>
            <w:r>
              <w:rPr>
                <w:sz w:val="22"/>
                <w:szCs w:val="22"/>
              </w:rPr>
              <w:t>Р3</w:t>
            </w:r>
          </w:p>
        </w:tc>
        <w:tc>
          <w:tcPr>
            <w:tcW w:w="3827" w:type="dxa"/>
          </w:tcPr>
          <w:p w14:paraId="5DF2F03A" w14:textId="77777777" w:rsidR="00E81046" w:rsidRPr="00E81046" w:rsidRDefault="00E81046" w:rsidP="00E81046">
            <w:pPr>
              <w:rPr>
                <w:sz w:val="22"/>
                <w:szCs w:val="22"/>
              </w:rPr>
            </w:pPr>
          </w:p>
          <w:p w14:paraId="4BF6B8E3" w14:textId="77777777" w:rsidR="00AD0E71" w:rsidRPr="00AD0E71" w:rsidRDefault="00E81046" w:rsidP="00E81046">
            <w:pPr>
              <w:rPr>
                <w:sz w:val="22"/>
                <w:szCs w:val="22"/>
              </w:rPr>
            </w:pPr>
            <w:r w:rsidRPr="00E81046">
              <w:rPr>
                <w:sz w:val="22"/>
                <w:szCs w:val="22"/>
              </w:rPr>
              <w:t>Установлена для обеспечения формирования территорий, предназначенных для туризма и занятий спортом, размещения баз отдыха, детских лагерей.</w:t>
            </w:r>
          </w:p>
        </w:tc>
      </w:tr>
      <w:tr w:rsidR="00F10D48" w:rsidRPr="003B198F" w14:paraId="5225291A" w14:textId="77777777" w:rsidTr="00F10D48">
        <w:trPr>
          <w:trHeight w:val="146"/>
        </w:trPr>
        <w:tc>
          <w:tcPr>
            <w:tcW w:w="2802" w:type="dxa"/>
            <w:vMerge w:val="restart"/>
            <w:vAlign w:val="center"/>
          </w:tcPr>
          <w:p w14:paraId="01F527C5" w14:textId="77777777" w:rsidR="00F10D48" w:rsidRDefault="00F10D48" w:rsidP="00ED30DD">
            <w:pPr>
              <w:pStyle w:val="afffff5"/>
              <w:spacing w:before="0" w:after="0"/>
              <w:jc w:val="center"/>
              <w:rPr>
                <w:sz w:val="22"/>
                <w:szCs w:val="22"/>
              </w:rPr>
            </w:pPr>
            <w:r>
              <w:rPr>
                <w:sz w:val="22"/>
                <w:szCs w:val="22"/>
              </w:rPr>
              <w:t xml:space="preserve">Зона инженерной и транспортной инфраструктур </w:t>
            </w:r>
          </w:p>
          <w:p w14:paraId="350374AD" w14:textId="77777777" w:rsidR="00E81046" w:rsidRPr="003B198F" w:rsidRDefault="00E81046" w:rsidP="00ED30DD">
            <w:pPr>
              <w:pStyle w:val="afffff5"/>
              <w:spacing w:before="0" w:after="0"/>
              <w:jc w:val="center"/>
              <w:rPr>
                <w:sz w:val="22"/>
                <w:szCs w:val="22"/>
              </w:rPr>
            </w:pPr>
            <w:r>
              <w:rPr>
                <w:sz w:val="22"/>
                <w:szCs w:val="22"/>
              </w:rPr>
              <w:t>(ИТ)</w:t>
            </w:r>
          </w:p>
        </w:tc>
        <w:tc>
          <w:tcPr>
            <w:tcW w:w="2501" w:type="dxa"/>
            <w:vAlign w:val="center"/>
          </w:tcPr>
          <w:p w14:paraId="609FEEF5" w14:textId="77777777" w:rsidR="00F10D48" w:rsidRPr="00837DF0" w:rsidRDefault="00E81046" w:rsidP="00ED30DD">
            <w:pPr>
              <w:pStyle w:val="afffff5"/>
              <w:spacing w:before="0" w:after="0"/>
              <w:ind w:hanging="9"/>
              <w:jc w:val="center"/>
              <w:rPr>
                <w:sz w:val="22"/>
                <w:szCs w:val="22"/>
              </w:rPr>
            </w:pPr>
            <w:r w:rsidRPr="00E81046">
              <w:rPr>
                <w:sz w:val="22"/>
                <w:szCs w:val="22"/>
                <w:lang w:val="az-Cyrl-AZ"/>
              </w:rPr>
              <w:t>Зона транспортной инфраструктуры</w:t>
            </w:r>
          </w:p>
        </w:tc>
        <w:tc>
          <w:tcPr>
            <w:tcW w:w="1326" w:type="dxa"/>
            <w:vAlign w:val="center"/>
          </w:tcPr>
          <w:p w14:paraId="729F233D" w14:textId="77777777" w:rsidR="00F10D48" w:rsidRPr="003B198F" w:rsidRDefault="00E81046" w:rsidP="00CB6A3D">
            <w:pPr>
              <w:pStyle w:val="afffff5"/>
              <w:spacing w:before="0" w:after="0"/>
              <w:jc w:val="center"/>
              <w:rPr>
                <w:sz w:val="22"/>
                <w:szCs w:val="22"/>
              </w:rPr>
            </w:pPr>
            <w:r>
              <w:rPr>
                <w:sz w:val="22"/>
                <w:szCs w:val="22"/>
              </w:rPr>
              <w:t>ИТ1</w:t>
            </w:r>
          </w:p>
        </w:tc>
        <w:tc>
          <w:tcPr>
            <w:tcW w:w="3827" w:type="dxa"/>
          </w:tcPr>
          <w:p w14:paraId="5E17CD20" w14:textId="77777777" w:rsidR="00F10D48" w:rsidRPr="00E81046" w:rsidRDefault="00E81046" w:rsidP="00B51685">
            <w:pPr>
              <w:widowControl w:val="0"/>
              <w:tabs>
                <w:tab w:val="left" w:pos="1260"/>
              </w:tabs>
              <w:spacing w:line="240" w:lineRule="atLeast"/>
              <w:rPr>
                <w:rFonts w:eastAsia="Arial" w:cs="Times New Roman"/>
                <w:iCs/>
                <w:sz w:val="22"/>
                <w:szCs w:val="22"/>
              </w:rPr>
            </w:pPr>
            <w:r w:rsidRPr="00E81046">
              <w:rPr>
                <w:rFonts w:eastAsia="Arial"/>
                <w:iCs/>
                <w:sz w:val="22"/>
                <w:szCs w:val="22"/>
                <w:lang w:val="az-Cyrl-AZ"/>
              </w:rPr>
              <w:t>Установлена для размещения объектов транспортной инфраструктуры, в том числе различного рода путей сообщения и сооружений, используемых при перевозке людей и грузов, либо передачи веществ.</w:t>
            </w:r>
          </w:p>
        </w:tc>
      </w:tr>
      <w:tr w:rsidR="00F10D48" w:rsidRPr="003B198F" w14:paraId="2EFCF3BA" w14:textId="77777777" w:rsidTr="00F10D48">
        <w:trPr>
          <w:trHeight w:val="845"/>
        </w:trPr>
        <w:tc>
          <w:tcPr>
            <w:tcW w:w="2802" w:type="dxa"/>
            <w:vMerge/>
            <w:vAlign w:val="center"/>
          </w:tcPr>
          <w:p w14:paraId="76A6BA89" w14:textId="77777777" w:rsidR="00F10D48" w:rsidRDefault="00F10D48" w:rsidP="00ED30DD">
            <w:pPr>
              <w:pStyle w:val="afffff5"/>
              <w:spacing w:before="0" w:after="0"/>
              <w:jc w:val="center"/>
              <w:rPr>
                <w:sz w:val="22"/>
                <w:szCs w:val="22"/>
              </w:rPr>
            </w:pPr>
          </w:p>
        </w:tc>
        <w:tc>
          <w:tcPr>
            <w:tcW w:w="2501" w:type="dxa"/>
            <w:vAlign w:val="center"/>
          </w:tcPr>
          <w:p w14:paraId="754F0FC7" w14:textId="77777777" w:rsidR="00F10D48" w:rsidRPr="00837DF0" w:rsidRDefault="00E81046" w:rsidP="00ED30DD">
            <w:pPr>
              <w:pStyle w:val="afffff5"/>
              <w:spacing w:before="0" w:after="0"/>
              <w:ind w:hanging="9"/>
              <w:jc w:val="center"/>
              <w:rPr>
                <w:sz w:val="22"/>
                <w:szCs w:val="22"/>
              </w:rPr>
            </w:pPr>
            <w:r w:rsidRPr="006B77AD">
              <w:rPr>
                <w:szCs w:val="24"/>
              </w:rPr>
              <w:t>Коммунальная зона</w:t>
            </w:r>
          </w:p>
        </w:tc>
        <w:tc>
          <w:tcPr>
            <w:tcW w:w="1326" w:type="dxa"/>
            <w:vAlign w:val="center"/>
          </w:tcPr>
          <w:p w14:paraId="751D48CA" w14:textId="77777777" w:rsidR="00F10D48" w:rsidRPr="003B198F" w:rsidRDefault="00E81046" w:rsidP="00CB6A3D">
            <w:pPr>
              <w:pStyle w:val="afffff5"/>
              <w:spacing w:before="0" w:after="0"/>
              <w:jc w:val="center"/>
              <w:rPr>
                <w:sz w:val="22"/>
                <w:szCs w:val="22"/>
              </w:rPr>
            </w:pPr>
            <w:r>
              <w:rPr>
                <w:sz w:val="22"/>
                <w:szCs w:val="22"/>
              </w:rPr>
              <w:t>ИТ2</w:t>
            </w:r>
          </w:p>
        </w:tc>
        <w:tc>
          <w:tcPr>
            <w:tcW w:w="3827" w:type="dxa"/>
          </w:tcPr>
          <w:p w14:paraId="7F7E6531" w14:textId="77777777" w:rsidR="00F10D48" w:rsidRPr="007D1BA5" w:rsidRDefault="00E81046" w:rsidP="00E81046">
            <w:pPr>
              <w:pStyle w:val="afffff5"/>
              <w:spacing w:before="0" w:after="0"/>
              <w:rPr>
                <w:sz w:val="22"/>
                <w:szCs w:val="22"/>
                <w:lang w:val="az-Cyrl-AZ"/>
              </w:rPr>
            </w:pPr>
            <w:r w:rsidRPr="00E81046">
              <w:rPr>
                <w:rFonts w:eastAsia="Arial" w:cs="Calibri"/>
                <w:bCs/>
                <w:sz w:val="22"/>
                <w:szCs w:val="22"/>
                <w:lang w:val="az-Cyrl-AZ" w:eastAsia="ar-SA"/>
              </w:rPr>
              <w:t xml:space="preserve">Установлена для размещения объектов инженерной и транспортной инфраструктуры, складских объектов, объектов жилищно-коммунального хозяйства, объектов связи   </w:t>
            </w:r>
          </w:p>
        </w:tc>
      </w:tr>
      <w:tr w:rsidR="00E81046" w:rsidRPr="003B198F" w14:paraId="2CF673AF" w14:textId="77777777" w:rsidTr="00F10D48">
        <w:trPr>
          <w:trHeight w:val="1340"/>
        </w:trPr>
        <w:tc>
          <w:tcPr>
            <w:tcW w:w="2802" w:type="dxa"/>
            <w:vMerge w:val="restart"/>
            <w:vAlign w:val="center"/>
          </w:tcPr>
          <w:p w14:paraId="391EE1D7" w14:textId="77777777" w:rsidR="00E81046" w:rsidRPr="006B77AD" w:rsidRDefault="00E81046" w:rsidP="00E81046">
            <w:pPr>
              <w:tabs>
                <w:tab w:val="left" w:pos="255"/>
              </w:tabs>
              <w:contextualSpacing/>
              <w:jc w:val="both"/>
              <w:rPr>
                <w:rFonts w:cs="Times New Roman"/>
              </w:rPr>
            </w:pPr>
            <w:r w:rsidRPr="006B77AD">
              <w:rPr>
                <w:rFonts w:cs="Times New Roman"/>
              </w:rPr>
              <w:t>Производственные зоны</w:t>
            </w:r>
          </w:p>
          <w:p w14:paraId="70CAC294" w14:textId="77777777" w:rsidR="00E81046" w:rsidRPr="003B198F" w:rsidRDefault="00E81046" w:rsidP="00ED30DD">
            <w:pPr>
              <w:contextualSpacing/>
              <w:jc w:val="center"/>
              <w:rPr>
                <w:rFonts w:cs="Times New Roman"/>
                <w:sz w:val="22"/>
                <w:szCs w:val="22"/>
                <w:lang w:eastAsia="ru-RU"/>
              </w:rPr>
            </w:pPr>
            <w:r>
              <w:rPr>
                <w:rFonts w:cs="Times New Roman"/>
                <w:sz w:val="22"/>
                <w:szCs w:val="22"/>
                <w:lang w:eastAsia="ru-RU"/>
              </w:rPr>
              <w:t>(П)</w:t>
            </w:r>
          </w:p>
        </w:tc>
        <w:tc>
          <w:tcPr>
            <w:tcW w:w="2501" w:type="dxa"/>
            <w:vAlign w:val="center"/>
          </w:tcPr>
          <w:p w14:paraId="2D97A0ED" w14:textId="77777777" w:rsidR="00E81046" w:rsidRPr="006B77AD" w:rsidRDefault="00E81046" w:rsidP="00E81046">
            <w:pPr>
              <w:tabs>
                <w:tab w:val="left" w:pos="255"/>
              </w:tabs>
              <w:contextualSpacing/>
              <w:jc w:val="both"/>
              <w:rPr>
                <w:rFonts w:cs="Times New Roman"/>
              </w:rPr>
            </w:pPr>
            <w:r w:rsidRPr="006B77AD">
              <w:rPr>
                <w:rFonts w:cs="Times New Roman"/>
              </w:rPr>
              <w:t>Зона промышленных и складских объектов IV-V класса опасности</w:t>
            </w:r>
          </w:p>
          <w:p w14:paraId="2D057300" w14:textId="77777777" w:rsidR="00E81046" w:rsidRPr="00837DF0" w:rsidRDefault="00E81046" w:rsidP="00ED30DD">
            <w:pPr>
              <w:pStyle w:val="afffff5"/>
              <w:spacing w:before="0" w:after="0"/>
              <w:ind w:hanging="9"/>
              <w:jc w:val="center"/>
              <w:rPr>
                <w:sz w:val="22"/>
                <w:szCs w:val="22"/>
              </w:rPr>
            </w:pPr>
          </w:p>
        </w:tc>
        <w:tc>
          <w:tcPr>
            <w:tcW w:w="1326" w:type="dxa"/>
            <w:vAlign w:val="center"/>
          </w:tcPr>
          <w:p w14:paraId="451984BE" w14:textId="77777777" w:rsidR="00E81046" w:rsidRPr="00837DF0" w:rsidRDefault="00E81046" w:rsidP="00ED30DD">
            <w:pPr>
              <w:pStyle w:val="afffff5"/>
              <w:spacing w:before="0" w:after="0"/>
              <w:jc w:val="center"/>
              <w:rPr>
                <w:sz w:val="22"/>
                <w:szCs w:val="22"/>
              </w:rPr>
            </w:pPr>
            <w:r>
              <w:rPr>
                <w:sz w:val="22"/>
                <w:szCs w:val="22"/>
              </w:rPr>
              <w:t>П1</w:t>
            </w:r>
          </w:p>
        </w:tc>
        <w:tc>
          <w:tcPr>
            <w:tcW w:w="3827" w:type="dxa"/>
          </w:tcPr>
          <w:p w14:paraId="7F063A45" w14:textId="77777777" w:rsidR="00E81046" w:rsidRPr="00E81046" w:rsidRDefault="00E81046" w:rsidP="00E81046">
            <w:pPr>
              <w:pStyle w:val="afffff5"/>
              <w:spacing w:before="0" w:after="0"/>
              <w:rPr>
                <w:sz w:val="22"/>
                <w:szCs w:val="22"/>
              </w:rPr>
            </w:pPr>
            <w:r w:rsidRPr="00E81046">
              <w:rPr>
                <w:rFonts w:eastAsia="Arial" w:cs="Calibri"/>
                <w:iCs/>
                <w:sz w:val="22"/>
                <w:szCs w:val="22"/>
                <w:lang w:val="az-Cyrl-AZ" w:eastAsia="ar-SA"/>
              </w:rPr>
              <w:t>Установлена для размещения промышленных и складских объектов с санитарно-защитной зоной не более 100 м, а также для размещения объектов управленческой деятельности промышленных объектов.</w:t>
            </w:r>
          </w:p>
        </w:tc>
      </w:tr>
      <w:tr w:rsidR="00E81046" w:rsidRPr="003B198F" w14:paraId="6178189D" w14:textId="77777777" w:rsidTr="00F10D48">
        <w:trPr>
          <w:trHeight w:val="1340"/>
        </w:trPr>
        <w:tc>
          <w:tcPr>
            <w:tcW w:w="2802" w:type="dxa"/>
            <w:vMerge/>
            <w:vAlign w:val="center"/>
          </w:tcPr>
          <w:p w14:paraId="05C0DBEA" w14:textId="77777777" w:rsidR="00E81046" w:rsidRPr="006B77AD" w:rsidRDefault="00E81046" w:rsidP="00E81046">
            <w:pPr>
              <w:tabs>
                <w:tab w:val="left" w:pos="255"/>
              </w:tabs>
              <w:contextualSpacing/>
              <w:jc w:val="both"/>
              <w:rPr>
                <w:rFonts w:cs="Times New Roman"/>
              </w:rPr>
            </w:pPr>
          </w:p>
        </w:tc>
        <w:tc>
          <w:tcPr>
            <w:tcW w:w="2501" w:type="dxa"/>
            <w:vAlign w:val="center"/>
          </w:tcPr>
          <w:p w14:paraId="52C16398" w14:textId="77777777" w:rsidR="00E81046" w:rsidRPr="006B77AD" w:rsidRDefault="00E81046" w:rsidP="00E81046">
            <w:pPr>
              <w:tabs>
                <w:tab w:val="left" w:pos="255"/>
              </w:tabs>
              <w:contextualSpacing/>
              <w:jc w:val="both"/>
              <w:rPr>
                <w:rFonts w:cs="Times New Roman"/>
              </w:rPr>
            </w:pPr>
            <w:r w:rsidRPr="006B77AD">
              <w:rPr>
                <w:rFonts w:cs="Times New Roman"/>
              </w:rPr>
              <w:t>Зона промышленных и складских объектов III класса опасности</w:t>
            </w:r>
          </w:p>
        </w:tc>
        <w:tc>
          <w:tcPr>
            <w:tcW w:w="1326" w:type="dxa"/>
            <w:vAlign w:val="center"/>
          </w:tcPr>
          <w:p w14:paraId="601691E9" w14:textId="77777777" w:rsidR="00E81046" w:rsidRDefault="00E81046" w:rsidP="00ED30DD">
            <w:pPr>
              <w:pStyle w:val="afffff5"/>
              <w:spacing w:before="0" w:after="0"/>
              <w:jc w:val="center"/>
              <w:rPr>
                <w:sz w:val="22"/>
                <w:szCs w:val="22"/>
              </w:rPr>
            </w:pPr>
            <w:r>
              <w:rPr>
                <w:sz w:val="22"/>
                <w:szCs w:val="22"/>
              </w:rPr>
              <w:t>П2</w:t>
            </w:r>
          </w:p>
        </w:tc>
        <w:tc>
          <w:tcPr>
            <w:tcW w:w="3827" w:type="dxa"/>
          </w:tcPr>
          <w:p w14:paraId="5CE893B9" w14:textId="77777777" w:rsidR="00E81046" w:rsidRPr="00E81046" w:rsidRDefault="00E81046" w:rsidP="00E81046">
            <w:pPr>
              <w:pStyle w:val="afffff5"/>
              <w:spacing w:before="0" w:after="0"/>
              <w:rPr>
                <w:rFonts w:eastAsia="Arial" w:cs="Calibri"/>
                <w:iCs/>
                <w:sz w:val="22"/>
                <w:szCs w:val="22"/>
                <w:lang w:eastAsia="ar-SA"/>
              </w:rPr>
            </w:pPr>
            <w:r w:rsidRPr="00E81046">
              <w:rPr>
                <w:rFonts w:eastAsia="Arial" w:cs="Calibri"/>
                <w:iCs/>
                <w:sz w:val="22"/>
                <w:szCs w:val="22"/>
                <w:lang w:eastAsia="ar-SA"/>
              </w:rPr>
              <w:t>Установлена для размещения промышленных и складских объектов с санитарно-защитной зоной не более 300 м, а также для размещения объектов управленческой деятельности промышленных объектов.</w:t>
            </w:r>
          </w:p>
        </w:tc>
      </w:tr>
      <w:tr w:rsidR="00E81046" w:rsidRPr="003B198F" w14:paraId="1831E3F2" w14:textId="77777777" w:rsidTr="00F10D48">
        <w:trPr>
          <w:trHeight w:val="1340"/>
        </w:trPr>
        <w:tc>
          <w:tcPr>
            <w:tcW w:w="2802" w:type="dxa"/>
            <w:vMerge/>
            <w:vAlign w:val="center"/>
          </w:tcPr>
          <w:p w14:paraId="57553B44" w14:textId="77777777" w:rsidR="00E81046" w:rsidRPr="006B77AD" w:rsidRDefault="00E81046" w:rsidP="00E81046">
            <w:pPr>
              <w:tabs>
                <w:tab w:val="left" w:pos="255"/>
              </w:tabs>
              <w:contextualSpacing/>
              <w:jc w:val="both"/>
              <w:rPr>
                <w:rFonts w:cs="Times New Roman"/>
              </w:rPr>
            </w:pPr>
          </w:p>
        </w:tc>
        <w:tc>
          <w:tcPr>
            <w:tcW w:w="2501" w:type="dxa"/>
            <w:vAlign w:val="center"/>
          </w:tcPr>
          <w:p w14:paraId="7BCF7FAF" w14:textId="77777777" w:rsidR="00E81046" w:rsidRPr="006B77AD" w:rsidRDefault="002A0315" w:rsidP="00E81046">
            <w:pPr>
              <w:tabs>
                <w:tab w:val="left" w:pos="255"/>
              </w:tabs>
              <w:contextualSpacing/>
              <w:jc w:val="both"/>
              <w:rPr>
                <w:rFonts w:cs="Times New Roman"/>
              </w:rPr>
            </w:pPr>
            <w:r w:rsidRPr="006B77AD">
              <w:rPr>
                <w:rFonts w:cs="Times New Roman"/>
              </w:rPr>
              <w:t>Зона промышленных и складских объектов I-II класса опасности</w:t>
            </w:r>
          </w:p>
        </w:tc>
        <w:tc>
          <w:tcPr>
            <w:tcW w:w="1326" w:type="dxa"/>
            <w:vAlign w:val="center"/>
          </w:tcPr>
          <w:p w14:paraId="62625090" w14:textId="77777777" w:rsidR="00E81046" w:rsidRDefault="002A0315" w:rsidP="00ED30DD">
            <w:pPr>
              <w:pStyle w:val="afffff5"/>
              <w:spacing w:before="0" w:after="0"/>
              <w:jc w:val="center"/>
              <w:rPr>
                <w:sz w:val="22"/>
                <w:szCs w:val="22"/>
              </w:rPr>
            </w:pPr>
            <w:r>
              <w:rPr>
                <w:sz w:val="22"/>
                <w:szCs w:val="22"/>
              </w:rPr>
              <w:t>П3</w:t>
            </w:r>
          </w:p>
        </w:tc>
        <w:tc>
          <w:tcPr>
            <w:tcW w:w="3827" w:type="dxa"/>
          </w:tcPr>
          <w:p w14:paraId="70B9850B" w14:textId="77777777" w:rsidR="00E81046" w:rsidRPr="002A0315" w:rsidRDefault="002A0315" w:rsidP="00E81046">
            <w:pPr>
              <w:pStyle w:val="afffff5"/>
              <w:spacing w:before="0" w:after="0"/>
              <w:rPr>
                <w:rFonts w:eastAsia="Arial" w:cs="Calibri"/>
                <w:iCs/>
                <w:sz w:val="22"/>
                <w:szCs w:val="22"/>
                <w:lang w:eastAsia="ar-SA"/>
              </w:rPr>
            </w:pPr>
            <w:r w:rsidRPr="002A0315">
              <w:rPr>
                <w:rFonts w:eastAsia="Arial" w:cs="Calibri"/>
                <w:iCs/>
                <w:sz w:val="22"/>
                <w:szCs w:val="22"/>
                <w:lang w:eastAsia="ar-SA"/>
              </w:rPr>
              <w:t>Установлена для размещения промышленных и складских объектов с санитарно-защитной зоной не более 1000 м, а также для размещения объектов управленческой деятельности промышленных объектов.</w:t>
            </w:r>
          </w:p>
        </w:tc>
      </w:tr>
      <w:tr w:rsidR="00F10D48" w:rsidRPr="003B198F" w14:paraId="5A4F1648" w14:textId="77777777" w:rsidTr="00F10D48">
        <w:trPr>
          <w:trHeight w:val="254"/>
        </w:trPr>
        <w:tc>
          <w:tcPr>
            <w:tcW w:w="2802" w:type="dxa"/>
            <w:vMerge w:val="restart"/>
            <w:vAlign w:val="center"/>
          </w:tcPr>
          <w:p w14:paraId="4D027296" w14:textId="77777777" w:rsidR="002A0315" w:rsidRPr="006B77AD" w:rsidRDefault="002A0315" w:rsidP="002A0315">
            <w:pPr>
              <w:tabs>
                <w:tab w:val="left" w:pos="255"/>
              </w:tabs>
              <w:contextualSpacing/>
              <w:jc w:val="both"/>
              <w:rPr>
                <w:rFonts w:cs="Times New Roman"/>
              </w:rPr>
            </w:pPr>
            <w:r w:rsidRPr="006B77AD">
              <w:rPr>
                <w:rFonts w:cs="Times New Roman"/>
              </w:rPr>
              <w:t>Зоны специального назначения</w:t>
            </w:r>
          </w:p>
          <w:p w14:paraId="71F2BCC1" w14:textId="77777777" w:rsidR="00F10D48" w:rsidRPr="003B198F" w:rsidRDefault="002A0315" w:rsidP="00ED30DD">
            <w:pPr>
              <w:pStyle w:val="afffff5"/>
              <w:spacing w:before="0" w:after="0"/>
              <w:jc w:val="center"/>
              <w:rPr>
                <w:sz w:val="22"/>
                <w:szCs w:val="22"/>
              </w:rPr>
            </w:pPr>
            <w:r>
              <w:rPr>
                <w:sz w:val="22"/>
                <w:szCs w:val="22"/>
              </w:rPr>
              <w:t>(СП)</w:t>
            </w:r>
          </w:p>
        </w:tc>
        <w:tc>
          <w:tcPr>
            <w:tcW w:w="2501" w:type="dxa"/>
            <w:vAlign w:val="center"/>
          </w:tcPr>
          <w:p w14:paraId="08403745" w14:textId="77777777" w:rsidR="00F10D48" w:rsidRPr="003B198F" w:rsidRDefault="00F10D48" w:rsidP="00ED30DD">
            <w:pPr>
              <w:pStyle w:val="afffff5"/>
              <w:spacing w:before="0" w:after="0"/>
              <w:ind w:hanging="9"/>
              <w:jc w:val="center"/>
              <w:rPr>
                <w:sz w:val="22"/>
                <w:szCs w:val="22"/>
              </w:rPr>
            </w:pPr>
          </w:p>
          <w:p w14:paraId="22950EFC" w14:textId="77777777" w:rsidR="00F10D48" w:rsidRPr="003B198F" w:rsidRDefault="002A0315" w:rsidP="00ED30DD">
            <w:pPr>
              <w:pStyle w:val="afffff5"/>
              <w:spacing w:before="0" w:after="0"/>
              <w:ind w:hanging="9"/>
              <w:jc w:val="center"/>
              <w:rPr>
                <w:sz w:val="22"/>
                <w:szCs w:val="22"/>
              </w:rPr>
            </w:pPr>
            <w:r w:rsidRPr="006B77AD">
              <w:rPr>
                <w:szCs w:val="24"/>
              </w:rPr>
              <w:t>Зона размещения кладбищ</w:t>
            </w:r>
            <w:r w:rsidRPr="003B198F">
              <w:rPr>
                <w:sz w:val="22"/>
                <w:szCs w:val="22"/>
              </w:rPr>
              <w:t xml:space="preserve"> </w:t>
            </w:r>
          </w:p>
        </w:tc>
        <w:tc>
          <w:tcPr>
            <w:tcW w:w="1326" w:type="dxa"/>
            <w:vAlign w:val="center"/>
          </w:tcPr>
          <w:p w14:paraId="4B6CA6DF" w14:textId="77777777" w:rsidR="00F10D48" w:rsidRPr="003B198F" w:rsidRDefault="00F10D48" w:rsidP="00ED30DD">
            <w:pPr>
              <w:pStyle w:val="afffff5"/>
              <w:spacing w:before="0" w:after="0"/>
              <w:jc w:val="center"/>
              <w:rPr>
                <w:sz w:val="22"/>
                <w:szCs w:val="22"/>
              </w:rPr>
            </w:pPr>
          </w:p>
          <w:p w14:paraId="224AA43C" w14:textId="77777777" w:rsidR="00F10D48" w:rsidRPr="003B198F" w:rsidRDefault="002A0315" w:rsidP="00ED30DD">
            <w:pPr>
              <w:pStyle w:val="afffff5"/>
              <w:spacing w:before="0" w:after="0"/>
              <w:jc w:val="center"/>
              <w:rPr>
                <w:sz w:val="22"/>
                <w:szCs w:val="22"/>
              </w:rPr>
            </w:pPr>
            <w:r>
              <w:rPr>
                <w:sz w:val="22"/>
                <w:szCs w:val="22"/>
              </w:rPr>
              <w:t>СП1</w:t>
            </w:r>
          </w:p>
        </w:tc>
        <w:tc>
          <w:tcPr>
            <w:tcW w:w="3827" w:type="dxa"/>
          </w:tcPr>
          <w:p w14:paraId="248B68DE" w14:textId="77777777" w:rsidR="002E058F" w:rsidRPr="002E058F" w:rsidRDefault="002E058F" w:rsidP="002E058F">
            <w:pPr>
              <w:keepLines/>
              <w:widowControl w:val="0"/>
              <w:spacing w:line="240" w:lineRule="atLeast"/>
              <w:ind w:left="-109"/>
              <w:rPr>
                <w:rFonts w:eastAsia="Arial" w:cs="Times New Roman"/>
                <w:iCs/>
                <w:spacing w:val="-6"/>
                <w:sz w:val="22"/>
                <w:szCs w:val="22"/>
                <w:lang w:val="az-Cyrl-AZ"/>
              </w:rPr>
            </w:pPr>
            <w:r w:rsidRPr="002E058F">
              <w:rPr>
                <w:rFonts w:eastAsia="Arial"/>
                <w:iCs/>
                <w:spacing w:val="-6"/>
                <w:sz w:val="22"/>
                <w:szCs w:val="22"/>
                <w:lang w:val="az-Cyrl-AZ"/>
              </w:rPr>
              <w:t>Зона  для обеспечения правовых условий использования участков кладбищ.</w:t>
            </w:r>
          </w:p>
          <w:p w14:paraId="1342C2AD" w14:textId="77777777" w:rsidR="002E058F" w:rsidRPr="002E058F" w:rsidRDefault="002E058F" w:rsidP="002E058F">
            <w:pPr>
              <w:autoSpaceDE w:val="0"/>
              <w:autoSpaceDN w:val="0"/>
              <w:adjustRightInd w:val="0"/>
              <w:ind w:firstLine="540"/>
              <w:rPr>
                <w:b/>
                <w:bCs/>
                <w:noProof/>
                <w:sz w:val="22"/>
                <w:szCs w:val="22"/>
              </w:rPr>
            </w:pPr>
          </w:p>
          <w:p w14:paraId="033318E7" w14:textId="77777777" w:rsidR="00F10D48" w:rsidRPr="002E058F" w:rsidRDefault="00F10D48" w:rsidP="00F10D48">
            <w:pPr>
              <w:pStyle w:val="afffff5"/>
              <w:spacing w:before="0" w:after="0"/>
              <w:ind w:right="1450"/>
              <w:jc w:val="center"/>
              <w:rPr>
                <w:sz w:val="22"/>
                <w:szCs w:val="22"/>
              </w:rPr>
            </w:pPr>
          </w:p>
        </w:tc>
      </w:tr>
      <w:tr w:rsidR="00F10D48" w:rsidRPr="003B198F" w14:paraId="377963F5" w14:textId="77777777" w:rsidTr="00F10D48">
        <w:trPr>
          <w:trHeight w:val="194"/>
        </w:trPr>
        <w:tc>
          <w:tcPr>
            <w:tcW w:w="2802" w:type="dxa"/>
            <w:vMerge/>
            <w:vAlign w:val="center"/>
          </w:tcPr>
          <w:p w14:paraId="2716A320" w14:textId="77777777" w:rsidR="00F10D48" w:rsidRPr="003B198F" w:rsidRDefault="00F10D48" w:rsidP="00ED30DD">
            <w:pPr>
              <w:pStyle w:val="afffff5"/>
              <w:spacing w:before="0" w:after="0"/>
              <w:jc w:val="center"/>
              <w:rPr>
                <w:sz w:val="22"/>
                <w:szCs w:val="22"/>
              </w:rPr>
            </w:pPr>
          </w:p>
        </w:tc>
        <w:tc>
          <w:tcPr>
            <w:tcW w:w="2501" w:type="dxa"/>
            <w:vAlign w:val="center"/>
          </w:tcPr>
          <w:p w14:paraId="2A7CBA60" w14:textId="77777777" w:rsidR="00F10D48" w:rsidRPr="0047716F" w:rsidRDefault="002A0315" w:rsidP="00ED30DD">
            <w:pPr>
              <w:pStyle w:val="afffff5"/>
              <w:spacing w:before="0" w:after="0"/>
              <w:ind w:hanging="9"/>
              <w:jc w:val="center"/>
              <w:rPr>
                <w:sz w:val="22"/>
                <w:szCs w:val="22"/>
              </w:rPr>
            </w:pPr>
            <w:r w:rsidRPr="002A0315">
              <w:rPr>
                <w:sz w:val="22"/>
                <w:szCs w:val="22"/>
                <w:lang w:val="az-Cyrl-AZ"/>
              </w:rPr>
              <w:t xml:space="preserve">Зона размещения скотомогильников и объектов по обращению с твердыми коммунальными отходами  </w:t>
            </w:r>
          </w:p>
        </w:tc>
        <w:tc>
          <w:tcPr>
            <w:tcW w:w="1326" w:type="dxa"/>
            <w:vAlign w:val="center"/>
          </w:tcPr>
          <w:p w14:paraId="0E06ADC0" w14:textId="77777777" w:rsidR="00F10D48" w:rsidRPr="003B198F" w:rsidRDefault="002A0315" w:rsidP="00ED30DD">
            <w:pPr>
              <w:pStyle w:val="afffff5"/>
              <w:spacing w:before="0" w:after="0"/>
              <w:jc w:val="center"/>
              <w:rPr>
                <w:sz w:val="22"/>
                <w:szCs w:val="22"/>
              </w:rPr>
            </w:pPr>
            <w:r>
              <w:rPr>
                <w:sz w:val="22"/>
                <w:szCs w:val="22"/>
              </w:rPr>
              <w:t>СП2</w:t>
            </w:r>
          </w:p>
        </w:tc>
        <w:tc>
          <w:tcPr>
            <w:tcW w:w="3827" w:type="dxa"/>
          </w:tcPr>
          <w:p w14:paraId="31444D0F" w14:textId="77777777" w:rsidR="002E058F" w:rsidRPr="002E058F" w:rsidRDefault="002E058F" w:rsidP="002E058F">
            <w:pPr>
              <w:widowControl w:val="0"/>
              <w:spacing w:line="240" w:lineRule="atLeast"/>
              <w:rPr>
                <w:rFonts w:eastAsia="Arial" w:cs="Times New Roman"/>
                <w:bCs/>
                <w:sz w:val="22"/>
                <w:szCs w:val="22"/>
                <w:lang w:val="az-Cyrl-AZ"/>
              </w:rPr>
            </w:pPr>
            <w:r w:rsidRPr="002E058F">
              <w:rPr>
                <w:rFonts w:eastAsia="Arial"/>
                <w:bCs/>
                <w:sz w:val="22"/>
                <w:szCs w:val="22"/>
                <w:lang w:val="az-Cyrl-AZ"/>
              </w:rPr>
              <w:t>Зона для обеспечения правовых условий использования территорий санитарно-защитных зон предприятий с соблюдением нормативного процента озеленения.</w:t>
            </w:r>
          </w:p>
          <w:p w14:paraId="244CF5AB" w14:textId="77777777" w:rsidR="00F10D48" w:rsidRPr="002E058F" w:rsidRDefault="00F10D48" w:rsidP="00F10D48">
            <w:pPr>
              <w:pStyle w:val="afffff5"/>
              <w:spacing w:before="0" w:after="0"/>
              <w:ind w:right="1450"/>
              <w:jc w:val="center"/>
              <w:rPr>
                <w:sz w:val="22"/>
                <w:szCs w:val="22"/>
                <w:lang w:val="az-Cyrl-AZ"/>
              </w:rPr>
            </w:pPr>
          </w:p>
        </w:tc>
      </w:tr>
      <w:tr w:rsidR="002A0315" w:rsidRPr="003B198F" w14:paraId="234F1534" w14:textId="77777777" w:rsidTr="00F10D48">
        <w:trPr>
          <w:trHeight w:val="1426"/>
        </w:trPr>
        <w:tc>
          <w:tcPr>
            <w:tcW w:w="2802" w:type="dxa"/>
            <w:vMerge w:val="restart"/>
            <w:vAlign w:val="center"/>
          </w:tcPr>
          <w:p w14:paraId="46FC88BE" w14:textId="77777777" w:rsidR="002A0315" w:rsidRDefault="002A0315" w:rsidP="002A0315">
            <w:pPr>
              <w:tabs>
                <w:tab w:val="left" w:pos="255"/>
              </w:tabs>
              <w:contextualSpacing/>
              <w:jc w:val="center"/>
              <w:rPr>
                <w:rFonts w:cs="Times New Roman"/>
              </w:rPr>
            </w:pPr>
            <w:r w:rsidRPr="006B77AD">
              <w:rPr>
                <w:rFonts w:cs="Times New Roman"/>
              </w:rPr>
              <w:t>Зоны сельскохозяйственного использования</w:t>
            </w:r>
          </w:p>
          <w:p w14:paraId="6116B996" w14:textId="77777777" w:rsidR="002A0315" w:rsidRPr="006B77AD" w:rsidRDefault="002A0315" w:rsidP="002A0315">
            <w:pPr>
              <w:tabs>
                <w:tab w:val="left" w:pos="255"/>
              </w:tabs>
              <w:contextualSpacing/>
              <w:jc w:val="center"/>
              <w:rPr>
                <w:rFonts w:cs="Times New Roman"/>
              </w:rPr>
            </w:pPr>
            <w:r>
              <w:rPr>
                <w:rFonts w:cs="Times New Roman"/>
              </w:rPr>
              <w:t>(С)</w:t>
            </w:r>
          </w:p>
          <w:p w14:paraId="3FDAA428" w14:textId="77777777" w:rsidR="002A0315" w:rsidRPr="003B198F" w:rsidRDefault="002A0315" w:rsidP="00ED30DD">
            <w:pPr>
              <w:pStyle w:val="afffff5"/>
              <w:spacing w:before="0" w:after="0"/>
              <w:jc w:val="center"/>
              <w:rPr>
                <w:sz w:val="22"/>
                <w:szCs w:val="22"/>
              </w:rPr>
            </w:pPr>
          </w:p>
        </w:tc>
        <w:tc>
          <w:tcPr>
            <w:tcW w:w="2501" w:type="dxa"/>
            <w:vAlign w:val="center"/>
          </w:tcPr>
          <w:p w14:paraId="41D86541" w14:textId="77777777" w:rsidR="002A0315" w:rsidRPr="0047716F" w:rsidRDefault="002A0315" w:rsidP="00ED30DD">
            <w:pPr>
              <w:pStyle w:val="afffff5"/>
              <w:spacing w:before="0" w:after="0"/>
              <w:ind w:hanging="9"/>
              <w:jc w:val="center"/>
              <w:rPr>
                <w:sz w:val="22"/>
                <w:szCs w:val="22"/>
              </w:rPr>
            </w:pPr>
            <w:r w:rsidRPr="002A0315">
              <w:rPr>
                <w:sz w:val="22"/>
                <w:szCs w:val="22"/>
                <w:lang w:val="az-Cyrl-AZ"/>
              </w:rPr>
              <w:t>Зона сельскохозяйственных угодий за границами населенных пунктов.</w:t>
            </w:r>
          </w:p>
        </w:tc>
        <w:tc>
          <w:tcPr>
            <w:tcW w:w="1326" w:type="dxa"/>
            <w:vAlign w:val="center"/>
          </w:tcPr>
          <w:p w14:paraId="25B13679" w14:textId="77777777" w:rsidR="002A0315" w:rsidRPr="003B198F" w:rsidRDefault="002A0315" w:rsidP="00ED30DD">
            <w:pPr>
              <w:pStyle w:val="afffff5"/>
              <w:spacing w:before="0" w:after="0"/>
              <w:jc w:val="center"/>
              <w:rPr>
                <w:sz w:val="22"/>
                <w:szCs w:val="22"/>
              </w:rPr>
            </w:pPr>
            <w:r>
              <w:rPr>
                <w:sz w:val="22"/>
                <w:szCs w:val="22"/>
              </w:rPr>
              <w:t>С1</w:t>
            </w:r>
          </w:p>
        </w:tc>
        <w:tc>
          <w:tcPr>
            <w:tcW w:w="3827" w:type="dxa"/>
          </w:tcPr>
          <w:p w14:paraId="1A837ADA" w14:textId="77777777" w:rsidR="002A0315" w:rsidRPr="002A0315" w:rsidRDefault="002A0315" w:rsidP="007D1BA5">
            <w:pPr>
              <w:keepLines/>
              <w:widowControl w:val="0"/>
              <w:spacing w:line="240" w:lineRule="atLeast"/>
              <w:ind w:firstLine="33"/>
              <w:rPr>
                <w:rFonts w:eastAsia="Arial"/>
                <w:iCs/>
                <w:sz w:val="22"/>
                <w:szCs w:val="22"/>
              </w:rPr>
            </w:pPr>
            <w:r w:rsidRPr="002A0315">
              <w:rPr>
                <w:rFonts w:cs="Arial"/>
                <w:iCs/>
                <w:sz w:val="22"/>
                <w:szCs w:val="22"/>
                <w:lang w:val="az-Cyrl-AZ"/>
              </w:rPr>
              <w:t>Сельскохозяйственные угодья – пашни, сенокосы, пастбища. залежи, земли, занятые многолетними насаждениями (садами, виноградниками и другими).</w:t>
            </w:r>
          </w:p>
          <w:p w14:paraId="410CCE31" w14:textId="77777777" w:rsidR="002A0315" w:rsidRPr="007D1BA5" w:rsidRDefault="002A0315" w:rsidP="00F10D48">
            <w:pPr>
              <w:pStyle w:val="afffff5"/>
              <w:spacing w:before="0" w:after="0"/>
              <w:ind w:right="1450"/>
              <w:jc w:val="center"/>
              <w:rPr>
                <w:sz w:val="22"/>
                <w:szCs w:val="22"/>
                <w:lang w:val="az-Cyrl-AZ"/>
              </w:rPr>
            </w:pPr>
          </w:p>
        </w:tc>
      </w:tr>
      <w:tr w:rsidR="002A0315" w:rsidRPr="003B198F" w14:paraId="1CE7C5E7" w14:textId="77777777" w:rsidTr="00F10D48">
        <w:trPr>
          <w:trHeight w:val="1426"/>
        </w:trPr>
        <w:tc>
          <w:tcPr>
            <w:tcW w:w="2802" w:type="dxa"/>
            <w:vMerge/>
            <w:vAlign w:val="center"/>
          </w:tcPr>
          <w:p w14:paraId="2BED38D8" w14:textId="77777777" w:rsidR="002A0315" w:rsidRPr="003A5CA2" w:rsidRDefault="002A0315" w:rsidP="00ED30DD">
            <w:pPr>
              <w:pStyle w:val="afffff5"/>
              <w:spacing w:before="0" w:after="0"/>
              <w:jc w:val="center"/>
              <w:rPr>
                <w:sz w:val="22"/>
                <w:szCs w:val="22"/>
              </w:rPr>
            </w:pPr>
          </w:p>
        </w:tc>
        <w:tc>
          <w:tcPr>
            <w:tcW w:w="2501" w:type="dxa"/>
            <w:vAlign w:val="center"/>
          </w:tcPr>
          <w:p w14:paraId="46AA7ED9" w14:textId="77777777" w:rsidR="002A0315" w:rsidRPr="0047716F" w:rsidRDefault="002A0315" w:rsidP="00ED30DD">
            <w:pPr>
              <w:pStyle w:val="afffff5"/>
              <w:spacing w:before="0" w:after="0"/>
              <w:ind w:hanging="9"/>
              <w:jc w:val="center"/>
              <w:rPr>
                <w:sz w:val="22"/>
                <w:szCs w:val="22"/>
              </w:rPr>
            </w:pPr>
            <w:r w:rsidRPr="002A0315">
              <w:rPr>
                <w:sz w:val="22"/>
                <w:szCs w:val="22"/>
                <w:lang w:val="az-Cyrl-AZ"/>
              </w:rPr>
              <w:t>Зона сельскохозяйственного производства за границами населенных пунктов.</w:t>
            </w:r>
          </w:p>
        </w:tc>
        <w:tc>
          <w:tcPr>
            <w:tcW w:w="1326" w:type="dxa"/>
            <w:vAlign w:val="center"/>
          </w:tcPr>
          <w:p w14:paraId="15D13682" w14:textId="77777777" w:rsidR="002A0315" w:rsidRPr="003A5CA2" w:rsidRDefault="002A0315" w:rsidP="00ED30DD">
            <w:pPr>
              <w:pStyle w:val="afffff5"/>
              <w:spacing w:before="0" w:after="0"/>
              <w:jc w:val="center"/>
              <w:rPr>
                <w:sz w:val="22"/>
                <w:szCs w:val="22"/>
              </w:rPr>
            </w:pPr>
            <w:r>
              <w:rPr>
                <w:sz w:val="22"/>
                <w:szCs w:val="22"/>
              </w:rPr>
              <w:t>С2</w:t>
            </w:r>
          </w:p>
        </w:tc>
        <w:tc>
          <w:tcPr>
            <w:tcW w:w="3827" w:type="dxa"/>
          </w:tcPr>
          <w:p w14:paraId="1624CD61" w14:textId="77777777" w:rsidR="002A0315" w:rsidRPr="006F79D6" w:rsidRDefault="002A0315" w:rsidP="002A0315">
            <w:pPr>
              <w:spacing w:line="240" w:lineRule="atLeast"/>
              <w:rPr>
                <w:sz w:val="22"/>
                <w:szCs w:val="22"/>
                <w:lang w:val="az-Cyrl-AZ"/>
              </w:rPr>
            </w:pPr>
            <w:r w:rsidRPr="002A0315">
              <w:rPr>
                <w:sz w:val="22"/>
                <w:szCs w:val="22"/>
                <w:lang w:val="az-Cyrl-AZ"/>
              </w:rPr>
              <w:t>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r>
              <w:rPr>
                <w:sz w:val="22"/>
                <w:szCs w:val="22"/>
                <w:lang w:val="az-Cyrl-AZ"/>
              </w:rPr>
              <w:t xml:space="preserve"> за границами населенных пунктов.</w:t>
            </w:r>
          </w:p>
        </w:tc>
      </w:tr>
      <w:tr w:rsidR="002A0315" w:rsidRPr="003B198F" w14:paraId="5C6E7F82" w14:textId="77777777" w:rsidTr="00F10D48">
        <w:trPr>
          <w:trHeight w:val="1426"/>
        </w:trPr>
        <w:tc>
          <w:tcPr>
            <w:tcW w:w="2802" w:type="dxa"/>
            <w:vMerge/>
            <w:vAlign w:val="center"/>
          </w:tcPr>
          <w:p w14:paraId="029FE339" w14:textId="77777777" w:rsidR="002A0315" w:rsidRPr="003A5CA2" w:rsidRDefault="002A0315" w:rsidP="00ED30DD">
            <w:pPr>
              <w:pStyle w:val="afffff5"/>
              <w:spacing w:before="0" w:after="0"/>
              <w:jc w:val="center"/>
              <w:rPr>
                <w:sz w:val="22"/>
                <w:szCs w:val="22"/>
              </w:rPr>
            </w:pPr>
          </w:p>
        </w:tc>
        <w:tc>
          <w:tcPr>
            <w:tcW w:w="2501" w:type="dxa"/>
            <w:vAlign w:val="center"/>
          </w:tcPr>
          <w:p w14:paraId="4ADCACF1" w14:textId="77777777" w:rsidR="002A0315" w:rsidRPr="002A0315" w:rsidRDefault="002A0315" w:rsidP="00ED30DD">
            <w:pPr>
              <w:pStyle w:val="afffff5"/>
              <w:spacing w:before="0" w:after="0"/>
              <w:ind w:hanging="9"/>
              <w:jc w:val="center"/>
              <w:rPr>
                <w:sz w:val="22"/>
                <w:szCs w:val="22"/>
                <w:lang w:val="az-Cyrl-AZ"/>
              </w:rPr>
            </w:pPr>
            <w:r w:rsidRPr="002A0315">
              <w:rPr>
                <w:sz w:val="22"/>
                <w:szCs w:val="22"/>
                <w:lang w:val="az-Cyrl-AZ"/>
              </w:rPr>
              <w:t>Зона сельскохозяйственного производства в границах населенных пунктов</w:t>
            </w:r>
          </w:p>
        </w:tc>
        <w:tc>
          <w:tcPr>
            <w:tcW w:w="1326" w:type="dxa"/>
            <w:vAlign w:val="center"/>
          </w:tcPr>
          <w:p w14:paraId="0EE36BFA" w14:textId="77777777" w:rsidR="002A0315" w:rsidRDefault="002A0315" w:rsidP="00ED30DD">
            <w:pPr>
              <w:pStyle w:val="afffff5"/>
              <w:spacing w:before="0" w:after="0"/>
              <w:jc w:val="center"/>
              <w:rPr>
                <w:sz w:val="22"/>
                <w:szCs w:val="22"/>
              </w:rPr>
            </w:pPr>
            <w:r>
              <w:rPr>
                <w:sz w:val="22"/>
                <w:szCs w:val="22"/>
              </w:rPr>
              <w:t>С3</w:t>
            </w:r>
          </w:p>
        </w:tc>
        <w:tc>
          <w:tcPr>
            <w:tcW w:w="3827" w:type="dxa"/>
          </w:tcPr>
          <w:p w14:paraId="45B218CE" w14:textId="77777777" w:rsidR="002A0315" w:rsidRPr="006F79D6" w:rsidRDefault="002A0315" w:rsidP="006F79D6">
            <w:pPr>
              <w:spacing w:line="240" w:lineRule="atLeast"/>
              <w:rPr>
                <w:iCs/>
                <w:sz w:val="22"/>
                <w:szCs w:val="22"/>
                <w:lang w:val="az-Cyrl-AZ"/>
              </w:rPr>
            </w:pPr>
            <w:r w:rsidRPr="002A0315">
              <w:rPr>
                <w:sz w:val="22"/>
                <w:szCs w:val="22"/>
                <w:lang w:val="az-Cyrl-AZ"/>
              </w:rPr>
              <w:t>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r>
              <w:rPr>
                <w:sz w:val="22"/>
                <w:szCs w:val="22"/>
                <w:lang w:val="az-Cyrl-AZ"/>
              </w:rPr>
              <w:t xml:space="preserve"> в границах населенных пунктов.</w:t>
            </w:r>
          </w:p>
        </w:tc>
      </w:tr>
    </w:tbl>
    <w:p w14:paraId="161E94EA" w14:textId="77777777" w:rsidR="002A0315" w:rsidRDefault="002A0315" w:rsidP="00506E09">
      <w:pPr>
        <w:ind w:firstLine="709"/>
        <w:contextualSpacing/>
        <w:jc w:val="center"/>
      </w:pPr>
    </w:p>
    <w:p w14:paraId="2E43A40F" w14:textId="77777777" w:rsidR="001C47B2" w:rsidRPr="003B198F" w:rsidRDefault="001C47B2" w:rsidP="00506E09">
      <w:pPr>
        <w:ind w:firstLine="709"/>
        <w:contextualSpacing/>
        <w:jc w:val="center"/>
      </w:pPr>
    </w:p>
    <w:p w14:paraId="73F99F20" w14:textId="77777777" w:rsidR="007F5C2E" w:rsidRPr="003B198F" w:rsidRDefault="009A52F3" w:rsidP="00506E09">
      <w:pPr>
        <w:widowControl w:val="0"/>
        <w:autoSpaceDE w:val="0"/>
        <w:ind w:firstLine="709"/>
        <w:contextualSpacing/>
        <w:jc w:val="both"/>
        <w:rPr>
          <w:rFonts w:cs="Times New Roman"/>
        </w:rPr>
      </w:pPr>
      <w:r w:rsidRPr="003B198F">
        <w:rPr>
          <w:rFonts w:cs="Times New Roman"/>
        </w:rPr>
        <w:t>1</w:t>
      </w:r>
      <w:r w:rsidR="007F5C2E" w:rsidRPr="003B198F">
        <w:rPr>
          <w:rFonts w:cs="Times New Roman"/>
        </w:rPr>
        <w:t xml:space="preserve">. Для каждой территориальной зоны установлен </w:t>
      </w:r>
      <w:r w:rsidR="001C47B2" w:rsidRPr="003B198F">
        <w:rPr>
          <w:rFonts w:cs="Times New Roman"/>
        </w:rPr>
        <w:t>градостроительный регламент,</w:t>
      </w:r>
      <w:r w:rsidR="007F5C2E" w:rsidRPr="003B198F">
        <w:rPr>
          <w:rFonts w:cs="Times New Roman"/>
        </w:rPr>
        <w:t xml:space="preserve"> представляющий собой перечень видов разрешенного использования: основные (для всех территориальных зон), вспомогательные и условно разрешенные виды использования (при необходимости).</w:t>
      </w:r>
    </w:p>
    <w:p w14:paraId="4A5A79FF" w14:textId="77777777" w:rsidR="007F5C2E" w:rsidRPr="003B198F" w:rsidRDefault="009A52F3" w:rsidP="00506E09">
      <w:pPr>
        <w:suppressAutoHyphens w:val="0"/>
        <w:autoSpaceDE w:val="0"/>
        <w:autoSpaceDN w:val="0"/>
        <w:adjustRightInd w:val="0"/>
        <w:ind w:firstLine="709"/>
        <w:contextualSpacing/>
        <w:jc w:val="both"/>
        <w:rPr>
          <w:rFonts w:cs="Times New Roman"/>
          <w:lang w:eastAsia="ru-RU"/>
        </w:rPr>
      </w:pPr>
      <w:r w:rsidRPr="003B198F">
        <w:rPr>
          <w:rFonts w:cs="Times New Roman"/>
        </w:rPr>
        <w:t>2</w:t>
      </w:r>
      <w:r w:rsidR="007F5C2E" w:rsidRPr="003B198F">
        <w:rPr>
          <w:rFonts w:cs="Times New Roman"/>
        </w:rPr>
        <w:t>. П</w:t>
      </w:r>
      <w:r w:rsidR="007F5C2E" w:rsidRPr="003B198F">
        <w:rPr>
          <w:rFonts w:cs="Times New Roman"/>
          <w:lang w:eastAsia="ru-RU"/>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как то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для каждой из зон устанавливается применительно к каждой территориальной зоне настоящих Правил.</w:t>
      </w:r>
    </w:p>
    <w:p w14:paraId="0C0710B8" w14:textId="77777777" w:rsidR="007F5C2E" w:rsidRDefault="009A52F3" w:rsidP="00506E09">
      <w:pPr>
        <w:suppressAutoHyphens w:val="0"/>
        <w:autoSpaceDE w:val="0"/>
        <w:autoSpaceDN w:val="0"/>
        <w:adjustRightInd w:val="0"/>
        <w:ind w:firstLine="709"/>
        <w:contextualSpacing/>
        <w:jc w:val="both"/>
        <w:rPr>
          <w:rFonts w:cs="Times New Roman"/>
          <w:lang w:eastAsia="ru-RU"/>
        </w:rPr>
      </w:pPr>
      <w:r w:rsidRPr="003B198F">
        <w:rPr>
          <w:rFonts w:cs="Times New Roman"/>
        </w:rPr>
        <w:t>3</w:t>
      </w:r>
      <w:r w:rsidR="007F5C2E" w:rsidRPr="003B198F">
        <w:rPr>
          <w:rFonts w:cs="Times New Roman"/>
        </w:rPr>
        <w:t xml:space="preserve">. На </w:t>
      </w:r>
      <w:r w:rsidR="007F5C2E" w:rsidRPr="003B198F">
        <w:rPr>
          <w:rFonts w:cs="Times New Roman"/>
          <w:lang w:eastAsia="ru-RU"/>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w:t>
      </w:r>
      <w:r w:rsidR="007F5C2E" w:rsidRPr="003B198F">
        <w:rPr>
          <w:rFonts w:cs="Times New Roman"/>
          <w:lang w:eastAsia="ru-RU"/>
        </w:rPr>
        <w:lastRenderedPageBreak/>
        <w:t>береговые полосы водных объектов общего пользования, скверы, бульвары) градостроительный регламент, установленный настоящими Правилами, не распространяется.</w:t>
      </w:r>
    </w:p>
    <w:p w14:paraId="06191799" w14:textId="77777777" w:rsidR="00E641B3" w:rsidRPr="003F0282" w:rsidRDefault="00E641B3" w:rsidP="003F0282">
      <w:pPr>
        <w:widowControl w:val="0"/>
        <w:autoSpaceDE w:val="0"/>
        <w:autoSpaceDN w:val="0"/>
        <w:adjustRightInd w:val="0"/>
        <w:jc w:val="center"/>
        <w:rPr>
          <w:rFonts w:cs="Times New Roman"/>
          <w:b/>
          <w:bCs/>
          <w:sz w:val="22"/>
          <w:szCs w:val="22"/>
        </w:rPr>
      </w:pPr>
      <w:bookmarkStart w:id="314" w:name="_Toc536627459"/>
      <w:r w:rsidRPr="003F0282">
        <w:rPr>
          <w:rFonts w:cs="Times New Roman"/>
          <w:b/>
          <w:bCs/>
          <w:sz w:val="22"/>
          <w:szCs w:val="22"/>
        </w:rPr>
        <w:t xml:space="preserve">Статья </w:t>
      </w:r>
      <w:r w:rsidR="005D7CC6" w:rsidRPr="003F0282">
        <w:rPr>
          <w:rFonts w:cs="Times New Roman"/>
          <w:b/>
          <w:bCs/>
          <w:sz w:val="22"/>
          <w:szCs w:val="22"/>
        </w:rPr>
        <w:t>35</w:t>
      </w:r>
      <w:r w:rsidRPr="003F0282">
        <w:rPr>
          <w:rFonts w:cs="Times New Roman"/>
          <w:b/>
          <w:bCs/>
          <w:sz w:val="22"/>
          <w:szCs w:val="22"/>
        </w:rPr>
        <w:t>. Земельные участки, на которые действие градостроительного регламента не распространяется.</w:t>
      </w:r>
      <w:bookmarkEnd w:id="314"/>
    </w:p>
    <w:p w14:paraId="0BAAF744" w14:textId="77777777" w:rsidR="00E641B3" w:rsidRPr="00E641B3" w:rsidRDefault="00E641B3" w:rsidP="00E641B3">
      <w:pPr>
        <w:shd w:val="clear" w:color="auto" w:fill="FFFFFF"/>
        <w:suppressAutoHyphens w:val="0"/>
        <w:spacing w:line="290" w:lineRule="atLeast"/>
        <w:ind w:firstLine="540"/>
        <w:jc w:val="both"/>
      </w:pPr>
      <w:r w:rsidRPr="00E641B3">
        <w:t>Действие градостроительного регламента не распространяется на земельные участки:</w:t>
      </w:r>
    </w:p>
    <w:p w14:paraId="38DCA566" w14:textId="77777777" w:rsidR="00E641B3" w:rsidRPr="00E641B3" w:rsidRDefault="00E641B3" w:rsidP="00E641B3">
      <w:pPr>
        <w:shd w:val="clear" w:color="auto" w:fill="FFFFFF"/>
        <w:spacing w:line="290" w:lineRule="atLeast"/>
        <w:ind w:firstLine="540"/>
        <w:jc w:val="both"/>
      </w:pPr>
      <w:bookmarkStart w:id="315" w:name="dst1103"/>
      <w:bookmarkEnd w:id="315"/>
      <w:r w:rsidRPr="00E641B3">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3C20EA7" w14:textId="77777777" w:rsidR="00E641B3" w:rsidRPr="00E641B3" w:rsidRDefault="00E641B3" w:rsidP="00E641B3">
      <w:pPr>
        <w:shd w:val="clear" w:color="auto" w:fill="FFFFFF"/>
        <w:spacing w:line="290" w:lineRule="atLeast"/>
        <w:ind w:firstLine="540"/>
        <w:jc w:val="both"/>
      </w:pPr>
      <w:r w:rsidRPr="00E641B3">
        <w:t>2) в границах территорий общего пользования;</w:t>
      </w:r>
    </w:p>
    <w:p w14:paraId="46B8D2EA" w14:textId="77777777" w:rsidR="00E641B3" w:rsidRPr="00E641B3" w:rsidRDefault="00E641B3" w:rsidP="00E641B3">
      <w:pPr>
        <w:shd w:val="clear" w:color="auto" w:fill="FFFFFF"/>
        <w:spacing w:line="290" w:lineRule="atLeast"/>
        <w:ind w:firstLine="540"/>
        <w:jc w:val="both"/>
      </w:pPr>
      <w:r w:rsidRPr="00E641B3">
        <w:t>3) предназначенные для размещения линейных объектов и (или) занятые линейными объектами;</w:t>
      </w:r>
    </w:p>
    <w:p w14:paraId="3B804854" w14:textId="77777777" w:rsidR="00E641B3" w:rsidRDefault="00E641B3" w:rsidP="00E641B3">
      <w:pPr>
        <w:shd w:val="clear" w:color="auto" w:fill="FFFFFF"/>
        <w:spacing w:line="290" w:lineRule="atLeast"/>
        <w:ind w:firstLine="540"/>
        <w:jc w:val="both"/>
      </w:pPr>
      <w:r w:rsidRPr="00E641B3">
        <w:t>4) предоставленные для добычи полезных ископаемых.</w:t>
      </w:r>
    </w:p>
    <w:p w14:paraId="436398E1" w14:textId="77777777" w:rsidR="00E641B3" w:rsidRDefault="00E641B3" w:rsidP="00E641B3">
      <w:pPr>
        <w:shd w:val="clear" w:color="auto" w:fill="FFFFFF"/>
        <w:spacing w:line="290" w:lineRule="atLeast"/>
        <w:ind w:firstLine="540"/>
        <w:jc w:val="both"/>
      </w:pPr>
      <w:r w:rsidRPr="00E641B3">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EECCBD3" w14:textId="77777777" w:rsidR="00E641B3" w:rsidRPr="00951A18" w:rsidRDefault="00E641B3" w:rsidP="00E641B3">
      <w:pPr>
        <w:shd w:val="clear" w:color="auto" w:fill="FFFFFF"/>
        <w:spacing w:line="290" w:lineRule="atLeast"/>
        <w:ind w:firstLine="540"/>
        <w:jc w:val="both"/>
      </w:pPr>
      <w:r w:rsidRPr="00E641B3">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t>законами</w:t>
      </w:r>
      <w:r w:rsidRPr="00E641B3">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9" w:anchor="dst100581" w:history="1">
        <w:r w:rsidRPr="00E641B3">
          <w:t>регламентом</w:t>
        </w:r>
      </w:hyperlink>
      <w:r w:rsidRPr="00E641B3">
        <w:t>, положением об особо охраняемой природной территории в соответствии с лесным </w:t>
      </w:r>
      <w:hyperlink r:id="rId70" w:anchor="dst0" w:history="1">
        <w:r w:rsidRPr="00E641B3">
          <w:t>законодательством</w:t>
        </w:r>
      </w:hyperlink>
      <w:r w:rsidRPr="00E641B3">
        <w:t>, </w:t>
      </w:r>
      <w:hyperlink r:id="rId71" w:anchor="dst0" w:history="1">
        <w:r w:rsidRPr="00E641B3">
          <w:t>законодательством</w:t>
        </w:r>
      </w:hyperlink>
      <w:r w:rsidRPr="00E641B3">
        <w:t> об особо охраняемых природных территориях.</w:t>
      </w:r>
    </w:p>
    <w:p w14:paraId="3D54408F" w14:textId="77777777" w:rsidR="00E641B3" w:rsidRPr="003B198F" w:rsidRDefault="00E641B3" w:rsidP="00506E09">
      <w:pPr>
        <w:suppressAutoHyphens w:val="0"/>
        <w:autoSpaceDE w:val="0"/>
        <w:autoSpaceDN w:val="0"/>
        <w:adjustRightInd w:val="0"/>
        <w:ind w:firstLine="709"/>
        <w:contextualSpacing/>
        <w:jc w:val="both"/>
        <w:rPr>
          <w:rFonts w:cs="Times New Roman"/>
          <w:lang w:eastAsia="ru-RU"/>
        </w:rPr>
      </w:pPr>
    </w:p>
    <w:p w14:paraId="643D7ECC" w14:textId="77777777" w:rsidR="00C84AD3" w:rsidRPr="003B198F" w:rsidRDefault="007F5C2E" w:rsidP="00FF3084">
      <w:pPr>
        <w:pStyle w:val="39"/>
      </w:pPr>
      <w:bookmarkStart w:id="316" w:name="_Toc241293430"/>
      <w:bookmarkStart w:id="317" w:name="_Toc356390712"/>
      <w:bookmarkStart w:id="318" w:name="_Toc467668539"/>
      <w:bookmarkStart w:id="319" w:name="_Toc468262253"/>
      <w:bookmarkStart w:id="320" w:name="_Toc492973671"/>
      <w:bookmarkStart w:id="321" w:name="_Toc529951968"/>
      <w:bookmarkStart w:id="322" w:name="_Toc89869854"/>
      <w:r w:rsidRPr="003B198F">
        <w:t xml:space="preserve">Статья </w:t>
      </w:r>
      <w:r w:rsidR="005D7CC6">
        <w:t>36</w:t>
      </w:r>
      <w:r w:rsidRPr="003B198F">
        <w:t xml:space="preserve">. </w:t>
      </w:r>
      <w:bookmarkEnd w:id="316"/>
      <w:bookmarkEnd w:id="317"/>
      <w:bookmarkEnd w:id="318"/>
      <w:bookmarkEnd w:id="319"/>
      <w:bookmarkEnd w:id="320"/>
      <w:r w:rsidR="00C84AD3" w:rsidRPr="003B198F">
        <w:t>Градостроительные регламенты. Жилые зоны - "Ж".</w:t>
      </w:r>
      <w:bookmarkEnd w:id="321"/>
      <w:bookmarkEnd w:id="322"/>
    </w:p>
    <w:p w14:paraId="26363193" w14:textId="77777777" w:rsidR="007F5C2E" w:rsidRPr="003B198F" w:rsidRDefault="00906662" w:rsidP="00506E09">
      <w:pPr>
        <w:widowControl w:val="0"/>
        <w:autoSpaceDE w:val="0"/>
        <w:ind w:firstLine="709"/>
        <w:contextualSpacing/>
        <w:jc w:val="both"/>
        <w:rPr>
          <w:rFonts w:cs="Times New Roman"/>
          <w:snapToGrid w:val="0"/>
        </w:rPr>
      </w:pPr>
      <w:r w:rsidRPr="003B198F">
        <w:rPr>
          <w:rFonts w:cs="Times New Roman"/>
          <w:snapToGrid w:val="0"/>
        </w:rPr>
        <w:t>Жилые зоны образованы</w:t>
      </w:r>
      <w:r w:rsidR="006F4B58">
        <w:rPr>
          <w:rFonts w:cs="Times New Roman"/>
          <w:snapToGrid w:val="0"/>
        </w:rPr>
        <w:t xml:space="preserve"> </w:t>
      </w:r>
      <w:r w:rsidRPr="003B198F">
        <w:rPr>
          <w:rFonts w:cs="Times New Roman"/>
          <w:snapToGrid w:val="0"/>
        </w:rPr>
        <w:t>в целях создания для населения удобной, здоровой и безопасной среды проживания. Объекты и виды деятельности, непредусмотренные</w:t>
      </w:r>
      <w:r w:rsidR="006F4B58">
        <w:rPr>
          <w:rFonts w:cs="Times New Roman"/>
          <w:snapToGrid w:val="0"/>
        </w:rPr>
        <w:t xml:space="preserve"> </w:t>
      </w:r>
      <w:r w:rsidRPr="003B198F">
        <w:rPr>
          <w:rFonts w:cs="Times New Roman"/>
          <w:snapToGrid w:val="0"/>
        </w:rPr>
        <w:t>требованиями настоящей статьи, не допускается размещать в жилых зонах.</w:t>
      </w:r>
    </w:p>
    <w:p w14:paraId="0818A999" w14:textId="77777777" w:rsidR="007F5C2E" w:rsidRDefault="007F5C2E" w:rsidP="00506E09">
      <w:pPr>
        <w:widowControl w:val="0"/>
        <w:autoSpaceDE w:val="0"/>
        <w:ind w:firstLine="709"/>
        <w:contextualSpacing/>
        <w:jc w:val="both"/>
        <w:rPr>
          <w:rFonts w:cs="Times New Roman"/>
          <w:snapToGrid w:val="0"/>
        </w:rPr>
      </w:pPr>
      <w:r w:rsidRPr="003B198F">
        <w:rPr>
          <w:rFonts w:cs="Times New Roman"/>
          <w:snapToGrid w:val="0"/>
        </w:rPr>
        <w:t>Данная зона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14:paraId="352F1A37" w14:textId="77777777" w:rsidR="00107C10" w:rsidRDefault="00107C10" w:rsidP="00506E09">
      <w:pPr>
        <w:widowControl w:val="0"/>
        <w:autoSpaceDE w:val="0"/>
        <w:ind w:firstLine="709"/>
        <w:contextualSpacing/>
        <w:jc w:val="both"/>
        <w:rPr>
          <w:rFonts w:cs="Times New Roman"/>
          <w:snapToGrid w:val="0"/>
        </w:rPr>
      </w:pPr>
    </w:p>
    <w:p w14:paraId="6B0D7C55" w14:textId="77777777" w:rsidR="00D26EAD" w:rsidRPr="00107C10" w:rsidRDefault="00E55A69" w:rsidP="00107C10">
      <w:pPr>
        <w:widowControl w:val="0"/>
        <w:autoSpaceDE w:val="0"/>
        <w:ind w:firstLine="709"/>
        <w:contextualSpacing/>
        <w:jc w:val="center"/>
        <w:rPr>
          <w:rFonts w:cs="Times New Roman"/>
          <w:snapToGrid w:val="0"/>
        </w:rPr>
      </w:pPr>
      <w:r>
        <w:rPr>
          <w:rFonts w:cs="Times New Roman"/>
          <w:snapToGrid w:val="0"/>
        </w:rPr>
        <w:t>1. Ж</w:t>
      </w:r>
      <w:r w:rsidR="00107C10">
        <w:rPr>
          <w:rFonts w:cs="Times New Roman"/>
          <w:snapToGrid w:val="0"/>
        </w:rPr>
        <w:t>1 – Зона застройки индивидуальными жилыми домами.</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9"/>
        <w:gridCol w:w="3683"/>
        <w:gridCol w:w="709"/>
        <w:gridCol w:w="3685"/>
      </w:tblGrid>
      <w:tr w:rsidR="00033ED2" w:rsidRPr="00044054" w14:paraId="75CEC38D" w14:textId="77777777" w:rsidTr="00033ED2">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F67A63C" w14:textId="77777777" w:rsidR="00033ED2" w:rsidRPr="00044054" w:rsidRDefault="00033ED2" w:rsidP="00854433">
            <w:pPr>
              <w:widowControl w:val="0"/>
              <w:autoSpaceDE w:val="0"/>
              <w:autoSpaceDN w:val="0"/>
              <w:adjustRightInd w:val="0"/>
              <w:contextualSpacing/>
              <w:jc w:val="center"/>
              <w:rPr>
                <w:sz w:val="22"/>
                <w:szCs w:val="22"/>
              </w:rPr>
            </w:pPr>
            <w:r w:rsidRPr="00044054">
              <w:rPr>
                <w:sz w:val="22"/>
                <w:szCs w:val="22"/>
              </w:rPr>
              <w:t>Наименование вида разрешенного использования</w:t>
            </w:r>
          </w:p>
        </w:tc>
        <w:tc>
          <w:tcPr>
            <w:tcW w:w="3683" w:type="dxa"/>
            <w:tcBorders>
              <w:top w:val="single" w:sz="4" w:space="0" w:color="auto"/>
              <w:left w:val="single" w:sz="4" w:space="0" w:color="auto"/>
              <w:bottom w:val="single" w:sz="4" w:space="0" w:color="auto"/>
              <w:right w:val="single" w:sz="4" w:space="0" w:color="auto"/>
            </w:tcBorders>
            <w:shd w:val="clear" w:color="auto" w:fill="FFFFFF" w:themeFill="background1"/>
          </w:tcPr>
          <w:p w14:paraId="46615896" w14:textId="77777777" w:rsidR="00033ED2" w:rsidRPr="00044054" w:rsidRDefault="00033ED2" w:rsidP="00854433">
            <w:pPr>
              <w:widowControl w:val="0"/>
              <w:autoSpaceDE w:val="0"/>
              <w:autoSpaceDN w:val="0"/>
              <w:adjustRightInd w:val="0"/>
              <w:contextualSpacing/>
              <w:jc w:val="center"/>
              <w:rPr>
                <w:sz w:val="22"/>
                <w:szCs w:val="22"/>
              </w:rPr>
            </w:pPr>
            <w:r w:rsidRPr="00044054">
              <w:rPr>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F905806" w14:textId="77777777" w:rsidR="00033ED2" w:rsidRPr="00044054" w:rsidRDefault="00033ED2" w:rsidP="00854433">
            <w:pPr>
              <w:widowControl w:val="0"/>
              <w:autoSpaceDE w:val="0"/>
              <w:autoSpaceDN w:val="0"/>
              <w:adjustRightInd w:val="0"/>
              <w:contextualSpacing/>
              <w:jc w:val="center"/>
              <w:rPr>
                <w:sz w:val="22"/>
                <w:szCs w:val="22"/>
              </w:rPr>
            </w:pPr>
            <w:r w:rsidRPr="00044054">
              <w:rPr>
                <w:sz w:val="22"/>
                <w:szCs w:val="22"/>
              </w:rPr>
              <w:t>Код</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7F8D965F" w14:textId="77777777" w:rsidR="00033ED2" w:rsidRPr="00044054" w:rsidRDefault="00033ED2" w:rsidP="00854433">
            <w:pPr>
              <w:widowControl w:val="0"/>
              <w:autoSpaceDE w:val="0"/>
              <w:autoSpaceDN w:val="0"/>
              <w:adjustRightInd w:val="0"/>
              <w:contextualSpacing/>
              <w:jc w:val="center"/>
              <w:rPr>
                <w:sz w:val="22"/>
                <w:szCs w:val="22"/>
              </w:rPr>
            </w:pPr>
            <w:r>
              <w:rPr>
                <w:sz w:val="22"/>
                <w:szCs w:val="22"/>
              </w:rPr>
              <w:t>Предельные параметры</w:t>
            </w:r>
          </w:p>
        </w:tc>
      </w:tr>
      <w:tr w:rsidR="00033ED2" w:rsidRPr="00044054" w14:paraId="2AFEF09A" w14:textId="77777777" w:rsidTr="008B76F3">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83100F8" w14:textId="77777777" w:rsidR="00033ED2" w:rsidRPr="00044054" w:rsidRDefault="000E7130" w:rsidP="00854433">
            <w:pPr>
              <w:widowControl w:val="0"/>
              <w:autoSpaceDE w:val="0"/>
              <w:autoSpaceDN w:val="0"/>
              <w:adjustRightInd w:val="0"/>
              <w:contextualSpacing/>
              <w:jc w:val="center"/>
              <w:rPr>
                <w:b/>
                <w:sz w:val="22"/>
                <w:szCs w:val="22"/>
              </w:rPr>
            </w:pPr>
            <w:r w:rsidRPr="006B77AD">
              <w:rPr>
                <w:rFonts w:cs="Times New Roman"/>
              </w:rPr>
              <w:t>Основные и вспомогательные виды разрешенного использования</w:t>
            </w:r>
          </w:p>
        </w:tc>
      </w:tr>
      <w:tr w:rsidR="00033ED2" w:rsidRPr="00044054" w14:paraId="112B5128" w14:textId="77777777" w:rsidTr="00033ED2">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11ADE" w14:textId="77777777" w:rsidR="00033ED2" w:rsidRPr="00044054" w:rsidRDefault="000E7130" w:rsidP="00854433">
            <w:pPr>
              <w:pStyle w:val="afffffd"/>
              <w:contextualSpacing/>
              <w:jc w:val="both"/>
            </w:pPr>
            <w:r w:rsidRPr="006B77AD">
              <w:rPr>
                <w:sz w:val="24"/>
                <w:szCs w:val="24"/>
              </w:rPr>
              <w:lastRenderedPageBreak/>
              <w:t>Для индивидуального жилищного строительства</w:t>
            </w:r>
          </w:p>
        </w:tc>
        <w:tc>
          <w:tcPr>
            <w:tcW w:w="3683" w:type="dxa"/>
            <w:tcBorders>
              <w:top w:val="single" w:sz="4" w:space="0" w:color="auto"/>
              <w:left w:val="single" w:sz="4" w:space="0" w:color="auto"/>
              <w:bottom w:val="single" w:sz="4" w:space="0" w:color="auto"/>
              <w:right w:val="single" w:sz="4" w:space="0" w:color="auto"/>
            </w:tcBorders>
          </w:tcPr>
          <w:p w14:paraId="55505EBC" w14:textId="77777777" w:rsidR="000E7130" w:rsidRPr="000E7130" w:rsidRDefault="000E7130" w:rsidP="000E7130">
            <w:pPr>
              <w:pStyle w:val="afffffd"/>
              <w:contextualSpacing/>
              <w:jc w:val="both"/>
              <w:rPr>
                <w:shd w:val="clear" w:color="auto" w:fill="FFFFFF"/>
              </w:rPr>
            </w:pPr>
            <w:r w:rsidRPr="000E7130">
              <w:rPr>
                <w:shd w:val="clear" w:color="auto" w:fill="FFFFFF"/>
              </w:rPr>
              <w:t>Размещение индивидуального жилого дома (дом, пригодный для постоянного проживания, высотой не выше трех надземных этажей);</w:t>
            </w:r>
          </w:p>
          <w:p w14:paraId="074F32F5" w14:textId="77777777" w:rsidR="000E7130" w:rsidRPr="000E7130" w:rsidRDefault="000E7130" w:rsidP="000E7130">
            <w:pPr>
              <w:pStyle w:val="afffffd"/>
              <w:contextualSpacing/>
              <w:jc w:val="both"/>
              <w:rPr>
                <w:shd w:val="clear" w:color="auto" w:fill="FFFFFF"/>
              </w:rPr>
            </w:pPr>
            <w:r w:rsidRPr="000E7130">
              <w:rPr>
                <w:shd w:val="clear" w:color="auto" w:fill="FFFFFF"/>
              </w:rPr>
              <w:t>выращивание плодовых, ягодных, овощных, бахчевых или иных декоративных или сельскохозяйственных культур;</w:t>
            </w:r>
          </w:p>
          <w:p w14:paraId="0462A09F" w14:textId="77777777" w:rsidR="000E7130" w:rsidRPr="000E7130" w:rsidRDefault="000E7130" w:rsidP="000E7130">
            <w:pPr>
              <w:pStyle w:val="afffffd"/>
              <w:contextualSpacing/>
              <w:jc w:val="both"/>
              <w:rPr>
                <w:shd w:val="clear" w:color="auto" w:fill="FFFFFF"/>
              </w:rPr>
            </w:pPr>
            <w:r w:rsidRPr="000E7130">
              <w:rPr>
                <w:shd w:val="clear" w:color="auto" w:fill="FFFFFF"/>
              </w:rPr>
              <w:t>размещение индивидуальных гаражей и подсобных сооружений</w:t>
            </w:r>
            <w:r w:rsidRPr="000E7130">
              <w:rPr>
                <w:shd w:val="clear" w:color="auto" w:fill="FFFFFF"/>
              </w:rPr>
              <w:tab/>
              <w:t>Производство сельскохозяйственной продукции;</w:t>
            </w:r>
          </w:p>
          <w:p w14:paraId="56B8AF67" w14:textId="77777777" w:rsidR="00033ED2" w:rsidRPr="009D7604" w:rsidRDefault="000E7130" w:rsidP="000E7130">
            <w:pPr>
              <w:pStyle w:val="afffffd"/>
              <w:contextualSpacing/>
              <w:jc w:val="both"/>
            </w:pPr>
            <w:r w:rsidRPr="000E7130">
              <w:rPr>
                <w:shd w:val="clear" w:color="auto" w:fill="FFFFFF"/>
              </w:rPr>
              <w:t>содержание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tcPr>
          <w:p w14:paraId="062DF2BD" w14:textId="77777777" w:rsidR="00033ED2" w:rsidRPr="00044054" w:rsidRDefault="00033ED2" w:rsidP="00854433">
            <w:pPr>
              <w:widowControl w:val="0"/>
              <w:autoSpaceDE w:val="0"/>
              <w:autoSpaceDN w:val="0"/>
              <w:adjustRightInd w:val="0"/>
              <w:contextualSpacing/>
              <w:jc w:val="center"/>
              <w:rPr>
                <w:sz w:val="22"/>
                <w:szCs w:val="22"/>
              </w:rPr>
            </w:pPr>
            <w:r w:rsidRPr="00044054">
              <w:rPr>
                <w:sz w:val="22"/>
                <w:szCs w:val="22"/>
              </w:rPr>
              <w:t>2.1</w:t>
            </w:r>
          </w:p>
        </w:tc>
        <w:tc>
          <w:tcPr>
            <w:tcW w:w="3685" w:type="dxa"/>
            <w:tcBorders>
              <w:top w:val="single" w:sz="4" w:space="0" w:color="auto"/>
              <w:left w:val="single" w:sz="4" w:space="0" w:color="auto"/>
              <w:bottom w:val="single" w:sz="4" w:space="0" w:color="auto"/>
              <w:right w:val="single" w:sz="4" w:space="0" w:color="auto"/>
            </w:tcBorders>
          </w:tcPr>
          <w:p w14:paraId="2BC5FADA" w14:textId="77777777" w:rsidR="000E7130" w:rsidRPr="000E7130" w:rsidRDefault="000E7130" w:rsidP="000E7130">
            <w:pPr>
              <w:widowControl w:val="0"/>
              <w:overflowPunct w:val="0"/>
              <w:autoSpaceDE w:val="0"/>
              <w:textAlignment w:val="baseline"/>
              <w:rPr>
                <w:rFonts w:cs="Times New Roman"/>
                <w:b/>
                <w:sz w:val="22"/>
                <w:szCs w:val="22"/>
              </w:rPr>
            </w:pPr>
            <w:r w:rsidRPr="000E7130">
              <w:rPr>
                <w:rFonts w:cs="Times New Roman"/>
                <w:b/>
                <w:sz w:val="22"/>
                <w:szCs w:val="22"/>
              </w:rPr>
              <w:t>Предельные размеры земельного участка</w:t>
            </w:r>
          </w:p>
          <w:p w14:paraId="65354DE4" w14:textId="77777777" w:rsidR="000E7130" w:rsidRPr="000E7130" w:rsidRDefault="000E7130" w:rsidP="000E7130">
            <w:pPr>
              <w:widowControl w:val="0"/>
              <w:overflowPunct w:val="0"/>
              <w:autoSpaceDE w:val="0"/>
              <w:textAlignment w:val="baseline"/>
              <w:rPr>
                <w:rFonts w:cs="Times New Roman"/>
                <w:sz w:val="22"/>
                <w:szCs w:val="22"/>
              </w:rPr>
            </w:pPr>
            <w:r w:rsidRPr="000E7130">
              <w:rPr>
                <w:rFonts w:cs="Times New Roman"/>
                <w:sz w:val="22"/>
                <w:szCs w:val="22"/>
              </w:rPr>
              <w:t xml:space="preserve">Размеры земельного участка 0,05 - 0,15 га, по улицам Чехова, Полевая, Вишневая, Некрасова, </w:t>
            </w:r>
            <w:proofErr w:type="spellStart"/>
            <w:r w:rsidRPr="000E7130">
              <w:rPr>
                <w:rFonts w:cs="Times New Roman"/>
                <w:sz w:val="22"/>
                <w:szCs w:val="22"/>
              </w:rPr>
              <w:t>Терпигорова</w:t>
            </w:r>
            <w:proofErr w:type="spellEnd"/>
            <w:r w:rsidRPr="000E7130">
              <w:rPr>
                <w:rFonts w:cs="Times New Roman"/>
                <w:sz w:val="22"/>
                <w:szCs w:val="22"/>
              </w:rPr>
              <w:t xml:space="preserve"> 0,05 - 0,25 га для   п. Добринка, для остальных населенных пунктов 0,05 - 0,50 га; </w:t>
            </w:r>
          </w:p>
          <w:p w14:paraId="48FA15B8" w14:textId="77777777" w:rsidR="000E7130" w:rsidRPr="000E7130" w:rsidRDefault="000E7130" w:rsidP="000E7130">
            <w:pPr>
              <w:widowControl w:val="0"/>
              <w:overflowPunct w:val="0"/>
              <w:autoSpaceDE w:val="0"/>
              <w:textAlignment w:val="baseline"/>
              <w:rPr>
                <w:rFonts w:cs="Times New Roman"/>
                <w:sz w:val="22"/>
                <w:szCs w:val="22"/>
              </w:rPr>
            </w:pPr>
            <w:r w:rsidRPr="000E7130">
              <w:rPr>
                <w:rFonts w:cs="Times New Roman"/>
                <w:b/>
                <w:sz w:val="22"/>
                <w:szCs w:val="22"/>
              </w:rPr>
              <w:t>Минимальная ширина по линии улицы</w:t>
            </w:r>
            <w:r w:rsidRPr="000E7130">
              <w:rPr>
                <w:rFonts w:cs="Times New Roman"/>
                <w:sz w:val="22"/>
                <w:szCs w:val="22"/>
              </w:rPr>
              <w:t xml:space="preserve"> – 20 м, в условиях сложившейся застройки допускается 15 м.</w:t>
            </w:r>
          </w:p>
          <w:p w14:paraId="3D201148" w14:textId="77777777" w:rsidR="000E7130" w:rsidRPr="000E7130" w:rsidRDefault="000E7130" w:rsidP="000E7130">
            <w:pPr>
              <w:widowControl w:val="0"/>
              <w:overflowPunct w:val="0"/>
              <w:autoSpaceDE w:val="0"/>
              <w:textAlignment w:val="baseline"/>
              <w:rPr>
                <w:rFonts w:cs="Times New Roman"/>
                <w:b/>
                <w:sz w:val="22"/>
                <w:szCs w:val="22"/>
              </w:rPr>
            </w:pPr>
            <w:r w:rsidRPr="000E7130">
              <w:rPr>
                <w:rFonts w:cs="Times New Roman"/>
                <w:b/>
                <w:sz w:val="22"/>
                <w:szCs w:val="22"/>
              </w:rPr>
              <w:t>Минимальные отступы от границ земельного участка (м)</w:t>
            </w:r>
            <w:r w:rsidRPr="000E7130">
              <w:rPr>
                <w:rFonts w:cs="Times New Roman"/>
                <w:b/>
                <w:sz w:val="22"/>
                <w:szCs w:val="22"/>
              </w:rPr>
              <w:tab/>
              <w:t>Для жилого дома:</w:t>
            </w:r>
          </w:p>
          <w:p w14:paraId="1243BE0B" w14:textId="77777777" w:rsidR="000E7130" w:rsidRPr="000E7130" w:rsidRDefault="000E7130" w:rsidP="000E7130">
            <w:pPr>
              <w:widowControl w:val="0"/>
              <w:overflowPunct w:val="0"/>
              <w:autoSpaceDE w:val="0"/>
              <w:textAlignment w:val="baseline"/>
              <w:rPr>
                <w:rFonts w:cs="Times New Roman"/>
                <w:sz w:val="22"/>
                <w:szCs w:val="22"/>
              </w:rPr>
            </w:pPr>
            <w:r w:rsidRPr="000E7130">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4BDE5907" w14:textId="77777777" w:rsidR="000E7130" w:rsidRPr="000E7130" w:rsidRDefault="000E7130" w:rsidP="000E7130">
            <w:pPr>
              <w:widowControl w:val="0"/>
              <w:overflowPunct w:val="0"/>
              <w:autoSpaceDE w:val="0"/>
              <w:textAlignment w:val="baseline"/>
              <w:rPr>
                <w:rFonts w:cs="Times New Roman"/>
                <w:b/>
                <w:sz w:val="22"/>
                <w:szCs w:val="22"/>
              </w:rPr>
            </w:pPr>
            <w:r w:rsidRPr="000E7130">
              <w:rPr>
                <w:rFonts w:cs="Times New Roman"/>
                <w:b/>
                <w:sz w:val="22"/>
                <w:szCs w:val="22"/>
              </w:rPr>
              <w:t>Для индивидуальных гаражей:</w:t>
            </w:r>
          </w:p>
          <w:p w14:paraId="2C0A41C1" w14:textId="77777777" w:rsidR="000E7130" w:rsidRPr="000E7130" w:rsidRDefault="000E7130" w:rsidP="000E7130">
            <w:pPr>
              <w:widowControl w:val="0"/>
              <w:overflowPunct w:val="0"/>
              <w:autoSpaceDE w:val="0"/>
              <w:textAlignment w:val="baseline"/>
              <w:rPr>
                <w:rFonts w:cs="Times New Roman"/>
                <w:sz w:val="22"/>
                <w:szCs w:val="22"/>
              </w:rPr>
            </w:pPr>
            <w:r w:rsidRPr="000E7130">
              <w:rPr>
                <w:rFonts w:cs="Times New Roman"/>
                <w:sz w:val="22"/>
                <w:szCs w:val="22"/>
              </w:rPr>
              <w:t>со стороны улицы – 0 м, со стороны соседнего участка – 1 м.</w:t>
            </w:r>
          </w:p>
          <w:p w14:paraId="20894548" w14:textId="77777777" w:rsidR="000E7130" w:rsidRPr="000E7130" w:rsidRDefault="000E7130" w:rsidP="000E7130">
            <w:pPr>
              <w:widowControl w:val="0"/>
              <w:overflowPunct w:val="0"/>
              <w:autoSpaceDE w:val="0"/>
              <w:textAlignment w:val="baseline"/>
              <w:rPr>
                <w:rFonts w:cs="Times New Roman"/>
                <w:b/>
                <w:sz w:val="22"/>
                <w:szCs w:val="22"/>
              </w:rPr>
            </w:pPr>
            <w:r w:rsidRPr="000E7130">
              <w:rPr>
                <w:rFonts w:cs="Times New Roman"/>
                <w:b/>
                <w:sz w:val="22"/>
                <w:szCs w:val="22"/>
              </w:rPr>
              <w:t xml:space="preserve">Для подсобных сооружений: </w:t>
            </w:r>
          </w:p>
          <w:p w14:paraId="4D33AF86" w14:textId="77777777" w:rsidR="000E7130" w:rsidRPr="000E7130" w:rsidRDefault="000E7130" w:rsidP="000E7130">
            <w:pPr>
              <w:widowControl w:val="0"/>
              <w:overflowPunct w:val="0"/>
              <w:autoSpaceDE w:val="0"/>
              <w:textAlignment w:val="baseline"/>
              <w:rPr>
                <w:rFonts w:cs="Times New Roman"/>
                <w:sz w:val="22"/>
                <w:szCs w:val="22"/>
              </w:rPr>
            </w:pPr>
            <w:r w:rsidRPr="000E7130">
              <w:rPr>
                <w:rFonts w:cs="Times New Roman"/>
                <w:sz w:val="22"/>
                <w:szCs w:val="22"/>
              </w:rPr>
              <w:t>со стороны улицы – 10 м, со стороны соседнего участка до постройки для содержания скота и птицы - 4 м; до других построек – 1 м.</w:t>
            </w:r>
          </w:p>
          <w:p w14:paraId="52E195C0" w14:textId="77777777" w:rsidR="000E7130" w:rsidRPr="000E7130" w:rsidRDefault="000E7130" w:rsidP="000E7130">
            <w:pPr>
              <w:widowControl w:val="0"/>
              <w:overflowPunct w:val="0"/>
              <w:autoSpaceDE w:val="0"/>
              <w:textAlignment w:val="baseline"/>
              <w:rPr>
                <w:rFonts w:cs="Times New Roman"/>
                <w:b/>
                <w:sz w:val="22"/>
                <w:szCs w:val="22"/>
              </w:rPr>
            </w:pPr>
            <w:r w:rsidRPr="000E7130">
              <w:rPr>
                <w:rFonts w:cs="Times New Roman"/>
                <w:b/>
                <w:sz w:val="22"/>
                <w:szCs w:val="22"/>
              </w:rPr>
              <w:t>Указанные минимальные значения применимы при условии соблюдения требований пожарной безопасности</w:t>
            </w:r>
            <w:r>
              <w:rPr>
                <w:rFonts w:cs="Times New Roman"/>
                <w:b/>
                <w:sz w:val="22"/>
                <w:szCs w:val="22"/>
              </w:rPr>
              <w:t>.</w:t>
            </w:r>
          </w:p>
          <w:p w14:paraId="333ABA12" w14:textId="77777777" w:rsidR="000E7130" w:rsidRPr="000E7130" w:rsidRDefault="000E7130" w:rsidP="000E7130">
            <w:pPr>
              <w:widowControl w:val="0"/>
              <w:overflowPunct w:val="0"/>
              <w:autoSpaceDE w:val="0"/>
              <w:textAlignment w:val="baseline"/>
              <w:rPr>
                <w:rFonts w:cs="Times New Roman"/>
                <w:sz w:val="22"/>
                <w:szCs w:val="22"/>
              </w:rPr>
            </w:pPr>
            <w:r w:rsidRPr="000E7130">
              <w:rPr>
                <w:rFonts w:cs="Times New Roman"/>
                <w:sz w:val="22"/>
                <w:szCs w:val="22"/>
              </w:rPr>
              <w:t>Предельное кол-во этажей или предельная высота здания, строения, сооружения</w:t>
            </w:r>
          </w:p>
          <w:p w14:paraId="6F011DC7" w14:textId="77777777" w:rsidR="000E7130" w:rsidRPr="000E7130" w:rsidRDefault="000E7130" w:rsidP="000E7130">
            <w:pPr>
              <w:widowControl w:val="0"/>
              <w:overflowPunct w:val="0"/>
              <w:autoSpaceDE w:val="0"/>
              <w:textAlignment w:val="baseline"/>
              <w:rPr>
                <w:rFonts w:cs="Times New Roman"/>
                <w:sz w:val="22"/>
                <w:szCs w:val="22"/>
              </w:rPr>
            </w:pPr>
            <w:r w:rsidRPr="000E7130">
              <w:rPr>
                <w:rFonts w:cs="Times New Roman"/>
                <w:b/>
                <w:sz w:val="22"/>
                <w:szCs w:val="22"/>
              </w:rPr>
              <w:t>Предельное количество этажей</w:t>
            </w:r>
            <w:r w:rsidRPr="000E7130">
              <w:rPr>
                <w:rFonts w:cs="Times New Roman"/>
                <w:sz w:val="22"/>
                <w:szCs w:val="22"/>
              </w:rPr>
              <w:t>:</w:t>
            </w:r>
          </w:p>
          <w:p w14:paraId="18E041F3" w14:textId="77777777" w:rsidR="000E7130" w:rsidRPr="000E7130" w:rsidRDefault="000E7130" w:rsidP="000E7130">
            <w:pPr>
              <w:widowControl w:val="0"/>
              <w:overflowPunct w:val="0"/>
              <w:autoSpaceDE w:val="0"/>
              <w:textAlignment w:val="baseline"/>
              <w:rPr>
                <w:rFonts w:cs="Times New Roman"/>
                <w:sz w:val="22"/>
                <w:szCs w:val="22"/>
              </w:rPr>
            </w:pPr>
            <w:r w:rsidRPr="000E7130">
              <w:rPr>
                <w:rFonts w:cs="Times New Roman"/>
                <w:sz w:val="22"/>
                <w:szCs w:val="22"/>
              </w:rPr>
              <w:t>для жилого дома - 3</w:t>
            </w:r>
          </w:p>
          <w:p w14:paraId="6E4EB50E" w14:textId="77777777" w:rsidR="000E7130" w:rsidRPr="000E7130" w:rsidRDefault="000E7130" w:rsidP="000E7130">
            <w:pPr>
              <w:widowControl w:val="0"/>
              <w:overflowPunct w:val="0"/>
              <w:autoSpaceDE w:val="0"/>
              <w:textAlignment w:val="baseline"/>
              <w:rPr>
                <w:rFonts w:cs="Times New Roman"/>
                <w:sz w:val="22"/>
                <w:szCs w:val="22"/>
              </w:rPr>
            </w:pPr>
            <w:r w:rsidRPr="000E7130">
              <w:rPr>
                <w:rFonts w:cs="Times New Roman"/>
                <w:sz w:val="22"/>
                <w:szCs w:val="22"/>
              </w:rPr>
              <w:t>для индивидуальных гаражей – 1</w:t>
            </w:r>
          </w:p>
          <w:p w14:paraId="5C84D99D" w14:textId="77777777" w:rsidR="000E7130" w:rsidRPr="000E7130" w:rsidRDefault="000E7130" w:rsidP="000E7130">
            <w:pPr>
              <w:widowControl w:val="0"/>
              <w:overflowPunct w:val="0"/>
              <w:autoSpaceDE w:val="0"/>
              <w:textAlignment w:val="baseline"/>
              <w:rPr>
                <w:rFonts w:cs="Times New Roman"/>
                <w:sz w:val="22"/>
                <w:szCs w:val="22"/>
              </w:rPr>
            </w:pPr>
            <w:r w:rsidRPr="000E7130">
              <w:rPr>
                <w:rFonts w:cs="Times New Roman"/>
                <w:sz w:val="22"/>
                <w:szCs w:val="22"/>
              </w:rPr>
              <w:t xml:space="preserve">для подсобных сооружений – 1 </w:t>
            </w:r>
          </w:p>
          <w:p w14:paraId="6F9D3BDE" w14:textId="77777777" w:rsidR="000E7130" w:rsidRPr="000E7130" w:rsidRDefault="000E7130" w:rsidP="000E7130">
            <w:pPr>
              <w:widowControl w:val="0"/>
              <w:overflowPunct w:val="0"/>
              <w:autoSpaceDE w:val="0"/>
              <w:textAlignment w:val="baseline"/>
              <w:rPr>
                <w:rFonts w:cs="Times New Roman"/>
                <w:sz w:val="22"/>
                <w:szCs w:val="22"/>
              </w:rPr>
            </w:pPr>
            <w:proofErr w:type="spellStart"/>
            <w:r w:rsidRPr="000E7130">
              <w:rPr>
                <w:rFonts w:cs="Times New Roman"/>
                <w:sz w:val="22"/>
                <w:szCs w:val="22"/>
              </w:rPr>
              <w:t>Макс.процент</w:t>
            </w:r>
            <w:proofErr w:type="spellEnd"/>
            <w:r w:rsidRPr="000E7130">
              <w:rPr>
                <w:rFonts w:cs="Times New Roman"/>
                <w:sz w:val="22"/>
                <w:szCs w:val="22"/>
              </w:rPr>
              <w:t xml:space="preserve"> застройки в границах земельного участка, %</w:t>
            </w:r>
            <w:r w:rsidRPr="000E7130">
              <w:rPr>
                <w:rFonts w:cs="Times New Roman"/>
                <w:sz w:val="22"/>
                <w:szCs w:val="22"/>
              </w:rPr>
              <w:tab/>
              <w:t xml:space="preserve">Для земельных участков площадью до 1000 </w:t>
            </w:r>
            <w:proofErr w:type="spellStart"/>
            <w:r w:rsidRPr="000E7130">
              <w:rPr>
                <w:rFonts w:cs="Times New Roman"/>
                <w:sz w:val="22"/>
                <w:szCs w:val="22"/>
              </w:rPr>
              <w:t>кв.м</w:t>
            </w:r>
            <w:proofErr w:type="spellEnd"/>
            <w:r w:rsidRPr="000E7130">
              <w:rPr>
                <w:rFonts w:cs="Times New Roman"/>
                <w:sz w:val="22"/>
                <w:szCs w:val="22"/>
              </w:rPr>
              <w:t xml:space="preserve">. </w:t>
            </w:r>
            <w:proofErr w:type="gramStart"/>
            <w:r w:rsidRPr="000E7130">
              <w:rPr>
                <w:rFonts w:cs="Times New Roman"/>
                <w:sz w:val="22"/>
                <w:szCs w:val="22"/>
              </w:rPr>
              <w:t>-  40</w:t>
            </w:r>
            <w:proofErr w:type="gramEnd"/>
            <w:r w:rsidRPr="000E7130">
              <w:rPr>
                <w:rFonts w:cs="Times New Roman"/>
                <w:sz w:val="22"/>
                <w:szCs w:val="22"/>
              </w:rPr>
              <w:t>%</w:t>
            </w:r>
          </w:p>
          <w:p w14:paraId="7E0E99B3" w14:textId="77777777" w:rsidR="00033ED2" w:rsidRPr="00033ED2" w:rsidRDefault="000E7130" w:rsidP="000E7130">
            <w:pPr>
              <w:widowControl w:val="0"/>
              <w:autoSpaceDE w:val="0"/>
              <w:autoSpaceDN w:val="0"/>
              <w:adjustRightInd w:val="0"/>
              <w:contextualSpacing/>
              <w:rPr>
                <w:rFonts w:cs="Times New Roman"/>
                <w:sz w:val="22"/>
                <w:szCs w:val="22"/>
              </w:rPr>
            </w:pPr>
            <w:r>
              <w:rPr>
                <w:rFonts w:cs="Times New Roman"/>
                <w:sz w:val="22"/>
                <w:szCs w:val="22"/>
              </w:rPr>
              <w:t xml:space="preserve">Для земельных участков </w:t>
            </w:r>
            <w:proofErr w:type="spellStart"/>
            <w:r>
              <w:rPr>
                <w:rFonts w:cs="Times New Roman"/>
                <w:sz w:val="22"/>
                <w:szCs w:val="22"/>
              </w:rPr>
              <w:t>площадью</w:t>
            </w:r>
            <w:r w:rsidRPr="000E7130">
              <w:rPr>
                <w:rFonts w:cs="Times New Roman"/>
                <w:sz w:val="22"/>
                <w:szCs w:val="22"/>
              </w:rPr>
              <w:t>более</w:t>
            </w:r>
            <w:proofErr w:type="spellEnd"/>
            <w:r w:rsidRPr="000E7130">
              <w:rPr>
                <w:rFonts w:cs="Times New Roman"/>
                <w:sz w:val="22"/>
                <w:szCs w:val="22"/>
              </w:rPr>
              <w:t xml:space="preserve"> 1000 </w:t>
            </w:r>
            <w:proofErr w:type="spellStart"/>
            <w:r w:rsidRPr="000E7130">
              <w:rPr>
                <w:rFonts w:cs="Times New Roman"/>
                <w:sz w:val="22"/>
                <w:szCs w:val="22"/>
              </w:rPr>
              <w:t>кв.м</w:t>
            </w:r>
            <w:proofErr w:type="spellEnd"/>
            <w:r w:rsidRPr="000E7130">
              <w:rPr>
                <w:rFonts w:cs="Times New Roman"/>
                <w:sz w:val="22"/>
                <w:szCs w:val="22"/>
              </w:rPr>
              <w:t>. -  30%</w:t>
            </w:r>
          </w:p>
        </w:tc>
      </w:tr>
      <w:tr w:rsidR="00033ED2" w:rsidRPr="00044054" w14:paraId="3329FCF8" w14:textId="77777777" w:rsidTr="00033ED2">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51903" w14:textId="77777777" w:rsidR="00033ED2" w:rsidRPr="00153BA4" w:rsidRDefault="000E7130" w:rsidP="00854433">
            <w:pPr>
              <w:widowControl w:val="0"/>
              <w:autoSpaceDE w:val="0"/>
              <w:autoSpaceDN w:val="0"/>
              <w:adjustRightInd w:val="0"/>
              <w:contextualSpacing/>
              <w:jc w:val="both"/>
              <w:rPr>
                <w:rFonts w:cs="Times New Roman"/>
                <w:sz w:val="22"/>
                <w:szCs w:val="22"/>
              </w:rPr>
            </w:pPr>
            <w:r w:rsidRPr="000E7130">
              <w:rPr>
                <w:rFonts w:cs="Times New Roman"/>
                <w:color w:val="333333"/>
                <w:sz w:val="22"/>
                <w:szCs w:val="22"/>
                <w:shd w:val="clear" w:color="auto" w:fill="FFFFFF"/>
              </w:rPr>
              <w:t>Для ведения личного подсобного хозяйства</w:t>
            </w:r>
          </w:p>
        </w:tc>
        <w:tc>
          <w:tcPr>
            <w:tcW w:w="3683" w:type="dxa"/>
            <w:tcBorders>
              <w:top w:val="single" w:sz="4" w:space="0" w:color="auto"/>
              <w:left w:val="single" w:sz="4" w:space="0" w:color="auto"/>
              <w:bottom w:val="single" w:sz="4" w:space="0" w:color="auto"/>
              <w:right w:val="single" w:sz="4" w:space="0" w:color="auto"/>
            </w:tcBorders>
          </w:tcPr>
          <w:p w14:paraId="1B2D6BBF" w14:textId="77777777" w:rsidR="000E7130" w:rsidRPr="000E7130" w:rsidRDefault="000E7130" w:rsidP="000E7130">
            <w:pPr>
              <w:rPr>
                <w:sz w:val="22"/>
                <w:szCs w:val="22"/>
              </w:rPr>
            </w:pPr>
            <w:r w:rsidRPr="000E7130">
              <w:rPr>
                <w:sz w:val="22"/>
                <w:szCs w:val="22"/>
              </w:rPr>
              <w:t xml:space="preserve">Размещение жилого дома, не предназначенного для раздела на квартиры (дома, пригодные для постоянного проживания и высотой </w:t>
            </w:r>
            <w:r>
              <w:rPr>
                <w:sz w:val="22"/>
                <w:szCs w:val="22"/>
              </w:rPr>
              <w:t xml:space="preserve">не выше трех надземных этажей); </w:t>
            </w:r>
            <w:r w:rsidRPr="000E7130">
              <w:rPr>
                <w:sz w:val="22"/>
                <w:szCs w:val="22"/>
              </w:rPr>
              <w:t xml:space="preserve">производство </w:t>
            </w:r>
            <w:r>
              <w:rPr>
                <w:sz w:val="22"/>
                <w:szCs w:val="22"/>
              </w:rPr>
              <w:t xml:space="preserve">сельскохозяйственной продукции; </w:t>
            </w:r>
            <w:r w:rsidRPr="000E7130">
              <w:rPr>
                <w:sz w:val="22"/>
                <w:szCs w:val="22"/>
              </w:rPr>
              <w:t>размещение гаража и иных вспомогательных сооружений;</w:t>
            </w:r>
          </w:p>
          <w:p w14:paraId="388B4831" w14:textId="77777777" w:rsidR="00033ED2" w:rsidRPr="00D76490" w:rsidRDefault="000E7130" w:rsidP="000E7130">
            <w:pPr>
              <w:rPr>
                <w:sz w:val="22"/>
                <w:szCs w:val="22"/>
              </w:rPr>
            </w:pPr>
            <w:r w:rsidRPr="000E7130">
              <w:rPr>
                <w:sz w:val="22"/>
                <w:szCs w:val="22"/>
              </w:rPr>
              <w:t>содержание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tcPr>
          <w:p w14:paraId="525D566B" w14:textId="77777777" w:rsidR="00033ED2" w:rsidRPr="00044054" w:rsidRDefault="00033ED2" w:rsidP="000E7130">
            <w:pPr>
              <w:widowControl w:val="0"/>
              <w:autoSpaceDE w:val="0"/>
              <w:autoSpaceDN w:val="0"/>
              <w:adjustRightInd w:val="0"/>
              <w:contextualSpacing/>
              <w:jc w:val="center"/>
              <w:rPr>
                <w:sz w:val="22"/>
                <w:szCs w:val="22"/>
              </w:rPr>
            </w:pPr>
            <w:r w:rsidRPr="00044054">
              <w:rPr>
                <w:sz w:val="22"/>
                <w:szCs w:val="22"/>
              </w:rPr>
              <w:t>2.</w:t>
            </w:r>
            <w:r w:rsidR="000E7130">
              <w:rPr>
                <w:sz w:val="22"/>
                <w:szCs w:val="22"/>
              </w:rPr>
              <w:t>2</w:t>
            </w:r>
          </w:p>
        </w:tc>
        <w:tc>
          <w:tcPr>
            <w:tcW w:w="3685" w:type="dxa"/>
            <w:tcBorders>
              <w:top w:val="single" w:sz="4" w:space="0" w:color="auto"/>
              <w:left w:val="single" w:sz="4" w:space="0" w:color="auto"/>
              <w:bottom w:val="single" w:sz="4" w:space="0" w:color="auto"/>
              <w:right w:val="single" w:sz="4" w:space="0" w:color="auto"/>
            </w:tcBorders>
          </w:tcPr>
          <w:p w14:paraId="61C91FCF" w14:textId="77777777" w:rsidR="000E7130" w:rsidRPr="000E7130" w:rsidRDefault="000E7130" w:rsidP="000E7130">
            <w:pPr>
              <w:keepNext/>
              <w:keepLines/>
              <w:overflowPunct w:val="0"/>
              <w:autoSpaceDE w:val="0"/>
              <w:textAlignment w:val="baseline"/>
              <w:rPr>
                <w:rFonts w:cs="Times New Roman"/>
                <w:b/>
                <w:sz w:val="22"/>
                <w:szCs w:val="22"/>
              </w:rPr>
            </w:pPr>
            <w:r w:rsidRPr="000E7130">
              <w:rPr>
                <w:rFonts w:cs="Times New Roman"/>
                <w:b/>
                <w:sz w:val="22"/>
                <w:szCs w:val="22"/>
              </w:rPr>
              <w:t>Предельные размеры земельного участка</w:t>
            </w:r>
            <w:r w:rsidRPr="000E7130">
              <w:rPr>
                <w:rFonts w:cs="Times New Roman"/>
                <w:b/>
                <w:sz w:val="22"/>
                <w:szCs w:val="22"/>
              </w:rPr>
              <w:tab/>
            </w:r>
          </w:p>
          <w:p w14:paraId="7BD63956"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b/>
                <w:sz w:val="22"/>
                <w:szCs w:val="22"/>
              </w:rPr>
              <w:t>Минимальная площадь</w:t>
            </w:r>
            <w:r w:rsidRPr="000E7130">
              <w:rPr>
                <w:rFonts w:cs="Times New Roman"/>
                <w:sz w:val="22"/>
                <w:szCs w:val="22"/>
              </w:rPr>
              <w:t xml:space="preserve"> - 500 </w:t>
            </w:r>
            <w:proofErr w:type="spellStart"/>
            <w:r w:rsidRPr="000E7130">
              <w:rPr>
                <w:rFonts w:cs="Times New Roman"/>
                <w:sz w:val="22"/>
                <w:szCs w:val="22"/>
              </w:rPr>
              <w:t>кв.м</w:t>
            </w:r>
            <w:proofErr w:type="spellEnd"/>
            <w:r w:rsidRPr="000E7130">
              <w:rPr>
                <w:rFonts w:cs="Times New Roman"/>
                <w:sz w:val="22"/>
                <w:szCs w:val="22"/>
              </w:rPr>
              <w:t>.</w:t>
            </w:r>
          </w:p>
          <w:p w14:paraId="6462A315"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b/>
                <w:sz w:val="22"/>
                <w:szCs w:val="22"/>
              </w:rPr>
              <w:t>Максимальная площадь</w:t>
            </w:r>
            <w:r w:rsidRPr="000E7130">
              <w:rPr>
                <w:rFonts w:cs="Times New Roman"/>
                <w:sz w:val="22"/>
                <w:szCs w:val="22"/>
              </w:rPr>
              <w:t xml:space="preserve"> – 5000 </w:t>
            </w:r>
            <w:proofErr w:type="spellStart"/>
            <w:r w:rsidRPr="000E7130">
              <w:rPr>
                <w:rFonts w:cs="Times New Roman"/>
                <w:sz w:val="22"/>
                <w:szCs w:val="22"/>
              </w:rPr>
              <w:t>кв.м</w:t>
            </w:r>
            <w:proofErr w:type="spellEnd"/>
            <w:r w:rsidRPr="000E7130">
              <w:rPr>
                <w:rFonts w:cs="Times New Roman"/>
                <w:sz w:val="22"/>
                <w:szCs w:val="22"/>
              </w:rPr>
              <w:t>.</w:t>
            </w:r>
          </w:p>
          <w:p w14:paraId="37174CCC"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b/>
                <w:sz w:val="22"/>
                <w:szCs w:val="22"/>
              </w:rPr>
              <w:t>Минимальная ширина по линии улицы</w:t>
            </w:r>
            <w:r w:rsidRPr="000E7130">
              <w:rPr>
                <w:rFonts w:cs="Times New Roman"/>
                <w:sz w:val="22"/>
                <w:szCs w:val="22"/>
              </w:rPr>
              <w:t xml:space="preserve"> – 20 м, в условиях сложившейся застройки допускается 15 м.</w:t>
            </w:r>
          </w:p>
          <w:p w14:paraId="13EA04BB" w14:textId="77777777" w:rsidR="000E7130" w:rsidRPr="000E7130" w:rsidRDefault="000E7130" w:rsidP="000E7130">
            <w:pPr>
              <w:keepNext/>
              <w:keepLines/>
              <w:overflowPunct w:val="0"/>
              <w:autoSpaceDE w:val="0"/>
              <w:textAlignment w:val="baseline"/>
              <w:rPr>
                <w:rFonts w:cs="Times New Roman"/>
                <w:b/>
                <w:sz w:val="22"/>
                <w:szCs w:val="22"/>
              </w:rPr>
            </w:pPr>
            <w:r w:rsidRPr="000E7130">
              <w:rPr>
                <w:rFonts w:cs="Times New Roman"/>
                <w:b/>
                <w:sz w:val="22"/>
                <w:szCs w:val="22"/>
              </w:rPr>
              <w:t>Минимальные отступы от границ земельного участка (м)</w:t>
            </w:r>
            <w:r w:rsidRPr="000E7130">
              <w:rPr>
                <w:rFonts w:cs="Times New Roman"/>
                <w:b/>
                <w:sz w:val="22"/>
                <w:szCs w:val="22"/>
              </w:rPr>
              <w:tab/>
              <w:t>Для жилого дома:</w:t>
            </w:r>
          </w:p>
          <w:p w14:paraId="13C42C83"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 xml:space="preserve">Со стороны улицы – 5 м., но не ближе, чем по линии регулирования </w:t>
            </w:r>
            <w:r w:rsidRPr="000E7130">
              <w:rPr>
                <w:rFonts w:cs="Times New Roman"/>
                <w:sz w:val="22"/>
                <w:szCs w:val="22"/>
              </w:rPr>
              <w:lastRenderedPageBreak/>
              <w:t xml:space="preserve">сложившейся застройки; со стороны соседнего участка – 3 м. </w:t>
            </w:r>
          </w:p>
          <w:p w14:paraId="67EC685E"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b/>
                <w:sz w:val="22"/>
                <w:szCs w:val="22"/>
              </w:rPr>
              <w:t>Для индивидуальных гаражей</w:t>
            </w:r>
            <w:r w:rsidRPr="000E7130">
              <w:rPr>
                <w:rFonts w:cs="Times New Roman"/>
                <w:sz w:val="22"/>
                <w:szCs w:val="22"/>
              </w:rPr>
              <w:t>:</w:t>
            </w:r>
          </w:p>
          <w:p w14:paraId="736CC2A0"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со стороны улицы – 0 м, со стороны соседнего участка – 1 м.</w:t>
            </w:r>
          </w:p>
          <w:p w14:paraId="2E736438"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b/>
                <w:sz w:val="22"/>
                <w:szCs w:val="22"/>
              </w:rPr>
              <w:t>Для вспомогательных сооружений</w:t>
            </w:r>
            <w:r w:rsidRPr="000E7130">
              <w:rPr>
                <w:rFonts w:cs="Times New Roman"/>
                <w:sz w:val="22"/>
                <w:szCs w:val="22"/>
              </w:rPr>
              <w:t xml:space="preserve">: </w:t>
            </w:r>
          </w:p>
          <w:p w14:paraId="1BD887FF"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со стороны улицы – 10 м, со стороны соседнего участка до постройки для содержания скота и птицы - 4 м; до других построек – 1 м.</w:t>
            </w:r>
          </w:p>
          <w:p w14:paraId="5CE5F855" w14:textId="77777777" w:rsidR="000E7130" w:rsidRPr="000E7130" w:rsidRDefault="000E7130" w:rsidP="000E7130">
            <w:pPr>
              <w:keepNext/>
              <w:keepLines/>
              <w:overflowPunct w:val="0"/>
              <w:autoSpaceDE w:val="0"/>
              <w:textAlignment w:val="baseline"/>
              <w:rPr>
                <w:rFonts w:cs="Times New Roman"/>
                <w:b/>
                <w:sz w:val="22"/>
                <w:szCs w:val="22"/>
              </w:rPr>
            </w:pPr>
            <w:r w:rsidRPr="000E7130">
              <w:rPr>
                <w:rFonts w:cs="Times New Roman"/>
                <w:b/>
                <w:sz w:val="22"/>
                <w:szCs w:val="22"/>
              </w:rPr>
              <w:t>Указанные минимальные значения применимы при условии соблюдения требований пожарной безопасности</w:t>
            </w:r>
            <w:r>
              <w:rPr>
                <w:rFonts w:cs="Times New Roman"/>
                <w:b/>
                <w:sz w:val="22"/>
                <w:szCs w:val="22"/>
              </w:rPr>
              <w:t>.</w:t>
            </w:r>
          </w:p>
          <w:p w14:paraId="7D74C5A4"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Предельное кол-во этажей или предельная высота здания, строения, сооружения</w:t>
            </w:r>
          </w:p>
          <w:p w14:paraId="03CF32F2" w14:textId="77777777" w:rsidR="000E7130" w:rsidRPr="000E7130" w:rsidRDefault="000E7130" w:rsidP="000E7130">
            <w:pPr>
              <w:keepNext/>
              <w:keepLines/>
              <w:overflowPunct w:val="0"/>
              <w:autoSpaceDE w:val="0"/>
              <w:textAlignment w:val="baseline"/>
              <w:rPr>
                <w:rFonts w:cs="Times New Roman"/>
                <w:b/>
                <w:sz w:val="22"/>
                <w:szCs w:val="22"/>
              </w:rPr>
            </w:pPr>
            <w:r w:rsidRPr="000E7130">
              <w:rPr>
                <w:rFonts w:cs="Times New Roman"/>
                <w:b/>
                <w:sz w:val="22"/>
                <w:szCs w:val="22"/>
              </w:rPr>
              <w:t>Предельное количество этажей:</w:t>
            </w:r>
          </w:p>
          <w:p w14:paraId="3EE225E3"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для жилого дома - 3</w:t>
            </w:r>
          </w:p>
          <w:p w14:paraId="04D4433F"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для индивидуальных гаражей – 1</w:t>
            </w:r>
          </w:p>
          <w:p w14:paraId="5E2469D4"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для вспомогательных сооружений – 1</w:t>
            </w:r>
          </w:p>
          <w:p w14:paraId="35FCCEB8" w14:textId="77777777" w:rsidR="000E7130" w:rsidRPr="000E7130" w:rsidRDefault="000E7130" w:rsidP="000E7130">
            <w:pPr>
              <w:keepNext/>
              <w:keepLines/>
              <w:overflowPunct w:val="0"/>
              <w:autoSpaceDE w:val="0"/>
              <w:textAlignment w:val="baseline"/>
              <w:rPr>
                <w:rFonts w:cs="Times New Roman"/>
                <w:sz w:val="22"/>
                <w:szCs w:val="22"/>
              </w:rPr>
            </w:pPr>
            <w:proofErr w:type="spellStart"/>
            <w:r w:rsidRPr="000E7130">
              <w:rPr>
                <w:rFonts w:cs="Times New Roman"/>
                <w:sz w:val="22"/>
                <w:szCs w:val="22"/>
              </w:rPr>
              <w:t>Макс.процент</w:t>
            </w:r>
            <w:proofErr w:type="spellEnd"/>
            <w:r w:rsidRPr="000E7130">
              <w:rPr>
                <w:rFonts w:cs="Times New Roman"/>
                <w:sz w:val="22"/>
                <w:szCs w:val="22"/>
              </w:rPr>
              <w:t xml:space="preserve"> застройки в границах земельного участка, %</w:t>
            </w:r>
            <w:r w:rsidRPr="000E7130">
              <w:rPr>
                <w:rFonts w:cs="Times New Roman"/>
                <w:sz w:val="22"/>
                <w:szCs w:val="22"/>
              </w:rPr>
              <w:tab/>
              <w:t xml:space="preserve">Для земельных участков площадью до 1000 </w:t>
            </w:r>
            <w:proofErr w:type="spellStart"/>
            <w:r w:rsidRPr="000E7130">
              <w:rPr>
                <w:rFonts w:cs="Times New Roman"/>
                <w:sz w:val="22"/>
                <w:szCs w:val="22"/>
              </w:rPr>
              <w:t>кв.м</w:t>
            </w:r>
            <w:proofErr w:type="spellEnd"/>
            <w:r w:rsidRPr="000E7130">
              <w:rPr>
                <w:rFonts w:cs="Times New Roman"/>
                <w:sz w:val="22"/>
                <w:szCs w:val="22"/>
              </w:rPr>
              <w:t xml:space="preserve">. </w:t>
            </w:r>
            <w:proofErr w:type="gramStart"/>
            <w:r w:rsidRPr="000E7130">
              <w:rPr>
                <w:rFonts w:cs="Times New Roman"/>
                <w:sz w:val="22"/>
                <w:szCs w:val="22"/>
              </w:rPr>
              <w:t>-  40</w:t>
            </w:r>
            <w:proofErr w:type="gramEnd"/>
            <w:r w:rsidRPr="000E7130">
              <w:rPr>
                <w:rFonts w:cs="Times New Roman"/>
                <w:sz w:val="22"/>
                <w:szCs w:val="22"/>
              </w:rPr>
              <w:t>%</w:t>
            </w:r>
          </w:p>
          <w:p w14:paraId="3E93477B" w14:textId="77777777" w:rsidR="00033ED2" w:rsidRPr="00033ED2" w:rsidRDefault="000E7130" w:rsidP="000E7130">
            <w:pPr>
              <w:widowControl w:val="0"/>
              <w:autoSpaceDE w:val="0"/>
              <w:autoSpaceDN w:val="0"/>
              <w:adjustRightInd w:val="0"/>
              <w:contextualSpacing/>
              <w:rPr>
                <w:rFonts w:cs="Times New Roman"/>
                <w:sz w:val="22"/>
                <w:szCs w:val="22"/>
              </w:rPr>
            </w:pPr>
            <w:r w:rsidRPr="000E7130">
              <w:rPr>
                <w:rFonts w:cs="Times New Roman"/>
                <w:sz w:val="22"/>
                <w:szCs w:val="22"/>
              </w:rPr>
              <w:t xml:space="preserve">Для земельных участков площадью более 1000 </w:t>
            </w:r>
            <w:proofErr w:type="spellStart"/>
            <w:r w:rsidRPr="000E7130">
              <w:rPr>
                <w:rFonts w:cs="Times New Roman"/>
                <w:sz w:val="22"/>
                <w:szCs w:val="22"/>
              </w:rPr>
              <w:t>кв.м</w:t>
            </w:r>
            <w:proofErr w:type="spellEnd"/>
            <w:r w:rsidRPr="000E7130">
              <w:rPr>
                <w:rFonts w:cs="Times New Roman"/>
                <w:sz w:val="22"/>
                <w:szCs w:val="22"/>
              </w:rPr>
              <w:t>. -  30%</w:t>
            </w:r>
          </w:p>
        </w:tc>
      </w:tr>
      <w:tr w:rsidR="00033ED2" w:rsidRPr="00044054" w14:paraId="313DFF41" w14:textId="77777777" w:rsidTr="00033ED2">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A9447" w14:textId="77777777" w:rsidR="00033ED2" w:rsidRPr="00153BA4" w:rsidRDefault="00033ED2" w:rsidP="009669F9">
            <w:pPr>
              <w:widowControl w:val="0"/>
              <w:autoSpaceDE w:val="0"/>
              <w:autoSpaceDN w:val="0"/>
              <w:adjustRightInd w:val="0"/>
              <w:jc w:val="center"/>
              <w:rPr>
                <w:rFonts w:cs="Times New Roman"/>
                <w:b/>
                <w:sz w:val="22"/>
                <w:szCs w:val="22"/>
              </w:rPr>
            </w:pPr>
            <w:r w:rsidRPr="00153BA4">
              <w:rPr>
                <w:rFonts w:cs="Times New Roman"/>
                <w:color w:val="333333"/>
                <w:sz w:val="22"/>
                <w:szCs w:val="22"/>
                <w:shd w:val="clear" w:color="auto" w:fill="FFFFFF"/>
              </w:rPr>
              <w:lastRenderedPageBreak/>
              <w:t>Блокированная жилая застройка</w:t>
            </w:r>
          </w:p>
        </w:tc>
        <w:tc>
          <w:tcPr>
            <w:tcW w:w="3683" w:type="dxa"/>
            <w:tcBorders>
              <w:top w:val="single" w:sz="4" w:space="0" w:color="auto"/>
              <w:left w:val="single" w:sz="4" w:space="0" w:color="auto"/>
              <w:bottom w:val="single" w:sz="4" w:space="0" w:color="auto"/>
              <w:right w:val="single" w:sz="4" w:space="0" w:color="auto"/>
            </w:tcBorders>
          </w:tcPr>
          <w:p w14:paraId="18774DFF" w14:textId="77777777" w:rsidR="00033ED2" w:rsidRPr="00033ED2" w:rsidRDefault="00033ED2" w:rsidP="00033ED2">
            <w:pPr>
              <w:rPr>
                <w:sz w:val="22"/>
                <w:szCs w:val="22"/>
              </w:rPr>
            </w:pPr>
            <w:r w:rsidRPr="00495A9D">
              <w:rPr>
                <w:sz w:val="22"/>
                <w:szCs w:val="22"/>
              </w:rPr>
              <w:t>Размещение жилого дома, имеющего одну или</w:t>
            </w:r>
            <w:r>
              <w:rPr>
                <w:sz w:val="22"/>
                <w:szCs w:val="22"/>
              </w:rPr>
              <w:t xml:space="preserve"> </w:t>
            </w:r>
            <w:r w:rsidRPr="00495A9D">
              <w:rPr>
                <w:sz w:val="22"/>
                <w:szCs w:val="22"/>
              </w:rPr>
              <w:t>несколько общих стен с соседними жилыми</w:t>
            </w:r>
            <w:r>
              <w:rPr>
                <w:sz w:val="22"/>
                <w:szCs w:val="22"/>
              </w:rPr>
              <w:t xml:space="preserve"> </w:t>
            </w:r>
            <w:r w:rsidRPr="00495A9D">
              <w:rPr>
                <w:sz w:val="22"/>
                <w:szCs w:val="22"/>
              </w:rPr>
              <w:t>домами (количеством этажей не более чем три,</w:t>
            </w:r>
            <w:r>
              <w:rPr>
                <w:sz w:val="22"/>
                <w:szCs w:val="22"/>
              </w:rPr>
              <w:t xml:space="preserve"> при </w:t>
            </w:r>
            <w:r w:rsidRPr="00495A9D">
              <w:rPr>
                <w:sz w:val="22"/>
                <w:szCs w:val="22"/>
              </w:rPr>
              <w:t>общем количестве совмещенных домов не</w:t>
            </w:r>
            <w:r>
              <w:rPr>
                <w:sz w:val="22"/>
                <w:szCs w:val="22"/>
              </w:rPr>
              <w:t xml:space="preserve"> </w:t>
            </w:r>
            <w:r w:rsidRPr="00495A9D">
              <w:rPr>
                <w:sz w:val="22"/>
                <w:szCs w:val="22"/>
              </w:rPr>
              <w:t>более десяти и каждый из которых предназначен</w:t>
            </w:r>
            <w:r>
              <w:rPr>
                <w:sz w:val="22"/>
                <w:szCs w:val="22"/>
              </w:rPr>
              <w:t xml:space="preserve"> </w:t>
            </w:r>
            <w:r w:rsidRPr="00495A9D">
              <w:rPr>
                <w:sz w:val="22"/>
                <w:szCs w:val="22"/>
              </w:rPr>
              <w:t>для проживания одной семьи, имеет общую стену</w:t>
            </w:r>
            <w:r>
              <w:rPr>
                <w:sz w:val="22"/>
                <w:szCs w:val="22"/>
              </w:rPr>
              <w:t xml:space="preserve"> </w:t>
            </w:r>
            <w:r w:rsidRPr="00495A9D">
              <w:rPr>
                <w:sz w:val="22"/>
                <w:szCs w:val="22"/>
              </w:rPr>
              <w:t>(общие стены) без проемов с соседним домом</w:t>
            </w:r>
            <w:r>
              <w:rPr>
                <w:sz w:val="22"/>
                <w:szCs w:val="22"/>
              </w:rPr>
              <w:t xml:space="preserve"> </w:t>
            </w:r>
            <w:r w:rsidRPr="00495A9D">
              <w:rPr>
                <w:sz w:val="22"/>
                <w:szCs w:val="22"/>
              </w:rPr>
              <w:t>или соседними домами, расположен на</w:t>
            </w:r>
            <w:r>
              <w:rPr>
                <w:sz w:val="22"/>
                <w:szCs w:val="22"/>
              </w:rPr>
              <w:t xml:space="preserve"> </w:t>
            </w:r>
            <w:r w:rsidRPr="00495A9D">
              <w:rPr>
                <w:sz w:val="22"/>
                <w:szCs w:val="22"/>
              </w:rPr>
              <w:t>отдельном земельном участке и имеет выход на</w:t>
            </w:r>
            <w:r>
              <w:rPr>
                <w:sz w:val="22"/>
                <w:szCs w:val="22"/>
              </w:rPr>
              <w:t xml:space="preserve"> </w:t>
            </w:r>
            <w:r w:rsidRPr="00495A9D">
              <w:rPr>
                <w:sz w:val="22"/>
                <w:szCs w:val="22"/>
              </w:rPr>
              <w:t>территорию общего пользования (жилые дома</w:t>
            </w:r>
            <w:r>
              <w:rPr>
                <w:sz w:val="22"/>
                <w:szCs w:val="22"/>
              </w:rPr>
              <w:t xml:space="preserve"> блокированной застройки); </w:t>
            </w:r>
            <w:r w:rsidRPr="00495A9D">
              <w:rPr>
                <w:sz w:val="22"/>
                <w:szCs w:val="22"/>
              </w:rPr>
              <w:t>разведение</w:t>
            </w:r>
            <w:r>
              <w:rPr>
                <w:sz w:val="22"/>
                <w:szCs w:val="22"/>
              </w:rPr>
              <w:t xml:space="preserve"> </w:t>
            </w:r>
            <w:r w:rsidRPr="00495A9D">
              <w:rPr>
                <w:sz w:val="22"/>
                <w:szCs w:val="22"/>
              </w:rPr>
              <w:t>декоративных и плодовых деревьев, овощных и</w:t>
            </w:r>
            <w:r>
              <w:rPr>
                <w:sz w:val="22"/>
                <w:szCs w:val="22"/>
              </w:rPr>
              <w:t xml:space="preserve"> </w:t>
            </w:r>
            <w:r w:rsidRPr="00495A9D">
              <w:rPr>
                <w:sz w:val="22"/>
                <w:szCs w:val="22"/>
              </w:rPr>
              <w:t>ягодных культур; размещение гаражей для</w:t>
            </w:r>
            <w:r>
              <w:rPr>
                <w:sz w:val="22"/>
                <w:szCs w:val="22"/>
              </w:rPr>
              <w:t xml:space="preserve"> </w:t>
            </w:r>
            <w:r w:rsidRPr="00495A9D">
              <w:rPr>
                <w:sz w:val="22"/>
                <w:szCs w:val="22"/>
              </w:rPr>
              <w:t>собств</w:t>
            </w:r>
            <w:r>
              <w:rPr>
                <w:sz w:val="22"/>
                <w:szCs w:val="22"/>
              </w:rPr>
              <w:t xml:space="preserve">енных нужд и иных </w:t>
            </w:r>
            <w:r w:rsidRPr="00495A9D">
              <w:rPr>
                <w:sz w:val="22"/>
                <w:szCs w:val="22"/>
              </w:rPr>
              <w:t>вспомогательных</w:t>
            </w:r>
            <w:r>
              <w:rPr>
                <w:sz w:val="22"/>
                <w:szCs w:val="22"/>
              </w:rPr>
              <w:t xml:space="preserve"> </w:t>
            </w:r>
            <w:r w:rsidRPr="00495A9D">
              <w:rPr>
                <w:sz w:val="22"/>
                <w:szCs w:val="22"/>
              </w:rPr>
              <w:t>сооружений; обустройство спортивных и детских</w:t>
            </w:r>
            <w:r>
              <w:rPr>
                <w:sz w:val="22"/>
                <w:szCs w:val="22"/>
              </w:rPr>
              <w:t xml:space="preserve"> </w:t>
            </w:r>
            <w:r w:rsidRPr="00495A9D">
              <w:rPr>
                <w:sz w:val="22"/>
                <w:szCs w:val="22"/>
              </w:rPr>
              <w:t>площадок, площадок для отдыха</w:t>
            </w:r>
          </w:p>
        </w:tc>
        <w:tc>
          <w:tcPr>
            <w:tcW w:w="709" w:type="dxa"/>
            <w:tcBorders>
              <w:top w:val="single" w:sz="4" w:space="0" w:color="auto"/>
              <w:left w:val="single" w:sz="4" w:space="0" w:color="auto"/>
              <w:bottom w:val="single" w:sz="4" w:space="0" w:color="auto"/>
              <w:right w:val="single" w:sz="4" w:space="0" w:color="auto"/>
            </w:tcBorders>
          </w:tcPr>
          <w:p w14:paraId="33F80030" w14:textId="77777777" w:rsidR="00033ED2" w:rsidRPr="00044054" w:rsidRDefault="00033ED2" w:rsidP="00854433">
            <w:pPr>
              <w:widowControl w:val="0"/>
              <w:autoSpaceDE w:val="0"/>
              <w:autoSpaceDN w:val="0"/>
              <w:adjustRightInd w:val="0"/>
              <w:jc w:val="center"/>
              <w:rPr>
                <w:sz w:val="22"/>
                <w:szCs w:val="22"/>
              </w:rPr>
            </w:pPr>
            <w:r>
              <w:rPr>
                <w:sz w:val="22"/>
                <w:szCs w:val="22"/>
              </w:rPr>
              <w:t>2</w:t>
            </w:r>
            <w:r w:rsidRPr="00044054">
              <w:rPr>
                <w:sz w:val="22"/>
                <w:szCs w:val="22"/>
              </w:rPr>
              <w:t>.3</w:t>
            </w:r>
          </w:p>
        </w:tc>
        <w:tc>
          <w:tcPr>
            <w:tcW w:w="3685" w:type="dxa"/>
            <w:tcBorders>
              <w:top w:val="single" w:sz="4" w:space="0" w:color="auto"/>
              <w:left w:val="single" w:sz="4" w:space="0" w:color="auto"/>
              <w:bottom w:val="single" w:sz="4" w:space="0" w:color="auto"/>
              <w:right w:val="single" w:sz="4" w:space="0" w:color="auto"/>
            </w:tcBorders>
          </w:tcPr>
          <w:p w14:paraId="4C2BEF07" w14:textId="77777777" w:rsidR="000E7130" w:rsidRPr="000E7130" w:rsidRDefault="000E7130" w:rsidP="000E7130">
            <w:pPr>
              <w:keepNext/>
              <w:keepLines/>
              <w:overflowPunct w:val="0"/>
              <w:autoSpaceDE w:val="0"/>
              <w:textAlignment w:val="baseline"/>
              <w:rPr>
                <w:rFonts w:cs="Times New Roman"/>
                <w:b/>
                <w:sz w:val="22"/>
                <w:szCs w:val="22"/>
              </w:rPr>
            </w:pPr>
            <w:r w:rsidRPr="000E7130">
              <w:rPr>
                <w:rFonts w:cs="Times New Roman"/>
                <w:b/>
                <w:sz w:val="22"/>
                <w:szCs w:val="22"/>
              </w:rPr>
              <w:t>Предельные размеры земельного участка</w:t>
            </w:r>
            <w:r w:rsidRPr="000E7130">
              <w:rPr>
                <w:rFonts w:cs="Times New Roman"/>
                <w:b/>
                <w:sz w:val="22"/>
                <w:szCs w:val="22"/>
              </w:rPr>
              <w:tab/>
            </w:r>
          </w:p>
          <w:p w14:paraId="4C7DC538"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b/>
                <w:sz w:val="22"/>
                <w:szCs w:val="22"/>
              </w:rPr>
              <w:t>Минимальная площадь</w:t>
            </w:r>
            <w:r w:rsidRPr="000E7130">
              <w:rPr>
                <w:rFonts w:cs="Times New Roman"/>
                <w:sz w:val="22"/>
                <w:szCs w:val="22"/>
              </w:rPr>
              <w:t xml:space="preserve"> - 300 </w:t>
            </w:r>
            <w:proofErr w:type="spellStart"/>
            <w:r w:rsidRPr="000E7130">
              <w:rPr>
                <w:rFonts w:cs="Times New Roman"/>
                <w:sz w:val="22"/>
                <w:szCs w:val="22"/>
              </w:rPr>
              <w:t>кв.м</w:t>
            </w:r>
            <w:proofErr w:type="spellEnd"/>
            <w:r w:rsidRPr="000E7130">
              <w:rPr>
                <w:rFonts w:cs="Times New Roman"/>
                <w:sz w:val="22"/>
                <w:szCs w:val="22"/>
              </w:rPr>
              <w:t>.</w:t>
            </w:r>
          </w:p>
          <w:p w14:paraId="1003E1D8"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b/>
                <w:sz w:val="22"/>
                <w:szCs w:val="22"/>
              </w:rPr>
              <w:t>Максимальная площадь</w:t>
            </w:r>
            <w:r w:rsidRPr="000E7130">
              <w:rPr>
                <w:rFonts w:cs="Times New Roman"/>
                <w:sz w:val="22"/>
                <w:szCs w:val="22"/>
              </w:rPr>
              <w:t xml:space="preserve"> – 3000 </w:t>
            </w:r>
            <w:proofErr w:type="spellStart"/>
            <w:r w:rsidRPr="000E7130">
              <w:rPr>
                <w:rFonts w:cs="Times New Roman"/>
                <w:sz w:val="22"/>
                <w:szCs w:val="22"/>
              </w:rPr>
              <w:t>кв.м</w:t>
            </w:r>
            <w:proofErr w:type="spellEnd"/>
            <w:r w:rsidRPr="000E7130">
              <w:rPr>
                <w:rFonts w:cs="Times New Roman"/>
                <w:sz w:val="22"/>
                <w:szCs w:val="22"/>
              </w:rPr>
              <w:t>.</w:t>
            </w:r>
          </w:p>
          <w:p w14:paraId="7FFBCF8A"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b/>
                <w:sz w:val="22"/>
                <w:szCs w:val="22"/>
              </w:rPr>
              <w:t>Минимальная ширина по линии улицы</w:t>
            </w:r>
            <w:r w:rsidRPr="000E7130">
              <w:rPr>
                <w:rFonts w:cs="Times New Roman"/>
                <w:sz w:val="22"/>
                <w:szCs w:val="22"/>
              </w:rPr>
              <w:t xml:space="preserve"> – 15 м (для крайних земельных участков)</w:t>
            </w:r>
          </w:p>
          <w:p w14:paraId="7A55EA8C" w14:textId="77777777" w:rsidR="000E7130" w:rsidRPr="000E7130" w:rsidRDefault="000E7130" w:rsidP="000E7130">
            <w:pPr>
              <w:keepNext/>
              <w:keepLines/>
              <w:overflowPunct w:val="0"/>
              <w:autoSpaceDE w:val="0"/>
              <w:textAlignment w:val="baseline"/>
              <w:rPr>
                <w:rFonts w:cs="Times New Roman"/>
                <w:b/>
                <w:sz w:val="22"/>
                <w:szCs w:val="22"/>
              </w:rPr>
            </w:pPr>
            <w:r w:rsidRPr="000E7130">
              <w:rPr>
                <w:rFonts w:cs="Times New Roman"/>
                <w:b/>
                <w:sz w:val="22"/>
                <w:szCs w:val="22"/>
              </w:rPr>
              <w:t>Минимальные отступы от границ земельного участка (м)</w:t>
            </w:r>
            <w:r w:rsidRPr="000E7130">
              <w:rPr>
                <w:rFonts w:cs="Times New Roman"/>
                <w:b/>
                <w:sz w:val="22"/>
                <w:szCs w:val="22"/>
              </w:rPr>
              <w:tab/>
              <w:t>Для жилого дома:</w:t>
            </w:r>
          </w:p>
          <w:p w14:paraId="4D140228"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Со стороны улицы – 5 м, но не ближе, чем по линии регулирования сложившейся застройки; со стороны соседнего участка – 6 м. (для крайних земельных участков)</w:t>
            </w:r>
          </w:p>
          <w:p w14:paraId="13A397C5" w14:textId="77777777" w:rsidR="000E7130" w:rsidRPr="000E7130" w:rsidRDefault="000E7130" w:rsidP="000E7130">
            <w:pPr>
              <w:keepNext/>
              <w:keepLines/>
              <w:overflowPunct w:val="0"/>
              <w:autoSpaceDE w:val="0"/>
              <w:textAlignment w:val="baseline"/>
              <w:rPr>
                <w:rFonts w:cs="Times New Roman"/>
                <w:b/>
                <w:sz w:val="22"/>
                <w:szCs w:val="22"/>
              </w:rPr>
            </w:pPr>
            <w:r w:rsidRPr="000E7130">
              <w:rPr>
                <w:rFonts w:cs="Times New Roman"/>
                <w:b/>
                <w:sz w:val="22"/>
                <w:szCs w:val="22"/>
              </w:rPr>
              <w:t>Для индивидуальных гаражей:</w:t>
            </w:r>
          </w:p>
          <w:p w14:paraId="06020EE0"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со стороны улицы – 0 м, со стороны соседнего участка – 1 м.</w:t>
            </w:r>
          </w:p>
          <w:p w14:paraId="18016498" w14:textId="77777777" w:rsidR="000E7130" w:rsidRPr="000E7130" w:rsidRDefault="000E7130" w:rsidP="000E7130">
            <w:pPr>
              <w:keepNext/>
              <w:keepLines/>
              <w:overflowPunct w:val="0"/>
              <w:autoSpaceDE w:val="0"/>
              <w:textAlignment w:val="baseline"/>
              <w:rPr>
                <w:rFonts w:cs="Times New Roman"/>
                <w:b/>
                <w:sz w:val="22"/>
                <w:szCs w:val="22"/>
              </w:rPr>
            </w:pPr>
            <w:r w:rsidRPr="000E7130">
              <w:rPr>
                <w:rFonts w:cs="Times New Roman"/>
                <w:b/>
                <w:sz w:val="22"/>
                <w:szCs w:val="22"/>
              </w:rPr>
              <w:t xml:space="preserve">Для вспомогательных сооружений: </w:t>
            </w:r>
          </w:p>
          <w:p w14:paraId="087CDE0F"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со стороны улицы – 10 м, со стороны соседнего участка до постройки для содержания скота и птицы - 4 м; до других построек – 1 м.</w:t>
            </w:r>
          </w:p>
          <w:p w14:paraId="395F99D3" w14:textId="77777777" w:rsidR="000E7130" w:rsidRPr="00E55A69" w:rsidRDefault="000E7130" w:rsidP="000E7130">
            <w:pPr>
              <w:keepNext/>
              <w:keepLines/>
              <w:overflowPunct w:val="0"/>
              <w:autoSpaceDE w:val="0"/>
              <w:textAlignment w:val="baseline"/>
              <w:rPr>
                <w:rFonts w:cs="Times New Roman"/>
                <w:b/>
                <w:sz w:val="22"/>
                <w:szCs w:val="22"/>
              </w:rPr>
            </w:pPr>
            <w:r w:rsidRPr="00E55A69">
              <w:rPr>
                <w:rFonts w:cs="Times New Roman"/>
                <w:b/>
                <w:sz w:val="22"/>
                <w:szCs w:val="22"/>
              </w:rPr>
              <w:t>Указанные минимальные значения применимы при условии соблюдения требований пожарной безопасности</w:t>
            </w:r>
            <w:r w:rsidR="00E55A69" w:rsidRPr="00E55A69">
              <w:rPr>
                <w:rFonts w:cs="Times New Roman"/>
                <w:b/>
                <w:sz w:val="22"/>
                <w:szCs w:val="22"/>
              </w:rPr>
              <w:t>.</w:t>
            </w:r>
          </w:p>
          <w:p w14:paraId="239D0C38" w14:textId="77777777" w:rsidR="00E55A69"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Предельное кол-во этажей или предельная высота здания, строения, сооружения</w:t>
            </w:r>
            <w:r w:rsidRPr="000E7130">
              <w:rPr>
                <w:rFonts w:cs="Times New Roman"/>
                <w:sz w:val="22"/>
                <w:szCs w:val="22"/>
              </w:rPr>
              <w:tab/>
            </w:r>
          </w:p>
          <w:p w14:paraId="5AEA8EA4" w14:textId="77777777" w:rsidR="000E7130" w:rsidRPr="00E55A69" w:rsidRDefault="000E7130" w:rsidP="000E7130">
            <w:pPr>
              <w:keepNext/>
              <w:keepLines/>
              <w:overflowPunct w:val="0"/>
              <w:autoSpaceDE w:val="0"/>
              <w:textAlignment w:val="baseline"/>
              <w:rPr>
                <w:rFonts w:cs="Times New Roman"/>
                <w:b/>
                <w:sz w:val="22"/>
                <w:szCs w:val="22"/>
              </w:rPr>
            </w:pPr>
            <w:r w:rsidRPr="00E55A69">
              <w:rPr>
                <w:rFonts w:cs="Times New Roman"/>
                <w:b/>
                <w:sz w:val="22"/>
                <w:szCs w:val="22"/>
              </w:rPr>
              <w:lastRenderedPageBreak/>
              <w:t>Предельное количество этажей:</w:t>
            </w:r>
          </w:p>
          <w:p w14:paraId="736F22A9"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для жилого дома - 3</w:t>
            </w:r>
          </w:p>
          <w:p w14:paraId="09919B9E"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для индивидуальных гаражей – 1</w:t>
            </w:r>
          </w:p>
          <w:p w14:paraId="320BB75E" w14:textId="77777777" w:rsidR="000E7130" w:rsidRPr="000E7130" w:rsidRDefault="000E7130" w:rsidP="000E7130">
            <w:pPr>
              <w:keepNext/>
              <w:keepLines/>
              <w:overflowPunct w:val="0"/>
              <w:autoSpaceDE w:val="0"/>
              <w:textAlignment w:val="baseline"/>
              <w:rPr>
                <w:rFonts w:cs="Times New Roman"/>
                <w:sz w:val="22"/>
                <w:szCs w:val="22"/>
              </w:rPr>
            </w:pPr>
            <w:r w:rsidRPr="000E7130">
              <w:rPr>
                <w:rFonts w:cs="Times New Roman"/>
                <w:sz w:val="22"/>
                <w:szCs w:val="22"/>
              </w:rPr>
              <w:t>для вспомогательных сооружений – 1</w:t>
            </w:r>
          </w:p>
          <w:p w14:paraId="0686691E" w14:textId="77777777" w:rsidR="000E7130" w:rsidRPr="000E7130" w:rsidRDefault="000E7130" w:rsidP="000E7130">
            <w:pPr>
              <w:keepNext/>
              <w:keepLines/>
              <w:overflowPunct w:val="0"/>
              <w:autoSpaceDE w:val="0"/>
              <w:textAlignment w:val="baseline"/>
              <w:rPr>
                <w:rFonts w:cs="Times New Roman"/>
                <w:sz w:val="22"/>
                <w:szCs w:val="22"/>
              </w:rPr>
            </w:pPr>
            <w:proofErr w:type="spellStart"/>
            <w:r w:rsidRPr="000E7130">
              <w:rPr>
                <w:rFonts w:cs="Times New Roman"/>
                <w:sz w:val="22"/>
                <w:szCs w:val="22"/>
              </w:rPr>
              <w:t>Макс.процент</w:t>
            </w:r>
            <w:proofErr w:type="spellEnd"/>
            <w:r w:rsidRPr="000E7130">
              <w:rPr>
                <w:rFonts w:cs="Times New Roman"/>
                <w:sz w:val="22"/>
                <w:szCs w:val="22"/>
              </w:rPr>
              <w:t xml:space="preserve"> застройки в границах земельного участка, %</w:t>
            </w:r>
            <w:r w:rsidRPr="000E7130">
              <w:rPr>
                <w:rFonts w:cs="Times New Roman"/>
                <w:sz w:val="22"/>
                <w:szCs w:val="22"/>
              </w:rPr>
              <w:tab/>
              <w:t xml:space="preserve">Для земельных участков площадью до 1000 </w:t>
            </w:r>
            <w:proofErr w:type="spellStart"/>
            <w:r w:rsidRPr="000E7130">
              <w:rPr>
                <w:rFonts w:cs="Times New Roman"/>
                <w:sz w:val="22"/>
                <w:szCs w:val="22"/>
              </w:rPr>
              <w:t>кв.м</w:t>
            </w:r>
            <w:proofErr w:type="spellEnd"/>
            <w:r w:rsidRPr="000E7130">
              <w:rPr>
                <w:rFonts w:cs="Times New Roman"/>
                <w:sz w:val="22"/>
                <w:szCs w:val="22"/>
              </w:rPr>
              <w:t xml:space="preserve">. </w:t>
            </w:r>
            <w:proofErr w:type="gramStart"/>
            <w:r w:rsidRPr="000E7130">
              <w:rPr>
                <w:rFonts w:cs="Times New Roman"/>
                <w:sz w:val="22"/>
                <w:szCs w:val="22"/>
              </w:rPr>
              <w:t>-  40</w:t>
            </w:r>
            <w:proofErr w:type="gramEnd"/>
            <w:r w:rsidRPr="000E7130">
              <w:rPr>
                <w:rFonts w:cs="Times New Roman"/>
                <w:sz w:val="22"/>
                <w:szCs w:val="22"/>
              </w:rPr>
              <w:t>%</w:t>
            </w:r>
          </w:p>
          <w:p w14:paraId="6D7B60D0" w14:textId="77777777" w:rsidR="00033ED2" w:rsidRPr="00033ED2" w:rsidRDefault="000E7130" w:rsidP="000E7130">
            <w:pPr>
              <w:widowControl w:val="0"/>
              <w:autoSpaceDE w:val="0"/>
              <w:autoSpaceDN w:val="0"/>
              <w:adjustRightInd w:val="0"/>
              <w:rPr>
                <w:rFonts w:cs="Times New Roman"/>
                <w:sz w:val="22"/>
                <w:szCs w:val="22"/>
              </w:rPr>
            </w:pPr>
            <w:r w:rsidRPr="000E7130">
              <w:rPr>
                <w:rFonts w:cs="Times New Roman"/>
                <w:sz w:val="22"/>
                <w:szCs w:val="22"/>
              </w:rPr>
              <w:t xml:space="preserve">Для земельных участков площадью более 1000 </w:t>
            </w:r>
            <w:proofErr w:type="spellStart"/>
            <w:r w:rsidRPr="000E7130">
              <w:rPr>
                <w:rFonts w:cs="Times New Roman"/>
                <w:sz w:val="22"/>
                <w:szCs w:val="22"/>
              </w:rPr>
              <w:t>кв.м</w:t>
            </w:r>
            <w:proofErr w:type="spellEnd"/>
            <w:r w:rsidRPr="000E7130">
              <w:rPr>
                <w:rFonts w:cs="Times New Roman"/>
                <w:sz w:val="22"/>
                <w:szCs w:val="22"/>
              </w:rPr>
              <w:t>. -  30%</w:t>
            </w:r>
          </w:p>
        </w:tc>
      </w:tr>
      <w:tr w:rsidR="00033ED2" w:rsidRPr="00044054" w14:paraId="0388F1F0" w14:textId="77777777" w:rsidTr="00033ED2">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62579" w14:textId="77777777" w:rsidR="00033ED2" w:rsidRPr="00990404" w:rsidRDefault="00E55A69" w:rsidP="00990404">
            <w:pPr>
              <w:rPr>
                <w:sz w:val="22"/>
                <w:szCs w:val="22"/>
              </w:rPr>
            </w:pPr>
            <w:r w:rsidRPr="00E55A69">
              <w:rPr>
                <w:sz w:val="22"/>
                <w:szCs w:val="22"/>
              </w:rPr>
              <w:lastRenderedPageBreak/>
              <w:t xml:space="preserve">Малоэтажная многоквартирная жилая застройка </w:t>
            </w:r>
          </w:p>
        </w:tc>
        <w:tc>
          <w:tcPr>
            <w:tcW w:w="3683" w:type="dxa"/>
            <w:tcBorders>
              <w:top w:val="single" w:sz="4" w:space="0" w:color="auto"/>
              <w:left w:val="single" w:sz="4" w:space="0" w:color="auto"/>
              <w:bottom w:val="single" w:sz="4" w:space="0" w:color="auto"/>
              <w:right w:val="single" w:sz="4" w:space="0" w:color="auto"/>
            </w:tcBorders>
          </w:tcPr>
          <w:p w14:paraId="79886A05" w14:textId="77777777" w:rsidR="00E55A69" w:rsidRPr="00E55A69" w:rsidRDefault="00E55A69" w:rsidP="00E55A69">
            <w:pPr>
              <w:rPr>
                <w:sz w:val="22"/>
                <w:szCs w:val="22"/>
              </w:rPr>
            </w:pPr>
            <w:r w:rsidRPr="00E55A69">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14:paraId="01584492" w14:textId="77777777" w:rsidR="00E55A69" w:rsidRPr="00E55A69" w:rsidRDefault="00E55A69" w:rsidP="00E55A69">
            <w:pPr>
              <w:rPr>
                <w:sz w:val="22"/>
                <w:szCs w:val="22"/>
              </w:rPr>
            </w:pPr>
            <w:r w:rsidRPr="00E55A69">
              <w:rPr>
                <w:sz w:val="22"/>
                <w:szCs w:val="22"/>
              </w:rPr>
              <w:t>разведение декоративных и плодовых деревьев, овощных и ягодных культур;</w:t>
            </w:r>
          </w:p>
          <w:p w14:paraId="324B472B" w14:textId="77777777" w:rsidR="00E55A69" w:rsidRPr="00E55A69" w:rsidRDefault="00E55A69" w:rsidP="00E55A69">
            <w:pPr>
              <w:rPr>
                <w:sz w:val="22"/>
                <w:szCs w:val="22"/>
              </w:rPr>
            </w:pPr>
            <w:r w:rsidRPr="00E55A69">
              <w:rPr>
                <w:sz w:val="22"/>
                <w:szCs w:val="22"/>
              </w:rPr>
              <w:t>размещение индивидуальных гаражей и иных вспомогательных сооружений;</w:t>
            </w:r>
          </w:p>
          <w:p w14:paraId="0CF603F5" w14:textId="77777777" w:rsidR="00033ED2" w:rsidRPr="00990404" w:rsidRDefault="00E55A69" w:rsidP="00E55A69">
            <w:pPr>
              <w:rPr>
                <w:sz w:val="22"/>
                <w:szCs w:val="22"/>
              </w:rPr>
            </w:pPr>
            <w:r w:rsidRPr="00E55A69">
              <w:rPr>
                <w:sz w:val="22"/>
                <w:szCs w:val="22"/>
              </w:rPr>
              <w:t>обустройство спортивных и дет</w:t>
            </w:r>
            <w:r>
              <w:rPr>
                <w:sz w:val="22"/>
                <w:szCs w:val="22"/>
              </w:rPr>
              <w:t xml:space="preserve">ских площадок, площадок </w:t>
            </w:r>
            <w:proofErr w:type="spellStart"/>
            <w:proofErr w:type="gramStart"/>
            <w:r>
              <w:rPr>
                <w:sz w:val="22"/>
                <w:szCs w:val="22"/>
              </w:rPr>
              <w:t>отдыха.</w:t>
            </w:r>
            <w:r w:rsidRPr="00E55A69">
              <w:rPr>
                <w:sz w:val="22"/>
                <w:szCs w:val="22"/>
              </w:rPr>
              <w:t>Производство</w:t>
            </w:r>
            <w:proofErr w:type="spellEnd"/>
            <w:proofErr w:type="gramEnd"/>
            <w:r w:rsidRPr="00E55A69">
              <w:rPr>
                <w:sz w:val="22"/>
                <w:szCs w:val="22"/>
              </w:rPr>
              <w:t xml:space="preserve"> сельскохозяйственной продукции; содержание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tcPr>
          <w:p w14:paraId="550289FC" w14:textId="77777777" w:rsidR="00033ED2" w:rsidRPr="00044054" w:rsidRDefault="00E55A69" w:rsidP="00854433">
            <w:pPr>
              <w:widowControl w:val="0"/>
              <w:autoSpaceDE w:val="0"/>
              <w:autoSpaceDN w:val="0"/>
              <w:adjustRightInd w:val="0"/>
              <w:jc w:val="center"/>
              <w:rPr>
                <w:sz w:val="22"/>
                <w:szCs w:val="22"/>
              </w:rPr>
            </w:pPr>
            <w:r>
              <w:rPr>
                <w:sz w:val="22"/>
                <w:szCs w:val="22"/>
              </w:rPr>
              <w:t>2.1.1</w:t>
            </w:r>
          </w:p>
        </w:tc>
        <w:tc>
          <w:tcPr>
            <w:tcW w:w="3685" w:type="dxa"/>
            <w:tcBorders>
              <w:top w:val="single" w:sz="4" w:space="0" w:color="auto"/>
              <w:left w:val="single" w:sz="4" w:space="0" w:color="auto"/>
              <w:bottom w:val="single" w:sz="4" w:space="0" w:color="auto"/>
              <w:right w:val="single" w:sz="4" w:space="0" w:color="auto"/>
            </w:tcBorders>
          </w:tcPr>
          <w:p w14:paraId="5D745EAD" w14:textId="77777777" w:rsidR="00E55A69" w:rsidRPr="00E55A69" w:rsidRDefault="00E55A69" w:rsidP="00E55A69">
            <w:pPr>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5460F800"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- 1000 </w:t>
            </w:r>
            <w:proofErr w:type="spellStart"/>
            <w:r w:rsidRPr="00E55A69">
              <w:rPr>
                <w:rFonts w:cs="Times New Roman"/>
                <w:sz w:val="22"/>
                <w:szCs w:val="22"/>
              </w:rPr>
              <w:t>кв.м</w:t>
            </w:r>
            <w:proofErr w:type="spellEnd"/>
            <w:r w:rsidRPr="00E55A69">
              <w:rPr>
                <w:rFonts w:cs="Times New Roman"/>
                <w:sz w:val="22"/>
                <w:szCs w:val="22"/>
              </w:rPr>
              <w:t>.</w:t>
            </w:r>
          </w:p>
          <w:p w14:paraId="2716FA15"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5000 </w:t>
            </w:r>
            <w:proofErr w:type="spellStart"/>
            <w:r w:rsidRPr="00E55A69">
              <w:rPr>
                <w:rFonts w:cs="Times New Roman"/>
                <w:sz w:val="22"/>
                <w:szCs w:val="22"/>
              </w:rPr>
              <w:t>кв.м</w:t>
            </w:r>
            <w:proofErr w:type="spellEnd"/>
            <w:r w:rsidRPr="00E55A69">
              <w:rPr>
                <w:rFonts w:cs="Times New Roman"/>
                <w:sz w:val="22"/>
                <w:szCs w:val="22"/>
              </w:rPr>
              <w:t>.</w:t>
            </w:r>
          </w:p>
          <w:p w14:paraId="3784C88D"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sz w:val="22"/>
                <w:szCs w:val="22"/>
              </w:rPr>
              <w:t>Минимальная ширина по линии улицы – 20 м, в условиях сложившейся застройки допускается 15 м.</w:t>
            </w:r>
          </w:p>
          <w:p w14:paraId="7C0EA9A7" w14:textId="77777777" w:rsidR="00E55A69" w:rsidRPr="00E55A69" w:rsidRDefault="00E55A69" w:rsidP="00E55A69">
            <w:pPr>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t>Для жилого дома:</w:t>
            </w:r>
          </w:p>
          <w:p w14:paraId="598F631A"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6CD9CAF6"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sz w:val="22"/>
                <w:szCs w:val="22"/>
              </w:rPr>
              <w:t>Для индивидуальных гаражей:</w:t>
            </w:r>
          </w:p>
          <w:p w14:paraId="7A4C3C7F"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sz w:val="22"/>
                <w:szCs w:val="22"/>
              </w:rPr>
              <w:t>со стороны улицы – 0 м, со стороны соседнего участка – 1 м.</w:t>
            </w:r>
          </w:p>
          <w:p w14:paraId="59B9BB29"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sz w:val="22"/>
                <w:szCs w:val="22"/>
              </w:rPr>
              <w:t xml:space="preserve">Для вспомогательных сооружений: </w:t>
            </w:r>
          </w:p>
          <w:p w14:paraId="454E0ACE"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sz w:val="22"/>
                <w:szCs w:val="22"/>
              </w:rPr>
              <w:t>со стороны улицы – 10 м, со стороны соседнего участка до постройки для содержания скота и птицы - 4 м; до других построек – 1 м.</w:t>
            </w:r>
          </w:p>
          <w:p w14:paraId="5E0164CA" w14:textId="77777777" w:rsidR="00E55A69" w:rsidRPr="00E55A69" w:rsidRDefault="00E55A69" w:rsidP="00E55A69">
            <w:pPr>
              <w:overflowPunct w:val="0"/>
              <w:autoSpaceDE w:val="0"/>
              <w:textAlignment w:val="baseline"/>
              <w:rPr>
                <w:rFonts w:cs="Times New Roman"/>
                <w:b/>
                <w:sz w:val="22"/>
                <w:szCs w:val="22"/>
              </w:rPr>
            </w:pPr>
            <w:r w:rsidRPr="00E55A69">
              <w:rPr>
                <w:rFonts w:cs="Times New Roman"/>
                <w:b/>
                <w:sz w:val="22"/>
                <w:szCs w:val="22"/>
              </w:rPr>
              <w:t>Указанные минимальные значения применимы при условии соблюдения требований пожарной безопасности.</w:t>
            </w:r>
          </w:p>
          <w:p w14:paraId="76847F0F" w14:textId="77777777" w:rsidR="00E55A69" w:rsidRDefault="00E55A69" w:rsidP="00E55A69">
            <w:pPr>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540B4EF2" w14:textId="77777777" w:rsidR="00E55A69" w:rsidRPr="00E55A69" w:rsidRDefault="00E55A69" w:rsidP="00E55A69">
            <w:pPr>
              <w:overflowPunct w:val="0"/>
              <w:autoSpaceDE w:val="0"/>
              <w:textAlignment w:val="baseline"/>
              <w:rPr>
                <w:rFonts w:cs="Times New Roman"/>
                <w:b/>
                <w:sz w:val="22"/>
                <w:szCs w:val="22"/>
              </w:rPr>
            </w:pPr>
            <w:r w:rsidRPr="00E55A69">
              <w:rPr>
                <w:rFonts w:cs="Times New Roman"/>
                <w:b/>
                <w:sz w:val="22"/>
                <w:szCs w:val="22"/>
              </w:rPr>
              <w:t>Предельное количество этажей:</w:t>
            </w:r>
          </w:p>
          <w:p w14:paraId="50E0745A"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sz w:val="22"/>
                <w:szCs w:val="22"/>
              </w:rPr>
              <w:t>для жилого дома - 1</w:t>
            </w:r>
          </w:p>
          <w:p w14:paraId="4DDC83C0"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sz w:val="22"/>
                <w:szCs w:val="22"/>
              </w:rPr>
              <w:t>для индивидуальных гаражей – 1</w:t>
            </w:r>
          </w:p>
          <w:p w14:paraId="1FB73B89"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sz w:val="22"/>
                <w:szCs w:val="22"/>
              </w:rPr>
              <w:t>для вспомогательных сооружений – 1</w:t>
            </w:r>
          </w:p>
          <w:p w14:paraId="5373C7FE" w14:textId="77777777" w:rsidR="00E55A69" w:rsidRPr="00E55A69" w:rsidRDefault="00E55A69" w:rsidP="00E55A69">
            <w:pPr>
              <w:overflowPunct w:val="0"/>
              <w:autoSpaceDE w:val="0"/>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r>
          </w:p>
          <w:p w14:paraId="1BCC3138" w14:textId="77777777" w:rsidR="00033ED2" w:rsidRPr="00033ED2" w:rsidRDefault="00E55A69" w:rsidP="00E55A69">
            <w:pPr>
              <w:widowControl w:val="0"/>
              <w:autoSpaceDE w:val="0"/>
              <w:autoSpaceDN w:val="0"/>
              <w:adjustRightInd w:val="0"/>
              <w:rPr>
                <w:rFonts w:cs="Times New Roman"/>
                <w:sz w:val="22"/>
                <w:szCs w:val="22"/>
              </w:rPr>
            </w:pPr>
            <w:r w:rsidRPr="00E55A69">
              <w:rPr>
                <w:rFonts w:cs="Times New Roman"/>
                <w:sz w:val="22"/>
                <w:szCs w:val="22"/>
              </w:rPr>
              <w:t>30%</w:t>
            </w:r>
          </w:p>
        </w:tc>
      </w:tr>
      <w:tr w:rsidR="00033ED2" w:rsidRPr="00044054" w14:paraId="36E8D473" w14:textId="77777777" w:rsidTr="00033ED2">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62754" w14:textId="77777777" w:rsidR="00033ED2" w:rsidRPr="00990404" w:rsidRDefault="00E55A69" w:rsidP="00990404">
            <w:pPr>
              <w:rPr>
                <w:sz w:val="22"/>
                <w:szCs w:val="22"/>
              </w:rPr>
            </w:pPr>
            <w:r w:rsidRPr="006B77AD">
              <w:rPr>
                <w:rFonts w:cs="Times New Roman"/>
              </w:rPr>
              <w:t>Коммунальное обслуживание</w:t>
            </w:r>
            <w:r w:rsidRPr="00990404">
              <w:rPr>
                <w:sz w:val="22"/>
                <w:szCs w:val="22"/>
              </w:rPr>
              <w:t xml:space="preserve"> </w:t>
            </w:r>
          </w:p>
        </w:tc>
        <w:tc>
          <w:tcPr>
            <w:tcW w:w="3683" w:type="dxa"/>
            <w:tcBorders>
              <w:top w:val="single" w:sz="4" w:space="0" w:color="auto"/>
              <w:left w:val="single" w:sz="4" w:space="0" w:color="auto"/>
              <w:bottom w:val="single" w:sz="4" w:space="0" w:color="auto"/>
              <w:right w:val="single" w:sz="4" w:space="0" w:color="auto"/>
            </w:tcBorders>
          </w:tcPr>
          <w:p w14:paraId="620FA29F" w14:textId="77777777" w:rsidR="00E55A69" w:rsidRPr="006B77AD" w:rsidRDefault="00E55A69" w:rsidP="00E55A69">
            <w:pPr>
              <w:tabs>
                <w:tab w:val="left" w:pos="255"/>
              </w:tabs>
              <w:contextualSpacing/>
              <w:jc w:val="both"/>
              <w:rPr>
                <w:rFonts w:cs="Times New Roman"/>
              </w:rPr>
            </w:pPr>
            <w:r w:rsidRPr="006B77AD">
              <w:rPr>
                <w:rFonts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6B77AD">
              <w:rPr>
                <w:rFonts w:cs="Times New Roman"/>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14:paraId="0CDE9730" w14:textId="77777777" w:rsidR="00033ED2" w:rsidRPr="00990404" w:rsidRDefault="00033ED2" w:rsidP="00990404">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525AD5B7" w14:textId="77777777" w:rsidR="00033ED2" w:rsidRPr="00044054" w:rsidRDefault="00E55A69" w:rsidP="00854433">
            <w:pPr>
              <w:widowControl w:val="0"/>
              <w:autoSpaceDE w:val="0"/>
              <w:autoSpaceDN w:val="0"/>
              <w:adjustRightInd w:val="0"/>
              <w:jc w:val="center"/>
              <w:rPr>
                <w:sz w:val="22"/>
                <w:szCs w:val="22"/>
              </w:rPr>
            </w:pPr>
            <w:r>
              <w:rPr>
                <w:sz w:val="22"/>
                <w:szCs w:val="22"/>
              </w:rPr>
              <w:lastRenderedPageBreak/>
              <w:t>3.1</w:t>
            </w:r>
          </w:p>
        </w:tc>
        <w:tc>
          <w:tcPr>
            <w:tcW w:w="3685" w:type="dxa"/>
            <w:tcBorders>
              <w:top w:val="single" w:sz="4" w:space="0" w:color="auto"/>
              <w:left w:val="single" w:sz="4" w:space="0" w:color="auto"/>
              <w:bottom w:val="single" w:sz="4" w:space="0" w:color="auto"/>
              <w:right w:val="single" w:sz="4" w:space="0" w:color="auto"/>
            </w:tcBorders>
          </w:tcPr>
          <w:p w14:paraId="01C5C00D" w14:textId="77777777" w:rsidR="00E55A69" w:rsidRPr="00E55A69" w:rsidRDefault="00E55A69" w:rsidP="00E55A69">
            <w:pPr>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1A655BC9"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3D7EF62E"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2500 </w:t>
            </w:r>
            <w:proofErr w:type="spellStart"/>
            <w:r w:rsidRPr="00E55A69">
              <w:rPr>
                <w:rFonts w:cs="Times New Roman"/>
                <w:sz w:val="22"/>
                <w:szCs w:val="22"/>
              </w:rPr>
              <w:t>кв.м</w:t>
            </w:r>
            <w:proofErr w:type="spellEnd"/>
            <w:r w:rsidRPr="00E55A69">
              <w:rPr>
                <w:rFonts w:cs="Times New Roman"/>
                <w:sz w:val="22"/>
                <w:szCs w:val="22"/>
              </w:rPr>
              <w:t>.</w:t>
            </w:r>
          </w:p>
          <w:p w14:paraId="4AB70A1E" w14:textId="77777777" w:rsidR="00E55A69" w:rsidRPr="00E55A69" w:rsidRDefault="00E55A69" w:rsidP="00E55A69">
            <w:pPr>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6B0BFEB5" w14:textId="77777777" w:rsidR="00E55A69" w:rsidRPr="00E55A69" w:rsidRDefault="00E55A69" w:rsidP="00E55A69">
            <w:pPr>
              <w:overflowPunct w:val="0"/>
              <w:autoSpaceDE w:val="0"/>
              <w:textAlignment w:val="baseline"/>
              <w:rPr>
                <w:rFonts w:cs="Times New Roman"/>
                <w:b/>
                <w:sz w:val="22"/>
                <w:szCs w:val="22"/>
              </w:rPr>
            </w:pPr>
            <w:r w:rsidRPr="00E55A69">
              <w:rPr>
                <w:rFonts w:cs="Times New Roman"/>
                <w:b/>
                <w:sz w:val="22"/>
                <w:szCs w:val="22"/>
              </w:rPr>
              <w:t>Для здания:</w:t>
            </w:r>
          </w:p>
          <w:p w14:paraId="46374F7A"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w:t>
            </w:r>
            <w:r w:rsidRPr="00E55A69">
              <w:rPr>
                <w:rFonts w:cs="Times New Roman"/>
                <w:sz w:val="22"/>
                <w:szCs w:val="22"/>
              </w:rPr>
              <w:lastRenderedPageBreak/>
              <w:t xml:space="preserve">сложившейся застройки; со стороны соседнего участка – 3 м. </w:t>
            </w:r>
          </w:p>
          <w:p w14:paraId="52F0E08C"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b/>
                <w:sz w:val="22"/>
                <w:szCs w:val="22"/>
              </w:rPr>
              <w:t>Для других сооружений</w:t>
            </w:r>
            <w:r w:rsidRPr="00E55A69">
              <w:rPr>
                <w:rFonts w:cs="Times New Roman"/>
                <w:sz w:val="22"/>
                <w:szCs w:val="22"/>
              </w:rPr>
              <w:t xml:space="preserve"> – не подлежат установлению.</w:t>
            </w:r>
          </w:p>
          <w:p w14:paraId="7DE343E8" w14:textId="77777777" w:rsidR="00E55A69" w:rsidRPr="00E55A69" w:rsidRDefault="00E55A69" w:rsidP="00E55A69">
            <w:pPr>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применимы при условии соблюдения требований пожарной безопасности. </w:t>
            </w:r>
          </w:p>
          <w:p w14:paraId="12B10E73" w14:textId="77777777" w:rsidR="00E55A69" w:rsidRDefault="00E55A69" w:rsidP="00E55A69">
            <w:pPr>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2D840C4C" w14:textId="77777777" w:rsidR="00E55A69" w:rsidRPr="00E55A69" w:rsidRDefault="00E55A69" w:rsidP="00E55A69">
            <w:pPr>
              <w:overflowPunct w:val="0"/>
              <w:autoSpaceDE w:val="0"/>
              <w:textAlignment w:val="baseline"/>
              <w:rPr>
                <w:rFonts w:cs="Times New Roman"/>
                <w:b/>
                <w:sz w:val="22"/>
                <w:szCs w:val="22"/>
              </w:rPr>
            </w:pPr>
            <w:r w:rsidRPr="00E55A69">
              <w:rPr>
                <w:rFonts w:cs="Times New Roman"/>
                <w:b/>
                <w:sz w:val="22"/>
                <w:szCs w:val="22"/>
              </w:rPr>
              <w:t>Предельное количество этажей:</w:t>
            </w:r>
          </w:p>
          <w:p w14:paraId="3DD89421"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sz w:val="22"/>
                <w:szCs w:val="22"/>
              </w:rPr>
              <w:t>для зданий -  2.</w:t>
            </w:r>
          </w:p>
          <w:p w14:paraId="38B78BA2" w14:textId="77777777" w:rsidR="00033ED2" w:rsidRDefault="00E55A69" w:rsidP="00E55A69">
            <w:pPr>
              <w:widowControl w:val="0"/>
              <w:autoSpaceDE w:val="0"/>
              <w:autoSpaceDN w:val="0"/>
              <w:adjustRightInd w:val="0"/>
              <w:rPr>
                <w:rFonts w:cs="Times New Roman"/>
                <w:sz w:val="22"/>
                <w:szCs w:val="22"/>
              </w:rPr>
            </w:pPr>
            <w:r w:rsidRPr="00E55A69">
              <w:rPr>
                <w:rFonts w:cs="Times New Roman"/>
                <w:sz w:val="22"/>
                <w:szCs w:val="22"/>
              </w:rPr>
              <w:t>Предельная высота сооружений – не подлежит установлению.</w:t>
            </w:r>
          </w:p>
          <w:p w14:paraId="747490ED" w14:textId="77777777" w:rsidR="00E55A69" w:rsidRPr="00E55A69" w:rsidRDefault="00E55A69" w:rsidP="00E55A69">
            <w:pPr>
              <w:widowControl w:val="0"/>
              <w:autoSpaceDE w:val="0"/>
              <w:autoSpaceDN w:val="0"/>
              <w:adjustRightInd w:val="0"/>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Не подлежит установлению</w:t>
            </w:r>
          </w:p>
        </w:tc>
      </w:tr>
      <w:tr w:rsidR="00033ED2" w:rsidRPr="00044054" w14:paraId="621A3515" w14:textId="77777777" w:rsidTr="00033ED2">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B1F77" w14:textId="77777777" w:rsidR="00033ED2" w:rsidRPr="00990404" w:rsidRDefault="00E55A69" w:rsidP="00990404">
            <w:pPr>
              <w:rPr>
                <w:sz w:val="22"/>
                <w:szCs w:val="22"/>
              </w:rPr>
            </w:pPr>
            <w:r w:rsidRPr="006B77AD">
              <w:rPr>
                <w:rFonts w:cs="Times New Roman"/>
              </w:rPr>
              <w:lastRenderedPageBreak/>
              <w:t>. Социальное обслуживание</w:t>
            </w:r>
          </w:p>
        </w:tc>
        <w:tc>
          <w:tcPr>
            <w:tcW w:w="3683" w:type="dxa"/>
            <w:tcBorders>
              <w:top w:val="single" w:sz="4" w:space="0" w:color="auto"/>
              <w:left w:val="single" w:sz="4" w:space="0" w:color="auto"/>
              <w:bottom w:val="single" w:sz="4" w:space="0" w:color="auto"/>
              <w:right w:val="single" w:sz="4" w:space="0" w:color="auto"/>
            </w:tcBorders>
          </w:tcPr>
          <w:p w14:paraId="1A62C9FC" w14:textId="77777777" w:rsidR="00E55A69" w:rsidRPr="00E55A69" w:rsidRDefault="00E55A69" w:rsidP="00E55A69">
            <w:pPr>
              <w:rPr>
                <w:sz w:val="22"/>
                <w:szCs w:val="22"/>
              </w:rPr>
            </w:pPr>
            <w:r w:rsidRPr="00E55A69">
              <w:rPr>
                <w:sz w:val="22"/>
                <w:szCs w:val="22"/>
              </w:rPr>
              <w:t>Размещение объектов капитального строительства для размещения отделений почты и телеграфа;</w:t>
            </w:r>
          </w:p>
          <w:p w14:paraId="5AEB9366" w14:textId="77777777" w:rsidR="00033ED2" w:rsidRPr="00990404" w:rsidRDefault="00E55A69" w:rsidP="00E55A69">
            <w:pPr>
              <w:rPr>
                <w:sz w:val="22"/>
                <w:szCs w:val="22"/>
              </w:rPr>
            </w:pPr>
            <w:r w:rsidRPr="00E55A69">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Borders>
              <w:top w:val="single" w:sz="4" w:space="0" w:color="auto"/>
              <w:left w:val="single" w:sz="4" w:space="0" w:color="auto"/>
              <w:bottom w:val="single" w:sz="4" w:space="0" w:color="auto"/>
              <w:right w:val="single" w:sz="4" w:space="0" w:color="auto"/>
            </w:tcBorders>
          </w:tcPr>
          <w:p w14:paraId="1A829B81" w14:textId="77777777" w:rsidR="00033ED2" w:rsidRDefault="00E55A69" w:rsidP="00854433">
            <w:pPr>
              <w:widowControl w:val="0"/>
              <w:autoSpaceDE w:val="0"/>
              <w:autoSpaceDN w:val="0"/>
              <w:adjustRightInd w:val="0"/>
              <w:jc w:val="center"/>
              <w:rPr>
                <w:sz w:val="22"/>
                <w:szCs w:val="22"/>
              </w:rPr>
            </w:pPr>
            <w:r>
              <w:rPr>
                <w:sz w:val="22"/>
                <w:szCs w:val="22"/>
              </w:rPr>
              <w:t>3.2</w:t>
            </w:r>
          </w:p>
        </w:tc>
        <w:tc>
          <w:tcPr>
            <w:tcW w:w="3685" w:type="dxa"/>
            <w:tcBorders>
              <w:top w:val="single" w:sz="4" w:space="0" w:color="auto"/>
              <w:left w:val="single" w:sz="4" w:space="0" w:color="auto"/>
              <w:bottom w:val="single" w:sz="4" w:space="0" w:color="auto"/>
              <w:right w:val="single" w:sz="4" w:space="0" w:color="auto"/>
            </w:tcBorders>
          </w:tcPr>
          <w:p w14:paraId="1F946979"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1B9F16FC"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sz w:val="22"/>
                <w:szCs w:val="22"/>
              </w:rPr>
              <w:t>Не подлежат установлению</w:t>
            </w:r>
          </w:p>
          <w:p w14:paraId="414174B9"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0727B95F"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19FF3506"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применимы при условии соблюдения требований пожарной безопасности. </w:t>
            </w:r>
          </w:p>
          <w:p w14:paraId="6EA1F3E7" w14:textId="77777777" w:rsidR="00E55A69" w:rsidRDefault="00E55A69" w:rsidP="00E55A69">
            <w:pPr>
              <w:keepLines/>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5616E51F"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4760A802" w14:textId="77777777" w:rsidR="00033ED2" w:rsidRPr="00033ED2" w:rsidRDefault="00E55A69" w:rsidP="00E55A69">
            <w:pPr>
              <w:widowControl w:val="0"/>
              <w:autoSpaceDE w:val="0"/>
              <w:autoSpaceDN w:val="0"/>
              <w:adjustRightInd w:val="0"/>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60%</w:t>
            </w:r>
          </w:p>
        </w:tc>
      </w:tr>
      <w:tr w:rsidR="00033ED2" w:rsidRPr="00044054" w14:paraId="2B88B153" w14:textId="77777777" w:rsidTr="00033ED2">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35719" w14:textId="77777777" w:rsidR="00033ED2" w:rsidRPr="00990404" w:rsidRDefault="00E55A69" w:rsidP="00990404">
            <w:pPr>
              <w:rPr>
                <w:sz w:val="22"/>
                <w:szCs w:val="22"/>
              </w:rPr>
            </w:pPr>
            <w:r w:rsidRPr="00E55A69">
              <w:rPr>
                <w:sz w:val="22"/>
                <w:szCs w:val="22"/>
              </w:rPr>
              <w:t>Бытовое обслуживание</w:t>
            </w:r>
          </w:p>
        </w:tc>
        <w:tc>
          <w:tcPr>
            <w:tcW w:w="3683" w:type="dxa"/>
            <w:tcBorders>
              <w:top w:val="single" w:sz="4" w:space="0" w:color="auto"/>
              <w:left w:val="single" w:sz="4" w:space="0" w:color="auto"/>
              <w:bottom w:val="single" w:sz="4" w:space="0" w:color="auto"/>
              <w:right w:val="single" w:sz="4" w:space="0" w:color="auto"/>
            </w:tcBorders>
          </w:tcPr>
          <w:p w14:paraId="3DE12636" w14:textId="77777777" w:rsidR="00033ED2" w:rsidRPr="00990404" w:rsidRDefault="00E55A69" w:rsidP="00990404">
            <w:pPr>
              <w:rPr>
                <w:sz w:val="22"/>
                <w:szCs w:val="22"/>
              </w:rPr>
            </w:pPr>
            <w:r w:rsidRPr="00E55A69">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p>
        </w:tc>
        <w:tc>
          <w:tcPr>
            <w:tcW w:w="709" w:type="dxa"/>
            <w:tcBorders>
              <w:top w:val="single" w:sz="4" w:space="0" w:color="auto"/>
              <w:left w:val="single" w:sz="4" w:space="0" w:color="auto"/>
              <w:bottom w:val="single" w:sz="4" w:space="0" w:color="auto"/>
              <w:right w:val="single" w:sz="4" w:space="0" w:color="auto"/>
            </w:tcBorders>
          </w:tcPr>
          <w:p w14:paraId="0183AE14" w14:textId="77777777" w:rsidR="00033ED2" w:rsidRDefault="00E55A69" w:rsidP="00854433">
            <w:pPr>
              <w:widowControl w:val="0"/>
              <w:autoSpaceDE w:val="0"/>
              <w:autoSpaceDN w:val="0"/>
              <w:adjustRightInd w:val="0"/>
              <w:jc w:val="center"/>
              <w:rPr>
                <w:sz w:val="22"/>
                <w:szCs w:val="22"/>
              </w:rPr>
            </w:pPr>
            <w:r>
              <w:rPr>
                <w:sz w:val="22"/>
                <w:szCs w:val="22"/>
              </w:rPr>
              <w:t>3.3</w:t>
            </w:r>
          </w:p>
        </w:tc>
        <w:tc>
          <w:tcPr>
            <w:tcW w:w="3685" w:type="dxa"/>
            <w:tcBorders>
              <w:top w:val="single" w:sz="4" w:space="0" w:color="auto"/>
              <w:left w:val="single" w:sz="4" w:space="0" w:color="auto"/>
              <w:bottom w:val="single" w:sz="4" w:space="0" w:color="auto"/>
              <w:right w:val="single" w:sz="4" w:space="0" w:color="auto"/>
            </w:tcBorders>
          </w:tcPr>
          <w:p w14:paraId="33B9DB2E"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7C1A4A1A"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1799BD59"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3500 </w:t>
            </w:r>
            <w:proofErr w:type="spellStart"/>
            <w:r w:rsidRPr="00E55A69">
              <w:rPr>
                <w:rFonts w:cs="Times New Roman"/>
                <w:sz w:val="22"/>
                <w:szCs w:val="22"/>
              </w:rPr>
              <w:t>кв.м</w:t>
            </w:r>
            <w:proofErr w:type="spellEnd"/>
            <w:r w:rsidRPr="00E55A69">
              <w:rPr>
                <w:rFonts w:cs="Times New Roman"/>
                <w:sz w:val="22"/>
                <w:szCs w:val="22"/>
              </w:rPr>
              <w:t>.</w:t>
            </w:r>
          </w:p>
          <w:p w14:paraId="0001BECD"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5E016C2D"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5 м. </w:t>
            </w:r>
          </w:p>
          <w:p w14:paraId="779FF2E8"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Указанные минимальные значения применимы при условии соблюдения требований пожарной безопасности.</w:t>
            </w:r>
          </w:p>
          <w:p w14:paraId="4E369FF2" w14:textId="77777777" w:rsidR="00E55A69" w:rsidRDefault="00E55A69" w:rsidP="00E55A69">
            <w:pPr>
              <w:keepLines/>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20A2F5E3"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26BFB951" w14:textId="77777777" w:rsidR="00E55A69" w:rsidRPr="00E55A69" w:rsidRDefault="00E55A69" w:rsidP="00E55A69">
            <w:pPr>
              <w:keepLines/>
              <w:overflowPunct w:val="0"/>
              <w:autoSpaceDE w:val="0"/>
              <w:textAlignment w:val="baseline"/>
              <w:rPr>
                <w:rFonts w:cs="Times New Roman"/>
                <w:sz w:val="22"/>
                <w:szCs w:val="22"/>
              </w:rPr>
            </w:pPr>
            <w:proofErr w:type="spellStart"/>
            <w:r w:rsidRPr="00E55A69">
              <w:rPr>
                <w:rFonts w:cs="Times New Roman"/>
                <w:sz w:val="22"/>
                <w:szCs w:val="22"/>
              </w:rPr>
              <w:lastRenderedPageBreak/>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60%</w:t>
            </w:r>
          </w:p>
          <w:p w14:paraId="24352694" w14:textId="77777777" w:rsidR="00E55A69" w:rsidRPr="00E55A69" w:rsidRDefault="00E55A69" w:rsidP="00E55A69">
            <w:pPr>
              <w:widowControl w:val="0"/>
              <w:autoSpaceDE w:val="0"/>
              <w:autoSpaceDN w:val="0"/>
              <w:adjustRightInd w:val="0"/>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2615C08D" w14:textId="77777777" w:rsidR="00033ED2" w:rsidRPr="00033ED2" w:rsidRDefault="00E55A69" w:rsidP="00E55A69">
            <w:pPr>
              <w:widowControl w:val="0"/>
              <w:autoSpaceDE w:val="0"/>
              <w:autoSpaceDN w:val="0"/>
              <w:adjustRightInd w:val="0"/>
              <w:rPr>
                <w:rFonts w:cs="Times New Roman"/>
                <w:sz w:val="22"/>
                <w:szCs w:val="22"/>
              </w:rPr>
            </w:pPr>
            <w:r>
              <w:rPr>
                <w:rFonts w:cs="Times New Roman"/>
                <w:sz w:val="22"/>
                <w:szCs w:val="22"/>
              </w:rPr>
              <w:t xml:space="preserve">Общая </w:t>
            </w:r>
            <w:proofErr w:type="spellStart"/>
            <w:r>
              <w:rPr>
                <w:rFonts w:cs="Times New Roman"/>
                <w:sz w:val="22"/>
                <w:szCs w:val="22"/>
              </w:rPr>
              <w:t>площадь</w:t>
            </w:r>
            <w:r w:rsidRPr="00E55A69">
              <w:rPr>
                <w:rFonts w:cs="Times New Roman"/>
                <w:sz w:val="22"/>
                <w:szCs w:val="22"/>
              </w:rPr>
              <w:t>здания</w:t>
            </w:r>
            <w:proofErr w:type="spellEnd"/>
            <w:r w:rsidRPr="00E55A69">
              <w:rPr>
                <w:rFonts w:cs="Times New Roman"/>
                <w:sz w:val="22"/>
                <w:szCs w:val="22"/>
              </w:rPr>
              <w:t xml:space="preserve"> не более 300 </w:t>
            </w:r>
            <w:proofErr w:type="spellStart"/>
            <w:r w:rsidRPr="00E55A69">
              <w:rPr>
                <w:rFonts w:cs="Times New Roman"/>
                <w:sz w:val="22"/>
                <w:szCs w:val="22"/>
              </w:rPr>
              <w:t>м.кв</w:t>
            </w:r>
            <w:proofErr w:type="spellEnd"/>
            <w:r w:rsidRPr="00E55A69">
              <w:rPr>
                <w:rFonts w:cs="Times New Roman"/>
                <w:sz w:val="22"/>
                <w:szCs w:val="22"/>
              </w:rPr>
              <w:t>.</w:t>
            </w:r>
          </w:p>
        </w:tc>
      </w:tr>
      <w:tr w:rsidR="00033ED2" w:rsidRPr="00044054" w14:paraId="1027CD53" w14:textId="77777777" w:rsidTr="00033ED2">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07774C" w14:textId="77777777" w:rsidR="00033ED2" w:rsidRPr="00893B9C" w:rsidRDefault="00E55A69" w:rsidP="00893B9C">
            <w:pPr>
              <w:rPr>
                <w:sz w:val="22"/>
                <w:szCs w:val="22"/>
              </w:rPr>
            </w:pPr>
            <w:r w:rsidRPr="00E55A69">
              <w:rPr>
                <w:sz w:val="22"/>
                <w:szCs w:val="22"/>
              </w:rPr>
              <w:lastRenderedPageBreak/>
              <w:t>Магазины</w:t>
            </w:r>
          </w:p>
        </w:tc>
        <w:tc>
          <w:tcPr>
            <w:tcW w:w="3683" w:type="dxa"/>
            <w:tcBorders>
              <w:top w:val="single" w:sz="4" w:space="0" w:color="auto"/>
              <w:left w:val="single" w:sz="4" w:space="0" w:color="auto"/>
              <w:bottom w:val="single" w:sz="4" w:space="0" w:color="auto"/>
              <w:right w:val="single" w:sz="4" w:space="0" w:color="auto"/>
            </w:tcBorders>
          </w:tcPr>
          <w:p w14:paraId="577876A6" w14:textId="77777777" w:rsidR="00033ED2" w:rsidRPr="00893B9C" w:rsidRDefault="00E55A69" w:rsidP="00893B9C">
            <w:pPr>
              <w:rPr>
                <w:sz w:val="22"/>
                <w:szCs w:val="22"/>
              </w:rPr>
            </w:pPr>
            <w:r w:rsidRPr="00E55A69">
              <w:rPr>
                <w:sz w:val="22"/>
                <w:szCs w:val="22"/>
              </w:rPr>
              <w:t xml:space="preserve">Размещение объектов капитального строительства, предназначенных для продажи </w:t>
            </w:r>
            <w:proofErr w:type="gramStart"/>
            <w:r w:rsidRPr="00E55A69">
              <w:rPr>
                <w:sz w:val="22"/>
                <w:szCs w:val="22"/>
              </w:rPr>
              <w:t>товаров</w:t>
            </w:r>
            <w:proofErr w:type="gramEnd"/>
            <w:r>
              <w:rPr>
                <w:sz w:val="22"/>
                <w:szCs w:val="22"/>
              </w:rPr>
              <w:t xml:space="preserve"> </w:t>
            </w:r>
            <w:r w:rsidRPr="00E55A69">
              <w:rPr>
                <w:sz w:val="22"/>
                <w:szCs w:val="22"/>
              </w:rPr>
              <w:t>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tcPr>
          <w:p w14:paraId="436CA88E" w14:textId="77777777" w:rsidR="00033ED2" w:rsidRDefault="00E55A69" w:rsidP="00854433">
            <w:pPr>
              <w:widowControl w:val="0"/>
              <w:autoSpaceDE w:val="0"/>
              <w:autoSpaceDN w:val="0"/>
              <w:adjustRightInd w:val="0"/>
              <w:jc w:val="center"/>
              <w:rPr>
                <w:sz w:val="22"/>
                <w:szCs w:val="22"/>
              </w:rPr>
            </w:pPr>
            <w:r>
              <w:rPr>
                <w:sz w:val="22"/>
                <w:szCs w:val="22"/>
              </w:rPr>
              <w:t>4.4</w:t>
            </w:r>
          </w:p>
        </w:tc>
        <w:tc>
          <w:tcPr>
            <w:tcW w:w="3685" w:type="dxa"/>
            <w:tcBorders>
              <w:top w:val="single" w:sz="4" w:space="0" w:color="auto"/>
              <w:left w:val="single" w:sz="4" w:space="0" w:color="auto"/>
              <w:bottom w:val="single" w:sz="4" w:space="0" w:color="auto"/>
              <w:right w:val="single" w:sz="4" w:space="0" w:color="auto"/>
            </w:tcBorders>
          </w:tcPr>
          <w:p w14:paraId="3A8B18CB"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0542E8FC"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72F0B8BA"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3500 </w:t>
            </w:r>
            <w:proofErr w:type="spellStart"/>
            <w:r w:rsidRPr="00E55A69">
              <w:rPr>
                <w:rFonts w:cs="Times New Roman"/>
                <w:sz w:val="22"/>
                <w:szCs w:val="22"/>
              </w:rPr>
              <w:t>кв.м</w:t>
            </w:r>
            <w:proofErr w:type="spellEnd"/>
            <w:r w:rsidRPr="00E55A69">
              <w:rPr>
                <w:rFonts w:cs="Times New Roman"/>
                <w:sz w:val="22"/>
                <w:szCs w:val="22"/>
              </w:rPr>
              <w:t>.</w:t>
            </w:r>
          </w:p>
          <w:p w14:paraId="17EBA5B8"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464137EB"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4F0B156D"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Указанные минимальные значения применимы при условии соблюдения требований пожарной безопасности.</w:t>
            </w:r>
          </w:p>
          <w:p w14:paraId="7741D561" w14:textId="77777777" w:rsidR="00E55A69" w:rsidRDefault="00E55A69" w:rsidP="00E55A69">
            <w:pPr>
              <w:keepLines/>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33A3E1D3"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311B3199" w14:textId="77777777" w:rsidR="00E55A69" w:rsidRPr="00E55A69" w:rsidRDefault="00E55A69" w:rsidP="00E55A69">
            <w:pPr>
              <w:keepLines/>
              <w:overflowPunct w:val="0"/>
              <w:autoSpaceDE w:val="0"/>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60%</w:t>
            </w:r>
          </w:p>
          <w:p w14:paraId="7B4A7B2B"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7364107C"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sz w:val="22"/>
                <w:szCs w:val="22"/>
              </w:rPr>
              <w:t xml:space="preserve">Максимальная торговая площадь магазина – 150 </w:t>
            </w:r>
            <w:proofErr w:type="spellStart"/>
            <w:r w:rsidRPr="00E55A69">
              <w:rPr>
                <w:rFonts w:cs="Times New Roman"/>
                <w:sz w:val="22"/>
                <w:szCs w:val="22"/>
              </w:rPr>
              <w:t>кв.м</w:t>
            </w:r>
            <w:proofErr w:type="spellEnd"/>
            <w:r w:rsidRPr="00E55A69">
              <w:rPr>
                <w:rFonts w:cs="Times New Roman"/>
                <w:sz w:val="22"/>
                <w:szCs w:val="22"/>
              </w:rPr>
              <w:t>.</w:t>
            </w:r>
          </w:p>
          <w:p w14:paraId="60D96C97" w14:textId="77777777" w:rsidR="00033ED2" w:rsidRPr="00E55A69" w:rsidRDefault="00E55A69" w:rsidP="00E55A69">
            <w:pPr>
              <w:widowControl w:val="0"/>
              <w:autoSpaceDE w:val="0"/>
              <w:autoSpaceDN w:val="0"/>
              <w:adjustRightInd w:val="0"/>
              <w:rPr>
                <w:rFonts w:cs="Times New Roman"/>
                <w:b/>
                <w:sz w:val="22"/>
                <w:szCs w:val="22"/>
              </w:rPr>
            </w:pPr>
            <w:r w:rsidRPr="00E55A69">
              <w:rPr>
                <w:rFonts w:cs="Times New Roman"/>
                <w:b/>
                <w:sz w:val="22"/>
                <w:szCs w:val="22"/>
              </w:rPr>
              <w:t xml:space="preserve">Наличие мест для гостевых автостоянок. </w:t>
            </w:r>
          </w:p>
        </w:tc>
      </w:tr>
      <w:tr w:rsidR="00033ED2" w:rsidRPr="00044054" w14:paraId="36C3539D" w14:textId="77777777" w:rsidTr="008B76F3">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CB547" w14:textId="77777777" w:rsidR="00033ED2" w:rsidRPr="00033ED2" w:rsidRDefault="00033ED2" w:rsidP="00854433">
            <w:pPr>
              <w:widowControl w:val="0"/>
              <w:autoSpaceDE w:val="0"/>
              <w:autoSpaceDN w:val="0"/>
              <w:adjustRightInd w:val="0"/>
              <w:contextualSpacing/>
              <w:jc w:val="center"/>
              <w:rPr>
                <w:rFonts w:cs="Times New Roman"/>
                <w:b/>
                <w:sz w:val="22"/>
                <w:szCs w:val="22"/>
              </w:rPr>
            </w:pPr>
            <w:r w:rsidRPr="00033ED2">
              <w:rPr>
                <w:rFonts w:cs="Times New Roman"/>
                <w:b/>
                <w:sz w:val="22"/>
                <w:szCs w:val="22"/>
              </w:rPr>
              <w:t>Условно разрешенные виды использования</w:t>
            </w:r>
          </w:p>
        </w:tc>
      </w:tr>
      <w:tr w:rsidR="00033ED2" w:rsidRPr="00044054" w14:paraId="5326A192" w14:textId="77777777" w:rsidTr="00033ED2">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B7A4F" w14:textId="77777777" w:rsidR="00033ED2" w:rsidRPr="00502088" w:rsidRDefault="00E55A69" w:rsidP="00502088">
            <w:pPr>
              <w:rPr>
                <w:sz w:val="22"/>
                <w:szCs w:val="22"/>
              </w:rPr>
            </w:pPr>
            <w:r w:rsidRPr="00E55A69">
              <w:rPr>
                <w:sz w:val="22"/>
                <w:szCs w:val="22"/>
              </w:rPr>
              <w:t xml:space="preserve">Амбулаторное ветеринарное обслуживание </w:t>
            </w:r>
          </w:p>
        </w:tc>
        <w:tc>
          <w:tcPr>
            <w:tcW w:w="3683" w:type="dxa"/>
            <w:tcBorders>
              <w:top w:val="single" w:sz="4" w:space="0" w:color="auto"/>
              <w:left w:val="single" w:sz="4" w:space="0" w:color="auto"/>
              <w:bottom w:val="single" w:sz="4" w:space="0" w:color="auto"/>
              <w:right w:val="single" w:sz="4" w:space="0" w:color="auto"/>
            </w:tcBorders>
          </w:tcPr>
          <w:p w14:paraId="7C402574" w14:textId="77777777" w:rsidR="00033ED2" w:rsidRPr="00502088" w:rsidRDefault="00E55A69" w:rsidP="00502088">
            <w:pPr>
              <w:rPr>
                <w:sz w:val="22"/>
                <w:szCs w:val="22"/>
              </w:rPr>
            </w:pPr>
            <w:r w:rsidRPr="00E55A69">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right w:val="single" w:sz="4" w:space="0" w:color="auto"/>
            </w:tcBorders>
          </w:tcPr>
          <w:p w14:paraId="43E9BD9D" w14:textId="77777777" w:rsidR="00033ED2" w:rsidRPr="00BF7463" w:rsidRDefault="00E55A69" w:rsidP="00854433">
            <w:pPr>
              <w:pStyle w:val="affffff7"/>
              <w:jc w:val="center"/>
              <w:rPr>
                <w:sz w:val="22"/>
                <w:szCs w:val="22"/>
              </w:rPr>
            </w:pPr>
            <w:r w:rsidRPr="006B77AD">
              <w:t>3.10.1</w:t>
            </w:r>
          </w:p>
        </w:tc>
        <w:tc>
          <w:tcPr>
            <w:tcW w:w="3685" w:type="dxa"/>
            <w:tcBorders>
              <w:top w:val="single" w:sz="4" w:space="0" w:color="auto"/>
              <w:left w:val="single" w:sz="4" w:space="0" w:color="auto"/>
              <w:bottom w:val="single" w:sz="4" w:space="0" w:color="auto"/>
              <w:right w:val="single" w:sz="4" w:space="0" w:color="auto"/>
            </w:tcBorders>
          </w:tcPr>
          <w:p w14:paraId="791C0E38" w14:textId="77777777" w:rsidR="00E55A69" w:rsidRPr="00E55A69" w:rsidRDefault="00E55A69" w:rsidP="00E55A69">
            <w:pPr>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445A608C"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2000 </w:t>
            </w:r>
            <w:proofErr w:type="spellStart"/>
            <w:r w:rsidRPr="00E55A69">
              <w:rPr>
                <w:rFonts w:cs="Times New Roman"/>
                <w:sz w:val="22"/>
                <w:szCs w:val="22"/>
              </w:rPr>
              <w:t>кв.м</w:t>
            </w:r>
            <w:proofErr w:type="spellEnd"/>
            <w:r w:rsidRPr="00E55A69">
              <w:rPr>
                <w:rFonts w:cs="Times New Roman"/>
                <w:sz w:val="22"/>
                <w:szCs w:val="22"/>
              </w:rPr>
              <w:t>.</w:t>
            </w:r>
          </w:p>
          <w:p w14:paraId="5A36AB68"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3500 </w:t>
            </w:r>
            <w:proofErr w:type="spellStart"/>
            <w:r w:rsidRPr="00E55A69">
              <w:rPr>
                <w:rFonts w:cs="Times New Roman"/>
                <w:sz w:val="22"/>
                <w:szCs w:val="22"/>
              </w:rPr>
              <w:t>кв.м</w:t>
            </w:r>
            <w:proofErr w:type="spellEnd"/>
            <w:r w:rsidRPr="00E55A69">
              <w:rPr>
                <w:rFonts w:cs="Times New Roman"/>
                <w:sz w:val="22"/>
                <w:szCs w:val="22"/>
              </w:rPr>
              <w:t>.</w:t>
            </w:r>
          </w:p>
          <w:p w14:paraId="7E5A98BB" w14:textId="77777777" w:rsidR="00E55A69" w:rsidRPr="00E55A69" w:rsidRDefault="00E55A69" w:rsidP="00E55A69">
            <w:pPr>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74A249F9"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10FCC208" w14:textId="77777777" w:rsidR="00E55A69" w:rsidRPr="00E55A69" w:rsidRDefault="00E55A69" w:rsidP="00E55A69">
            <w:pPr>
              <w:overflowPunct w:val="0"/>
              <w:autoSpaceDE w:val="0"/>
              <w:textAlignment w:val="baseline"/>
              <w:rPr>
                <w:rFonts w:cs="Times New Roman"/>
                <w:b/>
                <w:sz w:val="22"/>
                <w:szCs w:val="22"/>
              </w:rPr>
            </w:pPr>
            <w:r w:rsidRPr="00E55A69">
              <w:rPr>
                <w:rFonts w:cs="Times New Roman"/>
                <w:b/>
                <w:sz w:val="22"/>
                <w:szCs w:val="22"/>
              </w:rPr>
              <w:t>Указанные минимальные значения применимы при условии соблюдения требований пожарной безопасности.</w:t>
            </w:r>
          </w:p>
          <w:p w14:paraId="4BAC6806" w14:textId="77777777" w:rsidR="00E55A69" w:rsidRDefault="00E55A69" w:rsidP="00E55A69">
            <w:pPr>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301F9415"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4680C4AB" w14:textId="77777777" w:rsidR="00E55A69" w:rsidRPr="00E55A69" w:rsidRDefault="00E55A69" w:rsidP="00E55A69">
            <w:pPr>
              <w:overflowPunct w:val="0"/>
              <w:autoSpaceDE w:val="0"/>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60%</w:t>
            </w:r>
          </w:p>
          <w:p w14:paraId="5505A232" w14:textId="77777777" w:rsidR="00E55A69" w:rsidRPr="00E55A69" w:rsidRDefault="00E55A69" w:rsidP="00E55A69">
            <w:pPr>
              <w:overflowPunct w:val="0"/>
              <w:autoSpaceDE w:val="0"/>
              <w:textAlignment w:val="baseline"/>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542C3C58" w14:textId="77777777" w:rsidR="00E55A69" w:rsidRPr="00E55A69" w:rsidRDefault="00E55A69" w:rsidP="00E55A69">
            <w:pPr>
              <w:overflowPunct w:val="0"/>
              <w:autoSpaceDE w:val="0"/>
              <w:textAlignment w:val="baseline"/>
              <w:rPr>
                <w:rFonts w:cs="Times New Roman"/>
                <w:sz w:val="22"/>
                <w:szCs w:val="22"/>
              </w:rPr>
            </w:pPr>
            <w:r w:rsidRPr="00E55A69">
              <w:rPr>
                <w:rFonts w:cs="Times New Roman"/>
                <w:sz w:val="22"/>
                <w:szCs w:val="22"/>
              </w:rPr>
              <w:t xml:space="preserve">Максимальная общая площадь здания – 300 </w:t>
            </w:r>
            <w:proofErr w:type="spellStart"/>
            <w:r w:rsidRPr="00E55A69">
              <w:rPr>
                <w:rFonts w:cs="Times New Roman"/>
                <w:sz w:val="22"/>
                <w:szCs w:val="22"/>
              </w:rPr>
              <w:t>кв.м</w:t>
            </w:r>
            <w:proofErr w:type="spellEnd"/>
            <w:r w:rsidRPr="00E55A69">
              <w:rPr>
                <w:rFonts w:cs="Times New Roman"/>
                <w:sz w:val="22"/>
                <w:szCs w:val="22"/>
              </w:rPr>
              <w:t>.</w:t>
            </w:r>
          </w:p>
          <w:p w14:paraId="4013D030" w14:textId="77777777" w:rsidR="00033ED2" w:rsidRPr="00E55A69" w:rsidRDefault="00E55A69" w:rsidP="00E55A69">
            <w:pPr>
              <w:rPr>
                <w:rFonts w:cs="Times New Roman"/>
                <w:b/>
                <w:sz w:val="22"/>
                <w:szCs w:val="22"/>
                <w:lang w:eastAsia="ru-RU"/>
              </w:rPr>
            </w:pPr>
            <w:r w:rsidRPr="00E55A69">
              <w:rPr>
                <w:rFonts w:cs="Times New Roman"/>
                <w:b/>
                <w:sz w:val="22"/>
                <w:szCs w:val="22"/>
              </w:rPr>
              <w:lastRenderedPageBreak/>
              <w:t xml:space="preserve">Наличие мест для гостевых автостоянок. </w:t>
            </w:r>
          </w:p>
        </w:tc>
      </w:tr>
      <w:tr w:rsidR="00033ED2" w:rsidRPr="00044054" w14:paraId="1B2AA995" w14:textId="77777777" w:rsidTr="00033ED2">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11399B" w14:textId="77777777" w:rsidR="00033ED2" w:rsidRPr="00502088" w:rsidRDefault="00E55A69" w:rsidP="00502088">
            <w:pPr>
              <w:rPr>
                <w:sz w:val="22"/>
                <w:szCs w:val="22"/>
              </w:rPr>
            </w:pPr>
            <w:r w:rsidRPr="00E55A69">
              <w:rPr>
                <w:sz w:val="22"/>
                <w:szCs w:val="22"/>
              </w:rPr>
              <w:lastRenderedPageBreak/>
              <w:t>Магазины</w:t>
            </w:r>
            <w:r w:rsidRPr="00502088">
              <w:rPr>
                <w:sz w:val="22"/>
                <w:szCs w:val="22"/>
              </w:rPr>
              <w:t xml:space="preserve"> </w:t>
            </w:r>
          </w:p>
        </w:tc>
        <w:tc>
          <w:tcPr>
            <w:tcW w:w="3683" w:type="dxa"/>
            <w:tcBorders>
              <w:top w:val="single" w:sz="4" w:space="0" w:color="auto"/>
              <w:left w:val="single" w:sz="4" w:space="0" w:color="auto"/>
              <w:bottom w:val="single" w:sz="4" w:space="0" w:color="auto"/>
              <w:right w:val="single" w:sz="4" w:space="0" w:color="auto"/>
            </w:tcBorders>
          </w:tcPr>
          <w:p w14:paraId="0BDBA170" w14:textId="77777777" w:rsidR="00033ED2" w:rsidRPr="00502088" w:rsidRDefault="00E55A69" w:rsidP="00502088">
            <w:pPr>
              <w:rPr>
                <w:sz w:val="22"/>
                <w:szCs w:val="22"/>
              </w:rPr>
            </w:pPr>
            <w:r w:rsidRPr="00E55A69">
              <w:rPr>
                <w:sz w:val="22"/>
                <w:szCs w:val="22"/>
              </w:rPr>
              <w:t xml:space="preserve">Размещение объектов капитального строительства, предназначенных для продажи </w:t>
            </w:r>
            <w:proofErr w:type="gramStart"/>
            <w:r w:rsidRPr="00E55A69">
              <w:rPr>
                <w:sz w:val="22"/>
                <w:szCs w:val="22"/>
              </w:rPr>
              <w:t>товаров</w:t>
            </w:r>
            <w:proofErr w:type="gramEnd"/>
            <w:r>
              <w:rPr>
                <w:sz w:val="22"/>
                <w:szCs w:val="22"/>
              </w:rPr>
              <w:t xml:space="preserve"> </w:t>
            </w:r>
            <w:r w:rsidRPr="00E55A69">
              <w:rPr>
                <w:sz w:val="22"/>
                <w:szCs w:val="22"/>
              </w:rPr>
              <w:t>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tcPr>
          <w:p w14:paraId="03CD0D06" w14:textId="77777777" w:rsidR="00033ED2" w:rsidRPr="00BF7463" w:rsidRDefault="00E55A69" w:rsidP="00854433">
            <w:pPr>
              <w:widowControl w:val="0"/>
              <w:autoSpaceDE w:val="0"/>
              <w:autoSpaceDN w:val="0"/>
              <w:adjustRightInd w:val="0"/>
              <w:jc w:val="center"/>
              <w:rPr>
                <w:rFonts w:cs="Times New Roman"/>
                <w:sz w:val="22"/>
                <w:szCs w:val="22"/>
              </w:rPr>
            </w:pPr>
            <w:r>
              <w:rPr>
                <w:sz w:val="22"/>
                <w:szCs w:val="22"/>
              </w:rPr>
              <w:t>4.4</w:t>
            </w:r>
          </w:p>
        </w:tc>
        <w:tc>
          <w:tcPr>
            <w:tcW w:w="3685" w:type="dxa"/>
            <w:tcBorders>
              <w:top w:val="single" w:sz="4" w:space="0" w:color="auto"/>
              <w:left w:val="single" w:sz="4" w:space="0" w:color="auto"/>
              <w:bottom w:val="single" w:sz="4" w:space="0" w:color="auto"/>
              <w:right w:val="single" w:sz="4" w:space="0" w:color="auto"/>
            </w:tcBorders>
          </w:tcPr>
          <w:p w14:paraId="6C794FA8"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04F1CDE1"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4B73EF4E"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3500 </w:t>
            </w:r>
            <w:proofErr w:type="spellStart"/>
            <w:r w:rsidRPr="00E55A69">
              <w:rPr>
                <w:rFonts w:cs="Times New Roman"/>
                <w:sz w:val="22"/>
                <w:szCs w:val="22"/>
              </w:rPr>
              <w:t>кв.м</w:t>
            </w:r>
            <w:proofErr w:type="spellEnd"/>
            <w:r w:rsidRPr="00E55A69">
              <w:rPr>
                <w:rFonts w:cs="Times New Roman"/>
                <w:sz w:val="22"/>
                <w:szCs w:val="22"/>
              </w:rPr>
              <w:t>.</w:t>
            </w:r>
          </w:p>
          <w:p w14:paraId="39B05083"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3C0D8EE0"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6F2F06AE"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Указанные минимальные значения применимы при условии соблюдения требований пожарной безопасности.</w:t>
            </w:r>
          </w:p>
          <w:p w14:paraId="7A204335" w14:textId="77777777" w:rsidR="00E55A69" w:rsidRDefault="00E55A69" w:rsidP="00E55A69">
            <w:pPr>
              <w:keepLines/>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42BF4E27"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4025F86C" w14:textId="77777777" w:rsidR="00E55A69" w:rsidRPr="00E55A69" w:rsidRDefault="00E55A69" w:rsidP="00E55A69">
            <w:pPr>
              <w:keepLines/>
              <w:overflowPunct w:val="0"/>
              <w:autoSpaceDE w:val="0"/>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60%</w:t>
            </w:r>
          </w:p>
          <w:p w14:paraId="0BB8214D" w14:textId="77777777" w:rsidR="00E55A69" w:rsidRPr="00E55A69" w:rsidRDefault="00E55A69" w:rsidP="00E55A69">
            <w:pPr>
              <w:keepLines/>
              <w:overflowPunct w:val="0"/>
              <w:autoSpaceDE w:val="0"/>
              <w:textAlignment w:val="baseline"/>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31E24730" w14:textId="77777777" w:rsidR="00E55A69" w:rsidRPr="00E55A69" w:rsidRDefault="00E55A69" w:rsidP="00E55A69">
            <w:pPr>
              <w:keepLines/>
              <w:overflowPunct w:val="0"/>
              <w:autoSpaceDE w:val="0"/>
              <w:textAlignment w:val="baseline"/>
              <w:rPr>
                <w:rFonts w:cs="Times New Roman"/>
                <w:sz w:val="22"/>
                <w:szCs w:val="22"/>
              </w:rPr>
            </w:pPr>
            <w:r w:rsidRPr="00E55A69">
              <w:rPr>
                <w:rFonts w:cs="Times New Roman"/>
                <w:sz w:val="22"/>
                <w:szCs w:val="22"/>
              </w:rPr>
              <w:t xml:space="preserve">Максимальная торговая площадь магазина – 150 </w:t>
            </w:r>
            <w:proofErr w:type="spellStart"/>
            <w:r w:rsidRPr="00E55A69">
              <w:rPr>
                <w:rFonts w:cs="Times New Roman"/>
                <w:sz w:val="22"/>
                <w:szCs w:val="22"/>
              </w:rPr>
              <w:t>кв.м</w:t>
            </w:r>
            <w:proofErr w:type="spellEnd"/>
            <w:r w:rsidRPr="00E55A69">
              <w:rPr>
                <w:rFonts w:cs="Times New Roman"/>
                <w:sz w:val="22"/>
                <w:szCs w:val="22"/>
              </w:rPr>
              <w:t>.</w:t>
            </w:r>
          </w:p>
          <w:p w14:paraId="50D1C977" w14:textId="77777777" w:rsidR="00033ED2" w:rsidRPr="00033ED2" w:rsidRDefault="00E55A69" w:rsidP="00E55A69">
            <w:pPr>
              <w:widowControl w:val="0"/>
              <w:autoSpaceDE w:val="0"/>
              <w:autoSpaceDN w:val="0"/>
              <w:adjustRightInd w:val="0"/>
              <w:jc w:val="center"/>
              <w:rPr>
                <w:rFonts w:cs="Times New Roman"/>
                <w:sz w:val="22"/>
                <w:szCs w:val="22"/>
              </w:rPr>
            </w:pPr>
            <w:r w:rsidRPr="00E55A69">
              <w:rPr>
                <w:rFonts w:cs="Times New Roman"/>
                <w:b/>
                <w:sz w:val="22"/>
                <w:szCs w:val="22"/>
              </w:rPr>
              <w:t>Наличие мест для гостевых автостоянок.</w:t>
            </w:r>
          </w:p>
        </w:tc>
      </w:tr>
      <w:tr w:rsidR="00033ED2" w:rsidRPr="00044054" w14:paraId="3A9CDD3D" w14:textId="77777777" w:rsidTr="00033ED2">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87A51" w14:textId="77777777" w:rsidR="00033ED2" w:rsidRPr="00502088" w:rsidRDefault="00E55A69" w:rsidP="00502088">
            <w:pPr>
              <w:rPr>
                <w:sz w:val="22"/>
                <w:szCs w:val="22"/>
              </w:rPr>
            </w:pPr>
            <w:r w:rsidRPr="006B77AD">
              <w:rPr>
                <w:rFonts w:cs="Times New Roman"/>
              </w:rPr>
              <w:t>Общественное питание</w:t>
            </w:r>
            <w:r w:rsidRPr="00502088">
              <w:rPr>
                <w:sz w:val="22"/>
                <w:szCs w:val="22"/>
              </w:rPr>
              <w:t xml:space="preserve"> </w:t>
            </w:r>
          </w:p>
        </w:tc>
        <w:tc>
          <w:tcPr>
            <w:tcW w:w="3683" w:type="dxa"/>
            <w:tcBorders>
              <w:top w:val="single" w:sz="4" w:space="0" w:color="auto"/>
              <w:left w:val="single" w:sz="4" w:space="0" w:color="auto"/>
              <w:bottom w:val="single" w:sz="4" w:space="0" w:color="auto"/>
              <w:right w:val="single" w:sz="4" w:space="0" w:color="auto"/>
            </w:tcBorders>
          </w:tcPr>
          <w:p w14:paraId="16395051" w14:textId="77777777" w:rsidR="00033ED2" w:rsidRPr="00502088" w:rsidRDefault="00E55A69" w:rsidP="00502088">
            <w:pPr>
              <w:rPr>
                <w:sz w:val="22"/>
                <w:szCs w:val="22"/>
              </w:rPr>
            </w:pPr>
            <w:r w:rsidRPr="00E55A69">
              <w:rPr>
                <w:sz w:val="22"/>
                <w:szCs w:val="22"/>
              </w:rPr>
              <w:t>Размещение объектов капитального строительства в целях устройства мест общественного питания (рестораны, каф</w:t>
            </w:r>
            <w:r>
              <w:rPr>
                <w:sz w:val="22"/>
                <w:szCs w:val="22"/>
              </w:rPr>
              <w:t xml:space="preserve">е, столовые, закусочные, бары) </w:t>
            </w:r>
            <w:r w:rsidRPr="00E55A69">
              <w:rPr>
                <w:sz w:val="22"/>
                <w:szCs w:val="22"/>
              </w:rPr>
              <w:t>Размещение постоянных или временных гаражей с несколькими стояночными местами, стоянок (парковок), гаражей</w:t>
            </w:r>
          </w:p>
        </w:tc>
        <w:tc>
          <w:tcPr>
            <w:tcW w:w="709" w:type="dxa"/>
            <w:tcBorders>
              <w:top w:val="single" w:sz="4" w:space="0" w:color="auto"/>
              <w:left w:val="single" w:sz="4" w:space="0" w:color="auto"/>
              <w:bottom w:val="single" w:sz="4" w:space="0" w:color="auto"/>
              <w:right w:val="single" w:sz="4" w:space="0" w:color="auto"/>
            </w:tcBorders>
          </w:tcPr>
          <w:p w14:paraId="2FCAF391" w14:textId="77777777" w:rsidR="00033ED2" w:rsidRPr="00BF7463" w:rsidRDefault="00E55A69" w:rsidP="00854433">
            <w:pPr>
              <w:widowControl w:val="0"/>
              <w:autoSpaceDE w:val="0"/>
              <w:autoSpaceDN w:val="0"/>
              <w:adjustRightInd w:val="0"/>
              <w:jc w:val="center"/>
              <w:rPr>
                <w:rFonts w:cs="Times New Roman"/>
                <w:sz w:val="22"/>
                <w:szCs w:val="22"/>
              </w:rPr>
            </w:pPr>
            <w:r>
              <w:rPr>
                <w:rFonts w:cs="Times New Roman"/>
                <w:sz w:val="22"/>
                <w:szCs w:val="22"/>
              </w:rPr>
              <w:t>4.6</w:t>
            </w:r>
          </w:p>
        </w:tc>
        <w:tc>
          <w:tcPr>
            <w:tcW w:w="3685" w:type="dxa"/>
            <w:tcBorders>
              <w:top w:val="single" w:sz="4" w:space="0" w:color="auto"/>
              <w:left w:val="single" w:sz="4" w:space="0" w:color="auto"/>
              <w:bottom w:val="single" w:sz="4" w:space="0" w:color="auto"/>
              <w:right w:val="single" w:sz="4" w:space="0" w:color="auto"/>
            </w:tcBorders>
          </w:tcPr>
          <w:p w14:paraId="17EEC7BD" w14:textId="77777777" w:rsidR="00E55A69" w:rsidRPr="00E55A69" w:rsidRDefault="00E55A69" w:rsidP="00E55A69">
            <w:pPr>
              <w:keepNext/>
              <w:keepLines/>
              <w:overflowPunct w:val="0"/>
              <w:autoSpaceDE w:val="0"/>
              <w:ind w:firstLine="28"/>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3E714AC4" w14:textId="77777777" w:rsidR="00E55A69" w:rsidRPr="00E55A69" w:rsidRDefault="00E55A69" w:rsidP="00E55A69">
            <w:pPr>
              <w:keepNext/>
              <w:keepLines/>
              <w:overflowPunct w:val="0"/>
              <w:autoSpaceDE w:val="0"/>
              <w:ind w:firstLine="28"/>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1B4E2862" w14:textId="77777777" w:rsidR="00E55A69" w:rsidRPr="00E55A69" w:rsidRDefault="00E55A69" w:rsidP="00E55A69">
            <w:pPr>
              <w:keepNext/>
              <w:keepLines/>
              <w:overflowPunct w:val="0"/>
              <w:autoSpaceDE w:val="0"/>
              <w:ind w:firstLine="28"/>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3500 </w:t>
            </w:r>
            <w:proofErr w:type="spellStart"/>
            <w:r w:rsidRPr="00E55A69">
              <w:rPr>
                <w:rFonts w:cs="Times New Roman"/>
                <w:sz w:val="22"/>
                <w:szCs w:val="22"/>
              </w:rPr>
              <w:t>кв.м</w:t>
            </w:r>
            <w:proofErr w:type="spellEnd"/>
            <w:r w:rsidRPr="00E55A69">
              <w:rPr>
                <w:rFonts w:cs="Times New Roman"/>
                <w:sz w:val="22"/>
                <w:szCs w:val="22"/>
              </w:rPr>
              <w:t>.</w:t>
            </w:r>
          </w:p>
          <w:p w14:paraId="206FEFA6" w14:textId="77777777" w:rsidR="00E55A69" w:rsidRPr="00E55A69" w:rsidRDefault="00E55A69" w:rsidP="00E55A69">
            <w:pPr>
              <w:keepNext/>
              <w:keepLines/>
              <w:overflowPunct w:val="0"/>
              <w:autoSpaceDE w:val="0"/>
              <w:ind w:firstLine="28"/>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0149880E" w14:textId="77777777" w:rsidR="00E55A69" w:rsidRPr="00E55A69" w:rsidRDefault="00E55A69" w:rsidP="00E55A69">
            <w:pPr>
              <w:keepNext/>
              <w:keepLines/>
              <w:overflowPunct w:val="0"/>
              <w:autoSpaceDE w:val="0"/>
              <w:ind w:firstLine="28"/>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7CF51EE7" w14:textId="77777777" w:rsidR="00E55A69" w:rsidRPr="00E55A69" w:rsidRDefault="00E55A69" w:rsidP="00E55A69">
            <w:pPr>
              <w:keepNext/>
              <w:keepLines/>
              <w:overflowPunct w:val="0"/>
              <w:autoSpaceDE w:val="0"/>
              <w:ind w:firstLine="28"/>
              <w:textAlignment w:val="baseline"/>
              <w:rPr>
                <w:rFonts w:cs="Times New Roman"/>
                <w:b/>
                <w:sz w:val="22"/>
                <w:szCs w:val="22"/>
              </w:rPr>
            </w:pPr>
            <w:r w:rsidRPr="00E55A69">
              <w:rPr>
                <w:rFonts w:cs="Times New Roman"/>
                <w:b/>
                <w:sz w:val="22"/>
                <w:szCs w:val="22"/>
              </w:rPr>
              <w:t>Применимы при условии соблюдения требований пожарной безопасности.</w:t>
            </w:r>
          </w:p>
          <w:p w14:paraId="62AF8F5C" w14:textId="77777777" w:rsidR="00E55A69" w:rsidRPr="00E55A69" w:rsidRDefault="00E55A69" w:rsidP="00E55A69">
            <w:pPr>
              <w:keepNext/>
              <w:keepLines/>
              <w:overflowPunct w:val="0"/>
              <w:autoSpaceDE w:val="0"/>
              <w:ind w:firstLine="28"/>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041BA327" w14:textId="77777777" w:rsidR="00E55A69" w:rsidRPr="00E55A69" w:rsidRDefault="00E55A69" w:rsidP="00E55A69">
            <w:pPr>
              <w:keepNext/>
              <w:keepLines/>
              <w:overflowPunct w:val="0"/>
              <w:autoSpaceDE w:val="0"/>
              <w:ind w:firstLine="28"/>
              <w:textAlignment w:val="baseline"/>
              <w:rPr>
                <w:rFonts w:cs="Times New Roman"/>
                <w:sz w:val="22"/>
                <w:szCs w:val="22"/>
              </w:rPr>
            </w:pPr>
            <w:r w:rsidRPr="00E55A69">
              <w:rPr>
                <w:rFonts w:cs="Times New Roman"/>
                <w:sz w:val="22"/>
                <w:szCs w:val="22"/>
              </w:rPr>
              <w:t>Применимы при условии соблюдения требований пожарной безопасности.</w:t>
            </w:r>
          </w:p>
          <w:p w14:paraId="334EC3C5" w14:textId="77777777" w:rsidR="00E55A69" w:rsidRDefault="00E55A69" w:rsidP="00E55A69">
            <w:pPr>
              <w:keepNext/>
              <w:keepLines/>
              <w:overflowPunct w:val="0"/>
              <w:autoSpaceDE w:val="0"/>
              <w:ind w:firstLine="28"/>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6FB923AC" w14:textId="77777777" w:rsidR="00E55A69" w:rsidRDefault="00E55A69" w:rsidP="00E55A69">
            <w:pPr>
              <w:keepNext/>
              <w:keepLines/>
              <w:overflowPunct w:val="0"/>
              <w:autoSpaceDE w:val="0"/>
              <w:ind w:firstLine="28"/>
              <w:textAlignment w:val="baseline"/>
              <w:rPr>
                <w:rFonts w:cs="Times New Roman"/>
                <w:sz w:val="22"/>
                <w:szCs w:val="22"/>
              </w:rPr>
            </w:pPr>
            <w:r w:rsidRPr="00E55A69">
              <w:rPr>
                <w:rFonts w:cs="Times New Roman"/>
                <w:b/>
                <w:sz w:val="22"/>
                <w:szCs w:val="22"/>
              </w:rPr>
              <w:t>Предельное количество этажей</w:t>
            </w:r>
            <w:r w:rsidRPr="00E55A69">
              <w:rPr>
                <w:rFonts w:cs="Times New Roman"/>
                <w:sz w:val="22"/>
                <w:szCs w:val="22"/>
              </w:rPr>
              <w:t xml:space="preserve"> - 2</w:t>
            </w:r>
            <w:r w:rsidRPr="00E55A69">
              <w:rPr>
                <w:rFonts w:cs="Times New Roman"/>
                <w:sz w:val="22"/>
                <w:szCs w:val="22"/>
              </w:rPr>
              <w:tab/>
            </w:r>
          </w:p>
          <w:p w14:paraId="2C9A65C9" w14:textId="77777777" w:rsidR="00E55A69" w:rsidRPr="00E55A69" w:rsidRDefault="00E55A69" w:rsidP="00E55A69">
            <w:pPr>
              <w:keepNext/>
              <w:keepLines/>
              <w:overflowPunct w:val="0"/>
              <w:autoSpaceDE w:val="0"/>
              <w:ind w:firstLine="28"/>
              <w:textAlignment w:val="baseline"/>
              <w:rPr>
                <w:rFonts w:cs="Times New Roman"/>
                <w:sz w:val="22"/>
                <w:szCs w:val="22"/>
              </w:rPr>
            </w:pPr>
            <w:r w:rsidRPr="00E55A69">
              <w:rPr>
                <w:rFonts w:cs="Times New Roman"/>
                <w:b/>
                <w:sz w:val="22"/>
                <w:szCs w:val="22"/>
              </w:rPr>
              <w:t>Предельное количество этажей</w:t>
            </w:r>
            <w:r w:rsidRPr="00E55A69">
              <w:rPr>
                <w:rFonts w:cs="Times New Roman"/>
                <w:sz w:val="22"/>
                <w:szCs w:val="22"/>
              </w:rPr>
              <w:t xml:space="preserve"> - 1</w:t>
            </w:r>
          </w:p>
          <w:p w14:paraId="3A3FA3DD" w14:textId="77777777" w:rsidR="00E55A69" w:rsidRPr="00E55A69" w:rsidRDefault="00E55A69" w:rsidP="00E55A69">
            <w:pPr>
              <w:keepNext/>
              <w:keepLines/>
              <w:overflowPunct w:val="0"/>
              <w:autoSpaceDE w:val="0"/>
              <w:ind w:firstLine="28"/>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%60% (в том числе вспомогательные)</w:t>
            </w:r>
          </w:p>
          <w:p w14:paraId="367E38F1" w14:textId="77777777" w:rsidR="00E55A69" w:rsidRPr="00E55A69" w:rsidRDefault="00E55A69" w:rsidP="00E55A69">
            <w:pPr>
              <w:keepNext/>
              <w:keepLines/>
              <w:overflowPunct w:val="0"/>
              <w:autoSpaceDE w:val="0"/>
              <w:ind w:firstLine="28"/>
              <w:textAlignment w:val="baseline"/>
              <w:rPr>
                <w:rFonts w:cs="Times New Roman"/>
                <w:b/>
                <w:sz w:val="22"/>
                <w:szCs w:val="22"/>
              </w:rPr>
            </w:pPr>
            <w:r w:rsidRPr="00E55A69">
              <w:rPr>
                <w:rFonts w:cs="Times New Roman"/>
                <w:b/>
                <w:sz w:val="22"/>
                <w:szCs w:val="22"/>
              </w:rPr>
              <w:lastRenderedPageBreak/>
              <w:t>Иные параметры</w:t>
            </w:r>
            <w:r w:rsidRPr="00E55A69">
              <w:rPr>
                <w:rFonts w:cs="Times New Roman"/>
                <w:b/>
                <w:sz w:val="22"/>
                <w:szCs w:val="22"/>
              </w:rPr>
              <w:tab/>
            </w:r>
          </w:p>
          <w:p w14:paraId="235B3F5B" w14:textId="77777777" w:rsidR="00E55A69" w:rsidRPr="00E55A69" w:rsidRDefault="00E55A69" w:rsidP="00E55A69">
            <w:pPr>
              <w:keepNext/>
              <w:keepLines/>
              <w:overflowPunct w:val="0"/>
              <w:autoSpaceDE w:val="0"/>
              <w:ind w:firstLine="28"/>
              <w:textAlignment w:val="baseline"/>
              <w:rPr>
                <w:rFonts w:cs="Times New Roman"/>
                <w:sz w:val="22"/>
                <w:szCs w:val="22"/>
              </w:rPr>
            </w:pPr>
            <w:r w:rsidRPr="00E55A69">
              <w:rPr>
                <w:rFonts w:cs="Times New Roman"/>
                <w:sz w:val="22"/>
                <w:szCs w:val="22"/>
              </w:rPr>
              <w:t>Посадочные места не более чем 50</w:t>
            </w:r>
          </w:p>
          <w:p w14:paraId="7E9A5CAC" w14:textId="77777777" w:rsidR="00E55A69" w:rsidRPr="00E55A69" w:rsidRDefault="00E55A69" w:rsidP="00E55A69">
            <w:pPr>
              <w:keepNext/>
              <w:keepLines/>
              <w:overflowPunct w:val="0"/>
              <w:autoSpaceDE w:val="0"/>
              <w:ind w:firstLine="28"/>
              <w:textAlignment w:val="baseline"/>
              <w:rPr>
                <w:rFonts w:cs="Times New Roman"/>
                <w:b/>
                <w:sz w:val="22"/>
                <w:szCs w:val="22"/>
              </w:rPr>
            </w:pPr>
            <w:r w:rsidRPr="00E55A69">
              <w:rPr>
                <w:rFonts w:cs="Times New Roman"/>
                <w:b/>
                <w:sz w:val="22"/>
                <w:szCs w:val="22"/>
              </w:rPr>
              <w:t xml:space="preserve">Наличие мест для гостевых автостоянок. </w:t>
            </w:r>
          </w:p>
          <w:p w14:paraId="02E231CB" w14:textId="77777777" w:rsidR="00033ED2" w:rsidRPr="00033ED2" w:rsidRDefault="00E55A69" w:rsidP="00E55A69">
            <w:pPr>
              <w:widowControl w:val="0"/>
              <w:autoSpaceDE w:val="0"/>
              <w:autoSpaceDN w:val="0"/>
              <w:adjustRightInd w:val="0"/>
              <w:rPr>
                <w:rFonts w:cs="Times New Roman"/>
                <w:sz w:val="22"/>
                <w:szCs w:val="22"/>
              </w:rPr>
            </w:pPr>
            <w:r w:rsidRPr="00E55A69">
              <w:rPr>
                <w:rFonts w:cs="Times New Roman"/>
                <w:sz w:val="22"/>
                <w:szCs w:val="22"/>
              </w:rPr>
              <w:t>Стояночные места в гараже – не более 2-х</w:t>
            </w:r>
          </w:p>
        </w:tc>
      </w:tr>
      <w:tr w:rsidR="00033ED2" w:rsidRPr="00044054" w14:paraId="0581F987" w14:textId="77777777" w:rsidTr="00033ED2">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0323F" w14:textId="77777777" w:rsidR="00033ED2" w:rsidRPr="00502088" w:rsidRDefault="00E55A69" w:rsidP="00502088">
            <w:pPr>
              <w:rPr>
                <w:sz w:val="22"/>
                <w:szCs w:val="22"/>
              </w:rPr>
            </w:pPr>
            <w:r w:rsidRPr="00E55A69">
              <w:rPr>
                <w:sz w:val="22"/>
                <w:szCs w:val="22"/>
              </w:rPr>
              <w:lastRenderedPageBreak/>
              <w:t>Объекты гаражного назначения</w:t>
            </w:r>
          </w:p>
        </w:tc>
        <w:tc>
          <w:tcPr>
            <w:tcW w:w="3683" w:type="dxa"/>
            <w:tcBorders>
              <w:top w:val="single" w:sz="4" w:space="0" w:color="auto"/>
              <w:left w:val="single" w:sz="4" w:space="0" w:color="auto"/>
              <w:bottom w:val="single" w:sz="4" w:space="0" w:color="auto"/>
              <w:right w:val="single" w:sz="4" w:space="0" w:color="auto"/>
            </w:tcBorders>
          </w:tcPr>
          <w:p w14:paraId="69F4777F" w14:textId="77777777" w:rsidR="00033ED2" w:rsidRPr="00502088" w:rsidRDefault="00E55A69" w:rsidP="00502088">
            <w:pPr>
              <w:rPr>
                <w:sz w:val="22"/>
                <w:szCs w:val="22"/>
              </w:rPr>
            </w:pPr>
            <w:r w:rsidRPr="00E55A69">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709" w:type="dxa"/>
            <w:tcBorders>
              <w:top w:val="single" w:sz="4" w:space="0" w:color="auto"/>
              <w:left w:val="single" w:sz="4" w:space="0" w:color="auto"/>
              <w:bottom w:val="single" w:sz="4" w:space="0" w:color="auto"/>
              <w:right w:val="single" w:sz="4" w:space="0" w:color="auto"/>
            </w:tcBorders>
          </w:tcPr>
          <w:p w14:paraId="62993075" w14:textId="77777777" w:rsidR="00033ED2" w:rsidRDefault="00E55A69" w:rsidP="00D26B5A">
            <w:pPr>
              <w:widowControl w:val="0"/>
              <w:autoSpaceDE w:val="0"/>
              <w:autoSpaceDN w:val="0"/>
              <w:adjustRightInd w:val="0"/>
              <w:jc w:val="center"/>
              <w:rPr>
                <w:rFonts w:cs="Times New Roman"/>
                <w:sz w:val="22"/>
                <w:szCs w:val="22"/>
              </w:rPr>
            </w:pPr>
            <w:r>
              <w:rPr>
                <w:rFonts w:cs="Times New Roman"/>
                <w:sz w:val="22"/>
                <w:szCs w:val="22"/>
              </w:rPr>
              <w:t>2.7.1</w:t>
            </w:r>
          </w:p>
        </w:tc>
        <w:tc>
          <w:tcPr>
            <w:tcW w:w="3685" w:type="dxa"/>
            <w:tcBorders>
              <w:top w:val="single" w:sz="4" w:space="0" w:color="auto"/>
              <w:left w:val="single" w:sz="4" w:space="0" w:color="auto"/>
              <w:bottom w:val="single" w:sz="4" w:space="0" w:color="auto"/>
              <w:right w:val="single" w:sz="4" w:space="0" w:color="auto"/>
            </w:tcBorders>
          </w:tcPr>
          <w:p w14:paraId="29E4D2DE" w14:textId="77777777" w:rsidR="00E55A69" w:rsidRPr="00E55A69" w:rsidRDefault="00E55A69" w:rsidP="00E55A69">
            <w:pPr>
              <w:keepNext/>
              <w:keepLines/>
              <w:overflowPunct w:val="0"/>
              <w:autoSpaceDE w:val="0"/>
              <w:ind w:firstLine="28"/>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4A7A6ABC" w14:textId="77777777" w:rsidR="00E55A69" w:rsidRPr="00E55A69" w:rsidRDefault="00E55A69" w:rsidP="00E55A69">
            <w:pPr>
              <w:keepNext/>
              <w:keepLines/>
              <w:overflowPunct w:val="0"/>
              <w:autoSpaceDE w:val="0"/>
              <w:ind w:firstLine="28"/>
              <w:textAlignment w:val="baseline"/>
              <w:rPr>
                <w:rFonts w:cs="Times New Roman"/>
                <w:sz w:val="22"/>
                <w:szCs w:val="22"/>
              </w:rPr>
            </w:pPr>
            <w:r w:rsidRPr="00E55A69">
              <w:rPr>
                <w:rFonts w:cs="Times New Roman"/>
                <w:sz w:val="22"/>
                <w:szCs w:val="22"/>
              </w:rPr>
              <w:t>Не подлежат установлению</w:t>
            </w:r>
          </w:p>
          <w:p w14:paraId="555D9134" w14:textId="77777777" w:rsidR="00E55A69" w:rsidRPr="00E55A69" w:rsidRDefault="00E55A69" w:rsidP="00E55A69">
            <w:pPr>
              <w:keepNext/>
              <w:keepLines/>
              <w:overflowPunct w:val="0"/>
              <w:autoSpaceDE w:val="0"/>
              <w:ind w:firstLine="28"/>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019848BE" w14:textId="77777777" w:rsidR="00E55A69" w:rsidRPr="00E55A69" w:rsidRDefault="00E55A69" w:rsidP="00E55A69">
            <w:pPr>
              <w:keepNext/>
              <w:keepLines/>
              <w:overflowPunct w:val="0"/>
              <w:autoSpaceDE w:val="0"/>
              <w:ind w:firstLine="28"/>
              <w:textAlignment w:val="baseline"/>
              <w:rPr>
                <w:rFonts w:cs="Times New Roman"/>
                <w:sz w:val="22"/>
                <w:szCs w:val="22"/>
              </w:rPr>
            </w:pPr>
            <w:r w:rsidRPr="00E55A69">
              <w:rPr>
                <w:rFonts w:cs="Times New Roman"/>
                <w:sz w:val="22"/>
                <w:szCs w:val="22"/>
              </w:rPr>
              <w:t>Со стороны улицы – 3 м, со стороны соседнего участка – 3 м.</w:t>
            </w:r>
          </w:p>
          <w:p w14:paraId="4A2B5420" w14:textId="77777777" w:rsidR="00E55A69" w:rsidRPr="00E55A69" w:rsidRDefault="00E55A69" w:rsidP="00E55A69">
            <w:pPr>
              <w:keepNext/>
              <w:keepLines/>
              <w:overflowPunct w:val="0"/>
              <w:autoSpaceDE w:val="0"/>
              <w:ind w:firstLine="28"/>
              <w:textAlignment w:val="baseline"/>
              <w:rPr>
                <w:rFonts w:cs="Times New Roman"/>
                <w:b/>
                <w:sz w:val="22"/>
                <w:szCs w:val="22"/>
              </w:rPr>
            </w:pPr>
            <w:r w:rsidRPr="00E55A69">
              <w:rPr>
                <w:rFonts w:cs="Times New Roman"/>
                <w:b/>
                <w:sz w:val="22"/>
                <w:szCs w:val="22"/>
              </w:rPr>
              <w:t>Применимы при условии соблюдения требований пожарной безопасности.</w:t>
            </w:r>
          </w:p>
          <w:p w14:paraId="7B4724D1" w14:textId="77777777" w:rsidR="00E55A69" w:rsidRDefault="00E55A69" w:rsidP="00E55A69">
            <w:pPr>
              <w:keepNext/>
              <w:keepLines/>
              <w:overflowPunct w:val="0"/>
              <w:autoSpaceDE w:val="0"/>
              <w:ind w:firstLine="28"/>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735C5F62" w14:textId="77777777" w:rsidR="00E55A69" w:rsidRPr="00E55A69" w:rsidRDefault="00E55A69" w:rsidP="00E55A69">
            <w:pPr>
              <w:keepNext/>
              <w:keepLines/>
              <w:overflowPunct w:val="0"/>
              <w:autoSpaceDE w:val="0"/>
              <w:ind w:firstLine="28"/>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- 1</w:t>
            </w:r>
          </w:p>
          <w:p w14:paraId="39C41D60" w14:textId="77777777" w:rsidR="00E55A69" w:rsidRPr="00E55A69" w:rsidRDefault="00E55A69" w:rsidP="00E55A69">
            <w:pPr>
              <w:keepNext/>
              <w:keepLines/>
              <w:overflowPunct w:val="0"/>
              <w:autoSpaceDE w:val="0"/>
              <w:ind w:firstLine="28"/>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80%</w:t>
            </w:r>
          </w:p>
          <w:p w14:paraId="33A7BF92" w14:textId="77777777" w:rsidR="00E55A69" w:rsidRPr="00E55A69" w:rsidRDefault="00E55A69" w:rsidP="00E55A69">
            <w:pPr>
              <w:widowControl w:val="0"/>
              <w:autoSpaceDE w:val="0"/>
              <w:autoSpaceDN w:val="0"/>
              <w:adjustRightInd w:val="0"/>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456D19C2" w14:textId="77777777" w:rsidR="00033ED2" w:rsidRPr="00033ED2" w:rsidRDefault="00E55A69" w:rsidP="00E55A69">
            <w:pPr>
              <w:widowControl w:val="0"/>
              <w:autoSpaceDE w:val="0"/>
              <w:autoSpaceDN w:val="0"/>
              <w:adjustRightInd w:val="0"/>
              <w:rPr>
                <w:rFonts w:cs="Times New Roman"/>
                <w:sz w:val="22"/>
                <w:szCs w:val="22"/>
              </w:rPr>
            </w:pPr>
            <w:r w:rsidRPr="00E55A69">
              <w:rPr>
                <w:rFonts w:cs="Times New Roman"/>
                <w:sz w:val="22"/>
                <w:szCs w:val="22"/>
              </w:rPr>
              <w:t>Возможно размещение блокированных гаражей при условии соблюдения требований пожарной безопасности</w:t>
            </w:r>
            <w:r w:rsidRPr="00E55A69">
              <w:rPr>
                <w:rFonts w:cs="Times New Roman"/>
                <w:b/>
                <w:sz w:val="22"/>
                <w:szCs w:val="22"/>
              </w:rPr>
              <w:t>.</w:t>
            </w:r>
          </w:p>
        </w:tc>
      </w:tr>
    </w:tbl>
    <w:p w14:paraId="664E5F8C" w14:textId="77777777" w:rsidR="00502088" w:rsidRDefault="00502088" w:rsidP="00502088">
      <w:pPr>
        <w:spacing w:line="276" w:lineRule="auto"/>
        <w:rPr>
          <w:rFonts w:cs="Times New Roman"/>
        </w:rPr>
      </w:pPr>
    </w:p>
    <w:p w14:paraId="67B45DD7" w14:textId="77777777" w:rsidR="00502088" w:rsidRPr="00502088" w:rsidRDefault="00502088" w:rsidP="00502088">
      <w:pPr>
        <w:spacing w:line="276" w:lineRule="auto"/>
        <w:rPr>
          <w:rFonts w:cs="Times New Roman"/>
        </w:rPr>
      </w:pPr>
      <w:r w:rsidRPr="00502088">
        <w:rPr>
          <w:rFonts w:cs="Times New Roman"/>
        </w:rPr>
        <w:t>Примечания:</w:t>
      </w:r>
    </w:p>
    <w:p w14:paraId="0D80F519" w14:textId="77777777" w:rsidR="00502088" w:rsidRPr="00502088" w:rsidRDefault="00502088" w:rsidP="00006DBE">
      <w:pPr>
        <w:pStyle w:val="29"/>
        <w:numPr>
          <w:ilvl w:val="0"/>
          <w:numId w:val="35"/>
        </w:numPr>
        <w:tabs>
          <w:tab w:val="clear" w:pos="360"/>
          <w:tab w:val="left" w:pos="382"/>
        </w:tabs>
        <w:suppressAutoHyphens/>
        <w:ind w:left="382"/>
        <w:rPr>
          <w:b w:val="0"/>
          <w:color w:val="auto"/>
          <w:lang w:val="az-Cyrl-AZ"/>
        </w:rPr>
      </w:pPr>
      <w:r w:rsidRPr="00502088">
        <w:rPr>
          <w:b w:val="0"/>
          <w:color w:val="auto"/>
          <w:lang w:val="az-Cyrl-AZ"/>
        </w:rPr>
        <w:t>Минимальные отступы от красной линии жилых улиц  до жилого дома не менее  5  метров.</w:t>
      </w:r>
    </w:p>
    <w:p w14:paraId="27477A74" w14:textId="77777777" w:rsidR="00502088" w:rsidRPr="00502088" w:rsidRDefault="00502088" w:rsidP="00502088">
      <w:pPr>
        <w:pStyle w:val="29"/>
        <w:tabs>
          <w:tab w:val="left" w:pos="382"/>
        </w:tabs>
        <w:ind w:left="22" w:firstLine="0"/>
        <w:rPr>
          <w:b w:val="0"/>
          <w:color w:val="auto"/>
          <w:lang w:val="az-Cyrl-AZ"/>
        </w:rPr>
      </w:pPr>
      <w:r w:rsidRPr="00502088">
        <w:rPr>
          <w:b w:val="0"/>
          <w:color w:val="auto"/>
          <w:lang w:val="az-Cyrl-AZ"/>
        </w:rPr>
        <w:t xml:space="preserve">       Минимальные отступы от красной линии в условиях сложившейся застройки устанавливаются с </w:t>
      </w:r>
    </w:p>
    <w:p w14:paraId="7C317AB8" w14:textId="77777777" w:rsidR="00502088" w:rsidRPr="00502088" w:rsidRDefault="00502088" w:rsidP="00502088">
      <w:pPr>
        <w:pStyle w:val="29"/>
        <w:tabs>
          <w:tab w:val="left" w:pos="382"/>
        </w:tabs>
        <w:ind w:left="22" w:firstLine="0"/>
        <w:rPr>
          <w:b w:val="0"/>
          <w:color w:val="auto"/>
          <w:lang w:val="az-Cyrl-AZ"/>
        </w:rPr>
      </w:pPr>
      <w:r w:rsidRPr="00502088">
        <w:rPr>
          <w:b w:val="0"/>
          <w:color w:val="auto"/>
          <w:lang w:val="az-Cyrl-AZ"/>
        </w:rPr>
        <w:t xml:space="preserve">       учетом сложившейся линии застройки жилых улиц.</w:t>
      </w:r>
    </w:p>
    <w:p w14:paraId="113DE918" w14:textId="77777777" w:rsidR="00502088" w:rsidRPr="00502088" w:rsidRDefault="00502088" w:rsidP="00006DBE">
      <w:pPr>
        <w:pStyle w:val="29"/>
        <w:numPr>
          <w:ilvl w:val="0"/>
          <w:numId w:val="35"/>
        </w:numPr>
        <w:tabs>
          <w:tab w:val="clear" w:pos="360"/>
          <w:tab w:val="left" w:pos="382"/>
        </w:tabs>
        <w:suppressAutoHyphens/>
        <w:ind w:left="382"/>
        <w:rPr>
          <w:b w:val="0"/>
          <w:color w:val="auto"/>
          <w:lang w:val="az-Cyrl-AZ"/>
        </w:rPr>
      </w:pPr>
      <w:r w:rsidRPr="00502088">
        <w:rPr>
          <w:b w:val="0"/>
          <w:color w:val="auto"/>
          <w:lang w:val="az-Cyrl-AZ"/>
        </w:rPr>
        <w:t xml:space="preserve">Для видов разрешенного использования: индивидуальные жилые дома; блокированные жилые дома ограждения по границе с соседними земельными участками должны быть проветриваемыми (заполнение не более 50%), высотой до 2,0 метров, отвечать требованиям </w:t>
      </w:r>
      <w:r w:rsidRPr="00502088">
        <w:rPr>
          <w:b w:val="0"/>
          <w:color w:val="auto"/>
          <w:lang w:val="ru-RU"/>
        </w:rPr>
        <w:t>показателя освещенности (инсоляции).</w:t>
      </w:r>
      <w:r w:rsidRPr="00502088">
        <w:rPr>
          <w:b w:val="0"/>
          <w:color w:val="auto"/>
          <w:lang w:val="az-Cyrl-AZ"/>
        </w:rPr>
        <w:t xml:space="preserve"> </w:t>
      </w:r>
    </w:p>
    <w:p w14:paraId="0F240820" w14:textId="77777777" w:rsidR="00502088" w:rsidRPr="00502088" w:rsidRDefault="00502088" w:rsidP="00502088">
      <w:pPr>
        <w:pStyle w:val="29"/>
        <w:ind w:left="382" w:firstLine="0"/>
        <w:rPr>
          <w:b w:val="0"/>
          <w:color w:val="auto"/>
          <w:lang w:val="az-Cyrl-AZ"/>
        </w:rPr>
      </w:pPr>
      <w:r w:rsidRPr="00502088">
        <w:rPr>
          <w:b w:val="0"/>
          <w:color w:val="auto"/>
          <w:lang w:val="az-Cyrl-AZ"/>
        </w:rPr>
        <w:t>Ограждение участка производит тот землевладелец, землепользователь, которому это ограждение необходимо, при этом ограждение становится строго на своем земельном участке и является его собственностью.</w:t>
      </w:r>
    </w:p>
    <w:p w14:paraId="74587542" w14:textId="77777777" w:rsidR="00502088" w:rsidRPr="00502088" w:rsidRDefault="00502088" w:rsidP="00502088">
      <w:pPr>
        <w:pStyle w:val="29"/>
        <w:ind w:left="382" w:firstLine="0"/>
        <w:rPr>
          <w:b w:val="0"/>
          <w:bCs w:val="0"/>
          <w:color w:val="auto"/>
          <w:lang w:val="az-Cyrl-AZ"/>
        </w:rPr>
      </w:pPr>
      <w:r w:rsidRPr="00502088">
        <w:rPr>
          <w:b w:val="0"/>
          <w:color w:val="auto"/>
          <w:lang w:val="az-Cyrl-AZ"/>
        </w:rPr>
        <w:t xml:space="preserve">Для вида разрешенного использования малоэтажные  многоквартирные жилые дома ограждения устанавливаются в соответствии со Сводом Правил </w:t>
      </w:r>
      <w:r w:rsidRPr="00502088">
        <w:rPr>
          <w:b w:val="0"/>
          <w:lang w:val="ru-RU"/>
        </w:rPr>
        <w:t>"СП 30-102-99. Планировка и застройка территорий малоэтажного жилищного строительства"</w:t>
      </w:r>
    </w:p>
    <w:p w14:paraId="009769AE" w14:textId="77777777" w:rsidR="00502088" w:rsidRPr="00502088" w:rsidRDefault="00502088" w:rsidP="00502088">
      <w:pPr>
        <w:pStyle w:val="29"/>
        <w:ind w:left="382" w:firstLine="0"/>
        <w:rPr>
          <w:b w:val="0"/>
          <w:color w:val="auto"/>
          <w:lang w:val="ru-RU"/>
        </w:rPr>
      </w:pPr>
    </w:p>
    <w:p w14:paraId="4BBDDFB3" w14:textId="77777777" w:rsidR="00502088" w:rsidRPr="00502088" w:rsidRDefault="00502088" w:rsidP="00006DBE">
      <w:pPr>
        <w:pStyle w:val="29"/>
        <w:numPr>
          <w:ilvl w:val="0"/>
          <w:numId w:val="35"/>
        </w:numPr>
        <w:tabs>
          <w:tab w:val="clear" w:pos="360"/>
          <w:tab w:val="left" w:pos="382"/>
        </w:tabs>
        <w:suppressAutoHyphens/>
        <w:ind w:left="382"/>
        <w:rPr>
          <w:b w:val="0"/>
          <w:color w:val="auto"/>
          <w:lang w:val="az-Cyrl-AZ"/>
        </w:rPr>
      </w:pPr>
      <w:r w:rsidRPr="00502088">
        <w:rPr>
          <w:color w:val="auto"/>
          <w:lang w:val="az-Cyrl-AZ"/>
        </w:rPr>
        <w:t xml:space="preserve"> </w:t>
      </w:r>
      <w:r w:rsidRPr="00502088">
        <w:rPr>
          <w:b w:val="0"/>
          <w:color w:val="auto"/>
          <w:lang w:val="az-Cyrl-AZ"/>
        </w:rPr>
        <w:t xml:space="preserve">расстояния до границы соседнего участка по санитарно-бытовым условиям должны быть не менее:; от хозяйственных построек и вспомогательных сооружений, гаража, отдельно стоящих от основного здания  — 1 м; от стволов высокорослых деревьев —5 м; среднерослых — 2 м; от кустарника — 1м. </w:t>
      </w:r>
    </w:p>
    <w:p w14:paraId="4E3BA54D" w14:textId="77777777" w:rsidR="00502088" w:rsidRPr="00502088" w:rsidRDefault="00502088" w:rsidP="00502088">
      <w:pPr>
        <w:pStyle w:val="29"/>
        <w:ind w:left="382" w:firstLine="0"/>
        <w:rPr>
          <w:b w:val="0"/>
          <w:color w:val="auto"/>
          <w:lang w:val="az-Cyrl-AZ"/>
        </w:rPr>
      </w:pPr>
      <w:r w:rsidRPr="00502088">
        <w:rPr>
          <w:rFonts w:eastAsia="Times New Roman"/>
          <w:b w:val="0"/>
          <w:color w:val="auto"/>
          <w:lang w:val="az-Cyrl-AZ"/>
        </w:rPr>
        <w:t>Расстояния измеряются до наружных граней стен зданий , строений, сооружений.</w:t>
      </w:r>
    </w:p>
    <w:p w14:paraId="61416704" w14:textId="77777777" w:rsidR="00502088" w:rsidRPr="00502088" w:rsidRDefault="00502088" w:rsidP="00502088">
      <w:pPr>
        <w:pStyle w:val="29"/>
        <w:ind w:firstLine="0"/>
        <w:rPr>
          <w:b w:val="0"/>
          <w:color w:val="auto"/>
          <w:lang w:val="az-Cyrl-AZ"/>
        </w:rPr>
      </w:pPr>
      <w:r w:rsidRPr="00502088">
        <w:rPr>
          <w:rFonts w:eastAsia="Times New Roman"/>
          <w:color w:val="auto"/>
          <w:lang w:val="az-Cyrl-AZ"/>
        </w:rPr>
        <w:t xml:space="preserve">       </w:t>
      </w:r>
      <w:r w:rsidRPr="00502088">
        <w:rPr>
          <w:b w:val="0"/>
          <w:color w:val="auto"/>
          <w:lang w:val="az-Cyrl-AZ"/>
        </w:rPr>
        <w:t xml:space="preserve">Расстояние  от отстойников сточных вод, компостных и выгребных ям – 5 м. </w:t>
      </w:r>
    </w:p>
    <w:p w14:paraId="251A01CF" w14:textId="77777777" w:rsidR="00502088" w:rsidRPr="00502088" w:rsidRDefault="00502088" w:rsidP="00502088">
      <w:pPr>
        <w:pStyle w:val="29"/>
        <w:ind w:left="382" w:firstLine="0"/>
        <w:rPr>
          <w:b w:val="0"/>
          <w:color w:val="auto"/>
          <w:lang w:val="az-Cyrl-AZ"/>
        </w:rPr>
      </w:pPr>
      <w:r w:rsidRPr="00502088">
        <w:rPr>
          <w:b w:val="0"/>
          <w:color w:val="auto"/>
          <w:lang w:val="az-Cyrl-AZ"/>
        </w:rPr>
        <w:t>Разрешается блокировка хозяйственных построек по взаимному согласию домовладельцев, с учетом противопожарных требований.</w:t>
      </w:r>
    </w:p>
    <w:p w14:paraId="71C4379D" w14:textId="77777777" w:rsidR="00502088" w:rsidRPr="00502088" w:rsidRDefault="00502088" w:rsidP="00006DBE">
      <w:pPr>
        <w:pStyle w:val="29"/>
        <w:numPr>
          <w:ilvl w:val="0"/>
          <w:numId w:val="35"/>
        </w:numPr>
        <w:tabs>
          <w:tab w:val="left" w:pos="360"/>
          <w:tab w:val="left" w:pos="8144"/>
        </w:tabs>
        <w:suppressAutoHyphens/>
        <w:spacing w:before="80" w:line="216" w:lineRule="auto"/>
        <w:rPr>
          <w:b w:val="0"/>
          <w:bCs w:val="0"/>
          <w:color w:val="auto"/>
          <w:lang w:val="az-Cyrl-AZ"/>
        </w:rPr>
      </w:pPr>
      <w:r w:rsidRPr="00502088">
        <w:rPr>
          <w:b w:val="0"/>
          <w:color w:val="auto"/>
          <w:lang w:val="ru-RU"/>
        </w:rPr>
        <w:t xml:space="preserve">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w:t>
      </w:r>
      <w:r w:rsidRPr="00502088">
        <w:rPr>
          <w:b w:val="0"/>
          <w:color w:val="auto"/>
          <w:lang w:val="ru-RU"/>
        </w:rPr>
        <w:lastRenderedPageBreak/>
        <w:t>норм</w:t>
      </w:r>
      <w:r w:rsidRPr="00502088">
        <w:rPr>
          <w:b w:val="0"/>
          <w:color w:val="auto"/>
          <w:lang w:val="az-Cyrl-AZ"/>
        </w:rPr>
        <w:t>расстояния между жилым домом и хозяйственными постройками, а также между хозяйственными постройками в пределах одного земельного участка не нормируются;</w:t>
      </w:r>
    </w:p>
    <w:p w14:paraId="0F9684F0" w14:textId="77777777" w:rsidR="00502088" w:rsidRPr="00502088" w:rsidRDefault="00502088" w:rsidP="00006DBE">
      <w:pPr>
        <w:pStyle w:val="29"/>
        <w:numPr>
          <w:ilvl w:val="0"/>
          <w:numId w:val="35"/>
        </w:numPr>
        <w:tabs>
          <w:tab w:val="left" w:pos="360"/>
          <w:tab w:val="left" w:pos="8144"/>
        </w:tabs>
        <w:suppressAutoHyphens/>
        <w:spacing w:before="80" w:line="216" w:lineRule="auto"/>
        <w:rPr>
          <w:b w:val="0"/>
          <w:bCs w:val="0"/>
          <w:color w:val="auto"/>
          <w:lang w:val="az-Cyrl-AZ"/>
        </w:rPr>
      </w:pPr>
      <w:r w:rsidRPr="00502088">
        <w:rPr>
          <w:b w:val="0"/>
          <w:color w:val="auto"/>
          <w:lang w:val="az-Cyrl-AZ"/>
        </w:rPr>
        <w:t xml:space="preserve">при строительстве  отдельно стоящих вспомогательных строений и сооружений высотой более 3-х метров (до конька или  иной наивысшей  точки крыши), расстояние от  границы участка, увеличивается на 50 см. на каждый метр  превышения.  </w:t>
      </w:r>
    </w:p>
    <w:p w14:paraId="1C76AB41" w14:textId="77777777" w:rsidR="00502088" w:rsidRPr="00502088" w:rsidRDefault="00502088" w:rsidP="00006DBE">
      <w:pPr>
        <w:pStyle w:val="29"/>
        <w:numPr>
          <w:ilvl w:val="0"/>
          <w:numId w:val="35"/>
        </w:numPr>
        <w:tabs>
          <w:tab w:val="left" w:pos="360"/>
          <w:tab w:val="left" w:pos="8144"/>
        </w:tabs>
        <w:suppressAutoHyphens/>
        <w:spacing w:before="80" w:line="216" w:lineRule="auto"/>
        <w:rPr>
          <w:b w:val="0"/>
          <w:bCs w:val="0"/>
          <w:color w:val="auto"/>
          <w:lang w:val="az-Cyrl-AZ"/>
        </w:rPr>
      </w:pPr>
      <w:r w:rsidRPr="00502088">
        <w:rPr>
          <w:b w:val="0"/>
          <w:color w:val="auto"/>
          <w:lang w:val="az-Cyrl-AZ"/>
        </w:rPr>
        <w:t>уклон крыши построек, располагаемых на расстоянии менее 1,5 м от соседнего участка, должен быть в сторону противоположную границе участка.</w:t>
      </w:r>
    </w:p>
    <w:p w14:paraId="0F949BB5" w14:textId="77777777" w:rsidR="00502088" w:rsidRPr="00502088" w:rsidRDefault="00502088" w:rsidP="00006DBE">
      <w:pPr>
        <w:pStyle w:val="29"/>
        <w:numPr>
          <w:ilvl w:val="0"/>
          <w:numId w:val="35"/>
        </w:numPr>
        <w:tabs>
          <w:tab w:val="left" w:pos="360"/>
          <w:tab w:val="left" w:pos="8144"/>
        </w:tabs>
        <w:suppressAutoHyphens/>
        <w:spacing w:before="80" w:line="216" w:lineRule="auto"/>
        <w:rPr>
          <w:b w:val="0"/>
          <w:bCs w:val="0"/>
          <w:color w:val="auto"/>
          <w:lang w:val="az-Cyrl-AZ"/>
        </w:rPr>
      </w:pPr>
      <w:r w:rsidRPr="00502088">
        <w:rPr>
          <w:b w:val="0"/>
          <w:color w:val="auto"/>
          <w:lang w:val="az-Cyrl-AZ"/>
        </w:rPr>
        <w:t xml:space="preserve">высота хозяйственных построек не должна нарушать условий инсоляции соседних земельных </w:t>
      </w:r>
      <w:r w:rsidRPr="00502088">
        <w:rPr>
          <w:b w:val="0"/>
          <w:color w:val="auto"/>
          <w:lang w:val="az-Cyrl-AZ"/>
        </w:rPr>
        <w:tab/>
        <w:t>участков;</w:t>
      </w:r>
    </w:p>
    <w:p w14:paraId="53261FFB" w14:textId="77777777" w:rsidR="00502088" w:rsidRPr="00502088" w:rsidRDefault="00502088" w:rsidP="00006DBE">
      <w:pPr>
        <w:pStyle w:val="29"/>
        <w:numPr>
          <w:ilvl w:val="0"/>
          <w:numId w:val="35"/>
        </w:numPr>
        <w:tabs>
          <w:tab w:val="left" w:pos="360"/>
          <w:tab w:val="left" w:pos="8144"/>
        </w:tabs>
        <w:suppressAutoHyphens/>
        <w:spacing w:before="80" w:line="216" w:lineRule="auto"/>
        <w:rPr>
          <w:b w:val="0"/>
          <w:bCs w:val="0"/>
          <w:color w:val="auto"/>
          <w:lang w:val="az-Cyrl-AZ"/>
        </w:rPr>
      </w:pPr>
      <w:r w:rsidRPr="00502088">
        <w:rPr>
          <w:b w:val="0"/>
          <w:color w:val="auto"/>
          <w:lang w:val="az-Cyrl-AZ"/>
        </w:rPr>
        <w:t>При устройстве на участке  колодцев и отстойников сточных вод следует руководствоваться  требовниями  СанПиН 2.1.4.1075-02.</w:t>
      </w:r>
    </w:p>
    <w:p w14:paraId="78A5C6FB" w14:textId="77777777" w:rsidR="00502088" w:rsidRPr="00F10D48" w:rsidRDefault="00502088" w:rsidP="00006DBE">
      <w:pPr>
        <w:pStyle w:val="29"/>
        <w:numPr>
          <w:ilvl w:val="0"/>
          <w:numId w:val="35"/>
        </w:numPr>
        <w:tabs>
          <w:tab w:val="left" w:pos="360"/>
          <w:tab w:val="left" w:pos="8144"/>
        </w:tabs>
        <w:suppressAutoHyphens/>
        <w:spacing w:before="80" w:line="216" w:lineRule="auto"/>
        <w:rPr>
          <w:b w:val="0"/>
          <w:bCs w:val="0"/>
          <w:color w:val="auto"/>
          <w:lang w:val="az-Cyrl-AZ"/>
        </w:rPr>
      </w:pPr>
      <w:r w:rsidRPr="00502088">
        <w:rPr>
          <w:b w:val="0"/>
          <w:color w:val="auto"/>
          <w:lang w:val="az-Cyrl-AZ"/>
        </w:rPr>
        <w:t>запрещается устройство индивидуальных отстойников за пределами своих участков.</w:t>
      </w:r>
    </w:p>
    <w:p w14:paraId="0ACF937B" w14:textId="77777777" w:rsidR="00F10D48" w:rsidRPr="00E55A69" w:rsidRDefault="00F10D48" w:rsidP="00F10D48">
      <w:pPr>
        <w:pageBreakBefore/>
        <w:shd w:val="clear" w:color="auto" w:fill="FFFFFF"/>
        <w:spacing w:before="120" w:line="360" w:lineRule="auto"/>
        <w:jc w:val="center"/>
        <w:rPr>
          <w:b/>
          <w:szCs w:val="20"/>
        </w:rPr>
      </w:pPr>
      <w:r>
        <w:lastRenderedPageBreak/>
        <w:t>2</w:t>
      </w:r>
      <w:r w:rsidRPr="003B198F">
        <w:t>. Ж</w:t>
      </w:r>
      <w:r>
        <w:t>2</w:t>
      </w:r>
      <w:r w:rsidRPr="003B198F">
        <w:t xml:space="preserve"> -</w:t>
      </w:r>
      <w:r w:rsidRPr="00F10D48">
        <w:rPr>
          <w:b/>
          <w:szCs w:val="20"/>
          <w:lang w:val="az-Cyrl-AZ"/>
        </w:rPr>
        <w:t xml:space="preserve"> </w:t>
      </w:r>
      <w:r w:rsidR="00E55A69" w:rsidRPr="00E55A69">
        <w:rPr>
          <w:szCs w:val="20"/>
          <w:lang w:val="az-Cyrl-AZ"/>
        </w:rPr>
        <w:t>Зона застройки малоэтажными жилыми домами</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9"/>
        <w:gridCol w:w="3684"/>
        <w:gridCol w:w="709"/>
        <w:gridCol w:w="3684"/>
      </w:tblGrid>
      <w:tr w:rsidR="00F10D48" w:rsidRPr="00044054" w14:paraId="3BEBD34D" w14:textId="77777777" w:rsidTr="008F5CA8">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85998BE" w14:textId="77777777" w:rsidR="00F10D48" w:rsidRPr="00044054" w:rsidRDefault="00F10D48" w:rsidP="008B76F3">
            <w:pPr>
              <w:widowControl w:val="0"/>
              <w:autoSpaceDE w:val="0"/>
              <w:autoSpaceDN w:val="0"/>
              <w:adjustRightInd w:val="0"/>
              <w:contextualSpacing/>
              <w:jc w:val="center"/>
              <w:rPr>
                <w:sz w:val="22"/>
                <w:szCs w:val="22"/>
              </w:rPr>
            </w:pPr>
            <w:r w:rsidRPr="00044054">
              <w:rPr>
                <w:sz w:val="22"/>
                <w:szCs w:val="22"/>
              </w:rPr>
              <w:t>Наименование вида разрешенного использования</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14:paraId="0045A0AC" w14:textId="77777777" w:rsidR="00F10D48" w:rsidRPr="00044054" w:rsidRDefault="00F10D48" w:rsidP="008B76F3">
            <w:pPr>
              <w:widowControl w:val="0"/>
              <w:autoSpaceDE w:val="0"/>
              <w:autoSpaceDN w:val="0"/>
              <w:adjustRightInd w:val="0"/>
              <w:contextualSpacing/>
              <w:jc w:val="center"/>
              <w:rPr>
                <w:sz w:val="22"/>
                <w:szCs w:val="22"/>
              </w:rPr>
            </w:pPr>
            <w:r w:rsidRPr="00044054">
              <w:rPr>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A318C54" w14:textId="77777777" w:rsidR="00F10D48" w:rsidRPr="00044054" w:rsidRDefault="00F10D48" w:rsidP="008B76F3">
            <w:pPr>
              <w:widowControl w:val="0"/>
              <w:autoSpaceDE w:val="0"/>
              <w:autoSpaceDN w:val="0"/>
              <w:adjustRightInd w:val="0"/>
              <w:contextualSpacing/>
              <w:jc w:val="center"/>
              <w:rPr>
                <w:sz w:val="22"/>
                <w:szCs w:val="22"/>
              </w:rPr>
            </w:pPr>
            <w:r w:rsidRPr="00044054">
              <w:rPr>
                <w:sz w:val="22"/>
                <w:szCs w:val="22"/>
              </w:rPr>
              <w:t>Код</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14:paraId="29E11B94" w14:textId="77777777" w:rsidR="00F10D48" w:rsidRPr="00044054" w:rsidRDefault="00F10D48" w:rsidP="008B76F3">
            <w:pPr>
              <w:widowControl w:val="0"/>
              <w:autoSpaceDE w:val="0"/>
              <w:autoSpaceDN w:val="0"/>
              <w:adjustRightInd w:val="0"/>
              <w:contextualSpacing/>
              <w:jc w:val="center"/>
              <w:rPr>
                <w:sz w:val="22"/>
                <w:szCs w:val="22"/>
              </w:rPr>
            </w:pPr>
            <w:r>
              <w:rPr>
                <w:sz w:val="22"/>
                <w:szCs w:val="22"/>
              </w:rPr>
              <w:t>Предельные параметры</w:t>
            </w:r>
          </w:p>
        </w:tc>
      </w:tr>
      <w:tr w:rsidR="00F10D48" w:rsidRPr="00044054" w14:paraId="2232D72C" w14:textId="77777777" w:rsidTr="008B76F3">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115F3B2" w14:textId="77777777" w:rsidR="00F10D48" w:rsidRPr="00044054" w:rsidRDefault="00F10D48" w:rsidP="008B76F3">
            <w:pPr>
              <w:widowControl w:val="0"/>
              <w:autoSpaceDE w:val="0"/>
              <w:autoSpaceDN w:val="0"/>
              <w:adjustRightInd w:val="0"/>
              <w:contextualSpacing/>
              <w:jc w:val="center"/>
              <w:rPr>
                <w:b/>
                <w:sz w:val="22"/>
                <w:szCs w:val="22"/>
              </w:rPr>
            </w:pPr>
            <w:r w:rsidRPr="00044054">
              <w:rPr>
                <w:b/>
                <w:sz w:val="22"/>
                <w:szCs w:val="22"/>
              </w:rPr>
              <w:t>Основные виды разрешенного использования</w:t>
            </w:r>
          </w:p>
        </w:tc>
      </w:tr>
      <w:tr w:rsidR="00F10D48" w:rsidRPr="00044054" w14:paraId="16FD0EF5" w14:textId="77777777" w:rsidTr="008F5CA8">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56EDB" w14:textId="77777777" w:rsidR="00F10D48" w:rsidRPr="000F2432" w:rsidRDefault="00E55A69" w:rsidP="008B76F3">
            <w:pPr>
              <w:pStyle w:val="afffffd"/>
              <w:contextualSpacing/>
              <w:jc w:val="both"/>
            </w:pPr>
            <w:r w:rsidRPr="00E55A69">
              <w:t>Блокированная жилая застройка</w:t>
            </w:r>
          </w:p>
        </w:tc>
        <w:tc>
          <w:tcPr>
            <w:tcW w:w="3684" w:type="dxa"/>
            <w:tcBorders>
              <w:top w:val="single" w:sz="4" w:space="0" w:color="auto"/>
              <w:left w:val="single" w:sz="4" w:space="0" w:color="auto"/>
              <w:bottom w:val="single" w:sz="4" w:space="0" w:color="auto"/>
              <w:right w:val="single" w:sz="4" w:space="0" w:color="auto"/>
            </w:tcBorders>
          </w:tcPr>
          <w:p w14:paraId="1B2A800F" w14:textId="77777777" w:rsidR="005E4252" w:rsidRPr="005E4252" w:rsidRDefault="005E4252" w:rsidP="005E4252">
            <w:pPr>
              <w:pStyle w:val="afffffd"/>
              <w:contextualSpacing/>
              <w:jc w:val="both"/>
              <w:rPr>
                <w:shd w:val="clear" w:color="auto" w:fill="FFFFFF"/>
              </w:rPr>
            </w:pPr>
            <w:r w:rsidRPr="005E4252">
              <w:rPr>
                <w:shd w:val="clear" w:color="auto" w:fill="FFFFFF"/>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487F7147" w14:textId="77777777" w:rsidR="005E4252" w:rsidRPr="005E4252" w:rsidRDefault="005E4252" w:rsidP="005E4252">
            <w:pPr>
              <w:pStyle w:val="afffffd"/>
              <w:contextualSpacing/>
              <w:jc w:val="both"/>
              <w:rPr>
                <w:shd w:val="clear" w:color="auto" w:fill="FFFFFF"/>
              </w:rPr>
            </w:pPr>
            <w:r w:rsidRPr="005E4252">
              <w:rPr>
                <w:shd w:val="clear" w:color="auto" w:fill="FFFFFF"/>
              </w:rPr>
              <w:t>разведение декоративных и плодовых деревьев, овощных и ягодных культур;</w:t>
            </w:r>
          </w:p>
          <w:p w14:paraId="5C29829D" w14:textId="77777777" w:rsidR="005E4252" w:rsidRPr="005E4252" w:rsidRDefault="005E4252" w:rsidP="005E4252">
            <w:pPr>
              <w:pStyle w:val="afffffd"/>
              <w:contextualSpacing/>
              <w:jc w:val="both"/>
              <w:rPr>
                <w:shd w:val="clear" w:color="auto" w:fill="FFFFFF"/>
              </w:rPr>
            </w:pPr>
            <w:r w:rsidRPr="005E4252">
              <w:rPr>
                <w:shd w:val="clear" w:color="auto" w:fill="FFFFFF"/>
              </w:rPr>
              <w:t>размещение индивидуальных гаражей и иных вспомогательных сооружений;</w:t>
            </w:r>
          </w:p>
          <w:p w14:paraId="3F84A85D" w14:textId="77777777" w:rsidR="00F10D48" w:rsidRPr="000F2432" w:rsidRDefault="005E4252" w:rsidP="005E4252">
            <w:pPr>
              <w:pStyle w:val="afffffd"/>
              <w:contextualSpacing/>
              <w:jc w:val="both"/>
            </w:pPr>
            <w:r w:rsidRPr="005E4252">
              <w:rPr>
                <w:shd w:val="clear" w:color="auto" w:fill="FFFFFF"/>
              </w:rPr>
              <w:t>обустройство спортивных и детских площадок, площадок отдыха</w:t>
            </w:r>
          </w:p>
        </w:tc>
        <w:tc>
          <w:tcPr>
            <w:tcW w:w="709" w:type="dxa"/>
            <w:tcBorders>
              <w:top w:val="single" w:sz="4" w:space="0" w:color="auto"/>
              <w:left w:val="single" w:sz="4" w:space="0" w:color="auto"/>
              <w:bottom w:val="single" w:sz="4" w:space="0" w:color="auto"/>
              <w:right w:val="single" w:sz="4" w:space="0" w:color="auto"/>
            </w:tcBorders>
          </w:tcPr>
          <w:p w14:paraId="5F3BBDC4" w14:textId="77777777" w:rsidR="00F10D48" w:rsidRPr="00044054" w:rsidRDefault="00E55A69" w:rsidP="008B76F3">
            <w:pPr>
              <w:widowControl w:val="0"/>
              <w:autoSpaceDE w:val="0"/>
              <w:autoSpaceDN w:val="0"/>
              <w:adjustRightInd w:val="0"/>
              <w:contextualSpacing/>
              <w:jc w:val="center"/>
              <w:rPr>
                <w:sz w:val="22"/>
                <w:szCs w:val="22"/>
              </w:rPr>
            </w:pPr>
            <w:r>
              <w:rPr>
                <w:sz w:val="22"/>
                <w:szCs w:val="22"/>
              </w:rPr>
              <w:t>2.3</w:t>
            </w:r>
          </w:p>
        </w:tc>
        <w:tc>
          <w:tcPr>
            <w:tcW w:w="3684" w:type="dxa"/>
            <w:tcBorders>
              <w:top w:val="single" w:sz="4" w:space="0" w:color="auto"/>
              <w:left w:val="single" w:sz="4" w:space="0" w:color="auto"/>
              <w:bottom w:val="single" w:sz="4" w:space="0" w:color="auto"/>
              <w:right w:val="single" w:sz="4" w:space="0" w:color="auto"/>
            </w:tcBorders>
          </w:tcPr>
          <w:p w14:paraId="11EBFB12" w14:textId="77777777" w:rsidR="005E4252" w:rsidRPr="005E4252" w:rsidRDefault="005E4252" w:rsidP="005E4252">
            <w:pPr>
              <w:keepLines/>
              <w:overflowPunct w:val="0"/>
              <w:autoSpaceDE w:val="0"/>
              <w:textAlignment w:val="baseline"/>
              <w:rPr>
                <w:rFonts w:cs="Times New Roman"/>
                <w:b/>
                <w:sz w:val="22"/>
                <w:szCs w:val="22"/>
              </w:rPr>
            </w:pPr>
            <w:r w:rsidRPr="005E4252">
              <w:rPr>
                <w:rFonts w:cs="Times New Roman"/>
                <w:b/>
                <w:sz w:val="22"/>
                <w:szCs w:val="22"/>
              </w:rPr>
              <w:t>Предельные размеры земельного участка</w:t>
            </w:r>
            <w:r w:rsidRPr="005E4252">
              <w:rPr>
                <w:rFonts w:cs="Times New Roman"/>
                <w:b/>
                <w:sz w:val="22"/>
                <w:szCs w:val="22"/>
              </w:rPr>
              <w:tab/>
            </w:r>
          </w:p>
          <w:p w14:paraId="250BA67A" w14:textId="77777777" w:rsidR="005E4252" w:rsidRPr="005E4252" w:rsidRDefault="005E4252" w:rsidP="005E4252">
            <w:pPr>
              <w:keepLines/>
              <w:overflowPunct w:val="0"/>
              <w:autoSpaceDE w:val="0"/>
              <w:textAlignment w:val="baseline"/>
              <w:rPr>
                <w:rFonts w:cs="Times New Roman"/>
                <w:sz w:val="22"/>
                <w:szCs w:val="22"/>
              </w:rPr>
            </w:pPr>
            <w:r w:rsidRPr="005E4252">
              <w:rPr>
                <w:rFonts w:cs="Times New Roman"/>
                <w:b/>
                <w:sz w:val="22"/>
                <w:szCs w:val="22"/>
              </w:rPr>
              <w:t>Минимальная площадь</w:t>
            </w:r>
            <w:r w:rsidRPr="005E4252">
              <w:rPr>
                <w:rFonts w:cs="Times New Roman"/>
                <w:sz w:val="22"/>
                <w:szCs w:val="22"/>
              </w:rPr>
              <w:t xml:space="preserve"> - 300 </w:t>
            </w:r>
            <w:proofErr w:type="spellStart"/>
            <w:r w:rsidRPr="005E4252">
              <w:rPr>
                <w:rFonts w:cs="Times New Roman"/>
                <w:sz w:val="22"/>
                <w:szCs w:val="22"/>
              </w:rPr>
              <w:t>кв.м</w:t>
            </w:r>
            <w:proofErr w:type="spellEnd"/>
            <w:r w:rsidRPr="005E4252">
              <w:rPr>
                <w:rFonts w:cs="Times New Roman"/>
                <w:sz w:val="22"/>
                <w:szCs w:val="22"/>
              </w:rPr>
              <w:t>.</w:t>
            </w:r>
          </w:p>
          <w:p w14:paraId="4AFE4DFE" w14:textId="77777777" w:rsidR="005E4252" w:rsidRPr="005E4252" w:rsidRDefault="005E4252" w:rsidP="005E4252">
            <w:pPr>
              <w:keepLines/>
              <w:overflowPunct w:val="0"/>
              <w:autoSpaceDE w:val="0"/>
              <w:textAlignment w:val="baseline"/>
              <w:rPr>
                <w:rFonts w:cs="Times New Roman"/>
                <w:sz w:val="22"/>
                <w:szCs w:val="22"/>
              </w:rPr>
            </w:pPr>
            <w:r w:rsidRPr="005E4252">
              <w:rPr>
                <w:rFonts w:cs="Times New Roman"/>
                <w:b/>
                <w:sz w:val="22"/>
                <w:szCs w:val="22"/>
              </w:rPr>
              <w:t>Максимальная площадь</w:t>
            </w:r>
            <w:r w:rsidRPr="005E4252">
              <w:rPr>
                <w:rFonts w:cs="Times New Roman"/>
                <w:sz w:val="22"/>
                <w:szCs w:val="22"/>
              </w:rPr>
              <w:t xml:space="preserve"> – 3000 </w:t>
            </w:r>
            <w:proofErr w:type="spellStart"/>
            <w:r w:rsidRPr="005E4252">
              <w:rPr>
                <w:rFonts w:cs="Times New Roman"/>
                <w:sz w:val="22"/>
                <w:szCs w:val="22"/>
              </w:rPr>
              <w:t>кв.м</w:t>
            </w:r>
            <w:proofErr w:type="spellEnd"/>
            <w:r w:rsidRPr="005E4252">
              <w:rPr>
                <w:rFonts w:cs="Times New Roman"/>
                <w:sz w:val="22"/>
                <w:szCs w:val="22"/>
              </w:rPr>
              <w:t>.</w:t>
            </w:r>
          </w:p>
          <w:p w14:paraId="1902E18B" w14:textId="77777777" w:rsidR="005E4252" w:rsidRPr="005E4252" w:rsidRDefault="005E4252" w:rsidP="005E4252">
            <w:pPr>
              <w:keepLines/>
              <w:overflowPunct w:val="0"/>
              <w:autoSpaceDE w:val="0"/>
              <w:textAlignment w:val="baseline"/>
              <w:rPr>
                <w:rFonts w:cs="Times New Roman"/>
                <w:sz w:val="22"/>
                <w:szCs w:val="22"/>
              </w:rPr>
            </w:pPr>
            <w:r w:rsidRPr="005E4252">
              <w:rPr>
                <w:rFonts w:cs="Times New Roman"/>
                <w:sz w:val="22"/>
                <w:szCs w:val="22"/>
              </w:rPr>
              <w:t>Минимальная ширина по линии улицы – 15 м (для крайних земельных участков)</w:t>
            </w:r>
          </w:p>
          <w:p w14:paraId="1E9343ED" w14:textId="77777777" w:rsidR="005E4252" w:rsidRPr="005E4252" w:rsidRDefault="005E4252" w:rsidP="005E4252">
            <w:pPr>
              <w:keepLines/>
              <w:overflowPunct w:val="0"/>
              <w:autoSpaceDE w:val="0"/>
              <w:textAlignment w:val="baseline"/>
              <w:rPr>
                <w:rFonts w:cs="Times New Roman"/>
                <w:b/>
                <w:sz w:val="22"/>
                <w:szCs w:val="22"/>
              </w:rPr>
            </w:pPr>
            <w:r w:rsidRPr="005E4252">
              <w:rPr>
                <w:rFonts w:cs="Times New Roman"/>
                <w:b/>
                <w:sz w:val="22"/>
                <w:szCs w:val="22"/>
              </w:rPr>
              <w:t>Минимальные отступы от границ земельного участка (м)</w:t>
            </w:r>
            <w:r w:rsidRPr="005E4252">
              <w:rPr>
                <w:rFonts w:cs="Times New Roman"/>
                <w:b/>
                <w:sz w:val="22"/>
                <w:szCs w:val="22"/>
              </w:rPr>
              <w:tab/>
            </w:r>
          </w:p>
          <w:p w14:paraId="12A197F1" w14:textId="77777777" w:rsidR="005E4252" w:rsidRPr="005E4252" w:rsidRDefault="005E4252" w:rsidP="005E4252">
            <w:pPr>
              <w:keepLines/>
              <w:overflowPunct w:val="0"/>
              <w:autoSpaceDE w:val="0"/>
              <w:textAlignment w:val="baseline"/>
              <w:rPr>
                <w:rFonts w:cs="Times New Roman"/>
                <w:sz w:val="22"/>
                <w:szCs w:val="22"/>
              </w:rPr>
            </w:pPr>
            <w:r w:rsidRPr="005E4252">
              <w:rPr>
                <w:rFonts w:cs="Times New Roman"/>
                <w:sz w:val="22"/>
                <w:szCs w:val="22"/>
              </w:rPr>
              <w:t>Для жилого дома:</w:t>
            </w:r>
          </w:p>
          <w:p w14:paraId="5C4EBEE8" w14:textId="77777777" w:rsidR="005E4252" w:rsidRPr="005E4252" w:rsidRDefault="005E4252" w:rsidP="005E4252">
            <w:pPr>
              <w:keepLines/>
              <w:overflowPunct w:val="0"/>
              <w:autoSpaceDE w:val="0"/>
              <w:textAlignment w:val="baseline"/>
              <w:rPr>
                <w:rFonts w:cs="Times New Roman"/>
                <w:sz w:val="22"/>
                <w:szCs w:val="22"/>
              </w:rPr>
            </w:pPr>
            <w:r w:rsidRPr="005E4252">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(для крайних земельных участков)  </w:t>
            </w:r>
          </w:p>
          <w:p w14:paraId="53FEB9A0" w14:textId="77777777" w:rsidR="005E4252" w:rsidRPr="005E4252" w:rsidRDefault="005E4252" w:rsidP="005E4252">
            <w:pPr>
              <w:keepLines/>
              <w:overflowPunct w:val="0"/>
              <w:autoSpaceDE w:val="0"/>
              <w:textAlignment w:val="baseline"/>
              <w:rPr>
                <w:rFonts w:cs="Times New Roman"/>
                <w:b/>
                <w:sz w:val="22"/>
                <w:szCs w:val="22"/>
              </w:rPr>
            </w:pPr>
            <w:r w:rsidRPr="005E4252">
              <w:rPr>
                <w:rFonts w:cs="Times New Roman"/>
                <w:b/>
                <w:sz w:val="22"/>
                <w:szCs w:val="22"/>
              </w:rPr>
              <w:t>Для индивидуальных гаражей:</w:t>
            </w:r>
          </w:p>
          <w:p w14:paraId="6E2405D1" w14:textId="77777777" w:rsidR="005E4252" w:rsidRPr="005E4252" w:rsidRDefault="005E4252" w:rsidP="005E4252">
            <w:pPr>
              <w:keepLines/>
              <w:overflowPunct w:val="0"/>
              <w:autoSpaceDE w:val="0"/>
              <w:textAlignment w:val="baseline"/>
              <w:rPr>
                <w:rFonts w:cs="Times New Roman"/>
                <w:sz w:val="22"/>
                <w:szCs w:val="22"/>
              </w:rPr>
            </w:pPr>
            <w:r w:rsidRPr="005E4252">
              <w:rPr>
                <w:rFonts w:cs="Times New Roman"/>
                <w:sz w:val="22"/>
                <w:szCs w:val="22"/>
              </w:rPr>
              <w:t>со стороны улицы – 0 м, со стороны соседнего участка – 1 м.</w:t>
            </w:r>
          </w:p>
          <w:p w14:paraId="770002D5" w14:textId="77777777" w:rsidR="005E4252" w:rsidRPr="005E4252" w:rsidRDefault="005E4252" w:rsidP="005E4252">
            <w:pPr>
              <w:keepLines/>
              <w:overflowPunct w:val="0"/>
              <w:autoSpaceDE w:val="0"/>
              <w:textAlignment w:val="baseline"/>
              <w:rPr>
                <w:rFonts w:cs="Times New Roman"/>
                <w:b/>
                <w:sz w:val="22"/>
                <w:szCs w:val="22"/>
              </w:rPr>
            </w:pPr>
            <w:r w:rsidRPr="005E4252">
              <w:rPr>
                <w:rFonts w:cs="Times New Roman"/>
                <w:b/>
                <w:sz w:val="22"/>
                <w:szCs w:val="22"/>
              </w:rPr>
              <w:t xml:space="preserve">Для вспомогательных сооружений: </w:t>
            </w:r>
          </w:p>
          <w:p w14:paraId="56799266" w14:textId="77777777" w:rsidR="005E4252" w:rsidRPr="005E4252" w:rsidRDefault="005E4252" w:rsidP="005E4252">
            <w:pPr>
              <w:keepLines/>
              <w:overflowPunct w:val="0"/>
              <w:autoSpaceDE w:val="0"/>
              <w:textAlignment w:val="baseline"/>
              <w:rPr>
                <w:rFonts w:cs="Times New Roman"/>
                <w:sz w:val="22"/>
                <w:szCs w:val="22"/>
              </w:rPr>
            </w:pPr>
            <w:r w:rsidRPr="005E4252">
              <w:rPr>
                <w:rFonts w:cs="Times New Roman"/>
                <w:sz w:val="22"/>
                <w:szCs w:val="22"/>
              </w:rPr>
              <w:t>со стороны улицы – 10 м, со стороны соседнего участка– 1 м.</w:t>
            </w:r>
          </w:p>
          <w:p w14:paraId="10F237FC" w14:textId="77777777" w:rsidR="005E4252" w:rsidRPr="005E4252" w:rsidRDefault="005E4252" w:rsidP="005E4252">
            <w:pPr>
              <w:keepLines/>
              <w:overflowPunct w:val="0"/>
              <w:autoSpaceDE w:val="0"/>
              <w:textAlignment w:val="baseline"/>
              <w:rPr>
                <w:rFonts w:cs="Times New Roman"/>
                <w:b/>
                <w:sz w:val="22"/>
                <w:szCs w:val="22"/>
              </w:rPr>
            </w:pPr>
            <w:r w:rsidRPr="005E4252">
              <w:rPr>
                <w:rFonts w:cs="Times New Roman"/>
                <w:b/>
                <w:sz w:val="22"/>
                <w:szCs w:val="22"/>
              </w:rPr>
              <w:t>Указанные минимальные значения применимы при условии соблюдения требований пожарной безопасности.</w:t>
            </w:r>
          </w:p>
          <w:p w14:paraId="375A8BB9" w14:textId="77777777" w:rsidR="005E4252" w:rsidRDefault="005E4252" w:rsidP="005E4252">
            <w:pPr>
              <w:keepLines/>
              <w:overflowPunct w:val="0"/>
              <w:autoSpaceDE w:val="0"/>
              <w:textAlignment w:val="baseline"/>
              <w:rPr>
                <w:rFonts w:cs="Times New Roman"/>
                <w:sz w:val="22"/>
                <w:szCs w:val="22"/>
              </w:rPr>
            </w:pPr>
            <w:r w:rsidRPr="005E4252">
              <w:rPr>
                <w:rFonts w:cs="Times New Roman"/>
                <w:sz w:val="22"/>
                <w:szCs w:val="22"/>
              </w:rPr>
              <w:t>Предельное кол-во этажей или предельная высота здания, строения, сооружения</w:t>
            </w:r>
            <w:r w:rsidRPr="005E4252">
              <w:rPr>
                <w:rFonts w:cs="Times New Roman"/>
                <w:sz w:val="22"/>
                <w:szCs w:val="22"/>
              </w:rPr>
              <w:tab/>
            </w:r>
          </w:p>
          <w:p w14:paraId="27AF157F" w14:textId="77777777" w:rsidR="005E4252" w:rsidRPr="005E4252" w:rsidRDefault="005E4252" w:rsidP="005E4252">
            <w:pPr>
              <w:keepLines/>
              <w:overflowPunct w:val="0"/>
              <w:autoSpaceDE w:val="0"/>
              <w:textAlignment w:val="baseline"/>
              <w:rPr>
                <w:rFonts w:cs="Times New Roman"/>
                <w:sz w:val="22"/>
                <w:szCs w:val="22"/>
              </w:rPr>
            </w:pPr>
            <w:r w:rsidRPr="005E4252">
              <w:rPr>
                <w:rFonts w:cs="Times New Roman"/>
                <w:b/>
                <w:sz w:val="22"/>
                <w:szCs w:val="22"/>
              </w:rPr>
              <w:t>Предельное количество этажей</w:t>
            </w:r>
            <w:r w:rsidRPr="005E4252">
              <w:rPr>
                <w:rFonts w:cs="Times New Roman"/>
                <w:sz w:val="22"/>
                <w:szCs w:val="22"/>
              </w:rPr>
              <w:t>:</w:t>
            </w:r>
          </w:p>
          <w:p w14:paraId="02D86216" w14:textId="77777777" w:rsidR="005E4252" w:rsidRPr="005E4252" w:rsidRDefault="005E4252" w:rsidP="005E4252">
            <w:pPr>
              <w:keepLines/>
              <w:overflowPunct w:val="0"/>
              <w:autoSpaceDE w:val="0"/>
              <w:textAlignment w:val="baseline"/>
              <w:rPr>
                <w:rFonts w:cs="Times New Roman"/>
                <w:sz w:val="22"/>
                <w:szCs w:val="22"/>
              </w:rPr>
            </w:pPr>
            <w:r w:rsidRPr="005E4252">
              <w:rPr>
                <w:rFonts w:cs="Times New Roman"/>
                <w:sz w:val="22"/>
                <w:szCs w:val="22"/>
              </w:rPr>
              <w:t>для жилого дома - 3</w:t>
            </w:r>
          </w:p>
          <w:p w14:paraId="42379B44" w14:textId="77777777" w:rsidR="005E4252" w:rsidRPr="005E4252" w:rsidRDefault="005E4252" w:rsidP="005E4252">
            <w:pPr>
              <w:keepLines/>
              <w:overflowPunct w:val="0"/>
              <w:autoSpaceDE w:val="0"/>
              <w:textAlignment w:val="baseline"/>
              <w:rPr>
                <w:rFonts w:cs="Times New Roman"/>
                <w:sz w:val="22"/>
                <w:szCs w:val="22"/>
              </w:rPr>
            </w:pPr>
            <w:r w:rsidRPr="005E4252">
              <w:rPr>
                <w:rFonts w:cs="Times New Roman"/>
                <w:sz w:val="22"/>
                <w:szCs w:val="22"/>
              </w:rPr>
              <w:t>для индивидуальных гаражей – 1</w:t>
            </w:r>
          </w:p>
          <w:p w14:paraId="6A4C5F29" w14:textId="77777777" w:rsidR="005E4252" w:rsidRPr="005E4252" w:rsidRDefault="005E4252" w:rsidP="005E4252">
            <w:pPr>
              <w:keepLines/>
              <w:overflowPunct w:val="0"/>
              <w:autoSpaceDE w:val="0"/>
              <w:textAlignment w:val="baseline"/>
              <w:rPr>
                <w:rFonts w:cs="Times New Roman"/>
                <w:sz w:val="22"/>
                <w:szCs w:val="22"/>
              </w:rPr>
            </w:pPr>
            <w:r w:rsidRPr="005E4252">
              <w:rPr>
                <w:rFonts w:cs="Times New Roman"/>
                <w:sz w:val="22"/>
                <w:szCs w:val="22"/>
              </w:rPr>
              <w:t>для вспомогательных сооружений – 1</w:t>
            </w:r>
          </w:p>
          <w:p w14:paraId="0EEBA87A" w14:textId="77777777" w:rsidR="005E4252" w:rsidRPr="005E4252" w:rsidRDefault="005E4252" w:rsidP="005E4252">
            <w:pPr>
              <w:keepLines/>
              <w:overflowPunct w:val="0"/>
              <w:autoSpaceDE w:val="0"/>
              <w:textAlignment w:val="baseline"/>
              <w:rPr>
                <w:rFonts w:cs="Times New Roman"/>
                <w:sz w:val="22"/>
                <w:szCs w:val="22"/>
              </w:rPr>
            </w:pPr>
            <w:proofErr w:type="spellStart"/>
            <w:r w:rsidRPr="005E4252">
              <w:rPr>
                <w:rFonts w:cs="Times New Roman"/>
                <w:sz w:val="22"/>
                <w:szCs w:val="22"/>
              </w:rPr>
              <w:t>Макс.процент</w:t>
            </w:r>
            <w:proofErr w:type="spellEnd"/>
            <w:r w:rsidRPr="005E4252">
              <w:rPr>
                <w:rFonts w:cs="Times New Roman"/>
                <w:sz w:val="22"/>
                <w:szCs w:val="22"/>
              </w:rPr>
              <w:t xml:space="preserve"> застройки в границах земельного участка, %</w:t>
            </w:r>
            <w:r w:rsidRPr="005E4252">
              <w:rPr>
                <w:rFonts w:cs="Times New Roman"/>
                <w:sz w:val="22"/>
                <w:szCs w:val="22"/>
              </w:rPr>
              <w:tab/>
              <w:t xml:space="preserve">Для земельных участков площадью до 1000 </w:t>
            </w:r>
            <w:proofErr w:type="spellStart"/>
            <w:r w:rsidRPr="005E4252">
              <w:rPr>
                <w:rFonts w:cs="Times New Roman"/>
                <w:sz w:val="22"/>
                <w:szCs w:val="22"/>
              </w:rPr>
              <w:t>кв.м</w:t>
            </w:r>
            <w:proofErr w:type="spellEnd"/>
            <w:r w:rsidRPr="005E4252">
              <w:rPr>
                <w:rFonts w:cs="Times New Roman"/>
                <w:sz w:val="22"/>
                <w:szCs w:val="22"/>
              </w:rPr>
              <w:t xml:space="preserve">. </w:t>
            </w:r>
            <w:proofErr w:type="gramStart"/>
            <w:r w:rsidRPr="005E4252">
              <w:rPr>
                <w:rFonts w:cs="Times New Roman"/>
                <w:sz w:val="22"/>
                <w:szCs w:val="22"/>
              </w:rPr>
              <w:t>-  40</w:t>
            </w:r>
            <w:proofErr w:type="gramEnd"/>
            <w:r w:rsidRPr="005E4252">
              <w:rPr>
                <w:rFonts w:cs="Times New Roman"/>
                <w:sz w:val="22"/>
                <w:szCs w:val="22"/>
              </w:rPr>
              <w:t>%</w:t>
            </w:r>
          </w:p>
          <w:p w14:paraId="01AAF81D" w14:textId="77777777" w:rsidR="00F10D48" w:rsidRPr="00C16D0F" w:rsidRDefault="005E4252" w:rsidP="005E4252">
            <w:pPr>
              <w:widowControl w:val="0"/>
              <w:rPr>
                <w:rFonts w:cs="Times New Roman"/>
                <w:sz w:val="22"/>
                <w:szCs w:val="22"/>
              </w:rPr>
            </w:pPr>
            <w:r w:rsidRPr="005E4252">
              <w:rPr>
                <w:rFonts w:cs="Times New Roman"/>
                <w:sz w:val="22"/>
                <w:szCs w:val="22"/>
              </w:rPr>
              <w:t xml:space="preserve">Для земельных участков площадью более 1000 </w:t>
            </w:r>
            <w:proofErr w:type="spellStart"/>
            <w:r w:rsidRPr="005E4252">
              <w:rPr>
                <w:rFonts w:cs="Times New Roman"/>
                <w:sz w:val="22"/>
                <w:szCs w:val="22"/>
              </w:rPr>
              <w:t>кв.м</w:t>
            </w:r>
            <w:proofErr w:type="spellEnd"/>
            <w:r w:rsidRPr="005E4252">
              <w:rPr>
                <w:rFonts w:cs="Times New Roman"/>
                <w:sz w:val="22"/>
                <w:szCs w:val="22"/>
              </w:rPr>
              <w:t>. -  30%</w:t>
            </w:r>
          </w:p>
        </w:tc>
      </w:tr>
      <w:tr w:rsidR="00F10D48" w:rsidRPr="00044054" w14:paraId="4909DB47" w14:textId="77777777" w:rsidTr="008F5CA8">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339D1C" w14:textId="77777777" w:rsidR="00F10D48" w:rsidRPr="000F2432" w:rsidRDefault="005E4252" w:rsidP="008B76F3">
            <w:pPr>
              <w:widowControl w:val="0"/>
              <w:autoSpaceDE w:val="0"/>
              <w:autoSpaceDN w:val="0"/>
              <w:adjustRightInd w:val="0"/>
              <w:contextualSpacing/>
              <w:jc w:val="both"/>
              <w:rPr>
                <w:rFonts w:cs="Times New Roman"/>
                <w:sz w:val="22"/>
                <w:szCs w:val="22"/>
              </w:rPr>
            </w:pPr>
            <w:r w:rsidRPr="005E4252">
              <w:rPr>
                <w:rFonts w:cs="Times New Roman"/>
                <w:color w:val="333333"/>
                <w:sz w:val="22"/>
                <w:szCs w:val="22"/>
                <w:shd w:val="clear" w:color="auto" w:fill="FFFFFF"/>
              </w:rPr>
              <w:t>Малоэтажная многоквартирная жилая застройка</w:t>
            </w:r>
          </w:p>
        </w:tc>
        <w:tc>
          <w:tcPr>
            <w:tcW w:w="3684" w:type="dxa"/>
            <w:tcBorders>
              <w:top w:val="single" w:sz="4" w:space="0" w:color="auto"/>
              <w:left w:val="single" w:sz="4" w:space="0" w:color="auto"/>
              <w:bottom w:val="single" w:sz="4" w:space="0" w:color="auto"/>
              <w:right w:val="single" w:sz="4" w:space="0" w:color="auto"/>
            </w:tcBorders>
          </w:tcPr>
          <w:p w14:paraId="281EE5F5" w14:textId="77777777" w:rsidR="005E4252" w:rsidRPr="005E4252" w:rsidRDefault="005E4252" w:rsidP="005E4252">
            <w:pPr>
              <w:rPr>
                <w:rFonts w:cs="Times New Roman"/>
                <w:sz w:val="22"/>
                <w:szCs w:val="22"/>
              </w:rPr>
            </w:pPr>
            <w:r w:rsidRPr="005E4252">
              <w:rPr>
                <w:rFonts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14:paraId="4468B6FA" w14:textId="77777777" w:rsidR="005E4252" w:rsidRPr="005E4252" w:rsidRDefault="005E4252" w:rsidP="005E4252">
            <w:pPr>
              <w:rPr>
                <w:rFonts w:cs="Times New Roman"/>
                <w:sz w:val="22"/>
                <w:szCs w:val="22"/>
              </w:rPr>
            </w:pPr>
            <w:r w:rsidRPr="005E4252">
              <w:rPr>
                <w:rFonts w:cs="Times New Roman"/>
                <w:sz w:val="22"/>
                <w:szCs w:val="22"/>
              </w:rPr>
              <w:t>разведение декоративных и плодовых деревьев, овощных и ягодных культур;</w:t>
            </w:r>
          </w:p>
          <w:p w14:paraId="00407FE6" w14:textId="77777777" w:rsidR="005E4252" w:rsidRPr="005E4252" w:rsidRDefault="005E4252" w:rsidP="005E4252">
            <w:pPr>
              <w:rPr>
                <w:rFonts w:cs="Times New Roman"/>
                <w:sz w:val="22"/>
                <w:szCs w:val="22"/>
              </w:rPr>
            </w:pPr>
            <w:r w:rsidRPr="005E4252">
              <w:rPr>
                <w:rFonts w:cs="Times New Roman"/>
                <w:sz w:val="22"/>
                <w:szCs w:val="22"/>
              </w:rPr>
              <w:t>размещение индивидуальных гаражей и иных вспомогательных сооружений;</w:t>
            </w:r>
          </w:p>
          <w:p w14:paraId="45773D52" w14:textId="77777777" w:rsidR="005E4252" w:rsidRPr="005E4252" w:rsidRDefault="005E4252" w:rsidP="005E4252">
            <w:pPr>
              <w:rPr>
                <w:rFonts w:cs="Times New Roman"/>
                <w:sz w:val="22"/>
                <w:szCs w:val="22"/>
              </w:rPr>
            </w:pPr>
            <w:r w:rsidRPr="005E4252">
              <w:rPr>
                <w:rFonts w:cs="Times New Roman"/>
                <w:sz w:val="22"/>
                <w:szCs w:val="22"/>
              </w:rPr>
              <w:t xml:space="preserve">обустройство спортивных и детских </w:t>
            </w:r>
            <w:r w:rsidRPr="005E4252">
              <w:rPr>
                <w:rFonts w:cs="Times New Roman"/>
                <w:sz w:val="22"/>
                <w:szCs w:val="22"/>
              </w:rPr>
              <w:lastRenderedPageBreak/>
              <w:t>площадок, площадок отдыха;</w:t>
            </w:r>
          </w:p>
          <w:p w14:paraId="0A78576C" w14:textId="77777777" w:rsidR="00F10D48" w:rsidRPr="000F2432" w:rsidRDefault="005E4252" w:rsidP="005E4252">
            <w:pPr>
              <w:rPr>
                <w:rFonts w:cs="Times New Roman"/>
                <w:sz w:val="22"/>
                <w:szCs w:val="22"/>
              </w:rPr>
            </w:pPr>
            <w:r w:rsidRPr="005E4252">
              <w:rPr>
                <w:rFonts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Borders>
              <w:top w:val="single" w:sz="4" w:space="0" w:color="auto"/>
              <w:left w:val="single" w:sz="4" w:space="0" w:color="auto"/>
              <w:bottom w:val="single" w:sz="4" w:space="0" w:color="auto"/>
              <w:right w:val="single" w:sz="4" w:space="0" w:color="auto"/>
            </w:tcBorders>
          </w:tcPr>
          <w:p w14:paraId="45BE89EC" w14:textId="77777777" w:rsidR="00F10D48" w:rsidRPr="00044054" w:rsidRDefault="00F10D48" w:rsidP="008B76F3">
            <w:pPr>
              <w:widowControl w:val="0"/>
              <w:autoSpaceDE w:val="0"/>
              <w:autoSpaceDN w:val="0"/>
              <w:adjustRightInd w:val="0"/>
              <w:contextualSpacing/>
              <w:jc w:val="center"/>
              <w:rPr>
                <w:sz w:val="22"/>
                <w:szCs w:val="22"/>
              </w:rPr>
            </w:pPr>
            <w:r w:rsidRPr="00044054">
              <w:rPr>
                <w:sz w:val="22"/>
                <w:szCs w:val="22"/>
              </w:rPr>
              <w:lastRenderedPageBreak/>
              <w:t>2.</w:t>
            </w:r>
            <w:r>
              <w:rPr>
                <w:sz w:val="22"/>
                <w:szCs w:val="22"/>
              </w:rPr>
              <w:t>1.1</w:t>
            </w:r>
          </w:p>
        </w:tc>
        <w:tc>
          <w:tcPr>
            <w:tcW w:w="3684" w:type="dxa"/>
            <w:tcBorders>
              <w:top w:val="single" w:sz="4" w:space="0" w:color="auto"/>
              <w:left w:val="single" w:sz="4" w:space="0" w:color="auto"/>
              <w:bottom w:val="single" w:sz="4" w:space="0" w:color="auto"/>
              <w:right w:val="single" w:sz="4" w:space="0" w:color="auto"/>
            </w:tcBorders>
          </w:tcPr>
          <w:p w14:paraId="39BE0BB6"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Предельные размеры земельного участка</w:t>
            </w:r>
            <w:r w:rsidRPr="005E4252">
              <w:rPr>
                <w:rFonts w:cs="Times New Roman"/>
                <w:b/>
                <w:sz w:val="22"/>
                <w:szCs w:val="22"/>
              </w:rPr>
              <w:tab/>
            </w:r>
          </w:p>
          <w:p w14:paraId="4AD40AF3"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b/>
                <w:sz w:val="22"/>
                <w:szCs w:val="22"/>
              </w:rPr>
              <w:t>Минимальная площадь</w:t>
            </w:r>
            <w:r w:rsidRPr="005E4252">
              <w:rPr>
                <w:rFonts w:cs="Times New Roman"/>
                <w:sz w:val="22"/>
                <w:szCs w:val="22"/>
              </w:rPr>
              <w:t xml:space="preserve"> - 1000 </w:t>
            </w:r>
            <w:proofErr w:type="spellStart"/>
            <w:r w:rsidRPr="005E4252">
              <w:rPr>
                <w:rFonts w:cs="Times New Roman"/>
                <w:sz w:val="22"/>
                <w:szCs w:val="22"/>
              </w:rPr>
              <w:t>кв.м</w:t>
            </w:r>
            <w:proofErr w:type="spellEnd"/>
            <w:r w:rsidRPr="005E4252">
              <w:rPr>
                <w:rFonts w:cs="Times New Roman"/>
                <w:sz w:val="22"/>
                <w:szCs w:val="22"/>
              </w:rPr>
              <w:t>.</w:t>
            </w:r>
          </w:p>
          <w:p w14:paraId="43B4F135"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b/>
                <w:sz w:val="22"/>
                <w:szCs w:val="22"/>
              </w:rPr>
              <w:t>Максимальная площадь</w:t>
            </w:r>
            <w:r w:rsidRPr="005E4252">
              <w:rPr>
                <w:rFonts w:cs="Times New Roman"/>
                <w:sz w:val="22"/>
                <w:szCs w:val="22"/>
              </w:rPr>
              <w:t xml:space="preserve"> –5000 </w:t>
            </w:r>
            <w:proofErr w:type="spellStart"/>
            <w:r w:rsidRPr="005E4252">
              <w:rPr>
                <w:rFonts w:cs="Times New Roman"/>
                <w:sz w:val="22"/>
                <w:szCs w:val="22"/>
              </w:rPr>
              <w:t>кв.м</w:t>
            </w:r>
            <w:proofErr w:type="spellEnd"/>
            <w:r w:rsidRPr="005E4252">
              <w:rPr>
                <w:rFonts w:cs="Times New Roman"/>
                <w:sz w:val="22"/>
                <w:szCs w:val="22"/>
              </w:rPr>
              <w:t>.</w:t>
            </w:r>
          </w:p>
          <w:p w14:paraId="0F964B6F"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Минимальные отступы от границ земельного участка (м)</w:t>
            </w:r>
            <w:r w:rsidRPr="005E4252">
              <w:rPr>
                <w:rFonts w:cs="Times New Roman"/>
                <w:b/>
                <w:sz w:val="22"/>
                <w:szCs w:val="22"/>
              </w:rPr>
              <w:tab/>
            </w:r>
          </w:p>
          <w:p w14:paraId="13D89840"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 xml:space="preserve">Для жилого дома без встроенных или пристроенных предприятий: </w:t>
            </w:r>
          </w:p>
          <w:p w14:paraId="77558831"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 xml:space="preserve">со стороны улицы – 5 м., но не ближе, чем по линии регулирования сложившейся застройки; со стороны </w:t>
            </w:r>
            <w:r w:rsidRPr="005E4252">
              <w:rPr>
                <w:rFonts w:cs="Times New Roman"/>
                <w:sz w:val="22"/>
                <w:szCs w:val="22"/>
              </w:rPr>
              <w:lastRenderedPageBreak/>
              <w:t xml:space="preserve">соседнего участка – 6 м. </w:t>
            </w:r>
          </w:p>
          <w:p w14:paraId="2756C1CE"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Для жилого дома со встроенными или пристроенными предприятиями:</w:t>
            </w:r>
          </w:p>
          <w:p w14:paraId="4655B502"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со стороны улицы допускается размещать по границе участка, со стороны соседнего участка – минимальный отступ 6 м.</w:t>
            </w:r>
          </w:p>
          <w:p w14:paraId="610DD7E7"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Для индивидуальных гаражей:</w:t>
            </w:r>
          </w:p>
          <w:p w14:paraId="6B20B260"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со стороны улицы – 0 м, со стороны соседнего участка – 3 м.</w:t>
            </w:r>
          </w:p>
          <w:p w14:paraId="6067F792"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 xml:space="preserve">Для вспомогательных сооружений: </w:t>
            </w:r>
          </w:p>
          <w:p w14:paraId="0F918F0F"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со стороны улицы – 10 м, со стороны соседнего участка– 3 м.</w:t>
            </w:r>
          </w:p>
          <w:p w14:paraId="5E29DEF5"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Указанные минимальные значения применимы при условии соблюдения требований пожарной безопасности.</w:t>
            </w:r>
          </w:p>
          <w:p w14:paraId="075B32CD" w14:textId="77777777" w:rsidR="005E4252" w:rsidRDefault="005E4252" w:rsidP="005E4252">
            <w:pPr>
              <w:overflowPunct w:val="0"/>
              <w:autoSpaceDE w:val="0"/>
              <w:textAlignment w:val="baseline"/>
              <w:rPr>
                <w:rFonts w:cs="Times New Roman"/>
                <w:sz w:val="22"/>
                <w:szCs w:val="22"/>
              </w:rPr>
            </w:pPr>
            <w:r w:rsidRPr="005E4252">
              <w:rPr>
                <w:rFonts w:cs="Times New Roman"/>
                <w:sz w:val="22"/>
                <w:szCs w:val="22"/>
              </w:rPr>
              <w:t>Предельное кол-во этажей или предельная высота здания, строения, сооружения</w:t>
            </w:r>
            <w:r w:rsidRPr="005E4252">
              <w:rPr>
                <w:rFonts w:cs="Times New Roman"/>
                <w:sz w:val="22"/>
                <w:szCs w:val="22"/>
              </w:rPr>
              <w:tab/>
            </w:r>
          </w:p>
          <w:p w14:paraId="50B89520"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Предельное количество этажей:</w:t>
            </w:r>
          </w:p>
          <w:p w14:paraId="543DBE5F"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для жилого дома – 3</w:t>
            </w:r>
          </w:p>
          <w:p w14:paraId="5FBD22DE"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для индивидуальных гаражей – 1</w:t>
            </w:r>
          </w:p>
          <w:p w14:paraId="75EF8F1D"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для вспомогательных сооружений – 1</w:t>
            </w:r>
          </w:p>
          <w:p w14:paraId="02523E08" w14:textId="77777777" w:rsidR="00C16D0F" w:rsidRPr="005E4252" w:rsidRDefault="005E4252" w:rsidP="005E4252">
            <w:pPr>
              <w:rPr>
                <w:rFonts w:cs="Times New Roman"/>
                <w:sz w:val="22"/>
                <w:szCs w:val="22"/>
              </w:rPr>
            </w:pPr>
            <w:proofErr w:type="spellStart"/>
            <w:r w:rsidRPr="005E4252">
              <w:rPr>
                <w:rFonts w:cs="Times New Roman"/>
                <w:sz w:val="22"/>
                <w:szCs w:val="22"/>
              </w:rPr>
              <w:t>Макс.процент</w:t>
            </w:r>
            <w:proofErr w:type="spellEnd"/>
            <w:r w:rsidRPr="005E4252">
              <w:rPr>
                <w:rFonts w:cs="Times New Roman"/>
                <w:sz w:val="22"/>
                <w:szCs w:val="22"/>
              </w:rPr>
              <w:t xml:space="preserve"> застройки в границах земельного участка, %</w:t>
            </w:r>
            <w:r w:rsidRPr="005E4252">
              <w:rPr>
                <w:rFonts w:cs="Times New Roman"/>
                <w:sz w:val="22"/>
                <w:szCs w:val="22"/>
              </w:rPr>
              <w:tab/>
              <w:t xml:space="preserve"> 30%</w:t>
            </w:r>
          </w:p>
          <w:p w14:paraId="28225B00" w14:textId="77777777" w:rsidR="00F10D48" w:rsidRPr="00C16D0F" w:rsidRDefault="00F10D48" w:rsidP="008B76F3">
            <w:pPr>
              <w:keepNext/>
              <w:keepLines/>
              <w:rPr>
                <w:rFonts w:cs="Times New Roman"/>
                <w:sz w:val="22"/>
                <w:szCs w:val="22"/>
              </w:rPr>
            </w:pPr>
          </w:p>
        </w:tc>
      </w:tr>
      <w:tr w:rsidR="00F10D48" w:rsidRPr="00044054" w14:paraId="53C0C64A" w14:textId="77777777" w:rsidTr="008F5CA8">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E2031" w14:textId="77777777" w:rsidR="00F10D48" w:rsidRPr="000F2432" w:rsidRDefault="005E4252" w:rsidP="008B76F3">
            <w:pPr>
              <w:widowControl w:val="0"/>
              <w:autoSpaceDE w:val="0"/>
              <w:autoSpaceDN w:val="0"/>
              <w:adjustRightInd w:val="0"/>
              <w:jc w:val="center"/>
              <w:rPr>
                <w:rFonts w:cs="Times New Roman"/>
                <w:b/>
                <w:sz w:val="22"/>
                <w:szCs w:val="22"/>
              </w:rPr>
            </w:pPr>
            <w:r w:rsidRPr="005E4252">
              <w:rPr>
                <w:rFonts w:cs="Times New Roman"/>
                <w:color w:val="333333"/>
                <w:sz w:val="22"/>
                <w:szCs w:val="22"/>
                <w:shd w:val="clear" w:color="auto" w:fill="FFFFFF"/>
              </w:rPr>
              <w:lastRenderedPageBreak/>
              <w:t>Объекты гаражного назначения</w:t>
            </w:r>
          </w:p>
        </w:tc>
        <w:tc>
          <w:tcPr>
            <w:tcW w:w="3684" w:type="dxa"/>
            <w:tcBorders>
              <w:top w:val="single" w:sz="4" w:space="0" w:color="auto"/>
              <w:left w:val="single" w:sz="4" w:space="0" w:color="auto"/>
              <w:bottom w:val="single" w:sz="4" w:space="0" w:color="auto"/>
              <w:right w:val="single" w:sz="4" w:space="0" w:color="auto"/>
            </w:tcBorders>
          </w:tcPr>
          <w:p w14:paraId="7695B2C4" w14:textId="77777777" w:rsidR="00F10D48" w:rsidRPr="000F2432" w:rsidRDefault="005E4252" w:rsidP="008B76F3">
            <w:pPr>
              <w:rPr>
                <w:rFonts w:cs="Times New Roman"/>
                <w:sz w:val="22"/>
                <w:szCs w:val="22"/>
              </w:rPr>
            </w:pPr>
            <w:r w:rsidRPr="005E4252">
              <w:rPr>
                <w:rFonts w:cs="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Borders>
              <w:top w:val="single" w:sz="4" w:space="0" w:color="auto"/>
              <w:left w:val="single" w:sz="4" w:space="0" w:color="auto"/>
              <w:bottom w:val="single" w:sz="4" w:space="0" w:color="auto"/>
              <w:right w:val="single" w:sz="4" w:space="0" w:color="auto"/>
            </w:tcBorders>
          </w:tcPr>
          <w:p w14:paraId="67F80788" w14:textId="77777777" w:rsidR="00F10D48" w:rsidRPr="00044054" w:rsidRDefault="005E4252" w:rsidP="008B76F3">
            <w:pPr>
              <w:widowControl w:val="0"/>
              <w:autoSpaceDE w:val="0"/>
              <w:autoSpaceDN w:val="0"/>
              <w:adjustRightInd w:val="0"/>
              <w:jc w:val="center"/>
              <w:rPr>
                <w:sz w:val="22"/>
                <w:szCs w:val="22"/>
              </w:rPr>
            </w:pPr>
            <w:r>
              <w:rPr>
                <w:sz w:val="22"/>
                <w:szCs w:val="22"/>
              </w:rPr>
              <w:t>2.7.1</w:t>
            </w:r>
          </w:p>
        </w:tc>
        <w:tc>
          <w:tcPr>
            <w:tcW w:w="3684" w:type="dxa"/>
            <w:tcBorders>
              <w:top w:val="single" w:sz="4" w:space="0" w:color="auto"/>
              <w:left w:val="single" w:sz="4" w:space="0" w:color="auto"/>
              <w:bottom w:val="single" w:sz="4" w:space="0" w:color="auto"/>
              <w:right w:val="single" w:sz="4" w:space="0" w:color="auto"/>
            </w:tcBorders>
          </w:tcPr>
          <w:p w14:paraId="3145CFD6"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Предельные размеры земельного участка</w:t>
            </w:r>
            <w:r w:rsidRPr="005E4252">
              <w:rPr>
                <w:rFonts w:cs="Times New Roman"/>
                <w:b/>
                <w:sz w:val="22"/>
                <w:szCs w:val="22"/>
              </w:rPr>
              <w:tab/>
            </w:r>
          </w:p>
          <w:p w14:paraId="5E432001"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Не подлежат установлению</w:t>
            </w:r>
          </w:p>
          <w:p w14:paraId="502FA958"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Минимальные отступы от границ земельного участка (м)</w:t>
            </w:r>
            <w:r w:rsidRPr="005E4252">
              <w:rPr>
                <w:rFonts w:cs="Times New Roman"/>
                <w:b/>
                <w:sz w:val="22"/>
                <w:szCs w:val="22"/>
              </w:rPr>
              <w:tab/>
            </w:r>
          </w:p>
          <w:p w14:paraId="4F806CC9"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Со стороны улицы – 3 м, со стороны соседнего участка – 3 м.</w:t>
            </w:r>
          </w:p>
          <w:p w14:paraId="0CDA305E"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Применимы при условии соблюдения требований пожарной безопасности.</w:t>
            </w:r>
          </w:p>
          <w:p w14:paraId="297E355B" w14:textId="77777777" w:rsidR="005E4252" w:rsidRDefault="005E4252" w:rsidP="005E4252">
            <w:pPr>
              <w:overflowPunct w:val="0"/>
              <w:autoSpaceDE w:val="0"/>
              <w:textAlignment w:val="baseline"/>
              <w:rPr>
                <w:rFonts w:cs="Times New Roman"/>
                <w:sz w:val="22"/>
                <w:szCs w:val="22"/>
              </w:rPr>
            </w:pPr>
            <w:r w:rsidRPr="005E4252">
              <w:rPr>
                <w:rFonts w:cs="Times New Roman"/>
                <w:sz w:val="22"/>
                <w:szCs w:val="22"/>
              </w:rPr>
              <w:t>Предельное кол-во этажей или предельная высота здания, строения, сооружения</w:t>
            </w:r>
            <w:r w:rsidRPr="005E4252">
              <w:rPr>
                <w:rFonts w:cs="Times New Roman"/>
                <w:sz w:val="22"/>
                <w:szCs w:val="22"/>
              </w:rPr>
              <w:tab/>
            </w:r>
          </w:p>
          <w:p w14:paraId="69D1A82B"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b/>
                <w:sz w:val="22"/>
                <w:szCs w:val="22"/>
              </w:rPr>
              <w:t>Предельное количество этажей</w:t>
            </w:r>
            <w:r w:rsidRPr="005E4252">
              <w:rPr>
                <w:rFonts w:cs="Times New Roman"/>
                <w:sz w:val="22"/>
                <w:szCs w:val="22"/>
              </w:rPr>
              <w:t xml:space="preserve"> - 1</w:t>
            </w:r>
          </w:p>
          <w:p w14:paraId="2B2D57BC" w14:textId="77777777" w:rsidR="005E4252" w:rsidRPr="005E4252" w:rsidRDefault="005E4252" w:rsidP="005E4252">
            <w:pPr>
              <w:overflowPunct w:val="0"/>
              <w:autoSpaceDE w:val="0"/>
              <w:textAlignment w:val="baseline"/>
              <w:rPr>
                <w:rFonts w:cs="Times New Roman"/>
                <w:sz w:val="22"/>
                <w:szCs w:val="22"/>
              </w:rPr>
            </w:pPr>
          </w:p>
          <w:p w14:paraId="058B802C" w14:textId="77777777" w:rsidR="00F10D48" w:rsidRPr="00C16D0F" w:rsidRDefault="005E4252" w:rsidP="005E4252">
            <w:pPr>
              <w:keepNext/>
              <w:keepLines/>
              <w:rPr>
                <w:rFonts w:cs="Times New Roman"/>
                <w:sz w:val="22"/>
                <w:szCs w:val="22"/>
              </w:rPr>
            </w:pPr>
            <w:proofErr w:type="spellStart"/>
            <w:r w:rsidRPr="005E4252">
              <w:rPr>
                <w:rFonts w:cs="Times New Roman"/>
                <w:sz w:val="22"/>
                <w:szCs w:val="22"/>
              </w:rPr>
              <w:t>Макс.процент</w:t>
            </w:r>
            <w:proofErr w:type="spellEnd"/>
            <w:r w:rsidRPr="005E4252">
              <w:rPr>
                <w:rFonts w:cs="Times New Roman"/>
                <w:sz w:val="22"/>
                <w:szCs w:val="22"/>
              </w:rPr>
              <w:t xml:space="preserve"> застройки в границах земельного участка, %</w:t>
            </w:r>
            <w:r w:rsidRPr="005E4252">
              <w:rPr>
                <w:rFonts w:cs="Times New Roman"/>
                <w:sz w:val="22"/>
                <w:szCs w:val="22"/>
              </w:rPr>
              <w:tab/>
              <w:t>80 %</w:t>
            </w:r>
          </w:p>
        </w:tc>
      </w:tr>
      <w:tr w:rsidR="00F10D48" w:rsidRPr="00044054" w14:paraId="61DA15FA" w14:textId="77777777" w:rsidTr="008F5CA8">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3E877" w14:textId="77777777" w:rsidR="00F10D48" w:rsidRPr="000F2432" w:rsidRDefault="00F10D48" w:rsidP="008B76F3">
            <w:pPr>
              <w:rPr>
                <w:rFonts w:cs="Times New Roman"/>
                <w:sz w:val="22"/>
                <w:szCs w:val="22"/>
              </w:rPr>
            </w:pPr>
            <w:r w:rsidRPr="000F2432">
              <w:rPr>
                <w:rFonts w:cs="Times New Roman"/>
                <w:sz w:val="22"/>
                <w:szCs w:val="22"/>
              </w:rPr>
              <w:t>Коммунальное</w:t>
            </w:r>
            <w:r w:rsidRPr="000F2432">
              <w:rPr>
                <w:rFonts w:cs="Times New Roman"/>
                <w:sz w:val="22"/>
                <w:szCs w:val="22"/>
              </w:rPr>
              <w:br/>
              <w:t>обслуживание</w:t>
            </w:r>
          </w:p>
          <w:p w14:paraId="5079E011" w14:textId="77777777" w:rsidR="00F10D48" w:rsidRPr="000F2432" w:rsidRDefault="00F10D48" w:rsidP="008B76F3">
            <w:pPr>
              <w:rPr>
                <w:rFonts w:cs="Times New Roman"/>
                <w:sz w:val="22"/>
                <w:szCs w:val="22"/>
              </w:rPr>
            </w:pPr>
          </w:p>
        </w:tc>
        <w:tc>
          <w:tcPr>
            <w:tcW w:w="3684" w:type="dxa"/>
            <w:tcBorders>
              <w:top w:val="single" w:sz="4" w:space="0" w:color="auto"/>
              <w:left w:val="single" w:sz="4" w:space="0" w:color="auto"/>
              <w:bottom w:val="single" w:sz="4" w:space="0" w:color="auto"/>
              <w:right w:val="single" w:sz="4" w:space="0" w:color="auto"/>
            </w:tcBorders>
          </w:tcPr>
          <w:p w14:paraId="6E95C6E9" w14:textId="77777777" w:rsidR="00F10D48" w:rsidRPr="000F2432" w:rsidRDefault="005E4252" w:rsidP="008B76F3">
            <w:pPr>
              <w:rPr>
                <w:rFonts w:cs="Times New Roman"/>
                <w:sz w:val="22"/>
                <w:szCs w:val="22"/>
              </w:rPr>
            </w:pPr>
            <w:r w:rsidRPr="005E4252">
              <w:rPr>
                <w:rFonts w:cs="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5E4252">
              <w:rPr>
                <w:rFonts w:cs="Times New Roman"/>
                <w:sz w:val="22"/>
                <w:szCs w:val="22"/>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tcPr>
          <w:p w14:paraId="02FCD794" w14:textId="77777777" w:rsidR="00F10D48" w:rsidRPr="00044054" w:rsidRDefault="00F10D48" w:rsidP="008B76F3">
            <w:pPr>
              <w:widowControl w:val="0"/>
              <w:autoSpaceDE w:val="0"/>
              <w:autoSpaceDN w:val="0"/>
              <w:adjustRightInd w:val="0"/>
              <w:jc w:val="center"/>
              <w:rPr>
                <w:sz w:val="22"/>
                <w:szCs w:val="22"/>
              </w:rPr>
            </w:pPr>
            <w:r>
              <w:rPr>
                <w:sz w:val="22"/>
                <w:szCs w:val="22"/>
              </w:rPr>
              <w:lastRenderedPageBreak/>
              <w:t>3.1</w:t>
            </w:r>
          </w:p>
        </w:tc>
        <w:tc>
          <w:tcPr>
            <w:tcW w:w="3684" w:type="dxa"/>
            <w:tcBorders>
              <w:top w:val="single" w:sz="4" w:space="0" w:color="auto"/>
              <w:left w:val="single" w:sz="4" w:space="0" w:color="auto"/>
              <w:bottom w:val="single" w:sz="4" w:space="0" w:color="auto"/>
              <w:right w:val="single" w:sz="4" w:space="0" w:color="auto"/>
            </w:tcBorders>
          </w:tcPr>
          <w:p w14:paraId="38E6F0DA"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Предельные размеры земельного участка</w:t>
            </w:r>
            <w:r w:rsidRPr="005E4252">
              <w:rPr>
                <w:rFonts w:cs="Times New Roman"/>
                <w:b/>
                <w:sz w:val="22"/>
                <w:szCs w:val="22"/>
              </w:rPr>
              <w:tab/>
            </w:r>
          </w:p>
          <w:p w14:paraId="0EB2BBDC"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b/>
                <w:sz w:val="22"/>
                <w:szCs w:val="22"/>
              </w:rPr>
              <w:t>Минимальная площадь</w:t>
            </w:r>
            <w:r w:rsidRPr="005E4252">
              <w:rPr>
                <w:rFonts w:cs="Times New Roman"/>
                <w:sz w:val="22"/>
                <w:szCs w:val="22"/>
              </w:rPr>
              <w:t xml:space="preserve"> – не подлежит установлению.</w:t>
            </w:r>
          </w:p>
          <w:p w14:paraId="79DD972C"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b/>
                <w:sz w:val="22"/>
                <w:szCs w:val="22"/>
              </w:rPr>
              <w:t>Максимальная площадь</w:t>
            </w:r>
            <w:r w:rsidRPr="005E4252">
              <w:rPr>
                <w:rFonts w:cs="Times New Roman"/>
                <w:sz w:val="22"/>
                <w:szCs w:val="22"/>
              </w:rPr>
              <w:t xml:space="preserve"> – 2500 </w:t>
            </w:r>
            <w:proofErr w:type="spellStart"/>
            <w:r w:rsidRPr="005E4252">
              <w:rPr>
                <w:rFonts w:cs="Times New Roman"/>
                <w:sz w:val="22"/>
                <w:szCs w:val="22"/>
              </w:rPr>
              <w:t>кв.м</w:t>
            </w:r>
            <w:proofErr w:type="spellEnd"/>
            <w:r w:rsidRPr="005E4252">
              <w:rPr>
                <w:rFonts w:cs="Times New Roman"/>
                <w:sz w:val="22"/>
                <w:szCs w:val="22"/>
              </w:rPr>
              <w:t>.</w:t>
            </w:r>
          </w:p>
          <w:p w14:paraId="44FD724A"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Минимальные отступы от границ земельного участка (м)</w:t>
            </w:r>
            <w:r w:rsidRPr="005E4252">
              <w:rPr>
                <w:rFonts w:cs="Times New Roman"/>
                <w:b/>
                <w:sz w:val="22"/>
                <w:szCs w:val="22"/>
              </w:rPr>
              <w:tab/>
            </w:r>
          </w:p>
          <w:p w14:paraId="4A164BBC"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Для здания:</w:t>
            </w:r>
          </w:p>
          <w:p w14:paraId="546456BE"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 xml:space="preserve">Со стороны улицы – 5 м., но не ближе, чем по линии регулирования сложившейся застройки; со стороны </w:t>
            </w:r>
            <w:r w:rsidRPr="005E4252">
              <w:rPr>
                <w:rFonts w:cs="Times New Roman"/>
                <w:sz w:val="22"/>
                <w:szCs w:val="22"/>
              </w:rPr>
              <w:lastRenderedPageBreak/>
              <w:t xml:space="preserve">соседнего участка – 3 м. </w:t>
            </w:r>
          </w:p>
          <w:p w14:paraId="2860A2FF"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b/>
                <w:sz w:val="22"/>
                <w:szCs w:val="22"/>
              </w:rPr>
              <w:t>Для других сооружений</w:t>
            </w:r>
            <w:r w:rsidRPr="005E4252">
              <w:rPr>
                <w:rFonts w:cs="Times New Roman"/>
                <w:sz w:val="22"/>
                <w:szCs w:val="22"/>
              </w:rPr>
              <w:t xml:space="preserve"> – не подлежат установлению.</w:t>
            </w:r>
          </w:p>
          <w:p w14:paraId="1E59E0AA"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Указанные минимальные значения применимы при условии соблюдения требований пожарной безопасности.</w:t>
            </w:r>
          </w:p>
          <w:p w14:paraId="790C8CEE"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Предельное кол-во этажей или предельная высота здания, строения, сооружения</w:t>
            </w:r>
          </w:p>
          <w:p w14:paraId="718788FC"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Предельное количество этажей:</w:t>
            </w:r>
          </w:p>
          <w:p w14:paraId="779F1591"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для зданий -  2.</w:t>
            </w:r>
          </w:p>
          <w:p w14:paraId="2D0B5CC7"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Предельная высота сооружений – не подлежит установлению.</w:t>
            </w:r>
          </w:p>
          <w:p w14:paraId="27F316EF" w14:textId="77777777" w:rsidR="005E4252" w:rsidRDefault="005E4252" w:rsidP="005E4252">
            <w:pPr>
              <w:overflowPunct w:val="0"/>
              <w:autoSpaceDE w:val="0"/>
              <w:textAlignment w:val="baseline"/>
              <w:rPr>
                <w:rFonts w:cs="Times New Roman"/>
                <w:sz w:val="22"/>
                <w:szCs w:val="22"/>
              </w:rPr>
            </w:pPr>
            <w:proofErr w:type="spellStart"/>
            <w:r w:rsidRPr="005E4252">
              <w:rPr>
                <w:rFonts w:cs="Times New Roman"/>
                <w:sz w:val="22"/>
                <w:szCs w:val="22"/>
              </w:rPr>
              <w:t>Макс.процент</w:t>
            </w:r>
            <w:proofErr w:type="spellEnd"/>
            <w:r w:rsidRPr="005E4252">
              <w:rPr>
                <w:rFonts w:cs="Times New Roman"/>
                <w:sz w:val="22"/>
                <w:szCs w:val="22"/>
              </w:rPr>
              <w:t xml:space="preserve"> застройки в границах земельного участка, %</w:t>
            </w:r>
          </w:p>
          <w:p w14:paraId="33C3A418"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Не подлежит установлению</w:t>
            </w:r>
          </w:p>
          <w:p w14:paraId="737AFB51" w14:textId="77777777" w:rsidR="005E4252" w:rsidRPr="005E4252" w:rsidRDefault="005E4252" w:rsidP="005E4252">
            <w:pPr>
              <w:rPr>
                <w:rFonts w:cs="Times New Roman"/>
                <w:b/>
                <w:sz w:val="22"/>
                <w:szCs w:val="22"/>
              </w:rPr>
            </w:pPr>
            <w:r w:rsidRPr="005E4252">
              <w:rPr>
                <w:rFonts w:cs="Times New Roman"/>
                <w:b/>
                <w:sz w:val="22"/>
                <w:szCs w:val="22"/>
              </w:rPr>
              <w:t>Иные параметры</w:t>
            </w:r>
            <w:r w:rsidRPr="005E4252">
              <w:rPr>
                <w:rFonts w:cs="Times New Roman"/>
                <w:b/>
                <w:sz w:val="22"/>
                <w:szCs w:val="22"/>
              </w:rPr>
              <w:tab/>
            </w:r>
          </w:p>
          <w:p w14:paraId="50084105" w14:textId="77777777" w:rsidR="00C16D0F" w:rsidRPr="005E4252" w:rsidRDefault="005E4252" w:rsidP="005E4252">
            <w:pPr>
              <w:rPr>
                <w:rFonts w:cs="Times New Roman"/>
                <w:sz w:val="22"/>
                <w:szCs w:val="22"/>
              </w:rPr>
            </w:pPr>
            <w:r w:rsidRPr="005E4252">
              <w:rPr>
                <w:rFonts w:cs="Times New Roman"/>
                <w:sz w:val="22"/>
                <w:szCs w:val="22"/>
              </w:rPr>
              <w:t>Не подлежат установлению</w:t>
            </w:r>
          </w:p>
          <w:p w14:paraId="67B33A8D" w14:textId="77777777" w:rsidR="00F10D48" w:rsidRPr="00C16D0F" w:rsidRDefault="00F10D48" w:rsidP="008B76F3">
            <w:pPr>
              <w:widowControl w:val="0"/>
              <w:autoSpaceDE w:val="0"/>
              <w:autoSpaceDN w:val="0"/>
              <w:adjustRightInd w:val="0"/>
              <w:jc w:val="center"/>
              <w:rPr>
                <w:rFonts w:cs="Times New Roman"/>
                <w:sz w:val="22"/>
                <w:szCs w:val="22"/>
              </w:rPr>
            </w:pPr>
          </w:p>
        </w:tc>
      </w:tr>
      <w:tr w:rsidR="00C16D0F" w:rsidRPr="00044054" w14:paraId="50DC7AAE" w14:textId="77777777" w:rsidTr="008F5CA8">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A0119" w14:textId="77777777" w:rsidR="00C16D0F" w:rsidRPr="000F2432" w:rsidRDefault="005E4252" w:rsidP="008B76F3">
            <w:pPr>
              <w:rPr>
                <w:rFonts w:cs="Times New Roman"/>
                <w:sz w:val="22"/>
                <w:szCs w:val="22"/>
              </w:rPr>
            </w:pPr>
            <w:r w:rsidRPr="005E4252">
              <w:rPr>
                <w:rStyle w:val="fontstyle01"/>
                <w:rFonts w:ascii="Times New Roman" w:hAnsi="Times New Roman" w:cs="Times New Roman"/>
                <w:sz w:val="22"/>
                <w:szCs w:val="22"/>
              </w:rPr>
              <w:lastRenderedPageBreak/>
              <w:t xml:space="preserve">Социальное обслуживание </w:t>
            </w:r>
          </w:p>
        </w:tc>
        <w:tc>
          <w:tcPr>
            <w:tcW w:w="3684" w:type="dxa"/>
            <w:tcBorders>
              <w:top w:val="single" w:sz="4" w:space="0" w:color="auto"/>
              <w:left w:val="single" w:sz="4" w:space="0" w:color="auto"/>
              <w:bottom w:val="single" w:sz="4" w:space="0" w:color="auto"/>
              <w:right w:val="single" w:sz="4" w:space="0" w:color="auto"/>
            </w:tcBorders>
          </w:tcPr>
          <w:p w14:paraId="7758D76C" w14:textId="77777777" w:rsidR="005E4252" w:rsidRPr="005E4252" w:rsidRDefault="005E4252" w:rsidP="005E4252">
            <w:pPr>
              <w:rPr>
                <w:rStyle w:val="fontstyle01"/>
                <w:rFonts w:ascii="Times New Roman" w:hAnsi="Times New Roman" w:cs="Times New Roman"/>
                <w:sz w:val="22"/>
                <w:szCs w:val="22"/>
              </w:rPr>
            </w:pPr>
            <w:r w:rsidRPr="005E4252">
              <w:rPr>
                <w:rStyle w:val="fontstyle01"/>
                <w:rFonts w:ascii="Times New Roman" w:hAnsi="Times New Roman" w:cs="Times New Roman"/>
                <w:sz w:val="22"/>
                <w:szCs w:val="22"/>
              </w:rPr>
              <w:t>Размещение объектов капитального строительства, предназначенных для оказания гражданам социальной помощи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264D450B" w14:textId="77777777" w:rsidR="005E4252" w:rsidRPr="005E4252" w:rsidRDefault="005E4252" w:rsidP="005E4252">
            <w:pPr>
              <w:rPr>
                <w:rStyle w:val="fontstyle01"/>
                <w:rFonts w:ascii="Times New Roman" w:hAnsi="Times New Roman" w:cs="Times New Roman"/>
                <w:sz w:val="22"/>
                <w:szCs w:val="22"/>
              </w:rPr>
            </w:pPr>
            <w:r w:rsidRPr="005E4252">
              <w:rPr>
                <w:rStyle w:val="fontstyle01"/>
                <w:rFonts w:ascii="Times New Roman" w:hAnsi="Times New Roman" w:cs="Times New Roman"/>
                <w:sz w:val="22"/>
                <w:szCs w:val="22"/>
              </w:rPr>
              <w:t>размещение объектов капитального строительства для размещения отделений почты и телеграфа;</w:t>
            </w:r>
          </w:p>
          <w:p w14:paraId="7D5E85BE" w14:textId="77777777" w:rsidR="00C16D0F" w:rsidRPr="000F2432" w:rsidRDefault="005E4252" w:rsidP="005E4252">
            <w:pPr>
              <w:rPr>
                <w:rFonts w:cs="Times New Roman"/>
                <w:sz w:val="22"/>
                <w:szCs w:val="22"/>
              </w:rPr>
            </w:pPr>
            <w:r w:rsidRPr="005E4252">
              <w:rPr>
                <w:rStyle w:val="fontstyle01"/>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Borders>
              <w:top w:val="single" w:sz="4" w:space="0" w:color="auto"/>
              <w:left w:val="single" w:sz="4" w:space="0" w:color="auto"/>
              <w:bottom w:val="single" w:sz="4" w:space="0" w:color="auto"/>
              <w:right w:val="single" w:sz="4" w:space="0" w:color="auto"/>
            </w:tcBorders>
          </w:tcPr>
          <w:p w14:paraId="2E3DC68E" w14:textId="77777777" w:rsidR="00C16D0F" w:rsidRDefault="00C16D0F" w:rsidP="008B76F3">
            <w:pPr>
              <w:widowControl w:val="0"/>
              <w:autoSpaceDE w:val="0"/>
              <w:autoSpaceDN w:val="0"/>
              <w:adjustRightInd w:val="0"/>
              <w:jc w:val="center"/>
              <w:rPr>
                <w:sz w:val="22"/>
                <w:szCs w:val="22"/>
              </w:rPr>
            </w:pPr>
            <w:r>
              <w:rPr>
                <w:sz w:val="22"/>
                <w:szCs w:val="22"/>
              </w:rPr>
              <w:t>3.2</w:t>
            </w:r>
          </w:p>
        </w:tc>
        <w:tc>
          <w:tcPr>
            <w:tcW w:w="3684" w:type="dxa"/>
            <w:tcBorders>
              <w:top w:val="single" w:sz="4" w:space="0" w:color="auto"/>
              <w:left w:val="single" w:sz="4" w:space="0" w:color="auto"/>
              <w:bottom w:val="single" w:sz="4" w:space="0" w:color="auto"/>
              <w:right w:val="single" w:sz="4" w:space="0" w:color="auto"/>
            </w:tcBorders>
          </w:tcPr>
          <w:p w14:paraId="12F70B3B" w14:textId="77777777" w:rsidR="005E4252" w:rsidRPr="00E55A69" w:rsidRDefault="005E4252" w:rsidP="005E4252">
            <w:pPr>
              <w:keepLines/>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2A76A183" w14:textId="77777777" w:rsidR="005E4252" w:rsidRPr="00E55A69" w:rsidRDefault="005E4252" w:rsidP="005E4252">
            <w:pPr>
              <w:keepLines/>
              <w:overflowPunct w:val="0"/>
              <w:autoSpaceDE w:val="0"/>
              <w:textAlignment w:val="baseline"/>
              <w:rPr>
                <w:rFonts w:cs="Times New Roman"/>
                <w:sz w:val="22"/>
                <w:szCs w:val="22"/>
              </w:rPr>
            </w:pPr>
            <w:r w:rsidRPr="00E55A69">
              <w:rPr>
                <w:rFonts w:cs="Times New Roman"/>
                <w:sz w:val="22"/>
                <w:szCs w:val="22"/>
              </w:rPr>
              <w:t>Не подлежат установлению</w:t>
            </w:r>
          </w:p>
          <w:p w14:paraId="241EF895" w14:textId="77777777" w:rsidR="005E4252" w:rsidRPr="00E55A69" w:rsidRDefault="005E4252" w:rsidP="005E4252">
            <w:pPr>
              <w:keepLines/>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53332560" w14:textId="77777777" w:rsidR="005E4252" w:rsidRPr="00E55A69" w:rsidRDefault="005E4252" w:rsidP="005E4252">
            <w:pPr>
              <w:keepLines/>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6C2DA505" w14:textId="77777777" w:rsidR="005E4252" w:rsidRPr="00E55A69" w:rsidRDefault="005E4252" w:rsidP="005E4252">
            <w:pPr>
              <w:keepLines/>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применимы при условии соблюдения требований пожарной безопасности. </w:t>
            </w:r>
          </w:p>
          <w:p w14:paraId="2E20A628" w14:textId="77777777" w:rsidR="005E4252" w:rsidRDefault="005E4252" w:rsidP="005E4252">
            <w:pPr>
              <w:keepLines/>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35931164" w14:textId="77777777" w:rsidR="005E4252" w:rsidRPr="00E55A69" w:rsidRDefault="005E4252" w:rsidP="005E4252">
            <w:pPr>
              <w:keepLines/>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660F0065" w14:textId="77777777" w:rsidR="005E4252" w:rsidRDefault="005E4252" w:rsidP="005E4252">
            <w:pPr>
              <w:widowControl w:val="0"/>
              <w:autoSpaceDE w:val="0"/>
              <w:autoSpaceDN w:val="0"/>
              <w:adjustRightInd w:val="0"/>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r>
          </w:p>
          <w:p w14:paraId="688EFF13" w14:textId="77777777" w:rsidR="00C16D0F" w:rsidRPr="00C16D0F" w:rsidRDefault="005E4252" w:rsidP="005E4252">
            <w:pPr>
              <w:widowControl w:val="0"/>
              <w:autoSpaceDE w:val="0"/>
              <w:autoSpaceDN w:val="0"/>
              <w:adjustRightInd w:val="0"/>
              <w:rPr>
                <w:rFonts w:cs="Times New Roman"/>
                <w:sz w:val="22"/>
                <w:szCs w:val="22"/>
              </w:rPr>
            </w:pPr>
            <w:r w:rsidRPr="00E55A69">
              <w:rPr>
                <w:rFonts w:cs="Times New Roman"/>
                <w:sz w:val="22"/>
                <w:szCs w:val="22"/>
              </w:rPr>
              <w:t>60%</w:t>
            </w:r>
          </w:p>
        </w:tc>
      </w:tr>
      <w:tr w:rsidR="00C16D0F" w:rsidRPr="00044054" w14:paraId="73F89BC5" w14:textId="77777777" w:rsidTr="008F5CA8">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5B4BF0" w14:textId="77777777" w:rsidR="00C16D0F" w:rsidRPr="000F2432" w:rsidRDefault="005E4252" w:rsidP="008B76F3">
            <w:pPr>
              <w:rPr>
                <w:rFonts w:cs="Times New Roman"/>
                <w:sz w:val="22"/>
                <w:szCs w:val="22"/>
              </w:rPr>
            </w:pPr>
            <w:r w:rsidRPr="005E4252">
              <w:rPr>
                <w:rStyle w:val="fontstyle01"/>
                <w:rFonts w:ascii="Times New Roman" w:hAnsi="Times New Roman" w:cs="Times New Roman"/>
                <w:sz w:val="22"/>
                <w:szCs w:val="22"/>
              </w:rPr>
              <w:t xml:space="preserve">Бытовое обслуживание </w:t>
            </w:r>
          </w:p>
        </w:tc>
        <w:tc>
          <w:tcPr>
            <w:tcW w:w="3684" w:type="dxa"/>
            <w:tcBorders>
              <w:top w:val="single" w:sz="4" w:space="0" w:color="auto"/>
              <w:left w:val="single" w:sz="4" w:space="0" w:color="auto"/>
              <w:bottom w:val="single" w:sz="4" w:space="0" w:color="auto"/>
              <w:right w:val="single" w:sz="4" w:space="0" w:color="auto"/>
            </w:tcBorders>
          </w:tcPr>
          <w:p w14:paraId="0A7D1127" w14:textId="77777777" w:rsidR="00C16D0F" w:rsidRPr="000F2432" w:rsidRDefault="005E4252" w:rsidP="008B76F3">
            <w:pPr>
              <w:rPr>
                <w:rFonts w:cs="Times New Roman"/>
                <w:sz w:val="22"/>
                <w:szCs w:val="22"/>
              </w:rPr>
            </w:pPr>
            <w:r w:rsidRPr="005E4252">
              <w:rPr>
                <w:rStyle w:val="fontstyle01"/>
                <w:rFonts w:ascii="Times New Roman" w:hAnsi="Times New Roman" w:cs="Times New Roman"/>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p>
        </w:tc>
        <w:tc>
          <w:tcPr>
            <w:tcW w:w="709" w:type="dxa"/>
            <w:tcBorders>
              <w:top w:val="single" w:sz="4" w:space="0" w:color="auto"/>
              <w:left w:val="single" w:sz="4" w:space="0" w:color="auto"/>
              <w:bottom w:val="single" w:sz="4" w:space="0" w:color="auto"/>
              <w:right w:val="single" w:sz="4" w:space="0" w:color="auto"/>
            </w:tcBorders>
          </w:tcPr>
          <w:p w14:paraId="7B07CC46" w14:textId="77777777" w:rsidR="00C16D0F" w:rsidRDefault="00C16D0F" w:rsidP="005E4252">
            <w:pPr>
              <w:widowControl w:val="0"/>
              <w:autoSpaceDE w:val="0"/>
              <w:autoSpaceDN w:val="0"/>
              <w:adjustRightInd w:val="0"/>
              <w:jc w:val="center"/>
              <w:rPr>
                <w:sz w:val="22"/>
                <w:szCs w:val="22"/>
              </w:rPr>
            </w:pPr>
            <w:r>
              <w:rPr>
                <w:sz w:val="22"/>
                <w:szCs w:val="22"/>
              </w:rPr>
              <w:t>3.</w:t>
            </w:r>
            <w:r w:rsidR="005E4252">
              <w:rPr>
                <w:sz w:val="22"/>
                <w:szCs w:val="22"/>
              </w:rPr>
              <w:t>3</w:t>
            </w:r>
          </w:p>
        </w:tc>
        <w:tc>
          <w:tcPr>
            <w:tcW w:w="3684" w:type="dxa"/>
            <w:tcBorders>
              <w:top w:val="single" w:sz="4" w:space="0" w:color="auto"/>
              <w:left w:val="single" w:sz="4" w:space="0" w:color="auto"/>
              <w:bottom w:val="single" w:sz="4" w:space="0" w:color="auto"/>
              <w:right w:val="single" w:sz="4" w:space="0" w:color="auto"/>
            </w:tcBorders>
          </w:tcPr>
          <w:p w14:paraId="753481BA"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Предельные размеры земельного участка</w:t>
            </w:r>
            <w:r w:rsidRPr="005E4252">
              <w:rPr>
                <w:rFonts w:cs="Times New Roman"/>
                <w:b/>
                <w:sz w:val="22"/>
                <w:szCs w:val="22"/>
              </w:rPr>
              <w:tab/>
            </w:r>
          </w:p>
          <w:p w14:paraId="7A61B6C6"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b/>
                <w:sz w:val="22"/>
                <w:szCs w:val="22"/>
              </w:rPr>
              <w:t>Минимальная площадь</w:t>
            </w:r>
            <w:r w:rsidRPr="005E4252">
              <w:rPr>
                <w:rFonts w:cs="Times New Roman"/>
                <w:sz w:val="22"/>
                <w:szCs w:val="22"/>
              </w:rPr>
              <w:t xml:space="preserve"> – не подлежит установлению.</w:t>
            </w:r>
          </w:p>
          <w:p w14:paraId="11ADD407"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b/>
                <w:sz w:val="22"/>
                <w:szCs w:val="22"/>
              </w:rPr>
              <w:t>Максимальная площадь</w:t>
            </w:r>
            <w:r w:rsidRPr="005E4252">
              <w:rPr>
                <w:rFonts w:cs="Times New Roman"/>
                <w:sz w:val="22"/>
                <w:szCs w:val="22"/>
              </w:rPr>
              <w:t xml:space="preserve"> – 350</w:t>
            </w:r>
            <w:r>
              <w:rPr>
                <w:rFonts w:cs="Times New Roman"/>
                <w:sz w:val="22"/>
                <w:szCs w:val="22"/>
              </w:rPr>
              <w:t xml:space="preserve">0 </w:t>
            </w:r>
            <w:proofErr w:type="spellStart"/>
            <w:r>
              <w:rPr>
                <w:rFonts w:cs="Times New Roman"/>
                <w:sz w:val="22"/>
                <w:szCs w:val="22"/>
              </w:rPr>
              <w:t>кв.м</w:t>
            </w:r>
            <w:proofErr w:type="spellEnd"/>
            <w:r>
              <w:rPr>
                <w:rFonts w:cs="Times New Roman"/>
                <w:sz w:val="22"/>
                <w:szCs w:val="22"/>
              </w:rPr>
              <w:t>.</w:t>
            </w:r>
          </w:p>
          <w:p w14:paraId="54ABBB07"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Минимальные отступы от границ земельного участка (м)</w:t>
            </w:r>
            <w:r w:rsidRPr="005E4252">
              <w:rPr>
                <w:rFonts w:cs="Times New Roman"/>
                <w:b/>
                <w:sz w:val="22"/>
                <w:szCs w:val="22"/>
              </w:rPr>
              <w:tab/>
            </w:r>
          </w:p>
          <w:p w14:paraId="5B32D502"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482282EB" w14:textId="77777777" w:rsidR="005E4252" w:rsidRPr="005E4252" w:rsidRDefault="005E4252" w:rsidP="005E4252">
            <w:pPr>
              <w:overflowPunct w:val="0"/>
              <w:autoSpaceDE w:val="0"/>
              <w:textAlignment w:val="baseline"/>
              <w:rPr>
                <w:rFonts w:cs="Times New Roman"/>
                <w:b/>
                <w:sz w:val="22"/>
                <w:szCs w:val="22"/>
              </w:rPr>
            </w:pPr>
            <w:r w:rsidRPr="005E4252">
              <w:rPr>
                <w:rFonts w:cs="Times New Roman"/>
                <w:b/>
                <w:sz w:val="22"/>
                <w:szCs w:val="22"/>
              </w:rPr>
              <w:t>Указанные минимальные значения применимы при условии соблюдения требований пожарной безопасности.</w:t>
            </w:r>
          </w:p>
          <w:p w14:paraId="6F055F5D" w14:textId="77777777" w:rsidR="005E4252" w:rsidRDefault="005E4252" w:rsidP="005E4252">
            <w:pPr>
              <w:overflowPunct w:val="0"/>
              <w:autoSpaceDE w:val="0"/>
              <w:textAlignment w:val="baseline"/>
              <w:rPr>
                <w:rFonts w:cs="Times New Roman"/>
                <w:sz w:val="22"/>
                <w:szCs w:val="22"/>
              </w:rPr>
            </w:pPr>
            <w:r w:rsidRPr="005E4252">
              <w:rPr>
                <w:rFonts w:cs="Times New Roman"/>
                <w:sz w:val="22"/>
                <w:szCs w:val="22"/>
              </w:rPr>
              <w:t xml:space="preserve">Предельное кол-во этажей или </w:t>
            </w:r>
            <w:r w:rsidRPr="005E4252">
              <w:rPr>
                <w:rFonts w:cs="Times New Roman"/>
                <w:sz w:val="22"/>
                <w:szCs w:val="22"/>
              </w:rPr>
              <w:lastRenderedPageBreak/>
              <w:t>предельная высота здания, строения, сооружения</w:t>
            </w:r>
            <w:r w:rsidRPr="005E4252">
              <w:rPr>
                <w:rFonts w:cs="Times New Roman"/>
                <w:sz w:val="22"/>
                <w:szCs w:val="22"/>
              </w:rPr>
              <w:tab/>
            </w:r>
          </w:p>
          <w:p w14:paraId="3C286580" w14:textId="77777777" w:rsidR="005E4252" w:rsidRPr="005E4252" w:rsidRDefault="005E4252" w:rsidP="005E4252">
            <w:pPr>
              <w:overflowPunct w:val="0"/>
              <w:autoSpaceDE w:val="0"/>
              <w:textAlignment w:val="baseline"/>
              <w:rPr>
                <w:rFonts w:cs="Times New Roman"/>
                <w:sz w:val="22"/>
                <w:szCs w:val="22"/>
              </w:rPr>
            </w:pPr>
            <w:r w:rsidRPr="005E4252">
              <w:rPr>
                <w:rFonts w:cs="Times New Roman"/>
                <w:b/>
                <w:sz w:val="22"/>
                <w:szCs w:val="22"/>
              </w:rPr>
              <w:t>Предельное количество этажей</w:t>
            </w:r>
            <w:r>
              <w:rPr>
                <w:rFonts w:cs="Times New Roman"/>
                <w:sz w:val="22"/>
                <w:szCs w:val="22"/>
              </w:rPr>
              <w:t xml:space="preserve"> - 3</w:t>
            </w:r>
          </w:p>
          <w:p w14:paraId="74CABCEF" w14:textId="77777777" w:rsidR="005E4252" w:rsidRPr="005E4252" w:rsidRDefault="005E4252" w:rsidP="005E4252">
            <w:pPr>
              <w:overflowPunct w:val="0"/>
              <w:autoSpaceDE w:val="0"/>
              <w:textAlignment w:val="baseline"/>
              <w:rPr>
                <w:rFonts w:cs="Times New Roman"/>
                <w:sz w:val="22"/>
                <w:szCs w:val="22"/>
              </w:rPr>
            </w:pPr>
            <w:proofErr w:type="spellStart"/>
            <w:r w:rsidRPr="005E4252">
              <w:rPr>
                <w:rFonts w:cs="Times New Roman"/>
                <w:sz w:val="22"/>
                <w:szCs w:val="22"/>
              </w:rPr>
              <w:t>Макс.процент</w:t>
            </w:r>
            <w:proofErr w:type="spellEnd"/>
            <w:r w:rsidRPr="005E4252">
              <w:rPr>
                <w:rFonts w:cs="Times New Roman"/>
                <w:sz w:val="22"/>
                <w:szCs w:val="22"/>
              </w:rPr>
              <w:t xml:space="preserve"> застройки в границах земельного участка, %</w:t>
            </w:r>
            <w:r w:rsidRPr="005E4252">
              <w:rPr>
                <w:rFonts w:cs="Times New Roman"/>
                <w:sz w:val="22"/>
                <w:szCs w:val="22"/>
              </w:rPr>
              <w:tab/>
              <w:t>60%</w:t>
            </w:r>
          </w:p>
          <w:p w14:paraId="20BF0A12" w14:textId="77777777" w:rsidR="005E4252" w:rsidRPr="005E4252" w:rsidRDefault="005E4252" w:rsidP="005E4252">
            <w:pPr>
              <w:widowControl w:val="0"/>
              <w:autoSpaceDE w:val="0"/>
              <w:autoSpaceDN w:val="0"/>
              <w:adjustRightInd w:val="0"/>
              <w:rPr>
                <w:rFonts w:cs="Times New Roman"/>
                <w:b/>
                <w:sz w:val="22"/>
                <w:szCs w:val="22"/>
              </w:rPr>
            </w:pPr>
            <w:r w:rsidRPr="005E4252">
              <w:rPr>
                <w:rFonts w:cs="Times New Roman"/>
                <w:b/>
                <w:sz w:val="22"/>
                <w:szCs w:val="22"/>
              </w:rPr>
              <w:t>Иные параметры</w:t>
            </w:r>
            <w:r w:rsidRPr="005E4252">
              <w:rPr>
                <w:rFonts w:cs="Times New Roman"/>
                <w:b/>
                <w:sz w:val="22"/>
                <w:szCs w:val="22"/>
              </w:rPr>
              <w:tab/>
            </w:r>
          </w:p>
          <w:p w14:paraId="5BF22815" w14:textId="77777777" w:rsidR="00C16D0F" w:rsidRPr="00C16D0F" w:rsidRDefault="005E4252" w:rsidP="005E4252">
            <w:pPr>
              <w:widowControl w:val="0"/>
              <w:autoSpaceDE w:val="0"/>
              <w:autoSpaceDN w:val="0"/>
              <w:adjustRightInd w:val="0"/>
              <w:rPr>
                <w:rFonts w:cs="Times New Roman"/>
                <w:sz w:val="22"/>
                <w:szCs w:val="22"/>
              </w:rPr>
            </w:pPr>
            <w:r w:rsidRPr="005E4252">
              <w:rPr>
                <w:rFonts w:cs="Times New Roman"/>
                <w:sz w:val="22"/>
                <w:szCs w:val="22"/>
              </w:rPr>
              <w:t>Наличие мест для гостевых автостоянок.</w:t>
            </w:r>
          </w:p>
        </w:tc>
      </w:tr>
      <w:tr w:rsidR="00C16D0F" w:rsidRPr="00044054" w14:paraId="69FF6782" w14:textId="77777777" w:rsidTr="008F5CA8">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CD538" w14:textId="77777777" w:rsidR="00C16D0F" w:rsidRPr="000F2432" w:rsidRDefault="000539AF" w:rsidP="008B76F3">
            <w:pPr>
              <w:rPr>
                <w:rFonts w:cs="Times New Roman"/>
                <w:sz w:val="22"/>
                <w:szCs w:val="22"/>
              </w:rPr>
            </w:pPr>
            <w:r w:rsidRPr="000539AF">
              <w:rPr>
                <w:rStyle w:val="fontstyle01"/>
                <w:rFonts w:ascii="Times New Roman" w:hAnsi="Times New Roman" w:cs="Times New Roman"/>
                <w:sz w:val="22"/>
                <w:szCs w:val="22"/>
              </w:rPr>
              <w:lastRenderedPageBreak/>
              <w:t xml:space="preserve">Амбулаторно-поликлиническое обслуживание </w:t>
            </w:r>
          </w:p>
        </w:tc>
        <w:tc>
          <w:tcPr>
            <w:tcW w:w="3684" w:type="dxa"/>
            <w:tcBorders>
              <w:top w:val="single" w:sz="4" w:space="0" w:color="auto"/>
              <w:left w:val="single" w:sz="4" w:space="0" w:color="auto"/>
              <w:bottom w:val="single" w:sz="4" w:space="0" w:color="auto"/>
              <w:right w:val="single" w:sz="4" w:space="0" w:color="auto"/>
            </w:tcBorders>
          </w:tcPr>
          <w:p w14:paraId="070C9A8B" w14:textId="77777777" w:rsidR="000539AF" w:rsidRDefault="000539AF" w:rsidP="008B76F3">
            <w:pPr>
              <w:rPr>
                <w:rStyle w:val="fontstyle01"/>
                <w:rFonts w:ascii="Times New Roman" w:hAnsi="Times New Roman" w:cs="Times New Roman"/>
                <w:sz w:val="22"/>
                <w:szCs w:val="22"/>
              </w:rPr>
            </w:pPr>
            <w:r w:rsidRPr="000539AF">
              <w:rPr>
                <w:rStyle w:val="fontstyle01"/>
                <w:rFonts w:ascii="Times New Roman" w:hAnsi="Times New Roman" w:cs="Times New Roman"/>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Pr>
                <w:rStyle w:val="fontstyle01"/>
                <w:rFonts w:ascii="Times New Roman" w:hAnsi="Times New Roman" w:cs="Times New Roman"/>
                <w:sz w:val="22"/>
                <w:szCs w:val="22"/>
              </w:rPr>
              <w:t>крови, клинические лаборатории)</w:t>
            </w:r>
          </w:p>
          <w:p w14:paraId="099167C5" w14:textId="77777777" w:rsidR="000F2432" w:rsidRPr="000F2432" w:rsidRDefault="000539AF" w:rsidP="008B76F3">
            <w:pPr>
              <w:rPr>
                <w:rFonts w:cs="Times New Roman"/>
                <w:sz w:val="22"/>
                <w:szCs w:val="22"/>
              </w:rPr>
            </w:pPr>
            <w:r w:rsidRPr="000539AF">
              <w:rPr>
                <w:rStyle w:val="fontstyle01"/>
                <w:rFonts w:ascii="Times New Roman" w:hAnsi="Times New Roman" w:cs="Times New Roman"/>
                <w:sz w:val="22"/>
                <w:szCs w:val="22"/>
              </w:rPr>
              <w:t>Размещение постоянных или временных гаражей с несколькими стояночными местами, стоянок (парковок), гаражей</w:t>
            </w:r>
          </w:p>
          <w:p w14:paraId="2A46968F" w14:textId="77777777" w:rsidR="00C16D0F" w:rsidRPr="000F2432" w:rsidRDefault="00C16D0F" w:rsidP="000F2432">
            <w:pPr>
              <w:ind w:firstLine="709"/>
              <w:rPr>
                <w:rFonts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710AA2F2" w14:textId="77777777" w:rsidR="00C16D0F" w:rsidRDefault="000539AF" w:rsidP="008B76F3">
            <w:pPr>
              <w:widowControl w:val="0"/>
              <w:autoSpaceDE w:val="0"/>
              <w:autoSpaceDN w:val="0"/>
              <w:adjustRightInd w:val="0"/>
              <w:jc w:val="center"/>
              <w:rPr>
                <w:sz w:val="22"/>
                <w:szCs w:val="22"/>
              </w:rPr>
            </w:pPr>
            <w:r>
              <w:rPr>
                <w:sz w:val="22"/>
                <w:szCs w:val="22"/>
              </w:rPr>
              <w:t>3.4.1</w:t>
            </w:r>
          </w:p>
        </w:tc>
        <w:tc>
          <w:tcPr>
            <w:tcW w:w="3684" w:type="dxa"/>
            <w:tcBorders>
              <w:top w:val="single" w:sz="4" w:space="0" w:color="auto"/>
              <w:left w:val="single" w:sz="4" w:space="0" w:color="auto"/>
              <w:bottom w:val="single" w:sz="4" w:space="0" w:color="auto"/>
              <w:right w:val="single" w:sz="4" w:space="0" w:color="auto"/>
            </w:tcBorders>
          </w:tcPr>
          <w:p w14:paraId="401A0431" w14:textId="77777777" w:rsidR="000539AF" w:rsidRPr="000539AF" w:rsidRDefault="000539AF" w:rsidP="000539AF">
            <w:pPr>
              <w:keepLines/>
              <w:overflowPunct w:val="0"/>
              <w:autoSpaceDE w:val="0"/>
              <w:textAlignment w:val="baseline"/>
              <w:rPr>
                <w:rFonts w:cs="Times New Roman"/>
                <w:b/>
                <w:sz w:val="22"/>
                <w:szCs w:val="22"/>
              </w:rPr>
            </w:pPr>
            <w:r w:rsidRPr="000539AF">
              <w:rPr>
                <w:rFonts w:cs="Times New Roman"/>
                <w:b/>
                <w:sz w:val="22"/>
                <w:szCs w:val="22"/>
              </w:rPr>
              <w:t>Предельные размеры земельного участка</w:t>
            </w:r>
            <w:r w:rsidRPr="000539AF">
              <w:rPr>
                <w:rFonts w:cs="Times New Roman"/>
                <w:b/>
                <w:sz w:val="22"/>
                <w:szCs w:val="22"/>
              </w:rPr>
              <w:tab/>
            </w:r>
          </w:p>
          <w:p w14:paraId="411FA364" w14:textId="77777777" w:rsidR="000539AF" w:rsidRPr="000539AF" w:rsidRDefault="000539AF" w:rsidP="000539AF">
            <w:pPr>
              <w:keepLines/>
              <w:overflowPunct w:val="0"/>
              <w:autoSpaceDE w:val="0"/>
              <w:textAlignment w:val="baseline"/>
              <w:rPr>
                <w:rFonts w:cs="Times New Roman"/>
                <w:sz w:val="22"/>
                <w:szCs w:val="22"/>
              </w:rPr>
            </w:pPr>
            <w:r w:rsidRPr="000539AF">
              <w:rPr>
                <w:rFonts w:cs="Times New Roman"/>
                <w:b/>
                <w:sz w:val="22"/>
                <w:szCs w:val="22"/>
              </w:rPr>
              <w:t xml:space="preserve">Минимальный размер </w:t>
            </w:r>
            <w:r w:rsidRPr="000539AF">
              <w:rPr>
                <w:rFonts w:cs="Times New Roman"/>
                <w:sz w:val="22"/>
                <w:szCs w:val="22"/>
              </w:rPr>
              <w:t xml:space="preserve">земельного участка – 400 </w:t>
            </w:r>
            <w:proofErr w:type="spellStart"/>
            <w:r w:rsidRPr="000539AF">
              <w:rPr>
                <w:rFonts w:cs="Times New Roman"/>
                <w:sz w:val="22"/>
                <w:szCs w:val="22"/>
              </w:rPr>
              <w:t>кв.м</w:t>
            </w:r>
            <w:proofErr w:type="spellEnd"/>
            <w:r w:rsidRPr="000539AF">
              <w:rPr>
                <w:rFonts w:cs="Times New Roman"/>
                <w:sz w:val="22"/>
                <w:szCs w:val="22"/>
              </w:rPr>
              <w:t>.</w:t>
            </w:r>
          </w:p>
          <w:p w14:paraId="75CC1A20" w14:textId="77777777" w:rsidR="000539AF" w:rsidRPr="000539AF" w:rsidRDefault="000539AF" w:rsidP="000539AF">
            <w:pPr>
              <w:keepLines/>
              <w:overflowPunct w:val="0"/>
              <w:autoSpaceDE w:val="0"/>
              <w:textAlignment w:val="baseline"/>
              <w:rPr>
                <w:rFonts w:cs="Times New Roman"/>
                <w:sz w:val="22"/>
                <w:szCs w:val="22"/>
              </w:rPr>
            </w:pPr>
            <w:r w:rsidRPr="000539AF">
              <w:rPr>
                <w:rFonts w:cs="Times New Roman"/>
                <w:b/>
                <w:sz w:val="22"/>
                <w:szCs w:val="22"/>
              </w:rPr>
              <w:t>Максимальный размер</w:t>
            </w:r>
            <w:r w:rsidRPr="000539AF">
              <w:rPr>
                <w:rFonts w:cs="Times New Roman"/>
                <w:sz w:val="22"/>
                <w:szCs w:val="22"/>
              </w:rPr>
              <w:t xml:space="preserve"> </w:t>
            </w:r>
            <w:r>
              <w:rPr>
                <w:rFonts w:cs="Times New Roman"/>
                <w:sz w:val="22"/>
                <w:szCs w:val="22"/>
              </w:rPr>
              <w:t xml:space="preserve">земельного участка – 3500 </w:t>
            </w:r>
            <w:proofErr w:type="spellStart"/>
            <w:r>
              <w:rPr>
                <w:rFonts w:cs="Times New Roman"/>
                <w:sz w:val="22"/>
                <w:szCs w:val="22"/>
              </w:rPr>
              <w:t>кв.м</w:t>
            </w:r>
            <w:proofErr w:type="spellEnd"/>
            <w:r>
              <w:rPr>
                <w:rFonts w:cs="Times New Roman"/>
                <w:sz w:val="22"/>
                <w:szCs w:val="22"/>
              </w:rPr>
              <w:t>.</w:t>
            </w:r>
          </w:p>
          <w:p w14:paraId="321345EC" w14:textId="77777777" w:rsidR="000539AF" w:rsidRPr="000539AF" w:rsidRDefault="000539AF" w:rsidP="000539AF">
            <w:pPr>
              <w:keepLines/>
              <w:overflowPunct w:val="0"/>
              <w:autoSpaceDE w:val="0"/>
              <w:textAlignment w:val="baseline"/>
              <w:rPr>
                <w:rFonts w:cs="Times New Roman"/>
                <w:b/>
                <w:sz w:val="22"/>
                <w:szCs w:val="22"/>
              </w:rPr>
            </w:pPr>
            <w:r w:rsidRPr="000539AF">
              <w:rPr>
                <w:rFonts w:cs="Times New Roman"/>
                <w:b/>
                <w:sz w:val="22"/>
                <w:szCs w:val="22"/>
              </w:rPr>
              <w:t>Минимальные отступы от границ земельного участка (м)</w:t>
            </w:r>
            <w:r w:rsidRPr="000539AF">
              <w:rPr>
                <w:rFonts w:cs="Times New Roman"/>
                <w:b/>
                <w:sz w:val="22"/>
                <w:szCs w:val="22"/>
              </w:rPr>
              <w:tab/>
            </w:r>
          </w:p>
          <w:p w14:paraId="286E31CC" w14:textId="77777777" w:rsidR="000539AF" w:rsidRPr="000539AF" w:rsidRDefault="000539AF" w:rsidP="000539AF">
            <w:pPr>
              <w:keepLines/>
              <w:overflowPunct w:val="0"/>
              <w:autoSpaceDE w:val="0"/>
              <w:textAlignment w:val="baseline"/>
              <w:rPr>
                <w:rFonts w:cs="Times New Roman"/>
                <w:sz w:val="22"/>
                <w:szCs w:val="22"/>
              </w:rPr>
            </w:pPr>
            <w:r w:rsidRPr="000539AF">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26792864" w14:textId="77777777" w:rsidR="000539AF" w:rsidRPr="000539AF" w:rsidRDefault="000539AF" w:rsidP="000539AF">
            <w:pPr>
              <w:keepLines/>
              <w:overflowPunct w:val="0"/>
              <w:autoSpaceDE w:val="0"/>
              <w:textAlignment w:val="baseline"/>
              <w:rPr>
                <w:rFonts w:cs="Times New Roman"/>
                <w:b/>
                <w:sz w:val="22"/>
                <w:szCs w:val="22"/>
              </w:rPr>
            </w:pPr>
            <w:r w:rsidRPr="000539AF">
              <w:rPr>
                <w:rFonts w:cs="Times New Roman"/>
                <w:b/>
                <w:sz w:val="22"/>
                <w:szCs w:val="22"/>
              </w:rPr>
              <w:t>Применимы при условии соблюдения требований пожарной безопасности.</w:t>
            </w:r>
          </w:p>
          <w:p w14:paraId="110F5089" w14:textId="77777777" w:rsidR="000539AF" w:rsidRPr="000539AF" w:rsidRDefault="000539AF" w:rsidP="000539AF">
            <w:pPr>
              <w:keepLines/>
              <w:overflowPunct w:val="0"/>
              <w:autoSpaceDE w:val="0"/>
              <w:textAlignment w:val="baseline"/>
              <w:rPr>
                <w:rFonts w:cs="Times New Roman"/>
                <w:sz w:val="22"/>
                <w:szCs w:val="22"/>
              </w:rPr>
            </w:pPr>
            <w:r w:rsidRPr="000539AF">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139140D5" w14:textId="77777777" w:rsidR="000539AF" w:rsidRPr="000539AF" w:rsidRDefault="000539AF" w:rsidP="000539AF">
            <w:pPr>
              <w:keepLines/>
              <w:overflowPunct w:val="0"/>
              <w:autoSpaceDE w:val="0"/>
              <w:textAlignment w:val="baseline"/>
              <w:rPr>
                <w:rFonts w:cs="Times New Roman"/>
                <w:sz w:val="22"/>
                <w:szCs w:val="22"/>
              </w:rPr>
            </w:pPr>
            <w:r w:rsidRPr="000539AF">
              <w:rPr>
                <w:rFonts w:cs="Times New Roman"/>
                <w:sz w:val="22"/>
                <w:szCs w:val="22"/>
              </w:rPr>
              <w:t>Применимы при условии соблюдения требований пожарной безопасности.</w:t>
            </w:r>
          </w:p>
          <w:p w14:paraId="4670F389" w14:textId="77777777" w:rsidR="000539AF" w:rsidRDefault="000539AF" w:rsidP="000539AF">
            <w:pPr>
              <w:keepLines/>
              <w:overflowPunct w:val="0"/>
              <w:autoSpaceDE w:val="0"/>
              <w:textAlignment w:val="baseline"/>
              <w:rPr>
                <w:rFonts w:cs="Times New Roman"/>
                <w:sz w:val="22"/>
                <w:szCs w:val="22"/>
              </w:rPr>
            </w:pPr>
            <w:r w:rsidRPr="000539AF">
              <w:rPr>
                <w:rFonts w:cs="Times New Roman"/>
                <w:sz w:val="22"/>
                <w:szCs w:val="22"/>
              </w:rPr>
              <w:t>Предельное кол-во этажей или предельная высота здания, строения, сооружения</w:t>
            </w:r>
            <w:r w:rsidRPr="000539AF">
              <w:rPr>
                <w:rFonts w:cs="Times New Roman"/>
                <w:sz w:val="22"/>
                <w:szCs w:val="22"/>
              </w:rPr>
              <w:tab/>
            </w:r>
          </w:p>
          <w:p w14:paraId="763BA589" w14:textId="77777777" w:rsidR="000539AF" w:rsidRDefault="000539AF" w:rsidP="000539AF">
            <w:pPr>
              <w:keepLines/>
              <w:overflowPunct w:val="0"/>
              <w:autoSpaceDE w:val="0"/>
              <w:textAlignment w:val="baseline"/>
              <w:rPr>
                <w:rFonts w:cs="Times New Roman"/>
                <w:sz w:val="22"/>
                <w:szCs w:val="22"/>
              </w:rPr>
            </w:pPr>
            <w:r w:rsidRPr="000539AF">
              <w:rPr>
                <w:rFonts w:cs="Times New Roman"/>
                <w:b/>
                <w:sz w:val="22"/>
                <w:szCs w:val="22"/>
              </w:rPr>
              <w:t>Предельное количество этажей</w:t>
            </w:r>
            <w:r w:rsidRPr="000539AF">
              <w:rPr>
                <w:rFonts w:cs="Times New Roman"/>
                <w:sz w:val="22"/>
                <w:szCs w:val="22"/>
              </w:rPr>
              <w:t xml:space="preserve"> - 3</w:t>
            </w:r>
            <w:r w:rsidRPr="000539AF">
              <w:rPr>
                <w:rFonts w:cs="Times New Roman"/>
                <w:sz w:val="22"/>
                <w:szCs w:val="22"/>
              </w:rPr>
              <w:tab/>
            </w:r>
          </w:p>
          <w:p w14:paraId="694A5FA5" w14:textId="77777777" w:rsidR="000539AF" w:rsidRPr="000539AF" w:rsidRDefault="000539AF" w:rsidP="000539AF">
            <w:pPr>
              <w:keepLines/>
              <w:overflowPunct w:val="0"/>
              <w:autoSpaceDE w:val="0"/>
              <w:textAlignment w:val="baseline"/>
              <w:rPr>
                <w:rFonts w:cs="Times New Roman"/>
                <w:sz w:val="22"/>
                <w:szCs w:val="22"/>
              </w:rPr>
            </w:pPr>
            <w:r w:rsidRPr="000539AF">
              <w:rPr>
                <w:rFonts w:cs="Times New Roman"/>
                <w:b/>
                <w:sz w:val="22"/>
                <w:szCs w:val="22"/>
              </w:rPr>
              <w:t>Предельное количество этажей</w:t>
            </w:r>
            <w:r>
              <w:rPr>
                <w:rFonts w:cs="Times New Roman"/>
                <w:sz w:val="22"/>
                <w:szCs w:val="22"/>
              </w:rPr>
              <w:t xml:space="preserve"> - 1</w:t>
            </w:r>
          </w:p>
          <w:p w14:paraId="654425EA" w14:textId="77777777" w:rsidR="000539AF" w:rsidRPr="000539AF" w:rsidRDefault="000539AF" w:rsidP="000539AF">
            <w:pPr>
              <w:keepLines/>
              <w:overflowPunct w:val="0"/>
              <w:autoSpaceDE w:val="0"/>
              <w:textAlignment w:val="baseline"/>
              <w:rPr>
                <w:rFonts w:cs="Times New Roman"/>
                <w:sz w:val="22"/>
                <w:szCs w:val="22"/>
              </w:rPr>
            </w:pPr>
            <w:proofErr w:type="spellStart"/>
            <w:r w:rsidRPr="000539AF">
              <w:rPr>
                <w:rFonts w:cs="Times New Roman"/>
                <w:sz w:val="22"/>
                <w:szCs w:val="22"/>
              </w:rPr>
              <w:t>Макс.процент</w:t>
            </w:r>
            <w:proofErr w:type="spellEnd"/>
            <w:r w:rsidRPr="000539AF">
              <w:rPr>
                <w:rFonts w:cs="Times New Roman"/>
                <w:sz w:val="22"/>
                <w:szCs w:val="22"/>
              </w:rPr>
              <w:t xml:space="preserve"> застройки в границах земельного участка, %</w:t>
            </w:r>
            <w:r w:rsidRPr="000539AF">
              <w:rPr>
                <w:rFonts w:cs="Times New Roman"/>
                <w:sz w:val="22"/>
                <w:szCs w:val="22"/>
              </w:rPr>
              <w:tab/>
            </w:r>
          </w:p>
          <w:p w14:paraId="026F6E35" w14:textId="77777777" w:rsidR="000539AF" w:rsidRPr="000539AF" w:rsidRDefault="000539AF" w:rsidP="000539AF">
            <w:pPr>
              <w:keepLines/>
              <w:overflowPunct w:val="0"/>
              <w:autoSpaceDE w:val="0"/>
              <w:textAlignment w:val="baseline"/>
              <w:rPr>
                <w:rFonts w:cs="Times New Roman"/>
                <w:sz w:val="22"/>
                <w:szCs w:val="22"/>
              </w:rPr>
            </w:pPr>
            <w:r w:rsidRPr="000539AF">
              <w:rPr>
                <w:rFonts w:cs="Times New Roman"/>
                <w:sz w:val="22"/>
                <w:szCs w:val="22"/>
              </w:rPr>
              <w:t>60%</w:t>
            </w:r>
          </w:p>
          <w:p w14:paraId="07E3A5D3" w14:textId="77777777" w:rsidR="000539AF" w:rsidRPr="000539AF" w:rsidRDefault="000539AF" w:rsidP="000539AF">
            <w:pPr>
              <w:keepLines/>
              <w:widowControl w:val="0"/>
              <w:overflowPunct w:val="0"/>
              <w:autoSpaceDE w:val="0"/>
              <w:autoSpaceDN w:val="0"/>
              <w:adjustRightInd w:val="0"/>
              <w:textAlignment w:val="baseline"/>
              <w:rPr>
                <w:rFonts w:cs="Times New Roman"/>
                <w:b/>
                <w:sz w:val="22"/>
                <w:szCs w:val="22"/>
              </w:rPr>
            </w:pPr>
            <w:r w:rsidRPr="000539AF">
              <w:rPr>
                <w:rFonts w:cs="Times New Roman"/>
                <w:b/>
                <w:sz w:val="22"/>
                <w:szCs w:val="22"/>
              </w:rPr>
              <w:t>Иные параметры</w:t>
            </w:r>
            <w:r w:rsidRPr="000539AF">
              <w:rPr>
                <w:rFonts w:cs="Times New Roman"/>
                <w:b/>
                <w:sz w:val="22"/>
                <w:szCs w:val="22"/>
              </w:rPr>
              <w:tab/>
            </w:r>
          </w:p>
          <w:p w14:paraId="435D3678" w14:textId="77777777" w:rsidR="00C16D0F" w:rsidRPr="005C7266" w:rsidRDefault="000539AF" w:rsidP="000539AF">
            <w:pPr>
              <w:keepLines/>
              <w:widowControl w:val="0"/>
              <w:overflowPunct w:val="0"/>
              <w:autoSpaceDE w:val="0"/>
              <w:autoSpaceDN w:val="0"/>
              <w:adjustRightInd w:val="0"/>
              <w:textAlignment w:val="baseline"/>
              <w:rPr>
                <w:rFonts w:cs="Times New Roman"/>
                <w:b/>
                <w:sz w:val="22"/>
                <w:szCs w:val="22"/>
              </w:rPr>
            </w:pPr>
            <w:r w:rsidRPr="000539AF">
              <w:rPr>
                <w:rFonts w:cs="Times New Roman"/>
                <w:sz w:val="22"/>
                <w:szCs w:val="22"/>
              </w:rPr>
              <w:t>Наличие мест для гостевых автостоянок.</w:t>
            </w:r>
          </w:p>
        </w:tc>
      </w:tr>
      <w:tr w:rsidR="00C16D0F" w:rsidRPr="00044054" w14:paraId="3970B74C" w14:textId="77777777" w:rsidTr="008F5CA8">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2D38D" w14:textId="77777777" w:rsidR="00C16D0F" w:rsidRPr="000F2432" w:rsidRDefault="000539AF" w:rsidP="008B76F3">
            <w:pPr>
              <w:rPr>
                <w:rFonts w:cs="Times New Roman"/>
                <w:sz w:val="22"/>
                <w:szCs w:val="22"/>
              </w:rPr>
            </w:pPr>
            <w:r w:rsidRPr="000539AF">
              <w:rPr>
                <w:rStyle w:val="fontstyle01"/>
                <w:rFonts w:ascii="Times New Roman" w:hAnsi="Times New Roman" w:cs="Times New Roman"/>
                <w:sz w:val="22"/>
                <w:szCs w:val="22"/>
              </w:rPr>
              <w:t xml:space="preserve">Амбулаторное ветеринарное обслуживание </w:t>
            </w:r>
          </w:p>
        </w:tc>
        <w:tc>
          <w:tcPr>
            <w:tcW w:w="3684" w:type="dxa"/>
            <w:tcBorders>
              <w:top w:val="single" w:sz="4" w:space="0" w:color="auto"/>
              <w:left w:val="single" w:sz="4" w:space="0" w:color="auto"/>
              <w:bottom w:val="single" w:sz="4" w:space="0" w:color="auto"/>
              <w:right w:val="single" w:sz="4" w:space="0" w:color="auto"/>
            </w:tcBorders>
          </w:tcPr>
          <w:p w14:paraId="66EA7C39" w14:textId="77777777" w:rsidR="00C16D0F" w:rsidRPr="000F2432" w:rsidRDefault="000539AF" w:rsidP="008B76F3">
            <w:pPr>
              <w:rPr>
                <w:rFonts w:cs="Times New Roman"/>
                <w:sz w:val="22"/>
                <w:szCs w:val="22"/>
              </w:rPr>
            </w:pPr>
            <w:r w:rsidRPr="000539AF">
              <w:rPr>
                <w:rStyle w:val="fontstyle01"/>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right w:val="single" w:sz="4" w:space="0" w:color="auto"/>
            </w:tcBorders>
          </w:tcPr>
          <w:p w14:paraId="4CAC72CB" w14:textId="77777777" w:rsidR="00C16D0F" w:rsidRDefault="00C16D0F" w:rsidP="000539AF">
            <w:pPr>
              <w:widowControl w:val="0"/>
              <w:autoSpaceDE w:val="0"/>
              <w:autoSpaceDN w:val="0"/>
              <w:adjustRightInd w:val="0"/>
              <w:jc w:val="center"/>
              <w:rPr>
                <w:sz w:val="22"/>
                <w:szCs w:val="22"/>
              </w:rPr>
            </w:pPr>
            <w:r>
              <w:rPr>
                <w:sz w:val="22"/>
                <w:szCs w:val="22"/>
              </w:rPr>
              <w:t>3.</w:t>
            </w:r>
            <w:r w:rsidR="000539AF">
              <w:rPr>
                <w:sz w:val="22"/>
                <w:szCs w:val="22"/>
              </w:rPr>
              <w:t>10.1</w:t>
            </w:r>
          </w:p>
        </w:tc>
        <w:tc>
          <w:tcPr>
            <w:tcW w:w="3684" w:type="dxa"/>
            <w:tcBorders>
              <w:top w:val="single" w:sz="4" w:space="0" w:color="auto"/>
              <w:left w:val="single" w:sz="4" w:space="0" w:color="auto"/>
              <w:bottom w:val="single" w:sz="4" w:space="0" w:color="auto"/>
              <w:right w:val="single" w:sz="4" w:space="0" w:color="auto"/>
            </w:tcBorders>
          </w:tcPr>
          <w:p w14:paraId="0EBCB8A8" w14:textId="77777777" w:rsidR="000539AF" w:rsidRPr="000539AF" w:rsidRDefault="000539AF" w:rsidP="000539AF">
            <w:pPr>
              <w:overflowPunct w:val="0"/>
              <w:autoSpaceDE w:val="0"/>
              <w:textAlignment w:val="baseline"/>
              <w:rPr>
                <w:rFonts w:cs="Times New Roman"/>
                <w:b/>
                <w:sz w:val="22"/>
                <w:szCs w:val="22"/>
              </w:rPr>
            </w:pPr>
            <w:r w:rsidRPr="000539AF">
              <w:rPr>
                <w:rFonts w:cs="Times New Roman"/>
                <w:b/>
                <w:sz w:val="22"/>
                <w:szCs w:val="22"/>
              </w:rPr>
              <w:t>Предельные размеры земельного участка</w:t>
            </w:r>
            <w:r w:rsidRPr="000539AF">
              <w:rPr>
                <w:rFonts w:cs="Times New Roman"/>
                <w:b/>
                <w:sz w:val="22"/>
                <w:szCs w:val="22"/>
              </w:rPr>
              <w:tab/>
            </w:r>
          </w:p>
          <w:p w14:paraId="7904AF83" w14:textId="77777777" w:rsidR="000539AF" w:rsidRPr="000539AF" w:rsidRDefault="000539AF" w:rsidP="000539AF">
            <w:pPr>
              <w:overflowPunct w:val="0"/>
              <w:autoSpaceDE w:val="0"/>
              <w:textAlignment w:val="baseline"/>
              <w:rPr>
                <w:rFonts w:cs="Times New Roman"/>
                <w:sz w:val="22"/>
                <w:szCs w:val="22"/>
              </w:rPr>
            </w:pPr>
            <w:r w:rsidRPr="000539AF">
              <w:rPr>
                <w:rFonts w:cs="Times New Roman"/>
                <w:b/>
                <w:sz w:val="22"/>
                <w:szCs w:val="22"/>
              </w:rPr>
              <w:t>Минимальная площадь</w:t>
            </w:r>
            <w:r w:rsidRPr="000539AF">
              <w:rPr>
                <w:rFonts w:cs="Times New Roman"/>
                <w:sz w:val="22"/>
                <w:szCs w:val="22"/>
              </w:rPr>
              <w:t xml:space="preserve"> –  500 </w:t>
            </w:r>
            <w:proofErr w:type="spellStart"/>
            <w:r w:rsidRPr="000539AF">
              <w:rPr>
                <w:rFonts w:cs="Times New Roman"/>
                <w:sz w:val="22"/>
                <w:szCs w:val="22"/>
              </w:rPr>
              <w:t>кв.м</w:t>
            </w:r>
            <w:proofErr w:type="spellEnd"/>
            <w:r w:rsidRPr="000539AF">
              <w:rPr>
                <w:rFonts w:cs="Times New Roman"/>
                <w:sz w:val="22"/>
                <w:szCs w:val="22"/>
              </w:rPr>
              <w:t>.</w:t>
            </w:r>
          </w:p>
          <w:p w14:paraId="43CE346B" w14:textId="77777777" w:rsidR="000539AF" w:rsidRPr="000539AF" w:rsidRDefault="000539AF" w:rsidP="000539AF">
            <w:pPr>
              <w:overflowPunct w:val="0"/>
              <w:autoSpaceDE w:val="0"/>
              <w:textAlignment w:val="baseline"/>
              <w:rPr>
                <w:rFonts w:cs="Times New Roman"/>
                <w:sz w:val="22"/>
                <w:szCs w:val="22"/>
              </w:rPr>
            </w:pPr>
            <w:r w:rsidRPr="000539AF">
              <w:rPr>
                <w:rFonts w:cs="Times New Roman"/>
                <w:b/>
                <w:sz w:val="22"/>
                <w:szCs w:val="22"/>
              </w:rPr>
              <w:t>Максимальная площадь</w:t>
            </w:r>
            <w:r w:rsidRPr="000539AF">
              <w:rPr>
                <w:rFonts w:cs="Times New Roman"/>
                <w:sz w:val="22"/>
                <w:szCs w:val="22"/>
              </w:rPr>
              <w:t xml:space="preserve"> – 3500 </w:t>
            </w:r>
            <w:proofErr w:type="spellStart"/>
            <w:r w:rsidRPr="000539AF">
              <w:rPr>
                <w:rFonts w:cs="Times New Roman"/>
                <w:sz w:val="22"/>
                <w:szCs w:val="22"/>
              </w:rPr>
              <w:t>кв.м</w:t>
            </w:r>
            <w:proofErr w:type="spellEnd"/>
            <w:r w:rsidRPr="000539AF">
              <w:rPr>
                <w:rFonts w:cs="Times New Roman"/>
                <w:sz w:val="22"/>
                <w:szCs w:val="22"/>
              </w:rPr>
              <w:t>.</w:t>
            </w:r>
          </w:p>
          <w:p w14:paraId="58BDC237" w14:textId="77777777" w:rsidR="000539AF" w:rsidRPr="000539AF" w:rsidRDefault="000539AF" w:rsidP="000539AF">
            <w:pPr>
              <w:overflowPunct w:val="0"/>
              <w:autoSpaceDE w:val="0"/>
              <w:textAlignment w:val="baseline"/>
              <w:rPr>
                <w:rFonts w:cs="Times New Roman"/>
                <w:b/>
                <w:sz w:val="22"/>
                <w:szCs w:val="22"/>
              </w:rPr>
            </w:pPr>
            <w:r w:rsidRPr="000539AF">
              <w:rPr>
                <w:rFonts w:cs="Times New Roman"/>
                <w:b/>
                <w:sz w:val="22"/>
                <w:szCs w:val="22"/>
              </w:rPr>
              <w:t>Минимальные отступы от границ земельного участка (м)</w:t>
            </w:r>
            <w:r w:rsidRPr="000539AF">
              <w:rPr>
                <w:rFonts w:cs="Times New Roman"/>
                <w:b/>
                <w:sz w:val="22"/>
                <w:szCs w:val="22"/>
              </w:rPr>
              <w:tab/>
            </w:r>
          </w:p>
          <w:p w14:paraId="02D08D8D" w14:textId="77777777" w:rsidR="000539AF" w:rsidRPr="000539AF" w:rsidRDefault="000539AF" w:rsidP="000539AF">
            <w:pPr>
              <w:overflowPunct w:val="0"/>
              <w:autoSpaceDE w:val="0"/>
              <w:textAlignment w:val="baseline"/>
              <w:rPr>
                <w:rFonts w:cs="Times New Roman"/>
                <w:sz w:val="22"/>
                <w:szCs w:val="22"/>
              </w:rPr>
            </w:pPr>
            <w:r w:rsidRPr="000539AF">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15D31E56" w14:textId="77777777" w:rsidR="000539AF" w:rsidRPr="000539AF" w:rsidRDefault="000539AF" w:rsidP="000539AF">
            <w:pPr>
              <w:overflowPunct w:val="0"/>
              <w:autoSpaceDE w:val="0"/>
              <w:textAlignment w:val="baseline"/>
              <w:rPr>
                <w:rFonts w:cs="Times New Roman"/>
                <w:b/>
                <w:sz w:val="22"/>
                <w:szCs w:val="22"/>
              </w:rPr>
            </w:pPr>
            <w:r w:rsidRPr="000539AF">
              <w:rPr>
                <w:rFonts w:cs="Times New Roman"/>
                <w:b/>
                <w:sz w:val="22"/>
                <w:szCs w:val="22"/>
              </w:rPr>
              <w:t>Указанные минимальные значения применимы при условии соблюдения требований пожарной безопасности.</w:t>
            </w:r>
          </w:p>
          <w:p w14:paraId="5F3F80FD" w14:textId="77777777" w:rsidR="000539AF" w:rsidRDefault="000539AF" w:rsidP="000539AF">
            <w:pPr>
              <w:overflowPunct w:val="0"/>
              <w:autoSpaceDE w:val="0"/>
              <w:textAlignment w:val="baseline"/>
              <w:rPr>
                <w:rFonts w:cs="Times New Roman"/>
                <w:sz w:val="22"/>
                <w:szCs w:val="22"/>
              </w:rPr>
            </w:pPr>
            <w:r w:rsidRPr="000539AF">
              <w:rPr>
                <w:rFonts w:cs="Times New Roman"/>
                <w:sz w:val="22"/>
                <w:szCs w:val="22"/>
              </w:rPr>
              <w:t xml:space="preserve">Предельное кол-во этажей или предельная высота здания, строения, </w:t>
            </w:r>
            <w:r w:rsidRPr="000539AF">
              <w:rPr>
                <w:rFonts w:cs="Times New Roman"/>
                <w:sz w:val="22"/>
                <w:szCs w:val="22"/>
              </w:rPr>
              <w:lastRenderedPageBreak/>
              <w:t>сооружения</w:t>
            </w:r>
            <w:r w:rsidRPr="000539AF">
              <w:rPr>
                <w:rFonts w:cs="Times New Roman"/>
                <w:sz w:val="22"/>
                <w:szCs w:val="22"/>
              </w:rPr>
              <w:tab/>
            </w:r>
          </w:p>
          <w:p w14:paraId="22446026" w14:textId="77777777" w:rsidR="000539AF" w:rsidRPr="000539AF" w:rsidRDefault="000539AF" w:rsidP="000539AF">
            <w:pPr>
              <w:overflowPunct w:val="0"/>
              <w:autoSpaceDE w:val="0"/>
              <w:textAlignment w:val="baseline"/>
              <w:rPr>
                <w:rFonts w:cs="Times New Roman"/>
                <w:sz w:val="22"/>
                <w:szCs w:val="22"/>
              </w:rPr>
            </w:pPr>
            <w:r w:rsidRPr="000539AF">
              <w:rPr>
                <w:rFonts w:cs="Times New Roman"/>
                <w:b/>
                <w:sz w:val="22"/>
                <w:szCs w:val="22"/>
              </w:rPr>
              <w:t>Предельное количество этажей</w:t>
            </w:r>
            <w:r>
              <w:rPr>
                <w:rFonts w:cs="Times New Roman"/>
                <w:sz w:val="22"/>
                <w:szCs w:val="22"/>
              </w:rPr>
              <w:t xml:space="preserve"> - 2</w:t>
            </w:r>
          </w:p>
          <w:p w14:paraId="34295D69" w14:textId="77777777" w:rsidR="000539AF" w:rsidRPr="000539AF" w:rsidRDefault="000539AF" w:rsidP="000539AF">
            <w:pPr>
              <w:overflowPunct w:val="0"/>
              <w:autoSpaceDE w:val="0"/>
              <w:textAlignment w:val="baseline"/>
              <w:rPr>
                <w:rFonts w:cs="Times New Roman"/>
                <w:sz w:val="22"/>
                <w:szCs w:val="22"/>
              </w:rPr>
            </w:pPr>
            <w:proofErr w:type="spellStart"/>
            <w:r w:rsidRPr="000539AF">
              <w:rPr>
                <w:rFonts w:cs="Times New Roman"/>
                <w:sz w:val="22"/>
                <w:szCs w:val="22"/>
              </w:rPr>
              <w:t>Макс.процент</w:t>
            </w:r>
            <w:proofErr w:type="spellEnd"/>
            <w:r w:rsidRPr="000539AF">
              <w:rPr>
                <w:rFonts w:cs="Times New Roman"/>
                <w:sz w:val="22"/>
                <w:szCs w:val="22"/>
              </w:rPr>
              <w:t xml:space="preserve"> застройки в границах земельного участка, %</w:t>
            </w:r>
            <w:r w:rsidRPr="000539AF">
              <w:rPr>
                <w:rFonts w:cs="Times New Roman"/>
                <w:sz w:val="22"/>
                <w:szCs w:val="22"/>
              </w:rPr>
              <w:tab/>
              <w:t>60%</w:t>
            </w:r>
          </w:p>
          <w:p w14:paraId="31F14330" w14:textId="77777777" w:rsidR="000539AF" w:rsidRPr="000539AF" w:rsidRDefault="000539AF" w:rsidP="000539AF">
            <w:pPr>
              <w:keepLines/>
              <w:widowControl w:val="0"/>
              <w:overflowPunct w:val="0"/>
              <w:autoSpaceDE w:val="0"/>
              <w:autoSpaceDN w:val="0"/>
              <w:adjustRightInd w:val="0"/>
              <w:jc w:val="both"/>
              <w:textAlignment w:val="baseline"/>
              <w:rPr>
                <w:rFonts w:cs="Times New Roman"/>
                <w:b/>
                <w:sz w:val="22"/>
                <w:szCs w:val="22"/>
              </w:rPr>
            </w:pPr>
            <w:r w:rsidRPr="000539AF">
              <w:rPr>
                <w:rFonts w:cs="Times New Roman"/>
                <w:b/>
                <w:sz w:val="22"/>
                <w:szCs w:val="22"/>
              </w:rPr>
              <w:t>Иные параметры</w:t>
            </w:r>
            <w:r w:rsidRPr="000539AF">
              <w:rPr>
                <w:rFonts w:cs="Times New Roman"/>
                <w:b/>
                <w:sz w:val="22"/>
                <w:szCs w:val="22"/>
              </w:rPr>
              <w:tab/>
            </w:r>
          </w:p>
          <w:p w14:paraId="0FAB4B34" w14:textId="77777777" w:rsidR="00C16D0F" w:rsidRPr="005C7266" w:rsidRDefault="000539AF" w:rsidP="000539AF">
            <w:pPr>
              <w:keepLines/>
              <w:widowControl w:val="0"/>
              <w:overflowPunct w:val="0"/>
              <w:autoSpaceDE w:val="0"/>
              <w:autoSpaceDN w:val="0"/>
              <w:adjustRightInd w:val="0"/>
              <w:jc w:val="both"/>
              <w:textAlignment w:val="baseline"/>
              <w:rPr>
                <w:rFonts w:cs="Times New Roman"/>
                <w:b/>
                <w:sz w:val="22"/>
                <w:szCs w:val="22"/>
              </w:rPr>
            </w:pPr>
            <w:r w:rsidRPr="000539AF">
              <w:rPr>
                <w:rFonts w:cs="Times New Roman"/>
                <w:sz w:val="22"/>
                <w:szCs w:val="22"/>
              </w:rPr>
              <w:t>Наличие мест для гостевых автостоянок.</w:t>
            </w:r>
          </w:p>
        </w:tc>
      </w:tr>
      <w:tr w:rsidR="008B76F3" w:rsidRPr="00044054" w14:paraId="5BBBE5EC" w14:textId="77777777" w:rsidTr="008F5CA8">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34BB4C" w14:textId="77777777" w:rsidR="008B76F3" w:rsidRPr="000F2432" w:rsidRDefault="000539AF" w:rsidP="008B76F3">
            <w:pPr>
              <w:rPr>
                <w:rFonts w:cs="Times New Roman"/>
                <w:sz w:val="22"/>
                <w:szCs w:val="22"/>
              </w:rPr>
            </w:pPr>
            <w:r w:rsidRPr="000539AF">
              <w:rPr>
                <w:rStyle w:val="fontstyle01"/>
                <w:rFonts w:ascii="Times New Roman" w:hAnsi="Times New Roman" w:cs="Times New Roman"/>
                <w:sz w:val="22"/>
                <w:szCs w:val="22"/>
              </w:rPr>
              <w:lastRenderedPageBreak/>
              <w:t xml:space="preserve">Магазины </w:t>
            </w:r>
          </w:p>
        </w:tc>
        <w:tc>
          <w:tcPr>
            <w:tcW w:w="3684" w:type="dxa"/>
            <w:tcBorders>
              <w:top w:val="single" w:sz="4" w:space="0" w:color="auto"/>
              <w:left w:val="single" w:sz="4" w:space="0" w:color="auto"/>
              <w:bottom w:val="single" w:sz="4" w:space="0" w:color="auto"/>
              <w:right w:val="single" w:sz="4" w:space="0" w:color="auto"/>
            </w:tcBorders>
          </w:tcPr>
          <w:p w14:paraId="66022088" w14:textId="77777777" w:rsidR="008B76F3" w:rsidRPr="000F2432" w:rsidRDefault="000539AF" w:rsidP="008B76F3">
            <w:pPr>
              <w:rPr>
                <w:rFonts w:cs="Times New Roman"/>
                <w:sz w:val="22"/>
                <w:szCs w:val="22"/>
              </w:rPr>
            </w:pPr>
            <w:r w:rsidRPr="000539AF">
              <w:rPr>
                <w:rStyle w:val="fontstyle01"/>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w:t>
            </w:r>
            <w:r>
              <w:rPr>
                <w:rStyle w:val="fontstyle01"/>
                <w:rFonts w:ascii="Times New Roman" w:hAnsi="Times New Roman" w:cs="Times New Roman"/>
                <w:sz w:val="22"/>
                <w:szCs w:val="22"/>
              </w:rPr>
              <w:t xml:space="preserve">торых составляет до 5000 кв. </w:t>
            </w:r>
            <w:proofErr w:type="spellStart"/>
            <w:r>
              <w:rPr>
                <w:rStyle w:val="fontstyle01"/>
                <w:rFonts w:ascii="Times New Roman" w:hAnsi="Times New Roman" w:cs="Times New Roman"/>
                <w:sz w:val="22"/>
                <w:szCs w:val="22"/>
              </w:rPr>
              <w:t>м.</w:t>
            </w:r>
            <w:r w:rsidRPr="000539AF">
              <w:rPr>
                <w:rStyle w:val="fontstyle01"/>
                <w:rFonts w:ascii="Times New Roman" w:hAnsi="Times New Roman" w:cs="Times New Roman"/>
                <w:sz w:val="22"/>
                <w:szCs w:val="22"/>
              </w:rPr>
              <w:t>Размещение</w:t>
            </w:r>
            <w:proofErr w:type="spellEnd"/>
            <w:r w:rsidRPr="000539AF">
              <w:rPr>
                <w:rStyle w:val="fontstyle01"/>
                <w:rFonts w:ascii="Times New Roman" w:hAnsi="Times New Roman" w:cs="Times New Roman"/>
                <w:sz w:val="22"/>
                <w:szCs w:val="22"/>
              </w:rPr>
              <w:t xml:space="preserve"> постоянных или временных гаражей с несколькими стояночными местами, стоянок (парковок), гаражей</w:t>
            </w:r>
          </w:p>
        </w:tc>
        <w:tc>
          <w:tcPr>
            <w:tcW w:w="709" w:type="dxa"/>
            <w:tcBorders>
              <w:top w:val="single" w:sz="4" w:space="0" w:color="auto"/>
              <w:left w:val="single" w:sz="4" w:space="0" w:color="auto"/>
              <w:bottom w:val="single" w:sz="4" w:space="0" w:color="auto"/>
              <w:right w:val="single" w:sz="4" w:space="0" w:color="auto"/>
            </w:tcBorders>
          </w:tcPr>
          <w:p w14:paraId="7AA6FE02" w14:textId="77777777" w:rsidR="008B76F3" w:rsidRDefault="000539AF" w:rsidP="008B76F3">
            <w:pPr>
              <w:widowControl w:val="0"/>
              <w:autoSpaceDE w:val="0"/>
              <w:autoSpaceDN w:val="0"/>
              <w:adjustRightInd w:val="0"/>
              <w:jc w:val="center"/>
              <w:rPr>
                <w:sz w:val="22"/>
                <w:szCs w:val="22"/>
              </w:rPr>
            </w:pPr>
            <w:r>
              <w:rPr>
                <w:sz w:val="22"/>
                <w:szCs w:val="22"/>
              </w:rPr>
              <w:t>4.4</w:t>
            </w:r>
          </w:p>
        </w:tc>
        <w:tc>
          <w:tcPr>
            <w:tcW w:w="3684" w:type="dxa"/>
            <w:tcBorders>
              <w:top w:val="single" w:sz="4" w:space="0" w:color="auto"/>
              <w:left w:val="single" w:sz="4" w:space="0" w:color="auto"/>
              <w:bottom w:val="single" w:sz="4" w:space="0" w:color="auto"/>
              <w:right w:val="single" w:sz="4" w:space="0" w:color="auto"/>
            </w:tcBorders>
          </w:tcPr>
          <w:p w14:paraId="736B958C" w14:textId="77777777" w:rsidR="000539AF" w:rsidRPr="00E55A69" w:rsidRDefault="000539AF" w:rsidP="000539AF">
            <w:pPr>
              <w:keepLines/>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015521C3" w14:textId="77777777" w:rsidR="000539AF" w:rsidRPr="00E55A69" w:rsidRDefault="000539AF" w:rsidP="000539AF">
            <w:pPr>
              <w:keepLines/>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39FCD9BB" w14:textId="77777777" w:rsidR="000539AF" w:rsidRPr="00E55A69" w:rsidRDefault="000539AF" w:rsidP="000539AF">
            <w:pPr>
              <w:keepLines/>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3500 </w:t>
            </w:r>
            <w:proofErr w:type="spellStart"/>
            <w:r w:rsidRPr="00E55A69">
              <w:rPr>
                <w:rFonts w:cs="Times New Roman"/>
                <w:sz w:val="22"/>
                <w:szCs w:val="22"/>
              </w:rPr>
              <w:t>кв.м</w:t>
            </w:r>
            <w:proofErr w:type="spellEnd"/>
            <w:r w:rsidRPr="00E55A69">
              <w:rPr>
                <w:rFonts w:cs="Times New Roman"/>
                <w:sz w:val="22"/>
                <w:szCs w:val="22"/>
              </w:rPr>
              <w:t>.</w:t>
            </w:r>
          </w:p>
          <w:p w14:paraId="3439B500" w14:textId="77777777" w:rsidR="000539AF" w:rsidRPr="00E55A69" w:rsidRDefault="000539AF" w:rsidP="000539AF">
            <w:pPr>
              <w:keepLines/>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24E18CAE" w14:textId="77777777" w:rsidR="000539AF" w:rsidRPr="00E55A69" w:rsidRDefault="000539AF" w:rsidP="000539AF">
            <w:pPr>
              <w:keepLines/>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7BDEB437" w14:textId="77777777" w:rsidR="000539AF" w:rsidRPr="00E55A69" w:rsidRDefault="000539AF" w:rsidP="000539AF">
            <w:pPr>
              <w:keepLines/>
              <w:overflowPunct w:val="0"/>
              <w:autoSpaceDE w:val="0"/>
              <w:textAlignment w:val="baseline"/>
              <w:rPr>
                <w:rFonts w:cs="Times New Roman"/>
                <w:b/>
                <w:sz w:val="22"/>
                <w:szCs w:val="22"/>
              </w:rPr>
            </w:pPr>
            <w:r w:rsidRPr="00E55A69">
              <w:rPr>
                <w:rFonts w:cs="Times New Roman"/>
                <w:b/>
                <w:sz w:val="22"/>
                <w:szCs w:val="22"/>
              </w:rPr>
              <w:t>Указанные минимальные значения применимы при условии соблюдения требований пожарной безопасности.</w:t>
            </w:r>
          </w:p>
          <w:p w14:paraId="29B4AD59" w14:textId="77777777" w:rsidR="000539AF" w:rsidRDefault="000539AF" w:rsidP="000539AF">
            <w:pPr>
              <w:keepLines/>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136B037B" w14:textId="77777777" w:rsidR="000539AF" w:rsidRPr="00E55A69" w:rsidRDefault="000539AF" w:rsidP="000539AF">
            <w:pPr>
              <w:keepLines/>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0B71387D" w14:textId="77777777" w:rsidR="000539AF" w:rsidRPr="00E55A69" w:rsidRDefault="000539AF" w:rsidP="000539AF">
            <w:pPr>
              <w:keepLines/>
              <w:overflowPunct w:val="0"/>
              <w:autoSpaceDE w:val="0"/>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60%</w:t>
            </w:r>
          </w:p>
          <w:p w14:paraId="1190CCBC" w14:textId="77777777" w:rsidR="000539AF" w:rsidRPr="00E55A69" w:rsidRDefault="000539AF" w:rsidP="000539AF">
            <w:pPr>
              <w:keepLines/>
              <w:overflowPunct w:val="0"/>
              <w:autoSpaceDE w:val="0"/>
              <w:textAlignment w:val="baseline"/>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7B0AFA0C" w14:textId="77777777" w:rsidR="000539AF" w:rsidRPr="00E55A69" w:rsidRDefault="000539AF" w:rsidP="000539AF">
            <w:pPr>
              <w:keepLines/>
              <w:overflowPunct w:val="0"/>
              <w:autoSpaceDE w:val="0"/>
              <w:textAlignment w:val="baseline"/>
              <w:rPr>
                <w:rFonts w:cs="Times New Roman"/>
                <w:sz w:val="22"/>
                <w:szCs w:val="22"/>
              </w:rPr>
            </w:pPr>
            <w:r w:rsidRPr="00E55A69">
              <w:rPr>
                <w:rFonts w:cs="Times New Roman"/>
                <w:sz w:val="22"/>
                <w:szCs w:val="22"/>
              </w:rPr>
              <w:t xml:space="preserve">Максимальная торговая площадь магазина – </w:t>
            </w:r>
            <w:r>
              <w:rPr>
                <w:rFonts w:cs="Times New Roman"/>
                <w:sz w:val="22"/>
                <w:szCs w:val="22"/>
              </w:rPr>
              <w:t>300</w:t>
            </w:r>
            <w:r w:rsidRPr="00E55A69">
              <w:rPr>
                <w:rFonts w:cs="Times New Roman"/>
                <w:sz w:val="22"/>
                <w:szCs w:val="22"/>
              </w:rPr>
              <w:t xml:space="preserve"> </w:t>
            </w:r>
            <w:proofErr w:type="spellStart"/>
            <w:r w:rsidRPr="00E55A69">
              <w:rPr>
                <w:rFonts w:cs="Times New Roman"/>
                <w:sz w:val="22"/>
                <w:szCs w:val="22"/>
              </w:rPr>
              <w:t>кв.м</w:t>
            </w:r>
            <w:proofErr w:type="spellEnd"/>
            <w:r w:rsidRPr="00E55A69">
              <w:rPr>
                <w:rFonts w:cs="Times New Roman"/>
                <w:sz w:val="22"/>
                <w:szCs w:val="22"/>
              </w:rPr>
              <w:t>.</w:t>
            </w:r>
          </w:p>
          <w:p w14:paraId="6F278F93" w14:textId="77777777" w:rsidR="008B76F3" w:rsidRPr="00C16D0F" w:rsidRDefault="000539AF" w:rsidP="000539AF">
            <w:pPr>
              <w:widowControl w:val="0"/>
              <w:tabs>
                <w:tab w:val="left" w:pos="201"/>
              </w:tabs>
              <w:autoSpaceDE w:val="0"/>
              <w:autoSpaceDN w:val="0"/>
              <w:adjustRightInd w:val="0"/>
              <w:rPr>
                <w:rFonts w:cs="Times New Roman"/>
                <w:sz w:val="22"/>
                <w:szCs w:val="22"/>
              </w:rPr>
            </w:pPr>
            <w:r w:rsidRPr="00E55A69">
              <w:rPr>
                <w:rFonts w:cs="Times New Roman"/>
                <w:b/>
                <w:sz w:val="22"/>
                <w:szCs w:val="22"/>
              </w:rPr>
              <w:t>Наличие мест для гостевых автостоянок.</w:t>
            </w:r>
          </w:p>
        </w:tc>
      </w:tr>
      <w:tr w:rsidR="00C16D0F" w:rsidRPr="00044054" w14:paraId="2345334D" w14:textId="77777777" w:rsidTr="008F5CA8">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7081C0" w14:textId="77777777" w:rsidR="00C16D0F" w:rsidRPr="000F2432" w:rsidRDefault="000539AF" w:rsidP="008B76F3">
            <w:pPr>
              <w:rPr>
                <w:rFonts w:cs="Times New Roman"/>
                <w:sz w:val="22"/>
                <w:szCs w:val="22"/>
              </w:rPr>
            </w:pPr>
            <w:r w:rsidRPr="000539AF">
              <w:rPr>
                <w:rStyle w:val="fontstyle01"/>
                <w:rFonts w:ascii="Times New Roman" w:hAnsi="Times New Roman" w:cs="Times New Roman"/>
                <w:sz w:val="22"/>
                <w:szCs w:val="22"/>
              </w:rPr>
              <w:t xml:space="preserve">Общественное питание </w:t>
            </w:r>
          </w:p>
        </w:tc>
        <w:tc>
          <w:tcPr>
            <w:tcW w:w="3684" w:type="dxa"/>
            <w:tcBorders>
              <w:top w:val="single" w:sz="4" w:space="0" w:color="auto"/>
              <w:left w:val="single" w:sz="4" w:space="0" w:color="auto"/>
              <w:bottom w:val="single" w:sz="4" w:space="0" w:color="auto"/>
              <w:right w:val="single" w:sz="4" w:space="0" w:color="auto"/>
            </w:tcBorders>
          </w:tcPr>
          <w:p w14:paraId="412E759F" w14:textId="77777777" w:rsidR="00C16D0F" w:rsidRPr="000F2432" w:rsidRDefault="000539AF" w:rsidP="008B76F3">
            <w:pPr>
              <w:rPr>
                <w:rFonts w:cs="Times New Roman"/>
                <w:sz w:val="22"/>
                <w:szCs w:val="22"/>
              </w:rPr>
            </w:pPr>
            <w:r w:rsidRPr="000539AF">
              <w:rPr>
                <w:rStyle w:val="fontstyle01"/>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w:t>
            </w:r>
            <w:r>
              <w:rPr>
                <w:rStyle w:val="fontstyle01"/>
                <w:rFonts w:ascii="Times New Roman" w:hAnsi="Times New Roman" w:cs="Times New Roman"/>
                <w:sz w:val="22"/>
                <w:szCs w:val="22"/>
              </w:rPr>
              <w:t xml:space="preserve">е, столовые, закусочные, бары) </w:t>
            </w:r>
            <w:r w:rsidRPr="000539AF">
              <w:rPr>
                <w:rStyle w:val="fontstyle01"/>
                <w:rFonts w:ascii="Times New Roman" w:hAnsi="Times New Roman" w:cs="Times New Roman"/>
                <w:sz w:val="22"/>
                <w:szCs w:val="22"/>
              </w:rPr>
              <w:t>Размещение постоянных или временных гаражей с несколькими стояночными местами, стоянок (парковок), гаражей</w:t>
            </w:r>
          </w:p>
        </w:tc>
        <w:tc>
          <w:tcPr>
            <w:tcW w:w="709" w:type="dxa"/>
            <w:tcBorders>
              <w:top w:val="single" w:sz="4" w:space="0" w:color="auto"/>
              <w:left w:val="single" w:sz="4" w:space="0" w:color="auto"/>
              <w:bottom w:val="single" w:sz="4" w:space="0" w:color="auto"/>
              <w:right w:val="single" w:sz="4" w:space="0" w:color="auto"/>
            </w:tcBorders>
          </w:tcPr>
          <w:p w14:paraId="2E632A8E" w14:textId="77777777" w:rsidR="00C16D0F" w:rsidRDefault="000539AF" w:rsidP="008B76F3">
            <w:pPr>
              <w:widowControl w:val="0"/>
              <w:autoSpaceDE w:val="0"/>
              <w:autoSpaceDN w:val="0"/>
              <w:adjustRightInd w:val="0"/>
              <w:jc w:val="center"/>
              <w:rPr>
                <w:sz w:val="22"/>
                <w:szCs w:val="22"/>
              </w:rPr>
            </w:pPr>
            <w:r>
              <w:rPr>
                <w:sz w:val="22"/>
                <w:szCs w:val="22"/>
              </w:rPr>
              <w:t>4.6</w:t>
            </w:r>
          </w:p>
        </w:tc>
        <w:tc>
          <w:tcPr>
            <w:tcW w:w="3684" w:type="dxa"/>
            <w:tcBorders>
              <w:top w:val="single" w:sz="4" w:space="0" w:color="auto"/>
              <w:left w:val="single" w:sz="4" w:space="0" w:color="auto"/>
              <w:bottom w:val="single" w:sz="4" w:space="0" w:color="auto"/>
              <w:right w:val="single" w:sz="4" w:space="0" w:color="auto"/>
            </w:tcBorders>
          </w:tcPr>
          <w:p w14:paraId="2D64629A" w14:textId="77777777" w:rsidR="008F5CA8" w:rsidRPr="008F5CA8" w:rsidRDefault="008F5CA8" w:rsidP="008F5CA8">
            <w:pPr>
              <w:keepLines/>
              <w:overflowPunct w:val="0"/>
              <w:autoSpaceDE w:val="0"/>
              <w:textAlignment w:val="baseline"/>
              <w:rPr>
                <w:rFonts w:cs="Times New Roman"/>
                <w:b/>
                <w:sz w:val="22"/>
                <w:szCs w:val="22"/>
              </w:rPr>
            </w:pPr>
            <w:r w:rsidRPr="008F5CA8">
              <w:rPr>
                <w:rFonts w:cs="Times New Roman"/>
                <w:b/>
                <w:sz w:val="22"/>
                <w:szCs w:val="22"/>
              </w:rPr>
              <w:t>Предельные размеры земельного участка</w:t>
            </w:r>
            <w:r w:rsidRPr="008F5CA8">
              <w:rPr>
                <w:rFonts w:cs="Times New Roman"/>
                <w:b/>
                <w:sz w:val="22"/>
                <w:szCs w:val="22"/>
              </w:rPr>
              <w:tab/>
            </w:r>
          </w:p>
          <w:p w14:paraId="7F277FB0" w14:textId="77777777" w:rsidR="008F5CA8" w:rsidRPr="008F5CA8" w:rsidRDefault="008F5CA8" w:rsidP="008F5CA8">
            <w:pPr>
              <w:keepLines/>
              <w:overflowPunct w:val="0"/>
              <w:autoSpaceDE w:val="0"/>
              <w:textAlignment w:val="baseline"/>
              <w:rPr>
                <w:rFonts w:cs="Times New Roman"/>
                <w:sz w:val="22"/>
                <w:szCs w:val="22"/>
              </w:rPr>
            </w:pPr>
            <w:r w:rsidRPr="008F5CA8">
              <w:rPr>
                <w:rFonts w:cs="Times New Roman"/>
                <w:b/>
                <w:sz w:val="22"/>
                <w:szCs w:val="22"/>
              </w:rPr>
              <w:t>Минимальная площадь</w:t>
            </w:r>
            <w:r w:rsidRPr="008F5CA8">
              <w:rPr>
                <w:rFonts w:cs="Times New Roman"/>
                <w:sz w:val="22"/>
                <w:szCs w:val="22"/>
              </w:rPr>
              <w:t xml:space="preserve"> – не подлежит установлению</w:t>
            </w:r>
          </w:p>
          <w:p w14:paraId="295A89A9" w14:textId="77777777" w:rsidR="008F5CA8" w:rsidRPr="008F5CA8" w:rsidRDefault="008F5CA8" w:rsidP="008F5CA8">
            <w:pPr>
              <w:keepLines/>
              <w:overflowPunct w:val="0"/>
              <w:autoSpaceDE w:val="0"/>
              <w:textAlignment w:val="baseline"/>
              <w:rPr>
                <w:rFonts w:cs="Times New Roman"/>
                <w:sz w:val="22"/>
                <w:szCs w:val="22"/>
              </w:rPr>
            </w:pPr>
            <w:r w:rsidRPr="008F5CA8">
              <w:rPr>
                <w:rFonts w:cs="Times New Roman"/>
                <w:b/>
                <w:sz w:val="22"/>
                <w:szCs w:val="22"/>
              </w:rPr>
              <w:t>Максимальная площадь</w:t>
            </w:r>
            <w:r w:rsidRPr="008F5CA8">
              <w:rPr>
                <w:rFonts w:cs="Times New Roman"/>
                <w:sz w:val="22"/>
                <w:szCs w:val="22"/>
              </w:rPr>
              <w:t xml:space="preserve"> – 3500 </w:t>
            </w:r>
            <w:proofErr w:type="spellStart"/>
            <w:r w:rsidRPr="008F5CA8">
              <w:rPr>
                <w:rFonts w:cs="Times New Roman"/>
                <w:sz w:val="22"/>
                <w:szCs w:val="22"/>
              </w:rPr>
              <w:t>кв.м</w:t>
            </w:r>
            <w:proofErr w:type="spellEnd"/>
            <w:r w:rsidRPr="008F5CA8">
              <w:rPr>
                <w:rFonts w:cs="Times New Roman"/>
                <w:sz w:val="22"/>
                <w:szCs w:val="22"/>
              </w:rPr>
              <w:t>.</w:t>
            </w:r>
          </w:p>
          <w:p w14:paraId="115FE2A7" w14:textId="77777777" w:rsidR="008F5CA8" w:rsidRPr="008F5CA8" w:rsidRDefault="008F5CA8" w:rsidP="008F5CA8">
            <w:pPr>
              <w:keepLines/>
              <w:overflowPunct w:val="0"/>
              <w:autoSpaceDE w:val="0"/>
              <w:textAlignment w:val="baseline"/>
              <w:rPr>
                <w:rFonts w:cs="Times New Roman"/>
                <w:b/>
                <w:sz w:val="22"/>
                <w:szCs w:val="22"/>
              </w:rPr>
            </w:pPr>
            <w:r w:rsidRPr="008F5CA8">
              <w:rPr>
                <w:rFonts w:cs="Times New Roman"/>
                <w:b/>
                <w:sz w:val="22"/>
                <w:szCs w:val="22"/>
              </w:rPr>
              <w:t>Минимальные отступы от границ земельного участка (м)</w:t>
            </w:r>
            <w:r w:rsidRPr="008F5CA8">
              <w:rPr>
                <w:rFonts w:cs="Times New Roman"/>
                <w:b/>
                <w:sz w:val="22"/>
                <w:szCs w:val="22"/>
              </w:rPr>
              <w:tab/>
            </w:r>
          </w:p>
          <w:p w14:paraId="2686D45F" w14:textId="77777777" w:rsidR="008F5CA8" w:rsidRPr="008F5CA8" w:rsidRDefault="008F5CA8" w:rsidP="008F5CA8">
            <w:pPr>
              <w:keepLines/>
              <w:overflowPunct w:val="0"/>
              <w:autoSpaceDE w:val="0"/>
              <w:textAlignment w:val="baseline"/>
              <w:rPr>
                <w:rFonts w:cs="Times New Roman"/>
                <w:sz w:val="22"/>
                <w:szCs w:val="22"/>
              </w:rPr>
            </w:pPr>
            <w:r w:rsidRPr="008F5CA8">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1D8E00BA" w14:textId="77777777" w:rsidR="008F5CA8" w:rsidRDefault="008F5CA8" w:rsidP="008F5CA8">
            <w:pPr>
              <w:keepLines/>
              <w:overflowPunct w:val="0"/>
              <w:autoSpaceDE w:val="0"/>
              <w:textAlignment w:val="baseline"/>
              <w:rPr>
                <w:rFonts w:cs="Times New Roman"/>
                <w:sz w:val="22"/>
                <w:szCs w:val="22"/>
              </w:rPr>
            </w:pPr>
            <w:r w:rsidRPr="008F5CA8">
              <w:rPr>
                <w:rFonts w:cs="Times New Roman"/>
                <w:sz w:val="22"/>
                <w:szCs w:val="22"/>
              </w:rPr>
              <w:t>Применимы при условии соблюдения тр</w:t>
            </w:r>
            <w:r>
              <w:rPr>
                <w:rFonts w:cs="Times New Roman"/>
                <w:sz w:val="22"/>
                <w:szCs w:val="22"/>
              </w:rPr>
              <w:t>ебований пожарной безопасности.</w:t>
            </w:r>
          </w:p>
          <w:p w14:paraId="6BBEAC98" w14:textId="77777777" w:rsidR="008F5CA8" w:rsidRPr="008F5CA8" w:rsidRDefault="008F5CA8" w:rsidP="008F5CA8">
            <w:pPr>
              <w:keepLines/>
              <w:overflowPunct w:val="0"/>
              <w:autoSpaceDE w:val="0"/>
              <w:textAlignment w:val="baseline"/>
              <w:rPr>
                <w:rFonts w:cs="Times New Roman"/>
                <w:sz w:val="22"/>
                <w:szCs w:val="22"/>
              </w:rPr>
            </w:pPr>
            <w:r w:rsidRPr="008F5CA8">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0CF038EF" w14:textId="77777777" w:rsidR="008F5CA8" w:rsidRPr="008F5CA8" w:rsidRDefault="008F5CA8" w:rsidP="008F5CA8">
            <w:pPr>
              <w:keepLines/>
              <w:overflowPunct w:val="0"/>
              <w:autoSpaceDE w:val="0"/>
              <w:textAlignment w:val="baseline"/>
              <w:rPr>
                <w:rFonts w:cs="Times New Roman"/>
                <w:b/>
                <w:sz w:val="22"/>
                <w:szCs w:val="22"/>
              </w:rPr>
            </w:pPr>
            <w:r w:rsidRPr="008F5CA8">
              <w:rPr>
                <w:rFonts w:cs="Times New Roman"/>
                <w:b/>
                <w:sz w:val="22"/>
                <w:szCs w:val="22"/>
              </w:rPr>
              <w:t>Применимы при условии соблюдения требований пожарной безопасности.</w:t>
            </w:r>
          </w:p>
          <w:p w14:paraId="76C4EA15" w14:textId="77777777" w:rsidR="008F5CA8" w:rsidRDefault="008F5CA8" w:rsidP="008F5CA8">
            <w:pPr>
              <w:keepLines/>
              <w:overflowPunct w:val="0"/>
              <w:autoSpaceDE w:val="0"/>
              <w:textAlignment w:val="baseline"/>
              <w:rPr>
                <w:rFonts w:cs="Times New Roman"/>
                <w:sz w:val="22"/>
                <w:szCs w:val="22"/>
              </w:rPr>
            </w:pPr>
            <w:r w:rsidRPr="008F5CA8">
              <w:rPr>
                <w:rFonts w:cs="Times New Roman"/>
                <w:sz w:val="22"/>
                <w:szCs w:val="22"/>
              </w:rPr>
              <w:t>Предельное кол-во этажей или предельная высота здания, строения, сооружения</w:t>
            </w:r>
            <w:r w:rsidRPr="008F5CA8">
              <w:rPr>
                <w:rFonts w:cs="Times New Roman"/>
                <w:sz w:val="22"/>
                <w:szCs w:val="22"/>
              </w:rPr>
              <w:tab/>
            </w:r>
          </w:p>
          <w:p w14:paraId="7B552FD8" w14:textId="77777777" w:rsidR="008F5CA8" w:rsidRDefault="008F5CA8" w:rsidP="008F5CA8">
            <w:pPr>
              <w:keepLines/>
              <w:overflowPunct w:val="0"/>
              <w:autoSpaceDE w:val="0"/>
              <w:textAlignment w:val="baseline"/>
              <w:rPr>
                <w:rFonts w:cs="Times New Roman"/>
                <w:sz w:val="22"/>
                <w:szCs w:val="22"/>
              </w:rPr>
            </w:pPr>
            <w:r w:rsidRPr="008F5CA8">
              <w:rPr>
                <w:rFonts w:cs="Times New Roman"/>
                <w:b/>
                <w:sz w:val="22"/>
                <w:szCs w:val="22"/>
              </w:rPr>
              <w:lastRenderedPageBreak/>
              <w:t>Предельное количество этажей</w:t>
            </w:r>
            <w:r>
              <w:rPr>
                <w:rFonts w:cs="Times New Roman"/>
                <w:sz w:val="22"/>
                <w:szCs w:val="22"/>
              </w:rPr>
              <w:t xml:space="preserve"> – 2</w:t>
            </w:r>
          </w:p>
          <w:p w14:paraId="0E197A5E" w14:textId="77777777" w:rsidR="008F5CA8" w:rsidRPr="008F5CA8" w:rsidRDefault="008F5CA8" w:rsidP="008F5CA8">
            <w:pPr>
              <w:keepLines/>
              <w:overflowPunct w:val="0"/>
              <w:autoSpaceDE w:val="0"/>
              <w:textAlignment w:val="baseline"/>
              <w:rPr>
                <w:rFonts w:cs="Times New Roman"/>
                <w:sz w:val="22"/>
                <w:szCs w:val="22"/>
              </w:rPr>
            </w:pPr>
            <w:r w:rsidRPr="008F5CA8">
              <w:rPr>
                <w:rFonts w:cs="Times New Roman"/>
                <w:b/>
                <w:sz w:val="22"/>
                <w:szCs w:val="22"/>
              </w:rPr>
              <w:t>Предельное количество этажей</w:t>
            </w:r>
            <w:r w:rsidRPr="008F5CA8">
              <w:rPr>
                <w:rFonts w:cs="Times New Roman"/>
                <w:sz w:val="22"/>
                <w:szCs w:val="22"/>
              </w:rPr>
              <w:t xml:space="preserve"> - 1</w:t>
            </w:r>
          </w:p>
          <w:p w14:paraId="0278163C" w14:textId="77777777" w:rsidR="008F5CA8" w:rsidRPr="008F5CA8" w:rsidRDefault="008F5CA8" w:rsidP="008F5CA8">
            <w:pPr>
              <w:keepLines/>
              <w:overflowPunct w:val="0"/>
              <w:autoSpaceDE w:val="0"/>
              <w:textAlignment w:val="baseline"/>
              <w:rPr>
                <w:rFonts w:cs="Times New Roman"/>
                <w:sz w:val="22"/>
                <w:szCs w:val="22"/>
              </w:rPr>
            </w:pPr>
            <w:proofErr w:type="spellStart"/>
            <w:r w:rsidRPr="008F5CA8">
              <w:rPr>
                <w:rFonts w:cs="Times New Roman"/>
                <w:sz w:val="22"/>
                <w:szCs w:val="22"/>
              </w:rPr>
              <w:t>Макс.процент</w:t>
            </w:r>
            <w:proofErr w:type="spellEnd"/>
            <w:r w:rsidRPr="008F5CA8">
              <w:rPr>
                <w:rFonts w:cs="Times New Roman"/>
                <w:sz w:val="22"/>
                <w:szCs w:val="22"/>
              </w:rPr>
              <w:t xml:space="preserve"> застройки в границах земельного участка, %</w:t>
            </w:r>
            <w:r w:rsidRPr="008F5CA8">
              <w:rPr>
                <w:rFonts w:cs="Times New Roman"/>
                <w:sz w:val="22"/>
                <w:szCs w:val="22"/>
              </w:rPr>
              <w:tab/>
              <w:t>60% (в том числе вспомогательные)</w:t>
            </w:r>
          </w:p>
          <w:p w14:paraId="53F9A41B" w14:textId="77777777" w:rsidR="008F5CA8" w:rsidRPr="008F5CA8" w:rsidRDefault="008F5CA8" w:rsidP="008F5CA8">
            <w:pPr>
              <w:keepLines/>
              <w:overflowPunct w:val="0"/>
              <w:autoSpaceDE w:val="0"/>
              <w:textAlignment w:val="baseline"/>
              <w:rPr>
                <w:rFonts w:cs="Times New Roman"/>
                <w:b/>
                <w:sz w:val="22"/>
                <w:szCs w:val="22"/>
              </w:rPr>
            </w:pPr>
            <w:r w:rsidRPr="008F5CA8">
              <w:rPr>
                <w:rFonts w:cs="Times New Roman"/>
                <w:b/>
                <w:sz w:val="22"/>
                <w:szCs w:val="22"/>
              </w:rPr>
              <w:t>Иные параметры</w:t>
            </w:r>
            <w:r w:rsidRPr="008F5CA8">
              <w:rPr>
                <w:rFonts w:cs="Times New Roman"/>
                <w:b/>
                <w:sz w:val="22"/>
                <w:szCs w:val="22"/>
              </w:rPr>
              <w:tab/>
            </w:r>
          </w:p>
          <w:p w14:paraId="2B199560" w14:textId="77777777" w:rsidR="008F5CA8" w:rsidRPr="008F5CA8" w:rsidRDefault="008F5CA8" w:rsidP="008F5CA8">
            <w:pPr>
              <w:keepLines/>
              <w:overflowPunct w:val="0"/>
              <w:autoSpaceDE w:val="0"/>
              <w:textAlignment w:val="baseline"/>
              <w:rPr>
                <w:rFonts w:cs="Times New Roman"/>
                <w:sz w:val="22"/>
                <w:szCs w:val="22"/>
              </w:rPr>
            </w:pPr>
            <w:r w:rsidRPr="008F5CA8">
              <w:rPr>
                <w:rFonts w:cs="Times New Roman"/>
                <w:sz w:val="22"/>
                <w:szCs w:val="22"/>
              </w:rPr>
              <w:t>Посадочные места не более чем 100</w:t>
            </w:r>
          </w:p>
          <w:p w14:paraId="0F844E22" w14:textId="77777777" w:rsidR="008F5CA8" w:rsidRDefault="008F5CA8" w:rsidP="008F5CA8">
            <w:pPr>
              <w:widowControl w:val="0"/>
              <w:autoSpaceDE w:val="0"/>
              <w:autoSpaceDN w:val="0"/>
              <w:adjustRightInd w:val="0"/>
              <w:rPr>
                <w:rFonts w:cs="Times New Roman"/>
                <w:sz w:val="22"/>
                <w:szCs w:val="22"/>
              </w:rPr>
            </w:pPr>
            <w:r w:rsidRPr="008F5CA8">
              <w:rPr>
                <w:rFonts w:cs="Times New Roman"/>
                <w:sz w:val="22"/>
                <w:szCs w:val="22"/>
              </w:rPr>
              <w:t xml:space="preserve">Наличие мест для гостевых автостоянок. </w:t>
            </w:r>
            <w:r w:rsidRPr="008F5CA8">
              <w:rPr>
                <w:rFonts w:cs="Times New Roman"/>
                <w:sz w:val="22"/>
                <w:szCs w:val="22"/>
              </w:rPr>
              <w:tab/>
            </w:r>
          </w:p>
          <w:p w14:paraId="61B6220D" w14:textId="77777777" w:rsidR="00C16D0F" w:rsidRPr="00C16D0F" w:rsidRDefault="008F5CA8" w:rsidP="008F5CA8">
            <w:pPr>
              <w:widowControl w:val="0"/>
              <w:autoSpaceDE w:val="0"/>
              <w:autoSpaceDN w:val="0"/>
              <w:adjustRightInd w:val="0"/>
              <w:rPr>
                <w:rFonts w:cs="Times New Roman"/>
                <w:sz w:val="22"/>
                <w:szCs w:val="22"/>
              </w:rPr>
            </w:pPr>
            <w:r w:rsidRPr="008F5CA8">
              <w:rPr>
                <w:rFonts w:cs="Times New Roman"/>
                <w:b/>
                <w:sz w:val="22"/>
                <w:szCs w:val="22"/>
              </w:rPr>
              <w:t>Стояночные места в гараже</w:t>
            </w:r>
            <w:r w:rsidRPr="008F5CA8">
              <w:rPr>
                <w:rFonts w:cs="Times New Roman"/>
                <w:sz w:val="22"/>
                <w:szCs w:val="22"/>
              </w:rPr>
              <w:t xml:space="preserve"> – не более 2-х</w:t>
            </w:r>
          </w:p>
        </w:tc>
      </w:tr>
      <w:tr w:rsidR="00F10D48" w:rsidRPr="00044054" w14:paraId="64CA7559" w14:textId="77777777" w:rsidTr="008B76F3">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DDE00" w14:textId="77777777" w:rsidR="00F10D48" w:rsidRPr="00033ED2" w:rsidRDefault="00F10D48" w:rsidP="008B76F3">
            <w:pPr>
              <w:widowControl w:val="0"/>
              <w:autoSpaceDE w:val="0"/>
              <w:autoSpaceDN w:val="0"/>
              <w:adjustRightInd w:val="0"/>
              <w:contextualSpacing/>
              <w:jc w:val="center"/>
              <w:rPr>
                <w:rFonts w:cs="Times New Roman"/>
                <w:b/>
                <w:sz w:val="22"/>
                <w:szCs w:val="22"/>
              </w:rPr>
            </w:pPr>
            <w:r w:rsidRPr="00033ED2">
              <w:rPr>
                <w:rFonts w:cs="Times New Roman"/>
                <w:b/>
                <w:sz w:val="22"/>
                <w:szCs w:val="22"/>
              </w:rPr>
              <w:lastRenderedPageBreak/>
              <w:t>Условно разрешенные виды использования</w:t>
            </w:r>
          </w:p>
        </w:tc>
      </w:tr>
      <w:tr w:rsidR="00F10D48" w:rsidRPr="00044054" w14:paraId="1C4CA6A7" w14:textId="77777777" w:rsidTr="008F5CA8">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04BEE2" w14:textId="77777777" w:rsidR="00F10D48" w:rsidRPr="00502088" w:rsidRDefault="008F5CA8" w:rsidP="008B76F3">
            <w:pPr>
              <w:rPr>
                <w:sz w:val="22"/>
                <w:szCs w:val="22"/>
              </w:rPr>
            </w:pPr>
            <w:r w:rsidRPr="008F5CA8">
              <w:rPr>
                <w:sz w:val="22"/>
                <w:szCs w:val="22"/>
              </w:rPr>
              <w:t xml:space="preserve">Для индивидуального жилищного строительства </w:t>
            </w:r>
          </w:p>
        </w:tc>
        <w:tc>
          <w:tcPr>
            <w:tcW w:w="3684" w:type="dxa"/>
            <w:tcBorders>
              <w:top w:val="single" w:sz="4" w:space="0" w:color="auto"/>
              <w:left w:val="single" w:sz="4" w:space="0" w:color="auto"/>
              <w:bottom w:val="single" w:sz="4" w:space="0" w:color="auto"/>
              <w:right w:val="single" w:sz="4" w:space="0" w:color="auto"/>
            </w:tcBorders>
          </w:tcPr>
          <w:p w14:paraId="3F1BBEFD" w14:textId="77777777" w:rsidR="008F5CA8" w:rsidRPr="008F5CA8" w:rsidRDefault="008F5CA8" w:rsidP="008F5CA8">
            <w:pPr>
              <w:rPr>
                <w:rFonts w:cs="Times New Roman"/>
                <w:sz w:val="22"/>
                <w:szCs w:val="22"/>
              </w:rPr>
            </w:pPr>
            <w:r w:rsidRPr="008F5CA8">
              <w:rPr>
                <w:rFonts w:cs="Times New Roman"/>
                <w:sz w:val="22"/>
                <w:szCs w:val="22"/>
              </w:rPr>
              <w:t>Размещение индивидуального жилого дома (дом, пригодный для постоянного проживания, высотой не выше трех надземных этажей);</w:t>
            </w:r>
          </w:p>
          <w:p w14:paraId="267AD66A" w14:textId="77777777" w:rsidR="008F5CA8" w:rsidRPr="008F5CA8" w:rsidRDefault="008F5CA8" w:rsidP="008F5CA8">
            <w:pPr>
              <w:rPr>
                <w:rFonts w:cs="Times New Roman"/>
                <w:sz w:val="22"/>
                <w:szCs w:val="22"/>
              </w:rPr>
            </w:pPr>
            <w:r w:rsidRPr="008F5CA8">
              <w:rPr>
                <w:rFonts w:cs="Times New Roman"/>
                <w:sz w:val="22"/>
                <w:szCs w:val="22"/>
              </w:rPr>
              <w:t>выращивание плодовых, ягодных, овощных, бахчевых или иных декоративных или сельскохозяйственных культур;</w:t>
            </w:r>
          </w:p>
          <w:p w14:paraId="51806691" w14:textId="77777777" w:rsidR="00F10D48" w:rsidRPr="005C7266" w:rsidRDefault="008F5CA8" w:rsidP="008F5CA8">
            <w:pPr>
              <w:rPr>
                <w:rFonts w:cs="Times New Roman"/>
                <w:sz w:val="22"/>
                <w:szCs w:val="22"/>
              </w:rPr>
            </w:pPr>
            <w:r w:rsidRPr="008F5CA8">
              <w:rPr>
                <w:rFonts w:cs="Times New Roman"/>
                <w:sz w:val="22"/>
                <w:szCs w:val="22"/>
              </w:rPr>
              <w:t>размещение индивидуальных гаражей и подсобных сооружений</w:t>
            </w:r>
          </w:p>
        </w:tc>
        <w:tc>
          <w:tcPr>
            <w:tcW w:w="709" w:type="dxa"/>
            <w:tcBorders>
              <w:top w:val="single" w:sz="4" w:space="0" w:color="auto"/>
              <w:left w:val="single" w:sz="4" w:space="0" w:color="auto"/>
              <w:bottom w:val="single" w:sz="4" w:space="0" w:color="auto"/>
              <w:right w:val="single" w:sz="4" w:space="0" w:color="auto"/>
            </w:tcBorders>
          </w:tcPr>
          <w:p w14:paraId="45EB9C25" w14:textId="77777777" w:rsidR="00F10D48" w:rsidRPr="00BF7463" w:rsidRDefault="00F10D48" w:rsidP="008B76F3">
            <w:pPr>
              <w:pStyle w:val="affffff7"/>
              <w:jc w:val="center"/>
              <w:rPr>
                <w:sz w:val="22"/>
                <w:szCs w:val="22"/>
              </w:rPr>
            </w:pPr>
            <w:r>
              <w:rPr>
                <w:sz w:val="22"/>
                <w:szCs w:val="22"/>
              </w:rPr>
              <w:t>2</w:t>
            </w:r>
            <w:r w:rsidR="008F5CA8">
              <w:rPr>
                <w:sz w:val="22"/>
                <w:szCs w:val="22"/>
              </w:rPr>
              <w:t>.1</w:t>
            </w:r>
          </w:p>
        </w:tc>
        <w:tc>
          <w:tcPr>
            <w:tcW w:w="3684" w:type="dxa"/>
            <w:tcBorders>
              <w:top w:val="single" w:sz="4" w:space="0" w:color="auto"/>
              <w:left w:val="single" w:sz="4" w:space="0" w:color="auto"/>
              <w:bottom w:val="single" w:sz="4" w:space="0" w:color="auto"/>
              <w:right w:val="single" w:sz="4" w:space="0" w:color="auto"/>
            </w:tcBorders>
          </w:tcPr>
          <w:p w14:paraId="7AD21E9D" w14:textId="77777777" w:rsidR="008F5CA8" w:rsidRPr="000E7130" w:rsidRDefault="008F5CA8" w:rsidP="008F5CA8">
            <w:pPr>
              <w:widowControl w:val="0"/>
              <w:overflowPunct w:val="0"/>
              <w:autoSpaceDE w:val="0"/>
              <w:textAlignment w:val="baseline"/>
              <w:rPr>
                <w:rFonts w:cs="Times New Roman"/>
                <w:b/>
                <w:sz w:val="22"/>
                <w:szCs w:val="22"/>
              </w:rPr>
            </w:pPr>
            <w:r w:rsidRPr="000E7130">
              <w:rPr>
                <w:rFonts w:cs="Times New Roman"/>
                <w:b/>
                <w:sz w:val="22"/>
                <w:szCs w:val="22"/>
              </w:rPr>
              <w:t>Предельные размеры земельного участка</w:t>
            </w:r>
          </w:p>
          <w:p w14:paraId="69ED71CE" w14:textId="77777777" w:rsidR="008F5CA8" w:rsidRPr="000E7130" w:rsidRDefault="008F5CA8" w:rsidP="008F5CA8">
            <w:pPr>
              <w:widowControl w:val="0"/>
              <w:overflowPunct w:val="0"/>
              <w:autoSpaceDE w:val="0"/>
              <w:textAlignment w:val="baseline"/>
              <w:rPr>
                <w:rFonts w:cs="Times New Roman"/>
                <w:sz w:val="22"/>
                <w:szCs w:val="22"/>
              </w:rPr>
            </w:pPr>
            <w:r w:rsidRPr="000E7130">
              <w:rPr>
                <w:rFonts w:cs="Times New Roman"/>
                <w:sz w:val="22"/>
                <w:szCs w:val="22"/>
              </w:rPr>
              <w:t xml:space="preserve">Размеры земельного участка 0,05 - 0,15 га, по улицам Чехова, Полевая, Вишневая, Некрасова, </w:t>
            </w:r>
            <w:proofErr w:type="spellStart"/>
            <w:r w:rsidRPr="000E7130">
              <w:rPr>
                <w:rFonts w:cs="Times New Roman"/>
                <w:sz w:val="22"/>
                <w:szCs w:val="22"/>
              </w:rPr>
              <w:t>Терпигорова</w:t>
            </w:r>
            <w:proofErr w:type="spellEnd"/>
            <w:r w:rsidRPr="000E7130">
              <w:rPr>
                <w:rFonts w:cs="Times New Roman"/>
                <w:sz w:val="22"/>
                <w:szCs w:val="22"/>
              </w:rPr>
              <w:t xml:space="preserve"> 0,05 - 0,25 га для   п. Добринка, для остальных населенных пунктов 0,05 - 0,50 га; </w:t>
            </w:r>
          </w:p>
          <w:p w14:paraId="5533E6F1" w14:textId="77777777" w:rsidR="008F5CA8" w:rsidRPr="000E7130" w:rsidRDefault="008F5CA8" w:rsidP="008F5CA8">
            <w:pPr>
              <w:widowControl w:val="0"/>
              <w:overflowPunct w:val="0"/>
              <w:autoSpaceDE w:val="0"/>
              <w:textAlignment w:val="baseline"/>
              <w:rPr>
                <w:rFonts w:cs="Times New Roman"/>
                <w:sz w:val="22"/>
                <w:szCs w:val="22"/>
              </w:rPr>
            </w:pPr>
            <w:r w:rsidRPr="000E7130">
              <w:rPr>
                <w:rFonts w:cs="Times New Roman"/>
                <w:b/>
                <w:sz w:val="22"/>
                <w:szCs w:val="22"/>
              </w:rPr>
              <w:t>Минимальная ширина по линии улицы</w:t>
            </w:r>
            <w:r w:rsidRPr="000E7130">
              <w:rPr>
                <w:rFonts w:cs="Times New Roman"/>
                <w:sz w:val="22"/>
                <w:szCs w:val="22"/>
              </w:rPr>
              <w:t xml:space="preserve"> – 20 м, в условиях сложившейся застройки допускается 15 м.</w:t>
            </w:r>
          </w:p>
          <w:p w14:paraId="432F9619" w14:textId="77777777" w:rsidR="008F5CA8" w:rsidRPr="000E7130" w:rsidRDefault="008F5CA8" w:rsidP="008F5CA8">
            <w:pPr>
              <w:widowControl w:val="0"/>
              <w:overflowPunct w:val="0"/>
              <w:autoSpaceDE w:val="0"/>
              <w:textAlignment w:val="baseline"/>
              <w:rPr>
                <w:rFonts w:cs="Times New Roman"/>
                <w:b/>
                <w:sz w:val="22"/>
                <w:szCs w:val="22"/>
              </w:rPr>
            </w:pPr>
            <w:r w:rsidRPr="000E7130">
              <w:rPr>
                <w:rFonts w:cs="Times New Roman"/>
                <w:b/>
                <w:sz w:val="22"/>
                <w:szCs w:val="22"/>
              </w:rPr>
              <w:t>Минимальные отступы от границ земельного участка (м)</w:t>
            </w:r>
            <w:r w:rsidRPr="000E7130">
              <w:rPr>
                <w:rFonts w:cs="Times New Roman"/>
                <w:b/>
                <w:sz w:val="22"/>
                <w:szCs w:val="22"/>
              </w:rPr>
              <w:tab/>
              <w:t>Для жилого дома:</w:t>
            </w:r>
          </w:p>
          <w:p w14:paraId="139E222A" w14:textId="77777777" w:rsidR="008F5CA8" w:rsidRPr="000E7130" w:rsidRDefault="008F5CA8" w:rsidP="008F5CA8">
            <w:pPr>
              <w:widowControl w:val="0"/>
              <w:overflowPunct w:val="0"/>
              <w:autoSpaceDE w:val="0"/>
              <w:textAlignment w:val="baseline"/>
              <w:rPr>
                <w:rFonts w:cs="Times New Roman"/>
                <w:sz w:val="22"/>
                <w:szCs w:val="22"/>
              </w:rPr>
            </w:pPr>
            <w:r w:rsidRPr="000E7130">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34915A02" w14:textId="77777777" w:rsidR="008F5CA8" w:rsidRPr="000E7130" w:rsidRDefault="008F5CA8" w:rsidP="008F5CA8">
            <w:pPr>
              <w:widowControl w:val="0"/>
              <w:overflowPunct w:val="0"/>
              <w:autoSpaceDE w:val="0"/>
              <w:textAlignment w:val="baseline"/>
              <w:rPr>
                <w:rFonts w:cs="Times New Roman"/>
                <w:b/>
                <w:sz w:val="22"/>
                <w:szCs w:val="22"/>
              </w:rPr>
            </w:pPr>
            <w:r w:rsidRPr="000E7130">
              <w:rPr>
                <w:rFonts w:cs="Times New Roman"/>
                <w:b/>
                <w:sz w:val="22"/>
                <w:szCs w:val="22"/>
              </w:rPr>
              <w:t>Для индивидуальных гаражей:</w:t>
            </w:r>
          </w:p>
          <w:p w14:paraId="4736D3C5" w14:textId="77777777" w:rsidR="008F5CA8" w:rsidRPr="000E7130" w:rsidRDefault="008F5CA8" w:rsidP="008F5CA8">
            <w:pPr>
              <w:widowControl w:val="0"/>
              <w:overflowPunct w:val="0"/>
              <w:autoSpaceDE w:val="0"/>
              <w:textAlignment w:val="baseline"/>
              <w:rPr>
                <w:rFonts w:cs="Times New Roman"/>
                <w:sz w:val="22"/>
                <w:szCs w:val="22"/>
              </w:rPr>
            </w:pPr>
            <w:r w:rsidRPr="000E7130">
              <w:rPr>
                <w:rFonts w:cs="Times New Roman"/>
                <w:sz w:val="22"/>
                <w:szCs w:val="22"/>
              </w:rPr>
              <w:t>со стороны улицы – 0 м, со стороны соседнего участка – 1 м.</w:t>
            </w:r>
          </w:p>
          <w:p w14:paraId="1D670CA0" w14:textId="77777777" w:rsidR="008F5CA8" w:rsidRPr="000E7130" w:rsidRDefault="008F5CA8" w:rsidP="008F5CA8">
            <w:pPr>
              <w:widowControl w:val="0"/>
              <w:overflowPunct w:val="0"/>
              <w:autoSpaceDE w:val="0"/>
              <w:textAlignment w:val="baseline"/>
              <w:rPr>
                <w:rFonts w:cs="Times New Roman"/>
                <w:b/>
                <w:sz w:val="22"/>
                <w:szCs w:val="22"/>
              </w:rPr>
            </w:pPr>
            <w:r w:rsidRPr="000E7130">
              <w:rPr>
                <w:rFonts w:cs="Times New Roman"/>
                <w:b/>
                <w:sz w:val="22"/>
                <w:szCs w:val="22"/>
              </w:rPr>
              <w:t xml:space="preserve">Для подсобных сооружений: </w:t>
            </w:r>
          </w:p>
          <w:p w14:paraId="155C2AB9" w14:textId="77777777" w:rsidR="008F5CA8" w:rsidRPr="000E7130" w:rsidRDefault="008F5CA8" w:rsidP="008F5CA8">
            <w:pPr>
              <w:widowControl w:val="0"/>
              <w:overflowPunct w:val="0"/>
              <w:autoSpaceDE w:val="0"/>
              <w:textAlignment w:val="baseline"/>
              <w:rPr>
                <w:rFonts w:cs="Times New Roman"/>
                <w:sz w:val="22"/>
                <w:szCs w:val="22"/>
              </w:rPr>
            </w:pPr>
            <w:r w:rsidRPr="000E7130">
              <w:rPr>
                <w:rFonts w:cs="Times New Roman"/>
                <w:sz w:val="22"/>
                <w:szCs w:val="22"/>
              </w:rPr>
              <w:t>со стороны улицы – 10 м, со стороны соседнего участка до постройки для содержания скота и птицы - 4 м; до других построек – 1 м.</w:t>
            </w:r>
          </w:p>
          <w:p w14:paraId="0BDFB175" w14:textId="77777777" w:rsidR="008F5CA8" w:rsidRPr="000E7130" w:rsidRDefault="008F5CA8" w:rsidP="008F5CA8">
            <w:pPr>
              <w:widowControl w:val="0"/>
              <w:overflowPunct w:val="0"/>
              <w:autoSpaceDE w:val="0"/>
              <w:textAlignment w:val="baseline"/>
              <w:rPr>
                <w:rFonts w:cs="Times New Roman"/>
                <w:b/>
                <w:sz w:val="22"/>
                <w:szCs w:val="22"/>
              </w:rPr>
            </w:pPr>
            <w:r w:rsidRPr="000E7130">
              <w:rPr>
                <w:rFonts w:cs="Times New Roman"/>
                <w:b/>
                <w:sz w:val="22"/>
                <w:szCs w:val="22"/>
              </w:rPr>
              <w:t>Указанные минимальные значения применимы при условии соблюдения требований пожарной безопасности</w:t>
            </w:r>
            <w:r>
              <w:rPr>
                <w:rFonts w:cs="Times New Roman"/>
                <w:b/>
                <w:sz w:val="22"/>
                <w:szCs w:val="22"/>
              </w:rPr>
              <w:t>.</w:t>
            </w:r>
          </w:p>
          <w:p w14:paraId="1FA79C77" w14:textId="77777777" w:rsidR="008F5CA8" w:rsidRPr="000E7130" w:rsidRDefault="008F5CA8" w:rsidP="008F5CA8">
            <w:pPr>
              <w:widowControl w:val="0"/>
              <w:overflowPunct w:val="0"/>
              <w:autoSpaceDE w:val="0"/>
              <w:textAlignment w:val="baseline"/>
              <w:rPr>
                <w:rFonts w:cs="Times New Roman"/>
                <w:sz w:val="22"/>
                <w:szCs w:val="22"/>
              </w:rPr>
            </w:pPr>
            <w:r w:rsidRPr="000E7130">
              <w:rPr>
                <w:rFonts w:cs="Times New Roman"/>
                <w:sz w:val="22"/>
                <w:szCs w:val="22"/>
              </w:rPr>
              <w:t>Предельное кол-во этажей или предельная высота здания, строения, сооружения</w:t>
            </w:r>
          </w:p>
          <w:p w14:paraId="7C2A353A" w14:textId="77777777" w:rsidR="008F5CA8" w:rsidRPr="000E7130" w:rsidRDefault="008F5CA8" w:rsidP="008F5CA8">
            <w:pPr>
              <w:widowControl w:val="0"/>
              <w:overflowPunct w:val="0"/>
              <w:autoSpaceDE w:val="0"/>
              <w:textAlignment w:val="baseline"/>
              <w:rPr>
                <w:rFonts w:cs="Times New Roman"/>
                <w:sz w:val="22"/>
                <w:szCs w:val="22"/>
              </w:rPr>
            </w:pPr>
            <w:r w:rsidRPr="000E7130">
              <w:rPr>
                <w:rFonts w:cs="Times New Roman"/>
                <w:b/>
                <w:sz w:val="22"/>
                <w:szCs w:val="22"/>
              </w:rPr>
              <w:t>Предельное количество этажей</w:t>
            </w:r>
            <w:r w:rsidRPr="000E7130">
              <w:rPr>
                <w:rFonts w:cs="Times New Roman"/>
                <w:sz w:val="22"/>
                <w:szCs w:val="22"/>
              </w:rPr>
              <w:t>:</w:t>
            </w:r>
          </w:p>
          <w:p w14:paraId="7A48F484" w14:textId="77777777" w:rsidR="008F5CA8" w:rsidRPr="000E7130" w:rsidRDefault="008F5CA8" w:rsidP="008F5CA8">
            <w:pPr>
              <w:widowControl w:val="0"/>
              <w:overflowPunct w:val="0"/>
              <w:autoSpaceDE w:val="0"/>
              <w:textAlignment w:val="baseline"/>
              <w:rPr>
                <w:rFonts w:cs="Times New Roman"/>
                <w:sz w:val="22"/>
                <w:szCs w:val="22"/>
              </w:rPr>
            </w:pPr>
            <w:r w:rsidRPr="000E7130">
              <w:rPr>
                <w:rFonts w:cs="Times New Roman"/>
                <w:sz w:val="22"/>
                <w:szCs w:val="22"/>
              </w:rPr>
              <w:t>для жилого дома - 3</w:t>
            </w:r>
          </w:p>
          <w:p w14:paraId="5BD9754C" w14:textId="77777777" w:rsidR="008F5CA8" w:rsidRPr="000E7130" w:rsidRDefault="008F5CA8" w:rsidP="008F5CA8">
            <w:pPr>
              <w:widowControl w:val="0"/>
              <w:overflowPunct w:val="0"/>
              <w:autoSpaceDE w:val="0"/>
              <w:textAlignment w:val="baseline"/>
              <w:rPr>
                <w:rFonts w:cs="Times New Roman"/>
                <w:sz w:val="22"/>
                <w:szCs w:val="22"/>
              </w:rPr>
            </w:pPr>
            <w:r w:rsidRPr="000E7130">
              <w:rPr>
                <w:rFonts w:cs="Times New Roman"/>
                <w:sz w:val="22"/>
                <w:szCs w:val="22"/>
              </w:rPr>
              <w:t>для индивидуальных гаражей – 1</w:t>
            </w:r>
          </w:p>
          <w:p w14:paraId="4075BC80" w14:textId="77777777" w:rsidR="008F5CA8" w:rsidRPr="000E7130" w:rsidRDefault="008F5CA8" w:rsidP="008F5CA8">
            <w:pPr>
              <w:widowControl w:val="0"/>
              <w:overflowPunct w:val="0"/>
              <w:autoSpaceDE w:val="0"/>
              <w:textAlignment w:val="baseline"/>
              <w:rPr>
                <w:rFonts w:cs="Times New Roman"/>
                <w:sz w:val="22"/>
                <w:szCs w:val="22"/>
              </w:rPr>
            </w:pPr>
            <w:r w:rsidRPr="000E7130">
              <w:rPr>
                <w:rFonts w:cs="Times New Roman"/>
                <w:sz w:val="22"/>
                <w:szCs w:val="22"/>
              </w:rPr>
              <w:t xml:space="preserve">для подсобных сооружений – 1 </w:t>
            </w:r>
          </w:p>
          <w:p w14:paraId="7FCD56CF" w14:textId="77777777" w:rsidR="008F5CA8" w:rsidRPr="000E7130" w:rsidRDefault="008F5CA8" w:rsidP="008F5CA8">
            <w:pPr>
              <w:widowControl w:val="0"/>
              <w:overflowPunct w:val="0"/>
              <w:autoSpaceDE w:val="0"/>
              <w:textAlignment w:val="baseline"/>
              <w:rPr>
                <w:rFonts w:cs="Times New Roman"/>
                <w:sz w:val="22"/>
                <w:szCs w:val="22"/>
              </w:rPr>
            </w:pPr>
            <w:proofErr w:type="spellStart"/>
            <w:r w:rsidRPr="000E7130">
              <w:rPr>
                <w:rFonts w:cs="Times New Roman"/>
                <w:sz w:val="22"/>
                <w:szCs w:val="22"/>
              </w:rPr>
              <w:t>Макс.процент</w:t>
            </w:r>
            <w:proofErr w:type="spellEnd"/>
            <w:r w:rsidRPr="000E7130">
              <w:rPr>
                <w:rFonts w:cs="Times New Roman"/>
                <w:sz w:val="22"/>
                <w:szCs w:val="22"/>
              </w:rPr>
              <w:t xml:space="preserve"> застройки в границах земельного участка, %</w:t>
            </w:r>
            <w:r w:rsidRPr="000E7130">
              <w:rPr>
                <w:rFonts w:cs="Times New Roman"/>
                <w:sz w:val="22"/>
                <w:szCs w:val="22"/>
              </w:rPr>
              <w:tab/>
              <w:t xml:space="preserve">Для земельных участков площадью до 1000 </w:t>
            </w:r>
            <w:proofErr w:type="spellStart"/>
            <w:r w:rsidRPr="000E7130">
              <w:rPr>
                <w:rFonts w:cs="Times New Roman"/>
                <w:sz w:val="22"/>
                <w:szCs w:val="22"/>
              </w:rPr>
              <w:t>кв.м</w:t>
            </w:r>
            <w:proofErr w:type="spellEnd"/>
            <w:r w:rsidRPr="000E7130">
              <w:rPr>
                <w:rFonts w:cs="Times New Roman"/>
                <w:sz w:val="22"/>
                <w:szCs w:val="22"/>
              </w:rPr>
              <w:t xml:space="preserve">. </w:t>
            </w:r>
            <w:proofErr w:type="gramStart"/>
            <w:r w:rsidRPr="000E7130">
              <w:rPr>
                <w:rFonts w:cs="Times New Roman"/>
                <w:sz w:val="22"/>
                <w:szCs w:val="22"/>
              </w:rPr>
              <w:t>-  40</w:t>
            </w:r>
            <w:proofErr w:type="gramEnd"/>
            <w:r w:rsidRPr="000E7130">
              <w:rPr>
                <w:rFonts w:cs="Times New Roman"/>
                <w:sz w:val="22"/>
                <w:szCs w:val="22"/>
              </w:rPr>
              <w:t>%</w:t>
            </w:r>
          </w:p>
          <w:p w14:paraId="03883B03" w14:textId="77777777" w:rsidR="00F10D48" w:rsidRPr="005C7266" w:rsidRDefault="008F5CA8" w:rsidP="008F5CA8">
            <w:pPr>
              <w:ind w:firstLine="709"/>
              <w:rPr>
                <w:rFonts w:cs="Times New Roman"/>
                <w:sz w:val="22"/>
                <w:szCs w:val="22"/>
                <w:lang w:eastAsia="ru-RU"/>
              </w:rPr>
            </w:pPr>
            <w:r>
              <w:rPr>
                <w:rFonts w:cs="Times New Roman"/>
                <w:sz w:val="22"/>
                <w:szCs w:val="22"/>
              </w:rPr>
              <w:t xml:space="preserve">Для земельных участков </w:t>
            </w:r>
            <w:proofErr w:type="spellStart"/>
            <w:r>
              <w:rPr>
                <w:rFonts w:cs="Times New Roman"/>
                <w:sz w:val="22"/>
                <w:szCs w:val="22"/>
              </w:rPr>
              <w:t>площадью</w:t>
            </w:r>
            <w:r w:rsidRPr="000E7130">
              <w:rPr>
                <w:rFonts w:cs="Times New Roman"/>
                <w:sz w:val="22"/>
                <w:szCs w:val="22"/>
              </w:rPr>
              <w:t>более</w:t>
            </w:r>
            <w:proofErr w:type="spellEnd"/>
            <w:r w:rsidRPr="000E7130">
              <w:rPr>
                <w:rFonts w:cs="Times New Roman"/>
                <w:sz w:val="22"/>
                <w:szCs w:val="22"/>
              </w:rPr>
              <w:t xml:space="preserve"> 1000 </w:t>
            </w:r>
            <w:proofErr w:type="spellStart"/>
            <w:r w:rsidRPr="000E7130">
              <w:rPr>
                <w:rFonts w:cs="Times New Roman"/>
                <w:sz w:val="22"/>
                <w:szCs w:val="22"/>
              </w:rPr>
              <w:t>кв.м</w:t>
            </w:r>
            <w:proofErr w:type="spellEnd"/>
            <w:r w:rsidRPr="000E7130">
              <w:rPr>
                <w:rFonts w:cs="Times New Roman"/>
                <w:sz w:val="22"/>
                <w:szCs w:val="22"/>
              </w:rPr>
              <w:t>. -  30%</w:t>
            </w:r>
          </w:p>
        </w:tc>
      </w:tr>
      <w:tr w:rsidR="00F10D48" w:rsidRPr="00044054" w14:paraId="4DF036DF" w14:textId="77777777" w:rsidTr="008F5CA8">
        <w:tc>
          <w:tcPr>
            <w:tcW w:w="2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20FDD" w14:textId="77777777" w:rsidR="00F10D48" w:rsidRPr="00502088" w:rsidRDefault="008F5CA8" w:rsidP="008B76F3">
            <w:pPr>
              <w:rPr>
                <w:sz w:val="22"/>
                <w:szCs w:val="22"/>
              </w:rPr>
            </w:pPr>
            <w:r w:rsidRPr="008F5CA8">
              <w:rPr>
                <w:sz w:val="22"/>
                <w:szCs w:val="22"/>
              </w:rPr>
              <w:lastRenderedPageBreak/>
              <w:t xml:space="preserve">Религиозное использование </w:t>
            </w:r>
          </w:p>
        </w:tc>
        <w:tc>
          <w:tcPr>
            <w:tcW w:w="3684" w:type="dxa"/>
            <w:tcBorders>
              <w:top w:val="single" w:sz="4" w:space="0" w:color="auto"/>
              <w:left w:val="single" w:sz="4" w:space="0" w:color="auto"/>
              <w:bottom w:val="single" w:sz="4" w:space="0" w:color="auto"/>
              <w:right w:val="single" w:sz="4" w:space="0" w:color="auto"/>
            </w:tcBorders>
          </w:tcPr>
          <w:p w14:paraId="3B4757CB" w14:textId="77777777" w:rsidR="00F10D48" w:rsidRPr="005C7266" w:rsidRDefault="008F5CA8" w:rsidP="008B76F3">
            <w:pPr>
              <w:rPr>
                <w:rFonts w:cs="Times New Roman"/>
                <w:sz w:val="22"/>
                <w:szCs w:val="22"/>
              </w:rPr>
            </w:pPr>
            <w:r w:rsidRPr="008F5CA8">
              <w:rPr>
                <w:rFonts w:cs="Times New Roman"/>
                <w:sz w:val="22"/>
                <w:szCs w:val="22"/>
              </w:rPr>
              <w:t>Размещение объектов капитального строительства, предназначенных для отправления религиозных обрядов (часовни, молельные дома)</w:t>
            </w:r>
          </w:p>
        </w:tc>
        <w:tc>
          <w:tcPr>
            <w:tcW w:w="709" w:type="dxa"/>
            <w:tcBorders>
              <w:top w:val="single" w:sz="4" w:space="0" w:color="auto"/>
              <w:left w:val="single" w:sz="4" w:space="0" w:color="auto"/>
              <w:bottom w:val="single" w:sz="4" w:space="0" w:color="auto"/>
              <w:right w:val="single" w:sz="4" w:space="0" w:color="auto"/>
            </w:tcBorders>
          </w:tcPr>
          <w:p w14:paraId="3AFFDDAA" w14:textId="77777777" w:rsidR="00F10D48" w:rsidRPr="00BF7463" w:rsidRDefault="008F5CA8" w:rsidP="008B76F3">
            <w:pPr>
              <w:widowControl w:val="0"/>
              <w:autoSpaceDE w:val="0"/>
              <w:autoSpaceDN w:val="0"/>
              <w:adjustRightInd w:val="0"/>
              <w:jc w:val="center"/>
              <w:rPr>
                <w:rFonts w:cs="Times New Roman"/>
                <w:sz w:val="22"/>
                <w:szCs w:val="22"/>
              </w:rPr>
            </w:pPr>
            <w:r>
              <w:rPr>
                <w:sz w:val="22"/>
                <w:szCs w:val="22"/>
              </w:rPr>
              <w:t>3.7</w:t>
            </w:r>
          </w:p>
        </w:tc>
        <w:tc>
          <w:tcPr>
            <w:tcW w:w="3684" w:type="dxa"/>
            <w:tcBorders>
              <w:top w:val="single" w:sz="4" w:space="0" w:color="auto"/>
              <w:left w:val="single" w:sz="4" w:space="0" w:color="auto"/>
              <w:bottom w:val="single" w:sz="4" w:space="0" w:color="auto"/>
              <w:right w:val="single" w:sz="4" w:space="0" w:color="auto"/>
            </w:tcBorders>
          </w:tcPr>
          <w:p w14:paraId="04E79136" w14:textId="77777777" w:rsidR="008F5CA8" w:rsidRPr="008F5CA8" w:rsidRDefault="008F5CA8" w:rsidP="008F5CA8">
            <w:pPr>
              <w:overflowPunct w:val="0"/>
              <w:autoSpaceDE w:val="0"/>
              <w:textAlignment w:val="baseline"/>
              <w:rPr>
                <w:b/>
                <w:sz w:val="22"/>
                <w:szCs w:val="22"/>
              </w:rPr>
            </w:pPr>
            <w:r w:rsidRPr="008F5CA8">
              <w:rPr>
                <w:b/>
                <w:sz w:val="22"/>
                <w:szCs w:val="22"/>
              </w:rPr>
              <w:t>Предельные размеры земельного участка</w:t>
            </w:r>
            <w:r w:rsidRPr="008F5CA8">
              <w:rPr>
                <w:b/>
                <w:sz w:val="22"/>
                <w:szCs w:val="22"/>
              </w:rPr>
              <w:tab/>
            </w:r>
          </w:p>
          <w:p w14:paraId="42BA7EE9" w14:textId="77777777" w:rsidR="008F5CA8" w:rsidRPr="008F5CA8" w:rsidRDefault="008F5CA8" w:rsidP="008F5CA8">
            <w:pPr>
              <w:overflowPunct w:val="0"/>
              <w:autoSpaceDE w:val="0"/>
              <w:textAlignment w:val="baseline"/>
              <w:rPr>
                <w:sz w:val="22"/>
                <w:szCs w:val="22"/>
              </w:rPr>
            </w:pPr>
            <w:r w:rsidRPr="008F5CA8">
              <w:rPr>
                <w:b/>
                <w:sz w:val="22"/>
                <w:szCs w:val="22"/>
              </w:rPr>
              <w:t>Минимальная площадь</w:t>
            </w:r>
            <w:r w:rsidRPr="008F5CA8">
              <w:rPr>
                <w:sz w:val="22"/>
                <w:szCs w:val="22"/>
              </w:rPr>
              <w:t xml:space="preserve"> – 100 </w:t>
            </w:r>
            <w:proofErr w:type="spellStart"/>
            <w:r w:rsidRPr="008F5CA8">
              <w:rPr>
                <w:sz w:val="22"/>
                <w:szCs w:val="22"/>
              </w:rPr>
              <w:t>кв.м</w:t>
            </w:r>
            <w:proofErr w:type="spellEnd"/>
            <w:r w:rsidRPr="008F5CA8">
              <w:rPr>
                <w:sz w:val="22"/>
                <w:szCs w:val="22"/>
              </w:rPr>
              <w:t>.</w:t>
            </w:r>
          </w:p>
          <w:p w14:paraId="07A396A0" w14:textId="77777777" w:rsidR="008F5CA8" w:rsidRPr="008F5CA8" w:rsidRDefault="008F5CA8" w:rsidP="008F5CA8">
            <w:pPr>
              <w:overflowPunct w:val="0"/>
              <w:autoSpaceDE w:val="0"/>
              <w:textAlignment w:val="baseline"/>
              <w:rPr>
                <w:sz w:val="22"/>
                <w:szCs w:val="22"/>
              </w:rPr>
            </w:pPr>
            <w:r w:rsidRPr="008F5CA8">
              <w:rPr>
                <w:b/>
                <w:sz w:val="22"/>
                <w:szCs w:val="22"/>
              </w:rPr>
              <w:t>Максимальная площадь</w:t>
            </w:r>
            <w:r>
              <w:rPr>
                <w:sz w:val="22"/>
                <w:szCs w:val="22"/>
              </w:rPr>
              <w:t xml:space="preserve"> – 3500 </w:t>
            </w:r>
            <w:proofErr w:type="spellStart"/>
            <w:r>
              <w:rPr>
                <w:sz w:val="22"/>
                <w:szCs w:val="22"/>
              </w:rPr>
              <w:t>кв.м</w:t>
            </w:r>
            <w:proofErr w:type="spellEnd"/>
            <w:r>
              <w:rPr>
                <w:sz w:val="22"/>
                <w:szCs w:val="22"/>
              </w:rPr>
              <w:t>.</w:t>
            </w:r>
          </w:p>
          <w:p w14:paraId="29D633C5" w14:textId="77777777" w:rsidR="008F5CA8" w:rsidRPr="008F5CA8" w:rsidRDefault="008F5CA8" w:rsidP="008F5CA8">
            <w:pPr>
              <w:overflowPunct w:val="0"/>
              <w:autoSpaceDE w:val="0"/>
              <w:textAlignment w:val="baseline"/>
              <w:rPr>
                <w:b/>
                <w:sz w:val="22"/>
                <w:szCs w:val="22"/>
              </w:rPr>
            </w:pPr>
            <w:r w:rsidRPr="008F5CA8">
              <w:rPr>
                <w:b/>
                <w:sz w:val="22"/>
                <w:szCs w:val="22"/>
              </w:rPr>
              <w:t>Минимальные отступы от границ земельного участка (м)</w:t>
            </w:r>
            <w:r w:rsidRPr="008F5CA8">
              <w:rPr>
                <w:b/>
                <w:sz w:val="22"/>
                <w:szCs w:val="22"/>
              </w:rPr>
              <w:tab/>
            </w:r>
          </w:p>
          <w:p w14:paraId="198CD686" w14:textId="77777777" w:rsidR="008F5CA8" w:rsidRPr="008F5CA8" w:rsidRDefault="008F5CA8" w:rsidP="008F5CA8">
            <w:pPr>
              <w:overflowPunct w:val="0"/>
              <w:autoSpaceDE w:val="0"/>
              <w:textAlignment w:val="baseline"/>
              <w:rPr>
                <w:sz w:val="22"/>
                <w:szCs w:val="22"/>
              </w:rPr>
            </w:pPr>
            <w:r w:rsidRPr="008F5CA8">
              <w:rPr>
                <w:sz w:val="22"/>
                <w:szCs w:val="22"/>
              </w:rPr>
              <w:t>Для молельных домов:</w:t>
            </w:r>
          </w:p>
          <w:p w14:paraId="4B0E90DF" w14:textId="77777777" w:rsidR="008F5CA8" w:rsidRPr="008F5CA8" w:rsidRDefault="008F5CA8" w:rsidP="008F5CA8">
            <w:pPr>
              <w:overflowPunct w:val="0"/>
              <w:autoSpaceDE w:val="0"/>
              <w:textAlignment w:val="baseline"/>
              <w:rPr>
                <w:sz w:val="22"/>
                <w:szCs w:val="22"/>
              </w:rPr>
            </w:pPr>
            <w:r w:rsidRPr="008F5CA8">
              <w:rPr>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08D88BB7" w14:textId="77777777" w:rsidR="008F5CA8" w:rsidRPr="008F5CA8" w:rsidRDefault="008F5CA8" w:rsidP="008F5CA8">
            <w:pPr>
              <w:overflowPunct w:val="0"/>
              <w:autoSpaceDE w:val="0"/>
              <w:textAlignment w:val="baseline"/>
              <w:rPr>
                <w:sz w:val="22"/>
                <w:szCs w:val="22"/>
              </w:rPr>
            </w:pPr>
            <w:r w:rsidRPr="008F5CA8">
              <w:rPr>
                <w:b/>
                <w:sz w:val="22"/>
                <w:szCs w:val="22"/>
              </w:rPr>
              <w:t>Для часовен</w:t>
            </w:r>
            <w:r w:rsidRPr="008F5CA8">
              <w:rPr>
                <w:sz w:val="22"/>
                <w:szCs w:val="22"/>
              </w:rPr>
              <w:t xml:space="preserve"> - не подлежат установлению.</w:t>
            </w:r>
          </w:p>
          <w:p w14:paraId="767490A4" w14:textId="77777777" w:rsidR="008F5CA8" w:rsidRPr="008F5CA8" w:rsidRDefault="008F5CA8" w:rsidP="008F5CA8">
            <w:pPr>
              <w:overflowPunct w:val="0"/>
              <w:autoSpaceDE w:val="0"/>
              <w:textAlignment w:val="baseline"/>
              <w:rPr>
                <w:b/>
                <w:sz w:val="22"/>
                <w:szCs w:val="22"/>
              </w:rPr>
            </w:pPr>
            <w:r w:rsidRPr="008F5CA8">
              <w:rPr>
                <w:b/>
                <w:sz w:val="22"/>
                <w:szCs w:val="22"/>
              </w:rPr>
              <w:t>Указанные минимальные параметры применимы при условии соблюдения требований пожарной безопасности.</w:t>
            </w:r>
          </w:p>
          <w:p w14:paraId="70DDE760" w14:textId="77777777" w:rsidR="008F5CA8" w:rsidRDefault="008F5CA8" w:rsidP="008F5CA8">
            <w:pPr>
              <w:overflowPunct w:val="0"/>
              <w:autoSpaceDE w:val="0"/>
              <w:textAlignment w:val="baseline"/>
              <w:rPr>
                <w:sz w:val="22"/>
                <w:szCs w:val="22"/>
              </w:rPr>
            </w:pPr>
            <w:r w:rsidRPr="008F5CA8">
              <w:rPr>
                <w:sz w:val="22"/>
                <w:szCs w:val="22"/>
              </w:rPr>
              <w:t>Предельное кол-во этажей или предельная высота здания, строения, сооружения</w:t>
            </w:r>
            <w:r w:rsidRPr="008F5CA8">
              <w:rPr>
                <w:sz w:val="22"/>
                <w:szCs w:val="22"/>
              </w:rPr>
              <w:tab/>
            </w:r>
          </w:p>
          <w:p w14:paraId="0C023B33" w14:textId="77777777" w:rsidR="008F5CA8" w:rsidRPr="008F5CA8" w:rsidRDefault="008F5CA8" w:rsidP="008F5CA8">
            <w:pPr>
              <w:overflowPunct w:val="0"/>
              <w:autoSpaceDE w:val="0"/>
              <w:textAlignment w:val="baseline"/>
              <w:rPr>
                <w:b/>
                <w:sz w:val="22"/>
                <w:szCs w:val="22"/>
              </w:rPr>
            </w:pPr>
            <w:r w:rsidRPr="008F5CA8">
              <w:rPr>
                <w:b/>
                <w:sz w:val="22"/>
                <w:szCs w:val="22"/>
              </w:rPr>
              <w:t xml:space="preserve">Предельная высота: </w:t>
            </w:r>
          </w:p>
          <w:p w14:paraId="4CA5C79A" w14:textId="77777777" w:rsidR="008F5CA8" w:rsidRPr="008F5CA8" w:rsidRDefault="008F5CA8" w:rsidP="008F5CA8">
            <w:pPr>
              <w:overflowPunct w:val="0"/>
              <w:autoSpaceDE w:val="0"/>
              <w:textAlignment w:val="baseline"/>
              <w:rPr>
                <w:sz w:val="22"/>
                <w:szCs w:val="22"/>
              </w:rPr>
            </w:pPr>
            <w:r w:rsidRPr="008F5CA8">
              <w:rPr>
                <w:sz w:val="22"/>
                <w:szCs w:val="22"/>
              </w:rPr>
              <w:t>для молельных домов – 9 м,</w:t>
            </w:r>
          </w:p>
          <w:p w14:paraId="0EE74201" w14:textId="77777777" w:rsidR="008F5CA8" w:rsidRPr="008F5CA8" w:rsidRDefault="008F5CA8" w:rsidP="008F5CA8">
            <w:pPr>
              <w:overflowPunct w:val="0"/>
              <w:autoSpaceDE w:val="0"/>
              <w:textAlignment w:val="baseline"/>
              <w:rPr>
                <w:sz w:val="22"/>
                <w:szCs w:val="22"/>
              </w:rPr>
            </w:pPr>
            <w:r w:rsidRPr="008F5CA8">
              <w:rPr>
                <w:sz w:val="22"/>
                <w:szCs w:val="22"/>
              </w:rPr>
              <w:t>для часо</w:t>
            </w:r>
            <w:r>
              <w:rPr>
                <w:sz w:val="22"/>
                <w:szCs w:val="22"/>
              </w:rPr>
              <w:t>вен – не подлежит установлению.</w:t>
            </w:r>
          </w:p>
          <w:p w14:paraId="58DBD8C8" w14:textId="77777777" w:rsidR="008F5CA8" w:rsidRDefault="008F5CA8" w:rsidP="008F5CA8">
            <w:pPr>
              <w:overflowPunct w:val="0"/>
              <w:autoSpaceDE w:val="0"/>
              <w:textAlignment w:val="baseline"/>
              <w:rPr>
                <w:sz w:val="22"/>
                <w:szCs w:val="22"/>
              </w:rPr>
            </w:pPr>
            <w:proofErr w:type="spellStart"/>
            <w:r w:rsidRPr="008F5CA8">
              <w:rPr>
                <w:sz w:val="22"/>
                <w:szCs w:val="22"/>
              </w:rPr>
              <w:t>Макс.процент</w:t>
            </w:r>
            <w:proofErr w:type="spellEnd"/>
            <w:r w:rsidRPr="008F5CA8">
              <w:rPr>
                <w:sz w:val="22"/>
                <w:szCs w:val="22"/>
              </w:rPr>
              <w:t xml:space="preserve"> застройки в границах земельного участка, %</w:t>
            </w:r>
            <w:r w:rsidRPr="008F5CA8">
              <w:rPr>
                <w:sz w:val="22"/>
                <w:szCs w:val="22"/>
              </w:rPr>
              <w:tab/>
            </w:r>
          </w:p>
          <w:p w14:paraId="0518683F" w14:textId="77777777" w:rsidR="008F5CA8" w:rsidRPr="008F5CA8" w:rsidRDefault="008F5CA8" w:rsidP="008F5CA8">
            <w:pPr>
              <w:overflowPunct w:val="0"/>
              <w:autoSpaceDE w:val="0"/>
              <w:textAlignment w:val="baseline"/>
              <w:rPr>
                <w:sz w:val="22"/>
                <w:szCs w:val="22"/>
              </w:rPr>
            </w:pPr>
            <w:r w:rsidRPr="008F5CA8">
              <w:rPr>
                <w:sz w:val="22"/>
                <w:szCs w:val="22"/>
              </w:rPr>
              <w:t>Для молельных домов –  60%,</w:t>
            </w:r>
          </w:p>
          <w:p w14:paraId="1463E878" w14:textId="77777777" w:rsidR="008F5CA8" w:rsidRPr="008F5CA8" w:rsidRDefault="008F5CA8" w:rsidP="008F5CA8">
            <w:pPr>
              <w:overflowPunct w:val="0"/>
              <w:autoSpaceDE w:val="0"/>
              <w:textAlignment w:val="baseline"/>
              <w:rPr>
                <w:sz w:val="22"/>
                <w:szCs w:val="22"/>
              </w:rPr>
            </w:pPr>
            <w:r w:rsidRPr="008F5CA8">
              <w:rPr>
                <w:sz w:val="22"/>
                <w:szCs w:val="22"/>
              </w:rPr>
              <w:t>для часо</w:t>
            </w:r>
            <w:r>
              <w:rPr>
                <w:sz w:val="22"/>
                <w:szCs w:val="22"/>
              </w:rPr>
              <w:t>вен – не подлежит установлению.</w:t>
            </w:r>
          </w:p>
          <w:p w14:paraId="57DA042E" w14:textId="77777777" w:rsidR="008F5CA8" w:rsidRDefault="008F5CA8" w:rsidP="008F5CA8">
            <w:pPr>
              <w:widowControl w:val="0"/>
              <w:autoSpaceDE w:val="0"/>
              <w:autoSpaceDN w:val="0"/>
              <w:adjustRightInd w:val="0"/>
              <w:rPr>
                <w:sz w:val="22"/>
                <w:szCs w:val="22"/>
              </w:rPr>
            </w:pPr>
            <w:r w:rsidRPr="008F5CA8">
              <w:rPr>
                <w:b/>
                <w:sz w:val="22"/>
                <w:szCs w:val="22"/>
              </w:rPr>
              <w:t>Иные параметры</w:t>
            </w:r>
            <w:r w:rsidRPr="008F5CA8">
              <w:rPr>
                <w:sz w:val="22"/>
                <w:szCs w:val="22"/>
              </w:rPr>
              <w:tab/>
            </w:r>
          </w:p>
          <w:p w14:paraId="61DF4894" w14:textId="77777777" w:rsidR="00F10D48" w:rsidRPr="005C7266" w:rsidRDefault="008F5CA8" w:rsidP="008F5CA8">
            <w:pPr>
              <w:widowControl w:val="0"/>
              <w:autoSpaceDE w:val="0"/>
              <w:autoSpaceDN w:val="0"/>
              <w:adjustRightInd w:val="0"/>
              <w:rPr>
                <w:rFonts w:cs="Times New Roman"/>
                <w:sz w:val="22"/>
                <w:szCs w:val="22"/>
              </w:rPr>
            </w:pPr>
            <w:r w:rsidRPr="008F5CA8">
              <w:rPr>
                <w:sz w:val="22"/>
                <w:szCs w:val="22"/>
              </w:rPr>
              <w:t>При необходимости устройства ограждения свободное сечение секций должно составлять не менее 50%. Высота - не более 1,8 м.</w:t>
            </w:r>
          </w:p>
        </w:tc>
      </w:tr>
    </w:tbl>
    <w:p w14:paraId="1375F270" w14:textId="77777777" w:rsidR="00F10D48" w:rsidRPr="00F10D48" w:rsidRDefault="00F10D48" w:rsidP="00F10D48">
      <w:pPr>
        <w:pStyle w:val="29"/>
        <w:tabs>
          <w:tab w:val="left" w:pos="360"/>
          <w:tab w:val="left" w:pos="8144"/>
        </w:tabs>
        <w:suppressAutoHyphens/>
        <w:spacing w:before="80" w:line="216" w:lineRule="auto"/>
        <w:ind w:left="360" w:firstLine="0"/>
        <w:rPr>
          <w:b w:val="0"/>
          <w:bCs w:val="0"/>
          <w:color w:val="auto"/>
          <w:lang w:val="ru-RU"/>
        </w:rPr>
      </w:pPr>
    </w:p>
    <w:p w14:paraId="2EE27BF8" w14:textId="77777777" w:rsidR="00C16D0F" w:rsidRPr="00C16D0F" w:rsidRDefault="00C16D0F" w:rsidP="00C16D0F">
      <w:pPr>
        <w:spacing w:line="276" w:lineRule="auto"/>
        <w:rPr>
          <w:rFonts w:cs="Times New Roman"/>
        </w:rPr>
      </w:pPr>
      <w:r w:rsidRPr="00C16D0F">
        <w:rPr>
          <w:rFonts w:cs="Times New Roman"/>
        </w:rPr>
        <w:t>Примечания:</w:t>
      </w:r>
    </w:p>
    <w:p w14:paraId="41BAA54C" w14:textId="77777777" w:rsidR="00C16D0F" w:rsidRPr="00C16D0F" w:rsidRDefault="00C16D0F" w:rsidP="00006DBE">
      <w:pPr>
        <w:pStyle w:val="29"/>
        <w:numPr>
          <w:ilvl w:val="0"/>
          <w:numId w:val="35"/>
        </w:numPr>
        <w:tabs>
          <w:tab w:val="clear" w:pos="360"/>
          <w:tab w:val="left" w:pos="382"/>
        </w:tabs>
        <w:suppressAutoHyphens/>
        <w:ind w:left="382"/>
        <w:rPr>
          <w:b w:val="0"/>
          <w:color w:val="auto"/>
          <w:lang w:val="az-Cyrl-AZ"/>
        </w:rPr>
      </w:pPr>
      <w:r w:rsidRPr="00C16D0F">
        <w:rPr>
          <w:b w:val="0"/>
          <w:color w:val="auto"/>
          <w:lang w:val="az-Cyrl-AZ"/>
        </w:rPr>
        <w:t>Минимальные отступы от красной линии жилых улиц  до жилого дома не менее  5  метров.</w:t>
      </w:r>
    </w:p>
    <w:p w14:paraId="30642409" w14:textId="77777777" w:rsidR="00C16D0F" w:rsidRPr="00C16D0F" w:rsidRDefault="00C16D0F" w:rsidP="00C16D0F">
      <w:pPr>
        <w:pStyle w:val="29"/>
        <w:tabs>
          <w:tab w:val="left" w:pos="382"/>
        </w:tabs>
        <w:ind w:left="22" w:firstLine="0"/>
        <w:rPr>
          <w:b w:val="0"/>
          <w:color w:val="auto"/>
          <w:lang w:val="az-Cyrl-AZ"/>
        </w:rPr>
      </w:pPr>
      <w:r w:rsidRPr="00C16D0F">
        <w:rPr>
          <w:b w:val="0"/>
          <w:color w:val="auto"/>
          <w:lang w:val="az-Cyrl-AZ"/>
        </w:rPr>
        <w:t xml:space="preserve">       Минимальные отступы от красной линии в условиях сложившейся застройки устанавливаются с </w:t>
      </w:r>
    </w:p>
    <w:p w14:paraId="0CC7356E" w14:textId="77777777" w:rsidR="00C16D0F" w:rsidRPr="00C16D0F" w:rsidRDefault="00C16D0F" w:rsidP="00C16D0F">
      <w:pPr>
        <w:pStyle w:val="29"/>
        <w:tabs>
          <w:tab w:val="left" w:pos="382"/>
        </w:tabs>
        <w:ind w:left="22" w:firstLine="0"/>
        <w:rPr>
          <w:b w:val="0"/>
          <w:color w:val="auto"/>
          <w:lang w:val="az-Cyrl-AZ"/>
        </w:rPr>
      </w:pPr>
      <w:r w:rsidRPr="00C16D0F">
        <w:rPr>
          <w:b w:val="0"/>
          <w:color w:val="auto"/>
          <w:lang w:val="az-Cyrl-AZ"/>
        </w:rPr>
        <w:t xml:space="preserve">       учетом сложившейся линии застройки жилых улиц.</w:t>
      </w:r>
    </w:p>
    <w:p w14:paraId="51596D5D" w14:textId="77777777" w:rsidR="00C16D0F" w:rsidRPr="00C16D0F" w:rsidRDefault="00C16D0F" w:rsidP="00C16D0F">
      <w:pPr>
        <w:pStyle w:val="29"/>
        <w:tabs>
          <w:tab w:val="left" w:pos="382"/>
        </w:tabs>
        <w:ind w:left="22" w:firstLine="0"/>
        <w:rPr>
          <w:b w:val="0"/>
          <w:color w:val="auto"/>
          <w:lang w:val="az-Cyrl-AZ"/>
        </w:rPr>
      </w:pPr>
      <w:r w:rsidRPr="00C16D0F">
        <w:rPr>
          <w:b w:val="0"/>
          <w:color w:val="auto"/>
          <w:lang w:val="az-Cyrl-AZ"/>
        </w:rPr>
        <w:t xml:space="preserve">       Минимальный отступ от красной линии может быть установлен  с учетом решений документации   </w:t>
      </w:r>
    </w:p>
    <w:p w14:paraId="6EC56FA9" w14:textId="77777777" w:rsidR="00C16D0F" w:rsidRPr="00C16D0F" w:rsidRDefault="00C16D0F" w:rsidP="00C16D0F">
      <w:pPr>
        <w:pStyle w:val="29"/>
        <w:tabs>
          <w:tab w:val="left" w:pos="382"/>
        </w:tabs>
        <w:ind w:left="22" w:firstLine="0"/>
        <w:rPr>
          <w:b w:val="0"/>
          <w:color w:val="auto"/>
          <w:lang w:val="az-Cyrl-AZ"/>
        </w:rPr>
      </w:pPr>
      <w:r w:rsidRPr="00C16D0F">
        <w:rPr>
          <w:b w:val="0"/>
          <w:color w:val="auto"/>
          <w:lang w:val="az-Cyrl-AZ"/>
        </w:rPr>
        <w:t xml:space="preserve">       по планировке территории</w:t>
      </w:r>
    </w:p>
    <w:p w14:paraId="27598F4C" w14:textId="77777777" w:rsidR="00C16D0F" w:rsidRPr="00C16D0F" w:rsidRDefault="00C16D0F" w:rsidP="00006DBE">
      <w:pPr>
        <w:pStyle w:val="29"/>
        <w:numPr>
          <w:ilvl w:val="0"/>
          <w:numId w:val="35"/>
        </w:numPr>
        <w:tabs>
          <w:tab w:val="left" w:pos="360"/>
          <w:tab w:val="left" w:pos="8144"/>
        </w:tabs>
        <w:suppressAutoHyphens/>
        <w:spacing w:before="80" w:line="216" w:lineRule="auto"/>
        <w:rPr>
          <w:b w:val="0"/>
          <w:bCs w:val="0"/>
          <w:color w:val="auto"/>
          <w:lang w:val="az-Cyrl-AZ"/>
        </w:rPr>
      </w:pPr>
      <w:r w:rsidRPr="00C16D0F">
        <w:rPr>
          <w:b w:val="0"/>
          <w:color w:val="auto"/>
          <w:lang w:val="az-Cyrl-AZ"/>
        </w:rPr>
        <w:t xml:space="preserve">Для видов разрешенного использования: индивидуальные жилые дома; блокированные жилые дома по границе с соседними земельными участками ограждения должны быть проветриваемыми (заполнение не более 50%), высотой до 2,0 метров, отвечать требованиям </w:t>
      </w:r>
      <w:r w:rsidRPr="00C16D0F">
        <w:rPr>
          <w:b w:val="0"/>
          <w:color w:val="auto"/>
          <w:lang w:val="ru-RU"/>
        </w:rPr>
        <w:t>показателя освещенности (инсоляции).</w:t>
      </w:r>
      <w:r w:rsidRPr="00C16D0F">
        <w:rPr>
          <w:b w:val="0"/>
          <w:color w:val="auto"/>
          <w:lang w:val="az-Cyrl-AZ"/>
        </w:rPr>
        <w:t xml:space="preserve"> </w:t>
      </w:r>
    </w:p>
    <w:p w14:paraId="31DB157A" w14:textId="77777777" w:rsidR="00C16D0F" w:rsidRPr="00C16D0F" w:rsidRDefault="00C16D0F" w:rsidP="00C16D0F">
      <w:pPr>
        <w:pStyle w:val="29"/>
        <w:ind w:left="382" w:firstLine="0"/>
        <w:rPr>
          <w:b w:val="0"/>
          <w:color w:val="auto"/>
          <w:lang w:val="az-Cyrl-AZ"/>
        </w:rPr>
      </w:pPr>
      <w:r w:rsidRPr="00C16D0F">
        <w:rPr>
          <w:b w:val="0"/>
          <w:color w:val="auto"/>
          <w:lang w:val="az-Cyrl-AZ"/>
        </w:rPr>
        <w:t>Ограждение участка производит тот землевладелец, землепользователь, которому это ограждение необходимо, при этом ограждение становится строго на своем земельном участке и является его собственностью.</w:t>
      </w:r>
    </w:p>
    <w:p w14:paraId="3CD3AC02" w14:textId="77777777" w:rsidR="00C16D0F" w:rsidRPr="00C16D0F" w:rsidRDefault="00C16D0F" w:rsidP="00006DBE">
      <w:pPr>
        <w:pStyle w:val="29"/>
        <w:numPr>
          <w:ilvl w:val="0"/>
          <w:numId w:val="35"/>
        </w:numPr>
        <w:tabs>
          <w:tab w:val="clear" w:pos="360"/>
          <w:tab w:val="left" w:pos="382"/>
        </w:tabs>
        <w:suppressAutoHyphens/>
        <w:ind w:left="382"/>
        <w:rPr>
          <w:b w:val="0"/>
          <w:color w:val="auto"/>
          <w:lang w:val="az-Cyrl-AZ"/>
        </w:rPr>
      </w:pPr>
      <w:r w:rsidRPr="00C16D0F">
        <w:rPr>
          <w:color w:val="auto"/>
          <w:lang w:val="az-Cyrl-AZ"/>
        </w:rPr>
        <w:t xml:space="preserve"> </w:t>
      </w:r>
      <w:r w:rsidRPr="00C16D0F">
        <w:rPr>
          <w:b w:val="0"/>
          <w:color w:val="auto"/>
          <w:lang w:val="az-Cyrl-AZ"/>
        </w:rPr>
        <w:t xml:space="preserve">расстояния до границы соседнего участка по санитарно-бытовым условиям должны быть не менее: от хозяйственных построек и вспомогательных сооружений, гаража., отдельно стоящих от основного здания  — 1 м; от стволов высокорослых деревьев —5 м; среднерослых — 2 м; от кустарника — 1м. </w:t>
      </w:r>
    </w:p>
    <w:p w14:paraId="1F7A9588" w14:textId="77777777" w:rsidR="00C16D0F" w:rsidRPr="00C16D0F" w:rsidRDefault="00C16D0F" w:rsidP="00C16D0F">
      <w:pPr>
        <w:pStyle w:val="29"/>
        <w:ind w:left="382" w:firstLine="0"/>
        <w:rPr>
          <w:b w:val="0"/>
          <w:color w:val="auto"/>
          <w:lang w:val="az-Cyrl-AZ"/>
        </w:rPr>
      </w:pPr>
      <w:r w:rsidRPr="00C16D0F">
        <w:rPr>
          <w:rFonts w:eastAsia="Times New Roman"/>
          <w:b w:val="0"/>
          <w:color w:val="auto"/>
          <w:lang w:val="az-Cyrl-AZ"/>
        </w:rPr>
        <w:t>Расстояния измеряются до наружных граней стен зданий , строений, сооружений.</w:t>
      </w:r>
    </w:p>
    <w:p w14:paraId="3CC73CDA" w14:textId="77777777" w:rsidR="00C16D0F" w:rsidRPr="00C16D0F" w:rsidRDefault="00C16D0F" w:rsidP="00C16D0F">
      <w:pPr>
        <w:pStyle w:val="29"/>
        <w:ind w:firstLine="0"/>
        <w:rPr>
          <w:b w:val="0"/>
          <w:color w:val="auto"/>
          <w:lang w:val="az-Cyrl-AZ"/>
        </w:rPr>
      </w:pPr>
      <w:r w:rsidRPr="00C16D0F">
        <w:rPr>
          <w:rFonts w:eastAsia="Times New Roman"/>
          <w:color w:val="auto"/>
          <w:lang w:val="az-Cyrl-AZ"/>
        </w:rPr>
        <w:lastRenderedPageBreak/>
        <w:t xml:space="preserve">       </w:t>
      </w:r>
      <w:r w:rsidRPr="00C16D0F">
        <w:rPr>
          <w:b w:val="0"/>
          <w:color w:val="auto"/>
          <w:lang w:val="az-Cyrl-AZ"/>
        </w:rPr>
        <w:t xml:space="preserve">Расстояние  от отстойников сточных вод, компостных и выгребных ям – 5 м. </w:t>
      </w:r>
    </w:p>
    <w:p w14:paraId="427644BF" w14:textId="77777777" w:rsidR="00C16D0F" w:rsidRPr="00C16D0F" w:rsidRDefault="00C16D0F" w:rsidP="00C16D0F">
      <w:pPr>
        <w:pStyle w:val="29"/>
        <w:ind w:left="382" w:firstLine="0"/>
        <w:rPr>
          <w:b w:val="0"/>
          <w:color w:val="auto"/>
          <w:lang w:val="az-Cyrl-AZ"/>
        </w:rPr>
      </w:pPr>
      <w:r w:rsidRPr="00C16D0F">
        <w:rPr>
          <w:b w:val="0"/>
          <w:color w:val="auto"/>
          <w:lang w:val="az-Cyrl-AZ"/>
        </w:rPr>
        <w:t>Разрешается блокировка хозяйственных построек по взаимному согласию домовладельцев, с учетом противопожарных требований.</w:t>
      </w:r>
    </w:p>
    <w:p w14:paraId="4E382D26" w14:textId="77777777" w:rsidR="00C16D0F" w:rsidRPr="00C16D0F" w:rsidRDefault="00C16D0F" w:rsidP="00006DBE">
      <w:pPr>
        <w:pStyle w:val="29"/>
        <w:numPr>
          <w:ilvl w:val="0"/>
          <w:numId w:val="35"/>
        </w:numPr>
        <w:tabs>
          <w:tab w:val="left" w:pos="360"/>
          <w:tab w:val="left" w:pos="8144"/>
        </w:tabs>
        <w:suppressAutoHyphens/>
        <w:spacing w:before="80" w:line="216" w:lineRule="auto"/>
        <w:rPr>
          <w:b w:val="0"/>
          <w:bCs w:val="0"/>
          <w:color w:val="auto"/>
          <w:lang w:val="az-Cyrl-AZ"/>
        </w:rPr>
      </w:pPr>
      <w:r w:rsidRPr="00C16D0F">
        <w:rPr>
          <w:b w:val="0"/>
          <w:color w:val="auto"/>
          <w:lang w:val="ru-RU"/>
        </w:rPr>
        <w:t xml:space="preserve">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 </w:t>
      </w:r>
      <w:r w:rsidRPr="00C16D0F">
        <w:rPr>
          <w:b w:val="0"/>
          <w:color w:val="auto"/>
          <w:lang w:val="az-Cyrl-AZ"/>
        </w:rPr>
        <w:t>расстояний между жилым домом и хозяйственными постройками. Расстояние между хозяйственными постройками в пределах одного земельного участка не нормируются;</w:t>
      </w:r>
    </w:p>
    <w:p w14:paraId="5C28FBDF" w14:textId="77777777" w:rsidR="00C16D0F" w:rsidRPr="00C16D0F" w:rsidRDefault="00C16D0F" w:rsidP="00006DBE">
      <w:pPr>
        <w:pStyle w:val="29"/>
        <w:numPr>
          <w:ilvl w:val="0"/>
          <w:numId w:val="35"/>
        </w:numPr>
        <w:tabs>
          <w:tab w:val="left" w:pos="360"/>
          <w:tab w:val="left" w:pos="8144"/>
        </w:tabs>
        <w:suppressAutoHyphens/>
        <w:spacing w:before="80" w:line="216" w:lineRule="auto"/>
        <w:rPr>
          <w:b w:val="0"/>
          <w:bCs w:val="0"/>
          <w:color w:val="auto"/>
          <w:lang w:val="az-Cyrl-AZ"/>
        </w:rPr>
      </w:pPr>
      <w:r w:rsidRPr="00C16D0F">
        <w:rPr>
          <w:b w:val="0"/>
          <w:color w:val="auto"/>
          <w:lang w:val="az-Cyrl-AZ"/>
        </w:rPr>
        <w:t xml:space="preserve">при строительстве  отдельно стоящих вспомогательных строений и сооружений высотой более 3-х метров (до конька или  иной наивысшей  точки крыши), расстояние от  границы участка, увеличивается на 50 см. на каждый метр  превышения.  </w:t>
      </w:r>
    </w:p>
    <w:p w14:paraId="2B537786" w14:textId="77777777" w:rsidR="00C16D0F" w:rsidRPr="00C16D0F" w:rsidRDefault="00C16D0F" w:rsidP="00006DBE">
      <w:pPr>
        <w:pStyle w:val="29"/>
        <w:numPr>
          <w:ilvl w:val="0"/>
          <w:numId w:val="35"/>
        </w:numPr>
        <w:tabs>
          <w:tab w:val="left" w:pos="360"/>
          <w:tab w:val="left" w:pos="8144"/>
        </w:tabs>
        <w:suppressAutoHyphens/>
        <w:spacing w:before="80" w:line="216" w:lineRule="auto"/>
        <w:rPr>
          <w:b w:val="0"/>
          <w:bCs w:val="0"/>
          <w:color w:val="auto"/>
          <w:lang w:val="az-Cyrl-AZ"/>
        </w:rPr>
      </w:pPr>
      <w:r w:rsidRPr="00C16D0F">
        <w:rPr>
          <w:b w:val="0"/>
          <w:color w:val="auto"/>
          <w:lang w:val="az-Cyrl-AZ"/>
        </w:rPr>
        <w:t>уклон крыши построек, располагаемых на расстоянии менее 1,5 м от соседнего участка, должен быть в сторону противоположную границе участка.</w:t>
      </w:r>
    </w:p>
    <w:p w14:paraId="3C1D1D88" w14:textId="77777777" w:rsidR="00C16D0F" w:rsidRPr="00C16D0F" w:rsidRDefault="00C16D0F" w:rsidP="00006DBE">
      <w:pPr>
        <w:pStyle w:val="29"/>
        <w:numPr>
          <w:ilvl w:val="0"/>
          <w:numId w:val="35"/>
        </w:numPr>
        <w:tabs>
          <w:tab w:val="left" w:pos="360"/>
          <w:tab w:val="left" w:pos="8144"/>
        </w:tabs>
        <w:suppressAutoHyphens/>
        <w:spacing w:before="80" w:line="216" w:lineRule="auto"/>
        <w:rPr>
          <w:b w:val="0"/>
          <w:bCs w:val="0"/>
          <w:color w:val="auto"/>
          <w:lang w:val="az-Cyrl-AZ"/>
        </w:rPr>
      </w:pPr>
      <w:r w:rsidRPr="00C16D0F">
        <w:rPr>
          <w:b w:val="0"/>
          <w:color w:val="auto"/>
          <w:lang w:val="az-Cyrl-AZ"/>
        </w:rPr>
        <w:t xml:space="preserve">высота хозяйственных построек не должна нарушать условий инсоляции соседних земельных </w:t>
      </w:r>
      <w:r w:rsidRPr="00C16D0F">
        <w:rPr>
          <w:b w:val="0"/>
          <w:color w:val="auto"/>
          <w:lang w:val="az-Cyrl-AZ"/>
        </w:rPr>
        <w:tab/>
        <w:t>участков;</w:t>
      </w:r>
    </w:p>
    <w:p w14:paraId="4402B9AE" w14:textId="77777777" w:rsidR="00C16D0F" w:rsidRPr="00C16D0F" w:rsidRDefault="00C16D0F" w:rsidP="00006DBE">
      <w:pPr>
        <w:pStyle w:val="29"/>
        <w:numPr>
          <w:ilvl w:val="0"/>
          <w:numId w:val="35"/>
        </w:numPr>
        <w:tabs>
          <w:tab w:val="left" w:pos="360"/>
          <w:tab w:val="left" w:pos="8144"/>
        </w:tabs>
        <w:suppressAutoHyphens/>
        <w:spacing w:before="80" w:line="216" w:lineRule="auto"/>
        <w:rPr>
          <w:b w:val="0"/>
          <w:bCs w:val="0"/>
          <w:color w:val="auto"/>
          <w:lang w:val="az-Cyrl-AZ"/>
        </w:rPr>
      </w:pPr>
      <w:r w:rsidRPr="00C16D0F">
        <w:rPr>
          <w:b w:val="0"/>
          <w:color w:val="auto"/>
          <w:lang w:val="az-Cyrl-AZ"/>
        </w:rPr>
        <w:t>При устройстве на участке  колодцев и отстойников сточных вод следует руководствоваться  требовниями  СанПиН 2.1.4.1075-02.</w:t>
      </w:r>
    </w:p>
    <w:p w14:paraId="379A28CB" w14:textId="77777777" w:rsidR="00C16D0F" w:rsidRPr="00C16D0F" w:rsidRDefault="00C16D0F" w:rsidP="00006DBE">
      <w:pPr>
        <w:pStyle w:val="29"/>
        <w:numPr>
          <w:ilvl w:val="0"/>
          <w:numId w:val="35"/>
        </w:numPr>
        <w:tabs>
          <w:tab w:val="left" w:pos="360"/>
          <w:tab w:val="left" w:pos="8144"/>
        </w:tabs>
        <w:suppressAutoHyphens/>
        <w:spacing w:before="80" w:line="216" w:lineRule="auto"/>
        <w:rPr>
          <w:b w:val="0"/>
          <w:bCs w:val="0"/>
          <w:color w:val="auto"/>
          <w:lang w:val="az-Cyrl-AZ"/>
        </w:rPr>
      </w:pPr>
      <w:r w:rsidRPr="00C16D0F">
        <w:rPr>
          <w:b w:val="0"/>
          <w:color w:val="auto"/>
          <w:lang w:val="az-Cyrl-AZ"/>
        </w:rPr>
        <w:t>запрещается устройство индивидуальных отстойников за пределами своих участков.</w:t>
      </w:r>
    </w:p>
    <w:p w14:paraId="301BD2C2" w14:textId="77777777" w:rsidR="00BF7463" w:rsidRDefault="00BF7463" w:rsidP="00BF7463">
      <w:pPr>
        <w:rPr>
          <w:lang w:val="az-Cyrl-AZ" w:eastAsia="ru-RU"/>
        </w:rPr>
      </w:pPr>
    </w:p>
    <w:p w14:paraId="36711C3E" w14:textId="77777777" w:rsidR="00766296" w:rsidRPr="009B3EEB" w:rsidRDefault="008F5CA8" w:rsidP="009B3EEB">
      <w:pPr>
        <w:jc w:val="center"/>
        <w:rPr>
          <w:lang w:val="az-Cyrl-AZ" w:eastAsia="ru-RU"/>
        </w:rPr>
      </w:pPr>
      <w:r>
        <w:rPr>
          <w:lang w:val="az-Cyrl-AZ" w:eastAsia="ru-RU"/>
        </w:rPr>
        <w:t>3.Ж</w:t>
      </w:r>
      <w:r w:rsidR="009B3EEB">
        <w:rPr>
          <w:lang w:val="az-Cyrl-AZ" w:eastAsia="ru-RU"/>
        </w:rPr>
        <w:t xml:space="preserve">3 – </w:t>
      </w:r>
      <w:r w:rsidRPr="008F5CA8">
        <w:rPr>
          <w:lang w:val="az-Cyrl-AZ" w:eastAsia="ru-RU"/>
        </w:rPr>
        <w:t>Зона застройки среднеэтажными жилыми домами</w:t>
      </w:r>
    </w:p>
    <w:tbl>
      <w:tblPr>
        <w:tblW w:w="10246" w:type="dxa"/>
        <w:tblInd w:w="62" w:type="dxa"/>
        <w:tblLayout w:type="fixed"/>
        <w:tblCellMar>
          <w:top w:w="75" w:type="dxa"/>
          <w:left w:w="0" w:type="dxa"/>
          <w:bottom w:w="75" w:type="dxa"/>
          <w:right w:w="0" w:type="dxa"/>
        </w:tblCellMar>
        <w:tblLook w:val="0000" w:firstRow="0" w:lastRow="0" w:firstColumn="0" w:lastColumn="0" w:noHBand="0" w:noVBand="0"/>
      </w:tblPr>
      <w:tblGrid>
        <w:gridCol w:w="2169"/>
        <w:gridCol w:w="3683"/>
        <w:gridCol w:w="709"/>
        <w:gridCol w:w="3685"/>
      </w:tblGrid>
      <w:tr w:rsidR="00766296" w:rsidRPr="00044054" w14:paraId="7919C6A0" w14:textId="77777777" w:rsidTr="00925501">
        <w:tc>
          <w:tcPr>
            <w:tcW w:w="2169"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C55401B" w14:textId="77777777" w:rsidR="00766296" w:rsidRPr="00044054" w:rsidRDefault="00766296" w:rsidP="00766296">
            <w:pPr>
              <w:widowControl w:val="0"/>
              <w:autoSpaceDE w:val="0"/>
              <w:autoSpaceDN w:val="0"/>
              <w:adjustRightInd w:val="0"/>
              <w:contextualSpacing/>
              <w:jc w:val="center"/>
              <w:rPr>
                <w:sz w:val="22"/>
                <w:szCs w:val="22"/>
              </w:rPr>
            </w:pPr>
            <w:r w:rsidRPr="00044054">
              <w:rPr>
                <w:sz w:val="22"/>
                <w:szCs w:val="22"/>
              </w:rPr>
              <w:t>Наименование вида разрешенного использования</w:t>
            </w:r>
          </w:p>
        </w:tc>
        <w:tc>
          <w:tcPr>
            <w:tcW w:w="3683" w:type="dxa"/>
            <w:tcBorders>
              <w:top w:val="single" w:sz="4" w:space="0" w:color="auto"/>
              <w:left w:val="single" w:sz="4" w:space="0" w:color="auto"/>
              <w:bottom w:val="single" w:sz="4" w:space="0" w:color="auto"/>
              <w:right w:val="single" w:sz="4" w:space="0" w:color="auto"/>
            </w:tcBorders>
            <w:shd w:val="clear" w:color="auto" w:fill="FFFFFF" w:themeFill="background1"/>
          </w:tcPr>
          <w:p w14:paraId="5D890D85" w14:textId="77777777" w:rsidR="00766296" w:rsidRPr="00044054" w:rsidRDefault="00766296" w:rsidP="00766296">
            <w:pPr>
              <w:widowControl w:val="0"/>
              <w:autoSpaceDE w:val="0"/>
              <w:autoSpaceDN w:val="0"/>
              <w:adjustRightInd w:val="0"/>
              <w:contextualSpacing/>
              <w:jc w:val="center"/>
              <w:rPr>
                <w:sz w:val="22"/>
                <w:szCs w:val="22"/>
              </w:rPr>
            </w:pPr>
            <w:r w:rsidRPr="00044054">
              <w:rPr>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DD88C9E" w14:textId="77777777" w:rsidR="00766296" w:rsidRPr="00044054" w:rsidRDefault="00766296" w:rsidP="00766296">
            <w:pPr>
              <w:widowControl w:val="0"/>
              <w:autoSpaceDE w:val="0"/>
              <w:autoSpaceDN w:val="0"/>
              <w:adjustRightInd w:val="0"/>
              <w:contextualSpacing/>
              <w:jc w:val="center"/>
              <w:rPr>
                <w:sz w:val="22"/>
                <w:szCs w:val="22"/>
              </w:rPr>
            </w:pPr>
            <w:r w:rsidRPr="00044054">
              <w:rPr>
                <w:sz w:val="22"/>
                <w:szCs w:val="22"/>
              </w:rPr>
              <w:t>Код</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2797796B" w14:textId="77777777" w:rsidR="00766296" w:rsidRPr="00044054" w:rsidRDefault="00766296" w:rsidP="00766296">
            <w:pPr>
              <w:widowControl w:val="0"/>
              <w:autoSpaceDE w:val="0"/>
              <w:autoSpaceDN w:val="0"/>
              <w:adjustRightInd w:val="0"/>
              <w:contextualSpacing/>
              <w:jc w:val="center"/>
              <w:rPr>
                <w:sz w:val="22"/>
                <w:szCs w:val="22"/>
              </w:rPr>
            </w:pPr>
            <w:r>
              <w:rPr>
                <w:sz w:val="22"/>
                <w:szCs w:val="22"/>
              </w:rPr>
              <w:t>Предельные параметры</w:t>
            </w:r>
          </w:p>
        </w:tc>
      </w:tr>
      <w:tr w:rsidR="00766296" w:rsidRPr="00044054" w14:paraId="4773F9DA" w14:textId="77777777" w:rsidTr="00925501">
        <w:tc>
          <w:tcPr>
            <w:tcW w:w="10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CE5D046" w14:textId="77777777" w:rsidR="00766296" w:rsidRPr="00044054" w:rsidRDefault="00766296" w:rsidP="00766296">
            <w:pPr>
              <w:widowControl w:val="0"/>
              <w:autoSpaceDE w:val="0"/>
              <w:autoSpaceDN w:val="0"/>
              <w:adjustRightInd w:val="0"/>
              <w:contextualSpacing/>
              <w:jc w:val="center"/>
              <w:rPr>
                <w:b/>
                <w:sz w:val="22"/>
                <w:szCs w:val="22"/>
              </w:rPr>
            </w:pPr>
            <w:r w:rsidRPr="00044054">
              <w:rPr>
                <w:b/>
                <w:sz w:val="22"/>
                <w:szCs w:val="22"/>
              </w:rPr>
              <w:t>Основные</w:t>
            </w:r>
            <w:r w:rsidR="006A498E">
              <w:rPr>
                <w:b/>
                <w:sz w:val="22"/>
                <w:szCs w:val="22"/>
              </w:rPr>
              <w:t xml:space="preserve"> и вспомогательные</w:t>
            </w:r>
            <w:r w:rsidRPr="00044054">
              <w:rPr>
                <w:b/>
                <w:sz w:val="22"/>
                <w:szCs w:val="22"/>
              </w:rPr>
              <w:t xml:space="preserve"> виды разрешенного использования</w:t>
            </w:r>
          </w:p>
        </w:tc>
      </w:tr>
      <w:tr w:rsidR="00766296" w:rsidRPr="00044054" w14:paraId="34E42C63" w14:textId="77777777" w:rsidTr="00925501">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4F3BE" w14:textId="77777777" w:rsidR="00766296" w:rsidRPr="00153BA4" w:rsidRDefault="008F5CA8" w:rsidP="00766296">
            <w:pPr>
              <w:widowControl w:val="0"/>
              <w:autoSpaceDE w:val="0"/>
              <w:autoSpaceDN w:val="0"/>
              <w:adjustRightInd w:val="0"/>
              <w:contextualSpacing/>
              <w:jc w:val="both"/>
              <w:rPr>
                <w:rFonts w:cs="Times New Roman"/>
                <w:sz w:val="22"/>
                <w:szCs w:val="22"/>
              </w:rPr>
            </w:pPr>
            <w:proofErr w:type="spellStart"/>
            <w:r w:rsidRPr="008F5CA8">
              <w:rPr>
                <w:rFonts w:cs="Times New Roman"/>
                <w:color w:val="333333"/>
                <w:sz w:val="22"/>
                <w:szCs w:val="22"/>
                <w:shd w:val="clear" w:color="auto" w:fill="FFFFFF"/>
              </w:rPr>
              <w:t>Среднеэтажная</w:t>
            </w:r>
            <w:proofErr w:type="spellEnd"/>
            <w:r w:rsidRPr="008F5CA8">
              <w:rPr>
                <w:rFonts w:cs="Times New Roman"/>
                <w:color w:val="333333"/>
                <w:sz w:val="22"/>
                <w:szCs w:val="22"/>
                <w:shd w:val="clear" w:color="auto" w:fill="FFFFFF"/>
              </w:rPr>
              <w:t xml:space="preserve"> жилая застройка</w:t>
            </w:r>
          </w:p>
        </w:tc>
        <w:tc>
          <w:tcPr>
            <w:tcW w:w="3683" w:type="dxa"/>
            <w:tcBorders>
              <w:top w:val="single" w:sz="4" w:space="0" w:color="auto"/>
              <w:left w:val="single" w:sz="4" w:space="0" w:color="auto"/>
              <w:bottom w:val="single" w:sz="4" w:space="0" w:color="auto"/>
              <w:right w:val="single" w:sz="4" w:space="0" w:color="auto"/>
            </w:tcBorders>
          </w:tcPr>
          <w:p w14:paraId="3B4787CE" w14:textId="77777777" w:rsidR="00193916" w:rsidRPr="00193916" w:rsidRDefault="00193916" w:rsidP="00193916">
            <w:pPr>
              <w:rPr>
                <w:sz w:val="22"/>
                <w:szCs w:val="22"/>
              </w:rPr>
            </w:pPr>
            <w:r w:rsidRPr="00193916">
              <w:rPr>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4231C420" w14:textId="77777777" w:rsidR="00193916" w:rsidRPr="00193916" w:rsidRDefault="00193916" w:rsidP="00193916">
            <w:pPr>
              <w:rPr>
                <w:sz w:val="22"/>
                <w:szCs w:val="22"/>
              </w:rPr>
            </w:pPr>
            <w:r w:rsidRPr="00193916">
              <w:rPr>
                <w:sz w:val="22"/>
                <w:szCs w:val="22"/>
              </w:rPr>
              <w:t>благоустройство и озеленение;</w:t>
            </w:r>
          </w:p>
          <w:p w14:paraId="0A3DD4BF" w14:textId="77777777" w:rsidR="00193916" w:rsidRPr="00193916" w:rsidRDefault="00193916" w:rsidP="00193916">
            <w:pPr>
              <w:rPr>
                <w:sz w:val="22"/>
                <w:szCs w:val="22"/>
              </w:rPr>
            </w:pPr>
            <w:r w:rsidRPr="00193916">
              <w:rPr>
                <w:sz w:val="22"/>
                <w:szCs w:val="22"/>
              </w:rPr>
              <w:t>размещение подземных гаражей и автостоянок;</w:t>
            </w:r>
          </w:p>
          <w:p w14:paraId="0117640E" w14:textId="77777777" w:rsidR="00193916" w:rsidRPr="00193916" w:rsidRDefault="00193916" w:rsidP="00193916">
            <w:pPr>
              <w:rPr>
                <w:sz w:val="22"/>
                <w:szCs w:val="22"/>
              </w:rPr>
            </w:pPr>
            <w:r w:rsidRPr="00193916">
              <w:rPr>
                <w:sz w:val="22"/>
                <w:szCs w:val="22"/>
              </w:rPr>
              <w:t>обустройство спортивных и детских площадок, площадок отдыха;</w:t>
            </w:r>
          </w:p>
          <w:p w14:paraId="79661731" w14:textId="77777777" w:rsidR="00766296" w:rsidRPr="00D76490" w:rsidRDefault="00193916" w:rsidP="00193916">
            <w:pPr>
              <w:rPr>
                <w:sz w:val="22"/>
                <w:szCs w:val="22"/>
              </w:rPr>
            </w:pPr>
            <w:r w:rsidRPr="00193916">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tcBorders>
              <w:top w:val="single" w:sz="4" w:space="0" w:color="auto"/>
              <w:left w:val="single" w:sz="4" w:space="0" w:color="auto"/>
              <w:bottom w:val="single" w:sz="4" w:space="0" w:color="auto"/>
              <w:right w:val="single" w:sz="4" w:space="0" w:color="auto"/>
            </w:tcBorders>
          </w:tcPr>
          <w:p w14:paraId="5C94B626" w14:textId="77777777" w:rsidR="00766296" w:rsidRPr="00044054" w:rsidRDefault="00766296" w:rsidP="00766296">
            <w:pPr>
              <w:widowControl w:val="0"/>
              <w:autoSpaceDE w:val="0"/>
              <w:autoSpaceDN w:val="0"/>
              <w:adjustRightInd w:val="0"/>
              <w:contextualSpacing/>
              <w:jc w:val="center"/>
              <w:rPr>
                <w:sz w:val="22"/>
                <w:szCs w:val="22"/>
              </w:rPr>
            </w:pPr>
            <w:r w:rsidRPr="00044054">
              <w:rPr>
                <w:sz w:val="22"/>
                <w:szCs w:val="22"/>
              </w:rPr>
              <w:t>2.</w:t>
            </w:r>
            <w:r w:rsidR="00193916">
              <w:rPr>
                <w:sz w:val="22"/>
                <w:szCs w:val="22"/>
              </w:rPr>
              <w:t>5</w:t>
            </w:r>
          </w:p>
        </w:tc>
        <w:tc>
          <w:tcPr>
            <w:tcW w:w="3685" w:type="dxa"/>
            <w:tcBorders>
              <w:top w:val="single" w:sz="4" w:space="0" w:color="auto"/>
              <w:left w:val="single" w:sz="4" w:space="0" w:color="auto"/>
              <w:bottom w:val="single" w:sz="4" w:space="0" w:color="auto"/>
              <w:right w:val="single" w:sz="4" w:space="0" w:color="auto"/>
            </w:tcBorders>
          </w:tcPr>
          <w:p w14:paraId="501CC537" w14:textId="77777777" w:rsidR="00193916" w:rsidRPr="00193916" w:rsidRDefault="00193916" w:rsidP="00193916">
            <w:pPr>
              <w:overflowPunct w:val="0"/>
              <w:autoSpaceDE w:val="0"/>
              <w:textAlignment w:val="baseline"/>
              <w:rPr>
                <w:rFonts w:cs="Times New Roman"/>
                <w:b/>
                <w:sz w:val="22"/>
                <w:szCs w:val="22"/>
              </w:rPr>
            </w:pPr>
            <w:r w:rsidRPr="00193916">
              <w:rPr>
                <w:rFonts w:cs="Times New Roman"/>
                <w:b/>
                <w:sz w:val="22"/>
                <w:szCs w:val="22"/>
              </w:rPr>
              <w:t>Предельные размеры земельного участка</w:t>
            </w:r>
            <w:r w:rsidRPr="00193916">
              <w:rPr>
                <w:rFonts w:cs="Times New Roman"/>
                <w:b/>
                <w:sz w:val="22"/>
                <w:szCs w:val="22"/>
              </w:rPr>
              <w:tab/>
            </w:r>
          </w:p>
          <w:p w14:paraId="7AC6C105" w14:textId="77777777" w:rsidR="00193916" w:rsidRPr="00193916" w:rsidRDefault="00193916" w:rsidP="00193916">
            <w:pPr>
              <w:overflowPunct w:val="0"/>
              <w:autoSpaceDE w:val="0"/>
              <w:textAlignment w:val="baseline"/>
              <w:rPr>
                <w:rFonts w:cs="Times New Roman"/>
                <w:sz w:val="22"/>
                <w:szCs w:val="22"/>
              </w:rPr>
            </w:pPr>
            <w:r w:rsidRPr="00193916">
              <w:rPr>
                <w:rFonts w:cs="Times New Roman"/>
                <w:b/>
                <w:sz w:val="22"/>
                <w:szCs w:val="22"/>
              </w:rPr>
              <w:t>Минимальная площадь</w:t>
            </w:r>
            <w:r w:rsidR="004817C0">
              <w:rPr>
                <w:rFonts w:cs="Times New Roman"/>
                <w:sz w:val="22"/>
                <w:szCs w:val="22"/>
              </w:rPr>
              <w:t xml:space="preserve"> -   1</w:t>
            </w:r>
            <w:r w:rsidRPr="00193916">
              <w:rPr>
                <w:rFonts w:cs="Times New Roman"/>
                <w:sz w:val="22"/>
                <w:szCs w:val="22"/>
              </w:rPr>
              <w:t xml:space="preserve">000 </w:t>
            </w:r>
            <w:proofErr w:type="spellStart"/>
            <w:r w:rsidRPr="00193916">
              <w:rPr>
                <w:rFonts w:cs="Times New Roman"/>
                <w:sz w:val="22"/>
                <w:szCs w:val="22"/>
              </w:rPr>
              <w:t>кв.м</w:t>
            </w:r>
            <w:proofErr w:type="spellEnd"/>
            <w:r w:rsidRPr="00193916">
              <w:rPr>
                <w:rFonts w:cs="Times New Roman"/>
                <w:sz w:val="22"/>
                <w:szCs w:val="22"/>
              </w:rPr>
              <w:t>.</w:t>
            </w:r>
          </w:p>
          <w:p w14:paraId="35E7C831" w14:textId="77777777" w:rsidR="00193916" w:rsidRPr="00193916" w:rsidRDefault="00193916" w:rsidP="00193916">
            <w:pPr>
              <w:overflowPunct w:val="0"/>
              <w:autoSpaceDE w:val="0"/>
              <w:textAlignment w:val="baseline"/>
              <w:rPr>
                <w:rFonts w:cs="Times New Roman"/>
                <w:sz w:val="22"/>
                <w:szCs w:val="22"/>
              </w:rPr>
            </w:pPr>
            <w:r w:rsidRPr="00193916">
              <w:rPr>
                <w:rFonts w:cs="Times New Roman"/>
                <w:b/>
                <w:sz w:val="22"/>
                <w:szCs w:val="22"/>
              </w:rPr>
              <w:t>Максимальная площадь</w:t>
            </w:r>
            <w:r w:rsidRPr="00193916">
              <w:rPr>
                <w:rFonts w:cs="Times New Roman"/>
                <w:sz w:val="22"/>
                <w:szCs w:val="22"/>
              </w:rPr>
              <w:t xml:space="preserve"> – 10000 </w:t>
            </w:r>
            <w:proofErr w:type="spellStart"/>
            <w:r w:rsidRPr="00193916">
              <w:rPr>
                <w:rFonts w:cs="Times New Roman"/>
                <w:sz w:val="22"/>
                <w:szCs w:val="22"/>
              </w:rPr>
              <w:t>кв.м</w:t>
            </w:r>
            <w:proofErr w:type="spellEnd"/>
            <w:r w:rsidRPr="00193916">
              <w:rPr>
                <w:rFonts w:cs="Times New Roman"/>
                <w:sz w:val="22"/>
                <w:szCs w:val="22"/>
              </w:rPr>
              <w:t>.</w:t>
            </w:r>
          </w:p>
          <w:p w14:paraId="17F7BE85" w14:textId="77777777" w:rsidR="00193916" w:rsidRPr="00193916" w:rsidRDefault="00193916" w:rsidP="00193916">
            <w:pPr>
              <w:overflowPunct w:val="0"/>
              <w:autoSpaceDE w:val="0"/>
              <w:textAlignment w:val="baseline"/>
              <w:rPr>
                <w:rFonts w:cs="Times New Roman"/>
                <w:b/>
                <w:sz w:val="22"/>
                <w:szCs w:val="22"/>
              </w:rPr>
            </w:pPr>
            <w:r w:rsidRPr="00193916">
              <w:rPr>
                <w:rFonts w:cs="Times New Roman"/>
                <w:b/>
                <w:sz w:val="22"/>
                <w:szCs w:val="22"/>
              </w:rPr>
              <w:t>Минимальные отступы от границ земельного участка (м)</w:t>
            </w:r>
          </w:p>
          <w:p w14:paraId="1654A912" w14:textId="77777777" w:rsidR="00193916" w:rsidRPr="00193916" w:rsidRDefault="00193916" w:rsidP="00193916">
            <w:pPr>
              <w:overflowPunct w:val="0"/>
              <w:autoSpaceDE w:val="0"/>
              <w:textAlignment w:val="baseline"/>
              <w:rPr>
                <w:rFonts w:cs="Times New Roman"/>
                <w:sz w:val="22"/>
                <w:szCs w:val="22"/>
              </w:rPr>
            </w:pPr>
            <w:r w:rsidRPr="00193916">
              <w:rPr>
                <w:rFonts w:cs="Times New Roman"/>
                <w:sz w:val="22"/>
                <w:szCs w:val="22"/>
              </w:rPr>
              <w:t xml:space="preserve">Жилой дом без встроенных или пристроенных объектов обслуживания: </w:t>
            </w:r>
          </w:p>
          <w:p w14:paraId="48E6C638" w14:textId="77777777" w:rsidR="00193916" w:rsidRPr="00193916" w:rsidRDefault="00193916" w:rsidP="00193916">
            <w:pPr>
              <w:overflowPunct w:val="0"/>
              <w:autoSpaceDE w:val="0"/>
              <w:textAlignment w:val="baseline"/>
              <w:rPr>
                <w:rFonts w:cs="Times New Roman"/>
                <w:sz w:val="22"/>
                <w:szCs w:val="22"/>
              </w:rPr>
            </w:pPr>
            <w:r w:rsidRPr="00193916">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584F3267" w14:textId="77777777" w:rsidR="00193916" w:rsidRPr="00193916" w:rsidRDefault="00193916" w:rsidP="00193916">
            <w:pPr>
              <w:overflowPunct w:val="0"/>
              <w:autoSpaceDE w:val="0"/>
              <w:textAlignment w:val="baseline"/>
              <w:rPr>
                <w:rFonts w:cs="Times New Roman"/>
                <w:sz w:val="22"/>
                <w:szCs w:val="22"/>
              </w:rPr>
            </w:pPr>
            <w:r w:rsidRPr="00193916">
              <w:rPr>
                <w:rFonts w:cs="Times New Roman"/>
                <w:sz w:val="22"/>
                <w:szCs w:val="22"/>
              </w:rPr>
              <w:t>Жилой дом со встроенными или пристроенными объектами обслуживания:</w:t>
            </w:r>
          </w:p>
          <w:p w14:paraId="714D6E02" w14:textId="77777777" w:rsidR="00193916" w:rsidRPr="00193916" w:rsidRDefault="00193916" w:rsidP="00193916">
            <w:pPr>
              <w:overflowPunct w:val="0"/>
              <w:autoSpaceDE w:val="0"/>
              <w:textAlignment w:val="baseline"/>
              <w:rPr>
                <w:rFonts w:cs="Times New Roman"/>
                <w:sz w:val="22"/>
                <w:szCs w:val="22"/>
              </w:rPr>
            </w:pPr>
            <w:r w:rsidRPr="00193916">
              <w:rPr>
                <w:rFonts w:cs="Times New Roman"/>
                <w:sz w:val="22"/>
                <w:szCs w:val="22"/>
              </w:rPr>
              <w:t>со стороны улицы допускается размещать по границе участка, со стороны соседнего участка – минимальный отступ 6 м.</w:t>
            </w:r>
          </w:p>
          <w:p w14:paraId="428245B4" w14:textId="77777777" w:rsidR="00193916" w:rsidRPr="00193916" w:rsidRDefault="00193916" w:rsidP="00193916">
            <w:pPr>
              <w:overflowPunct w:val="0"/>
              <w:autoSpaceDE w:val="0"/>
              <w:textAlignment w:val="baseline"/>
              <w:rPr>
                <w:rFonts w:cs="Times New Roman"/>
                <w:b/>
                <w:sz w:val="22"/>
                <w:szCs w:val="22"/>
              </w:rPr>
            </w:pPr>
            <w:r w:rsidRPr="00193916">
              <w:rPr>
                <w:rFonts w:cs="Times New Roman"/>
                <w:b/>
                <w:sz w:val="22"/>
                <w:szCs w:val="22"/>
              </w:rPr>
              <w:t>Указанные минимальные значения применимы при условии соблюдения требований пожарной безопасности.</w:t>
            </w:r>
          </w:p>
          <w:p w14:paraId="1AB8D15A" w14:textId="77777777" w:rsidR="00193916" w:rsidRDefault="00193916" w:rsidP="00193916">
            <w:pPr>
              <w:overflowPunct w:val="0"/>
              <w:autoSpaceDE w:val="0"/>
              <w:textAlignment w:val="baseline"/>
              <w:rPr>
                <w:rFonts w:cs="Times New Roman"/>
                <w:sz w:val="22"/>
                <w:szCs w:val="22"/>
              </w:rPr>
            </w:pPr>
            <w:r w:rsidRPr="00193916">
              <w:rPr>
                <w:rFonts w:cs="Times New Roman"/>
                <w:sz w:val="22"/>
                <w:szCs w:val="22"/>
              </w:rPr>
              <w:t>Предельное кол-во этажей или предельная высота здания, строения, сооружения</w:t>
            </w:r>
            <w:r w:rsidRPr="00193916">
              <w:rPr>
                <w:rFonts w:cs="Times New Roman"/>
                <w:sz w:val="22"/>
                <w:szCs w:val="22"/>
              </w:rPr>
              <w:tab/>
            </w:r>
          </w:p>
          <w:p w14:paraId="3F441DB2" w14:textId="77777777" w:rsidR="00193916" w:rsidRPr="00193916" w:rsidRDefault="00193916" w:rsidP="00193916">
            <w:pPr>
              <w:overflowPunct w:val="0"/>
              <w:autoSpaceDE w:val="0"/>
              <w:textAlignment w:val="baseline"/>
              <w:rPr>
                <w:rFonts w:cs="Times New Roman"/>
                <w:sz w:val="22"/>
                <w:szCs w:val="22"/>
              </w:rPr>
            </w:pPr>
            <w:r w:rsidRPr="00193916">
              <w:rPr>
                <w:rFonts w:cs="Times New Roman"/>
                <w:b/>
                <w:sz w:val="22"/>
                <w:szCs w:val="22"/>
              </w:rPr>
              <w:t>Предельное количество этажей</w:t>
            </w:r>
            <w:r w:rsidRPr="00193916">
              <w:rPr>
                <w:rFonts w:cs="Times New Roman"/>
                <w:sz w:val="22"/>
                <w:szCs w:val="22"/>
              </w:rPr>
              <w:t>:</w:t>
            </w:r>
          </w:p>
          <w:p w14:paraId="333411C1" w14:textId="77777777" w:rsidR="00193916" w:rsidRPr="00193916" w:rsidRDefault="00193916" w:rsidP="00193916">
            <w:pPr>
              <w:overflowPunct w:val="0"/>
              <w:autoSpaceDE w:val="0"/>
              <w:textAlignment w:val="baseline"/>
              <w:rPr>
                <w:rFonts w:cs="Times New Roman"/>
                <w:sz w:val="22"/>
                <w:szCs w:val="22"/>
              </w:rPr>
            </w:pPr>
            <w:r w:rsidRPr="00193916">
              <w:rPr>
                <w:rFonts w:cs="Times New Roman"/>
                <w:sz w:val="22"/>
                <w:szCs w:val="22"/>
              </w:rPr>
              <w:t xml:space="preserve">для жилого дома -  5 </w:t>
            </w:r>
          </w:p>
          <w:p w14:paraId="6F99D5A7" w14:textId="77777777" w:rsidR="00193916" w:rsidRPr="00193916" w:rsidRDefault="00193916" w:rsidP="00193916">
            <w:pPr>
              <w:overflowPunct w:val="0"/>
              <w:autoSpaceDE w:val="0"/>
              <w:textAlignment w:val="baseline"/>
              <w:rPr>
                <w:rFonts w:cs="Times New Roman"/>
                <w:sz w:val="22"/>
                <w:szCs w:val="22"/>
              </w:rPr>
            </w:pPr>
            <w:proofErr w:type="spellStart"/>
            <w:r w:rsidRPr="00193916">
              <w:rPr>
                <w:rFonts w:cs="Times New Roman"/>
                <w:sz w:val="22"/>
                <w:szCs w:val="22"/>
              </w:rPr>
              <w:t>Макс.процент</w:t>
            </w:r>
            <w:proofErr w:type="spellEnd"/>
            <w:r w:rsidRPr="00193916">
              <w:rPr>
                <w:rFonts w:cs="Times New Roman"/>
                <w:sz w:val="22"/>
                <w:szCs w:val="22"/>
              </w:rPr>
              <w:t xml:space="preserve"> застройки в границах </w:t>
            </w:r>
            <w:r w:rsidRPr="00193916">
              <w:rPr>
                <w:rFonts w:cs="Times New Roman"/>
                <w:sz w:val="22"/>
                <w:szCs w:val="22"/>
              </w:rPr>
              <w:lastRenderedPageBreak/>
              <w:t>земельного участка, %</w:t>
            </w:r>
            <w:r w:rsidRPr="00193916">
              <w:rPr>
                <w:rFonts w:cs="Times New Roman"/>
                <w:sz w:val="22"/>
                <w:szCs w:val="22"/>
              </w:rPr>
              <w:tab/>
              <w:t>30%</w:t>
            </w:r>
          </w:p>
          <w:p w14:paraId="7BA65EE0" w14:textId="77777777" w:rsidR="00193916" w:rsidRPr="00193916" w:rsidRDefault="00193916" w:rsidP="00193916">
            <w:pPr>
              <w:overflowPunct w:val="0"/>
              <w:autoSpaceDE w:val="0"/>
              <w:textAlignment w:val="baseline"/>
              <w:rPr>
                <w:rFonts w:cs="Times New Roman"/>
                <w:b/>
                <w:sz w:val="22"/>
                <w:szCs w:val="22"/>
              </w:rPr>
            </w:pPr>
            <w:r w:rsidRPr="00193916">
              <w:rPr>
                <w:rFonts w:cs="Times New Roman"/>
                <w:b/>
                <w:sz w:val="22"/>
                <w:szCs w:val="22"/>
              </w:rPr>
              <w:t>Иные параметры</w:t>
            </w:r>
            <w:r w:rsidRPr="00193916">
              <w:rPr>
                <w:rFonts w:cs="Times New Roman"/>
                <w:b/>
                <w:sz w:val="22"/>
                <w:szCs w:val="22"/>
              </w:rPr>
              <w:tab/>
            </w:r>
          </w:p>
          <w:p w14:paraId="3892B747" w14:textId="77777777" w:rsidR="00193916" w:rsidRPr="00193916" w:rsidRDefault="00193916" w:rsidP="00193916">
            <w:pPr>
              <w:overflowPunct w:val="0"/>
              <w:autoSpaceDE w:val="0"/>
              <w:textAlignment w:val="baseline"/>
              <w:rPr>
                <w:rFonts w:cs="Times New Roman"/>
                <w:sz w:val="22"/>
                <w:szCs w:val="22"/>
              </w:rPr>
            </w:pPr>
            <w:r w:rsidRPr="00193916">
              <w:rPr>
                <w:rFonts w:cs="Times New Roman"/>
                <w:sz w:val="22"/>
                <w:szCs w:val="22"/>
              </w:rPr>
              <w:t>Объекты обслуживания могут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w:t>
            </w:r>
          </w:p>
          <w:p w14:paraId="6F8DFB07" w14:textId="77777777" w:rsidR="00766296" w:rsidRPr="00D407BE" w:rsidRDefault="00193916" w:rsidP="00193916">
            <w:pPr>
              <w:widowControl w:val="0"/>
              <w:autoSpaceDE w:val="0"/>
              <w:autoSpaceDN w:val="0"/>
              <w:adjustRightInd w:val="0"/>
              <w:contextualSpacing/>
              <w:rPr>
                <w:rFonts w:cs="Times New Roman"/>
                <w:sz w:val="22"/>
                <w:szCs w:val="22"/>
              </w:rPr>
            </w:pPr>
            <w:r w:rsidRPr="00193916">
              <w:rPr>
                <w:rFonts w:cs="Times New Roman"/>
                <w:sz w:val="22"/>
                <w:szCs w:val="22"/>
              </w:rPr>
              <w:t>Для жителей многоквартирных домов хозяйственные постройки для скота и птицы могут выделяться за пределами жилых образований.</w:t>
            </w:r>
          </w:p>
        </w:tc>
      </w:tr>
      <w:tr w:rsidR="00766296" w:rsidRPr="00044054" w14:paraId="29E4FB3E" w14:textId="77777777" w:rsidTr="00925501">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879AB9" w14:textId="77777777" w:rsidR="00766296" w:rsidRPr="00153BA4" w:rsidRDefault="00193916" w:rsidP="00766296">
            <w:pPr>
              <w:widowControl w:val="0"/>
              <w:autoSpaceDE w:val="0"/>
              <w:autoSpaceDN w:val="0"/>
              <w:adjustRightInd w:val="0"/>
              <w:jc w:val="center"/>
              <w:rPr>
                <w:rFonts w:cs="Times New Roman"/>
                <w:b/>
                <w:sz w:val="22"/>
                <w:szCs w:val="22"/>
              </w:rPr>
            </w:pPr>
            <w:r w:rsidRPr="006B77AD">
              <w:rPr>
                <w:rFonts w:cs="Times New Roman"/>
              </w:rPr>
              <w:lastRenderedPageBreak/>
              <w:t>Объекты гаражного назначения</w:t>
            </w:r>
          </w:p>
        </w:tc>
        <w:tc>
          <w:tcPr>
            <w:tcW w:w="3683" w:type="dxa"/>
            <w:tcBorders>
              <w:top w:val="single" w:sz="4" w:space="0" w:color="auto"/>
              <w:left w:val="single" w:sz="4" w:space="0" w:color="auto"/>
              <w:bottom w:val="single" w:sz="4" w:space="0" w:color="auto"/>
              <w:right w:val="single" w:sz="4" w:space="0" w:color="auto"/>
            </w:tcBorders>
          </w:tcPr>
          <w:p w14:paraId="5D476CFE" w14:textId="77777777" w:rsidR="00766296" w:rsidRPr="00033ED2" w:rsidRDefault="00193916" w:rsidP="00766296">
            <w:pPr>
              <w:rPr>
                <w:sz w:val="22"/>
                <w:szCs w:val="22"/>
              </w:rPr>
            </w:pPr>
            <w:r w:rsidRPr="00193916">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Borders>
              <w:top w:val="single" w:sz="4" w:space="0" w:color="auto"/>
              <w:left w:val="single" w:sz="4" w:space="0" w:color="auto"/>
              <w:bottom w:val="single" w:sz="4" w:space="0" w:color="auto"/>
              <w:right w:val="single" w:sz="4" w:space="0" w:color="auto"/>
            </w:tcBorders>
          </w:tcPr>
          <w:p w14:paraId="182D388C" w14:textId="77777777" w:rsidR="00766296" w:rsidRPr="00044054" w:rsidRDefault="00766296" w:rsidP="00766296">
            <w:pPr>
              <w:widowControl w:val="0"/>
              <w:autoSpaceDE w:val="0"/>
              <w:autoSpaceDN w:val="0"/>
              <w:adjustRightInd w:val="0"/>
              <w:jc w:val="center"/>
              <w:rPr>
                <w:sz w:val="22"/>
                <w:szCs w:val="22"/>
              </w:rPr>
            </w:pPr>
            <w:r>
              <w:rPr>
                <w:sz w:val="22"/>
                <w:szCs w:val="22"/>
              </w:rPr>
              <w:t>2</w:t>
            </w:r>
            <w:r w:rsidR="00193916">
              <w:rPr>
                <w:sz w:val="22"/>
                <w:szCs w:val="22"/>
              </w:rPr>
              <w:t>.7.1</w:t>
            </w:r>
          </w:p>
        </w:tc>
        <w:tc>
          <w:tcPr>
            <w:tcW w:w="3685" w:type="dxa"/>
            <w:tcBorders>
              <w:top w:val="single" w:sz="4" w:space="0" w:color="auto"/>
              <w:left w:val="single" w:sz="4" w:space="0" w:color="auto"/>
              <w:bottom w:val="single" w:sz="4" w:space="0" w:color="auto"/>
              <w:right w:val="single" w:sz="4" w:space="0" w:color="auto"/>
            </w:tcBorders>
          </w:tcPr>
          <w:p w14:paraId="19DF1865" w14:textId="77777777" w:rsidR="00193916" w:rsidRPr="00193916" w:rsidRDefault="00193916" w:rsidP="00193916">
            <w:pPr>
              <w:overflowPunct w:val="0"/>
              <w:autoSpaceDE w:val="0"/>
              <w:textAlignment w:val="baseline"/>
              <w:rPr>
                <w:rFonts w:cs="Times New Roman"/>
                <w:b/>
                <w:sz w:val="22"/>
                <w:szCs w:val="22"/>
              </w:rPr>
            </w:pPr>
            <w:r w:rsidRPr="00193916">
              <w:rPr>
                <w:rFonts w:cs="Times New Roman"/>
                <w:b/>
                <w:sz w:val="22"/>
                <w:szCs w:val="22"/>
              </w:rPr>
              <w:t>Предельные размеры земельного участка</w:t>
            </w:r>
            <w:r w:rsidRPr="00193916">
              <w:rPr>
                <w:rFonts w:cs="Times New Roman"/>
                <w:b/>
                <w:sz w:val="22"/>
                <w:szCs w:val="22"/>
              </w:rPr>
              <w:tab/>
            </w:r>
          </w:p>
          <w:p w14:paraId="1EB7A3C0" w14:textId="77777777" w:rsidR="00193916" w:rsidRPr="00193916" w:rsidRDefault="00193916" w:rsidP="00193916">
            <w:pPr>
              <w:overflowPunct w:val="0"/>
              <w:autoSpaceDE w:val="0"/>
              <w:textAlignment w:val="baseline"/>
              <w:rPr>
                <w:rFonts w:cs="Times New Roman"/>
                <w:sz w:val="22"/>
                <w:szCs w:val="22"/>
              </w:rPr>
            </w:pPr>
            <w:r w:rsidRPr="00193916">
              <w:rPr>
                <w:rFonts w:cs="Times New Roman"/>
                <w:sz w:val="22"/>
                <w:szCs w:val="22"/>
              </w:rPr>
              <w:t>Не подлежат установлению</w:t>
            </w:r>
          </w:p>
          <w:p w14:paraId="0611B40D" w14:textId="77777777" w:rsidR="00193916" w:rsidRPr="00193916" w:rsidRDefault="00193916" w:rsidP="00193916">
            <w:pPr>
              <w:overflowPunct w:val="0"/>
              <w:autoSpaceDE w:val="0"/>
              <w:textAlignment w:val="baseline"/>
              <w:rPr>
                <w:rFonts w:cs="Times New Roman"/>
                <w:b/>
                <w:sz w:val="22"/>
                <w:szCs w:val="22"/>
              </w:rPr>
            </w:pPr>
            <w:r w:rsidRPr="00193916">
              <w:rPr>
                <w:rFonts w:cs="Times New Roman"/>
                <w:b/>
                <w:sz w:val="22"/>
                <w:szCs w:val="22"/>
              </w:rPr>
              <w:t>Минимальные отступы от границ земельного участка (м)</w:t>
            </w:r>
            <w:r w:rsidRPr="00193916">
              <w:rPr>
                <w:rFonts w:cs="Times New Roman"/>
                <w:b/>
                <w:sz w:val="22"/>
                <w:szCs w:val="22"/>
              </w:rPr>
              <w:tab/>
            </w:r>
          </w:p>
          <w:p w14:paraId="70350C25" w14:textId="77777777" w:rsidR="00193916" w:rsidRPr="00193916" w:rsidRDefault="00193916" w:rsidP="00193916">
            <w:pPr>
              <w:overflowPunct w:val="0"/>
              <w:autoSpaceDE w:val="0"/>
              <w:textAlignment w:val="baseline"/>
              <w:rPr>
                <w:rFonts w:cs="Times New Roman"/>
                <w:sz w:val="22"/>
                <w:szCs w:val="22"/>
              </w:rPr>
            </w:pPr>
            <w:r w:rsidRPr="00193916">
              <w:rPr>
                <w:rFonts w:cs="Times New Roman"/>
                <w:sz w:val="22"/>
                <w:szCs w:val="22"/>
              </w:rPr>
              <w:t>Со стороны улицы – 3 м, со стороны соседнего участка – 3 м.</w:t>
            </w:r>
          </w:p>
          <w:p w14:paraId="3E1FD4D6" w14:textId="77777777" w:rsidR="00193916" w:rsidRPr="00193916" w:rsidRDefault="00193916" w:rsidP="00193916">
            <w:pPr>
              <w:overflowPunct w:val="0"/>
              <w:autoSpaceDE w:val="0"/>
              <w:textAlignment w:val="baseline"/>
              <w:rPr>
                <w:rFonts w:cs="Times New Roman"/>
                <w:b/>
                <w:sz w:val="22"/>
                <w:szCs w:val="22"/>
              </w:rPr>
            </w:pPr>
            <w:r w:rsidRPr="00193916">
              <w:rPr>
                <w:rFonts w:cs="Times New Roman"/>
                <w:b/>
                <w:sz w:val="22"/>
                <w:szCs w:val="22"/>
              </w:rPr>
              <w:t>Применимы при условии соблюдения требований пожарной безопасности.</w:t>
            </w:r>
          </w:p>
          <w:p w14:paraId="6634F712" w14:textId="77777777" w:rsidR="00193916" w:rsidRPr="00193916" w:rsidRDefault="00193916" w:rsidP="00193916">
            <w:pPr>
              <w:overflowPunct w:val="0"/>
              <w:autoSpaceDE w:val="0"/>
              <w:textAlignment w:val="baseline"/>
              <w:rPr>
                <w:rFonts w:cs="Times New Roman"/>
                <w:sz w:val="22"/>
                <w:szCs w:val="22"/>
              </w:rPr>
            </w:pPr>
            <w:r w:rsidRPr="00193916">
              <w:rPr>
                <w:rFonts w:cs="Times New Roman"/>
                <w:sz w:val="22"/>
                <w:szCs w:val="22"/>
              </w:rPr>
              <w:t>Предельное кол-во этажей или предельная высота здания, строения, сооружения</w:t>
            </w:r>
          </w:p>
          <w:p w14:paraId="18F76BDF" w14:textId="77777777" w:rsidR="00193916" w:rsidRPr="00193916" w:rsidRDefault="00193916" w:rsidP="00193916">
            <w:pPr>
              <w:overflowPunct w:val="0"/>
              <w:autoSpaceDE w:val="0"/>
              <w:textAlignment w:val="baseline"/>
              <w:rPr>
                <w:rFonts w:cs="Times New Roman"/>
                <w:sz w:val="22"/>
                <w:szCs w:val="22"/>
              </w:rPr>
            </w:pPr>
            <w:r w:rsidRPr="00193916">
              <w:rPr>
                <w:rFonts w:cs="Times New Roman"/>
                <w:b/>
                <w:sz w:val="22"/>
                <w:szCs w:val="22"/>
              </w:rPr>
              <w:t>Предельное количество этажей</w:t>
            </w:r>
            <w:r w:rsidRPr="00193916">
              <w:rPr>
                <w:rFonts w:cs="Times New Roman"/>
                <w:sz w:val="22"/>
                <w:szCs w:val="22"/>
              </w:rPr>
              <w:t xml:space="preserve"> - 1</w:t>
            </w:r>
          </w:p>
          <w:p w14:paraId="66F206ED" w14:textId="77777777" w:rsidR="00193916" w:rsidRPr="00193916" w:rsidRDefault="00193916" w:rsidP="00193916">
            <w:pPr>
              <w:overflowPunct w:val="0"/>
              <w:autoSpaceDE w:val="0"/>
              <w:textAlignment w:val="baseline"/>
              <w:rPr>
                <w:rFonts w:cs="Times New Roman"/>
                <w:sz w:val="22"/>
                <w:szCs w:val="22"/>
              </w:rPr>
            </w:pPr>
            <w:proofErr w:type="spellStart"/>
            <w:r w:rsidRPr="00193916">
              <w:rPr>
                <w:rFonts w:cs="Times New Roman"/>
                <w:sz w:val="22"/>
                <w:szCs w:val="22"/>
              </w:rPr>
              <w:t>Макс.процент</w:t>
            </w:r>
            <w:proofErr w:type="spellEnd"/>
            <w:r w:rsidRPr="00193916">
              <w:rPr>
                <w:rFonts w:cs="Times New Roman"/>
                <w:sz w:val="22"/>
                <w:szCs w:val="22"/>
              </w:rPr>
              <w:t xml:space="preserve"> застройки в границах земельного участка, %</w:t>
            </w:r>
            <w:r w:rsidRPr="00193916">
              <w:rPr>
                <w:rFonts w:cs="Times New Roman"/>
                <w:sz w:val="22"/>
                <w:szCs w:val="22"/>
              </w:rPr>
              <w:tab/>
            </w:r>
          </w:p>
          <w:p w14:paraId="6E00A5C9" w14:textId="77777777" w:rsidR="00766296" w:rsidRPr="00D407BE" w:rsidRDefault="00193916" w:rsidP="00193916">
            <w:pPr>
              <w:widowControl w:val="0"/>
              <w:autoSpaceDE w:val="0"/>
              <w:autoSpaceDN w:val="0"/>
              <w:adjustRightInd w:val="0"/>
              <w:rPr>
                <w:rFonts w:cs="Times New Roman"/>
                <w:sz w:val="22"/>
                <w:szCs w:val="22"/>
              </w:rPr>
            </w:pPr>
            <w:r w:rsidRPr="00193916">
              <w:rPr>
                <w:rFonts w:cs="Times New Roman"/>
                <w:sz w:val="22"/>
                <w:szCs w:val="22"/>
              </w:rPr>
              <w:t>80 %</w:t>
            </w:r>
          </w:p>
        </w:tc>
      </w:tr>
      <w:tr w:rsidR="00CF070C" w:rsidRPr="00044054" w14:paraId="37774DD7" w14:textId="77777777" w:rsidTr="00925501">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750AA" w14:textId="77777777" w:rsidR="00CF070C" w:rsidRPr="00036952" w:rsidRDefault="00193916" w:rsidP="00766296">
            <w:pPr>
              <w:widowControl w:val="0"/>
              <w:autoSpaceDE w:val="0"/>
              <w:autoSpaceDN w:val="0"/>
              <w:adjustRightInd w:val="0"/>
              <w:jc w:val="center"/>
              <w:rPr>
                <w:rFonts w:cs="Times New Roman"/>
                <w:color w:val="333333"/>
                <w:sz w:val="22"/>
                <w:szCs w:val="22"/>
                <w:shd w:val="clear" w:color="auto" w:fill="FFFFFF"/>
              </w:rPr>
            </w:pPr>
            <w:r w:rsidRPr="006B77AD">
              <w:rPr>
                <w:rFonts w:cs="Times New Roman"/>
              </w:rPr>
              <w:t>Коммунальное обслуживание</w:t>
            </w:r>
            <w:r w:rsidRPr="00036952">
              <w:rPr>
                <w:rFonts w:cs="Times New Roman"/>
                <w:color w:val="333333"/>
                <w:sz w:val="22"/>
                <w:szCs w:val="22"/>
                <w:shd w:val="clear" w:color="auto" w:fill="FFFFFF"/>
              </w:rPr>
              <w:t xml:space="preserve"> </w:t>
            </w:r>
          </w:p>
        </w:tc>
        <w:tc>
          <w:tcPr>
            <w:tcW w:w="3683" w:type="dxa"/>
            <w:tcBorders>
              <w:top w:val="single" w:sz="4" w:space="0" w:color="auto"/>
              <w:left w:val="single" w:sz="4" w:space="0" w:color="auto"/>
              <w:bottom w:val="single" w:sz="4" w:space="0" w:color="auto"/>
              <w:right w:val="single" w:sz="4" w:space="0" w:color="auto"/>
            </w:tcBorders>
          </w:tcPr>
          <w:p w14:paraId="722E6D1C" w14:textId="77777777" w:rsidR="00CF070C" w:rsidRPr="00036952" w:rsidRDefault="00193916" w:rsidP="00766296">
            <w:pPr>
              <w:rPr>
                <w:rFonts w:cs="Times New Roman"/>
                <w:sz w:val="22"/>
                <w:szCs w:val="22"/>
              </w:rPr>
            </w:pPr>
            <w:r w:rsidRPr="00193916">
              <w:rPr>
                <w:rStyle w:val="fontstyle01"/>
                <w:rFonts w:ascii="Times New Roman" w:hAnsi="Times New Roman" w:cs="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tcPr>
          <w:p w14:paraId="7A1CC5D4" w14:textId="77777777" w:rsidR="00CF070C" w:rsidRDefault="00193916" w:rsidP="00766296">
            <w:pPr>
              <w:widowControl w:val="0"/>
              <w:autoSpaceDE w:val="0"/>
              <w:autoSpaceDN w:val="0"/>
              <w:adjustRightInd w:val="0"/>
              <w:jc w:val="center"/>
              <w:rPr>
                <w:sz w:val="22"/>
                <w:szCs w:val="22"/>
              </w:rPr>
            </w:pPr>
            <w:r>
              <w:rPr>
                <w:sz w:val="22"/>
                <w:szCs w:val="22"/>
              </w:rPr>
              <w:t>3.1</w:t>
            </w:r>
          </w:p>
        </w:tc>
        <w:tc>
          <w:tcPr>
            <w:tcW w:w="3685" w:type="dxa"/>
            <w:tcBorders>
              <w:top w:val="single" w:sz="4" w:space="0" w:color="auto"/>
              <w:left w:val="single" w:sz="4" w:space="0" w:color="auto"/>
              <w:bottom w:val="single" w:sz="4" w:space="0" w:color="auto"/>
              <w:right w:val="single" w:sz="4" w:space="0" w:color="auto"/>
            </w:tcBorders>
          </w:tcPr>
          <w:p w14:paraId="3CDE3D31" w14:textId="77777777" w:rsidR="00193916" w:rsidRPr="005E4252" w:rsidRDefault="00193916" w:rsidP="00193916">
            <w:pPr>
              <w:overflowPunct w:val="0"/>
              <w:autoSpaceDE w:val="0"/>
              <w:textAlignment w:val="baseline"/>
              <w:rPr>
                <w:rFonts w:cs="Times New Roman"/>
                <w:b/>
                <w:sz w:val="22"/>
                <w:szCs w:val="22"/>
              </w:rPr>
            </w:pPr>
            <w:r w:rsidRPr="005E4252">
              <w:rPr>
                <w:rFonts w:cs="Times New Roman"/>
                <w:b/>
                <w:sz w:val="22"/>
                <w:szCs w:val="22"/>
              </w:rPr>
              <w:t>Предельные размеры земельного участка</w:t>
            </w:r>
            <w:r w:rsidRPr="005E4252">
              <w:rPr>
                <w:rFonts w:cs="Times New Roman"/>
                <w:b/>
                <w:sz w:val="22"/>
                <w:szCs w:val="22"/>
              </w:rPr>
              <w:tab/>
            </w:r>
          </w:p>
          <w:p w14:paraId="34DE5F49" w14:textId="77777777" w:rsidR="00193916" w:rsidRPr="005E4252" w:rsidRDefault="00193916" w:rsidP="00193916">
            <w:pPr>
              <w:overflowPunct w:val="0"/>
              <w:autoSpaceDE w:val="0"/>
              <w:textAlignment w:val="baseline"/>
              <w:rPr>
                <w:rFonts w:cs="Times New Roman"/>
                <w:sz w:val="22"/>
                <w:szCs w:val="22"/>
              </w:rPr>
            </w:pPr>
            <w:r w:rsidRPr="005E4252">
              <w:rPr>
                <w:rFonts w:cs="Times New Roman"/>
                <w:b/>
                <w:sz w:val="22"/>
                <w:szCs w:val="22"/>
              </w:rPr>
              <w:t>Минимальная площадь</w:t>
            </w:r>
            <w:r w:rsidRPr="005E4252">
              <w:rPr>
                <w:rFonts w:cs="Times New Roman"/>
                <w:sz w:val="22"/>
                <w:szCs w:val="22"/>
              </w:rPr>
              <w:t xml:space="preserve"> – не подлежит установлению.</w:t>
            </w:r>
          </w:p>
          <w:p w14:paraId="51FA4F3B" w14:textId="77777777" w:rsidR="00193916" w:rsidRPr="005E4252" w:rsidRDefault="00193916" w:rsidP="00193916">
            <w:pPr>
              <w:overflowPunct w:val="0"/>
              <w:autoSpaceDE w:val="0"/>
              <w:textAlignment w:val="baseline"/>
              <w:rPr>
                <w:rFonts w:cs="Times New Roman"/>
                <w:sz w:val="22"/>
                <w:szCs w:val="22"/>
              </w:rPr>
            </w:pPr>
            <w:r w:rsidRPr="005E4252">
              <w:rPr>
                <w:rFonts w:cs="Times New Roman"/>
                <w:b/>
                <w:sz w:val="22"/>
                <w:szCs w:val="22"/>
              </w:rPr>
              <w:t>Максимальная площадь</w:t>
            </w:r>
            <w:r w:rsidRPr="005E4252">
              <w:rPr>
                <w:rFonts w:cs="Times New Roman"/>
                <w:sz w:val="22"/>
                <w:szCs w:val="22"/>
              </w:rPr>
              <w:t xml:space="preserve"> – 2500 </w:t>
            </w:r>
            <w:proofErr w:type="spellStart"/>
            <w:r w:rsidRPr="005E4252">
              <w:rPr>
                <w:rFonts w:cs="Times New Roman"/>
                <w:sz w:val="22"/>
                <w:szCs w:val="22"/>
              </w:rPr>
              <w:t>кв.м</w:t>
            </w:r>
            <w:proofErr w:type="spellEnd"/>
            <w:r w:rsidRPr="005E4252">
              <w:rPr>
                <w:rFonts w:cs="Times New Roman"/>
                <w:sz w:val="22"/>
                <w:szCs w:val="22"/>
              </w:rPr>
              <w:t>.</w:t>
            </w:r>
          </w:p>
          <w:p w14:paraId="0ABE70DD" w14:textId="77777777" w:rsidR="00193916" w:rsidRPr="005E4252" w:rsidRDefault="00193916" w:rsidP="00193916">
            <w:pPr>
              <w:overflowPunct w:val="0"/>
              <w:autoSpaceDE w:val="0"/>
              <w:textAlignment w:val="baseline"/>
              <w:rPr>
                <w:rFonts w:cs="Times New Roman"/>
                <w:b/>
                <w:sz w:val="22"/>
                <w:szCs w:val="22"/>
              </w:rPr>
            </w:pPr>
            <w:r w:rsidRPr="005E4252">
              <w:rPr>
                <w:rFonts w:cs="Times New Roman"/>
                <w:b/>
                <w:sz w:val="22"/>
                <w:szCs w:val="22"/>
              </w:rPr>
              <w:t>Минимальные отступы от границ земельного участка (м)</w:t>
            </w:r>
            <w:r w:rsidRPr="005E4252">
              <w:rPr>
                <w:rFonts w:cs="Times New Roman"/>
                <w:b/>
                <w:sz w:val="22"/>
                <w:szCs w:val="22"/>
              </w:rPr>
              <w:tab/>
            </w:r>
          </w:p>
          <w:p w14:paraId="46FC8D60" w14:textId="77777777" w:rsidR="00193916" w:rsidRPr="005E4252" w:rsidRDefault="00193916" w:rsidP="00193916">
            <w:pPr>
              <w:overflowPunct w:val="0"/>
              <w:autoSpaceDE w:val="0"/>
              <w:textAlignment w:val="baseline"/>
              <w:rPr>
                <w:rFonts w:cs="Times New Roman"/>
                <w:sz w:val="22"/>
                <w:szCs w:val="22"/>
              </w:rPr>
            </w:pPr>
            <w:r w:rsidRPr="005E4252">
              <w:rPr>
                <w:rFonts w:cs="Times New Roman"/>
                <w:sz w:val="22"/>
                <w:szCs w:val="22"/>
              </w:rPr>
              <w:t>Для здания:</w:t>
            </w:r>
          </w:p>
          <w:p w14:paraId="61C87377" w14:textId="77777777" w:rsidR="00193916" w:rsidRPr="005E4252" w:rsidRDefault="00193916" w:rsidP="00193916">
            <w:pPr>
              <w:overflowPunct w:val="0"/>
              <w:autoSpaceDE w:val="0"/>
              <w:textAlignment w:val="baseline"/>
              <w:rPr>
                <w:rFonts w:cs="Times New Roman"/>
                <w:sz w:val="22"/>
                <w:szCs w:val="22"/>
              </w:rPr>
            </w:pPr>
            <w:r w:rsidRPr="005E4252">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62028308" w14:textId="77777777" w:rsidR="00193916" w:rsidRPr="005E4252" w:rsidRDefault="00193916" w:rsidP="00193916">
            <w:pPr>
              <w:overflowPunct w:val="0"/>
              <w:autoSpaceDE w:val="0"/>
              <w:textAlignment w:val="baseline"/>
              <w:rPr>
                <w:rFonts w:cs="Times New Roman"/>
                <w:sz w:val="22"/>
                <w:szCs w:val="22"/>
              </w:rPr>
            </w:pPr>
            <w:r w:rsidRPr="005E4252">
              <w:rPr>
                <w:rFonts w:cs="Times New Roman"/>
                <w:b/>
                <w:sz w:val="22"/>
                <w:szCs w:val="22"/>
              </w:rPr>
              <w:t>Для других сооружений</w:t>
            </w:r>
            <w:r w:rsidRPr="005E4252">
              <w:rPr>
                <w:rFonts w:cs="Times New Roman"/>
                <w:sz w:val="22"/>
                <w:szCs w:val="22"/>
              </w:rPr>
              <w:t xml:space="preserve"> – не подлежат установлению.</w:t>
            </w:r>
          </w:p>
          <w:p w14:paraId="1569ABD7" w14:textId="77777777" w:rsidR="00193916" w:rsidRPr="005E4252" w:rsidRDefault="00193916" w:rsidP="00193916">
            <w:pPr>
              <w:overflowPunct w:val="0"/>
              <w:autoSpaceDE w:val="0"/>
              <w:textAlignment w:val="baseline"/>
              <w:rPr>
                <w:rFonts w:cs="Times New Roman"/>
                <w:b/>
                <w:sz w:val="22"/>
                <w:szCs w:val="22"/>
              </w:rPr>
            </w:pPr>
            <w:r w:rsidRPr="005E4252">
              <w:rPr>
                <w:rFonts w:cs="Times New Roman"/>
                <w:b/>
                <w:sz w:val="22"/>
                <w:szCs w:val="22"/>
              </w:rPr>
              <w:t>Указанные минимальные значения применимы при условии соблюдения требований пожарной безопасности.</w:t>
            </w:r>
          </w:p>
          <w:p w14:paraId="11F21A18" w14:textId="77777777" w:rsidR="00193916" w:rsidRPr="005E4252" w:rsidRDefault="00193916" w:rsidP="00193916">
            <w:pPr>
              <w:overflowPunct w:val="0"/>
              <w:autoSpaceDE w:val="0"/>
              <w:textAlignment w:val="baseline"/>
              <w:rPr>
                <w:rFonts w:cs="Times New Roman"/>
                <w:sz w:val="22"/>
                <w:szCs w:val="22"/>
              </w:rPr>
            </w:pPr>
            <w:r w:rsidRPr="005E4252">
              <w:rPr>
                <w:rFonts w:cs="Times New Roman"/>
                <w:sz w:val="22"/>
                <w:szCs w:val="22"/>
              </w:rPr>
              <w:t>Предельное кол-во этажей или предельная высота здания, строения, сооружения</w:t>
            </w:r>
          </w:p>
          <w:p w14:paraId="0FDFCD09" w14:textId="77777777" w:rsidR="00193916" w:rsidRPr="005E4252" w:rsidRDefault="00193916" w:rsidP="00193916">
            <w:pPr>
              <w:overflowPunct w:val="0"/>
              <w:autoSpaceDE w:val="0"/>
              <w:textAlignment w:val="baseline"/>
              <w:rPr>
                <w:rFonts w:cs="Times New Roman"/>
                <w:b/>
                <w:sz w:val="22"/>
                <w:szCs w:val="22"/>
              </w:rPr>
            </w:pPr>
            <w:r w:rsidRPr="005E4252">
              <w:rPr>
                <w:rFonts w:cs="Times New Roman"/>
                <w:b/>
                <w:sz w:val="22"/>
                <w:szCs w:val="22"/>
              </w:rPr>
              <w:t>Предельное количество этажей:</w:t>
            </w:r>
          </w:p>
          <w:p w14:paraId="17C97C3B" w14:textId="77777777" w:rsidR="00193916" w:rsidRPr="005E4252" w:rsidRDefault="00193916" w:rsidP="00193916">
            <w:pPr>
              <w:overflowPunct w:val="0"/>
              <w:autoSpaceDE w:val="0"/>
              <w:textAlignment w:val="baseline"/>
              <w:rPr>
                <w:rFonts w:cs="Times New Roman"/>
                <w:sz w:val="22"/>
                <w:szCs w:val="22"/>
              </w:rPr>
            </w:pPr>
            <w:r w:rsidRPr="005E4252">
              <w:rPr>
                <w:rFonts w:cs="Times New Roman"/>
                <w:sz w:val="22"/>
                <w:szCs w:val="22"/>
              </w:rPr>
              <w:t>для зданий -  2.</w:t>
            </w:r>
          </w:p>
          <w:p w14:paraId="27AFB27C" w14:textId="77777777" w:rsidR="00193916" w:rsidRPr="005E4252" w:rsidRDefault="00193916" w:rsidP="00193916">
            <w:pPr>
              <w:overflowPunct w:val="0"/>
              <w:autoSpaceDE w:val="0"/>
              <w:textAlignment w:val="baseline"/>
              <w:rPr>
                <w:rFonts w:cs="Times New Roman"/>
                <w:sz w:val="22"/>
                <w:szCs w:val="22"/>
              </w:rPr>
            </w:pPr>
            <w:r w:rsidRPr="005E4252">
              <w:rPr>
                <w:rFonts w:cs="Times New Roman"/>
                <w:sz w:val="22"/>
                <w:szCs w:val="22"/>
              </w:rPr>
              <w:lastRenderedPageBreak/>
              <w:t>Предельная высота сооружений – не подлежит установлению.</w:t>
            </w:r>
          </w:p>
          <w:p w14:paraId="1A5F0ABA" w14:textId="77777777" w:rsidR="00193916" w:rsidRDefault="00193916" w:rsidP="00193916">
            <w:pPr>
              <w:overflowPunct w:val="0"/>
              <w:autoSpaceDE w:val="0"/>
              <w:textAlignment w:val="baseline"/>
              <w:rPr>
                <w:rFonts w:cs="Times New Roman"/>
                <w:sz w:val="22"/>
                <w:szCs w:val="22"/>
              </w:rPr>
            </w:pPr>
            <w:proofErr w:type="spellStart"/>
            <w:r w:rsidRPr="005E4252">
              <w:rPr>
                <w:rFonts w:cs="Times New Roman"/>
                <w:sz w:val="22"/>
                <w:szCs w:val="22"/>
              </w:rPr>
              <w:t>Макс.процент</w:t>
            </w:r>
            <w:proofErr w:type="spellEnd"/>
            <w:r w:rsidRPr="005E4252">
              <w:rPr>
                <w:rFonts w:cs="Times New Roman"/>
                <w:sz w:val="22"/>
                <w:szCs w:val="22"/>
              </w:rPr>
              <w:t xml:space="preserve"> застройки в границах земельного участка, %</w:t>
            </w:r>
          </w:p>
          <w:p w14:paraId="4B2B4694" w14:textId="77777777" w:rsidR="00193916" w:rsidRPr="005E4252" w:rsidRDefault="00193916" w:rsidP="00193916">
            <w:pPr>
              <w:overflowPunct w:val="0"/>
              <w:autoSpaceDE w:val="0"/>
              <w:textAlignment w:val="baseline"/>
              <w:rPr>
                <w:rFonts w:cs="Times New Roman"/>
                <w:sz w:val="22"/>
                <w:szCs w:val="22"/>
              </w:rPr>
            </w:pPr>
            <w:r w:rsidRPr="005E4252">
              <w:rPr>
                <w:rFonts w:cs="Times New Roman"/>
                <w:sz w:val="22"/>
                <w:szCs w:val="22"/>
              </w:rPr>
              <w:t>Не подлежит установлению</w:t>
            </w:r>
          </w:p>
          <w:p w14:paraId="563F80C5" w14:textId="77777777" w:rsidR="00193916" w:rsidRPr="005E4252" w:rsidRDefault="00193916" w:rsidP="00193916">
            <w:pPr>
              <w:rPr>
                <w:rFonts w:cs="Times New Roman"/>
                <w:b/>
                <w:sz w:val="22"/>
                <w:szCs w:val="22"/>
              </w:rPr>
            </w:pPr>
            <w:r w:rsidRPr="005E4252">
              <w:rPr>
                <w:rFonts w:cs="Times New Roman"/>
                <w:b/>
                <w:sz w:val="22"/>
                <w:szCs w:val="22"/>
              </w:rPr>
              <w:t>Иные параметры</w:t>
            </w:r>
            <w:r w:rsidRPr="005E4252">
              <w:rPr>
                <w:rFonts w:cs="Times New Roman"/>
                <w:b/>
                <w:sz w:val="22"/>
                <w:szCs w:val="22"/>
              </w:rPr>
              <w:tab/>
            </w:r>
          </w:p>
          <w:p w14:paraId="5D3BD9B6" w14:textId="77777777" w:rsidR="00193916" w:rsidRPr="005E4252" w:rsidRDefault="00193916" w:rsidP="00193916">
            <w:pPr>
              <w:rPr>
                <w:rFonts w:cs="Times New Roman"/>
                <w:sz w:val="22"/>
                <w:szCs w:val="22"/>
              </w:rPr>
            </w:pPr>
            <w:r w:rsidRPr="005E4252">
              <w:rPr>
                <w:rFonts w:cs="Times New Roman"/>
                <w:sz w:val="22"/>
                <w:szCs w:val="22"/>
              </w:rPr>
              <w:t>Не подлежат установлению</w:t>
            </w:r>
          </w:p>
          <w:p w14:paraId="5C1BF448" w14:textId="77777777" w:rsidR="00CF070C" w:rsidRPr="00D407BE" w:rsidRDefault="00CF070C" w:rsidP="00766296">
            <w:pPr>
              <w:keepNext/>
              <w:keepLines/>
              <w:overflowPunct w:val="0"/>
              <w:autoSpaceDE w:val="0"/>
              <w:textAlignment w:val="baseline"/>
              <w:rPr>
                <w:rFonts w:cs="Times New Roman"/>
                <w:b/>
                <w:sz w:val="22"/>
                <w:szCs w:val="22"/>
              </w:rPr>
            </w:pPr>
          </w:p>
        </w:tc>
      </w:tr>
      <w:tr w:rsidR="00CF070C" w:rsidRPr="00044054" w14:paraId="229DBDFD" w14:textId="77777777" w:rsidTr="00925501">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20938" w14:textId="77777777" w:rsidR="00CF070C" w:rsidRPr="00036952" w:rsidRDefault="00193916" w:rsidP="00036952">
            <w:pPr>
              <w:rPr>
                <w:rFonts w:cs="Times New Roman"/>
                <w:sz w:val="22"/>
                <w:szCs w:val="22"/>
              </w:rPr>
            </w:pPr>
            <w:r w:rsidRPr="006B77AD">
              <w:rPr>
                <w:rFonts w:cs="Times New Roman"/>
              </w:rPr>
              <w:lastRenderedPageBreak/>
              <w:t>Бытовое обслуживание</w:t>
            </w:r>
          </w:p>
        </w:tc>
        <w:tc>
          <w:tcPr>
            <w:tcW w:w="3683" w:type="dxa"/>
            <w:tcBorders>
              <w:top w:val="single" w:sz="4" w:space="0" w:color="auto"/>
              <w:left w:val="single" w:sz="4" w:space="0" w:color="auto"/>
              <w:bottom w:val="single" w:sz="4" w:space="0" w:color="auto"/>
              <w:right w:val="single" w:sz="4" w:space="0" w:color="auto"/>
            </w:tcBorders>
          </w:tcPr>
          <w:p w14:paraId="3E589A90" w14:textId="77777777" w:rsidR="00CF070C" w:rsidRPr="00036952" w:rsidRDefault="00193916" w:rsidP="00193916">
            <w:pPr>
              <w:rPr>
                <w:rFonts w:cs="Times New Roman"/>
                <w:sz w:val="22"/>
                <w:szCs w:val="22"/>
              </w:rPr>
            </w:pPr>
            <w:r w:rsidRPr="00193916">
              <w:rPr>
                <w:rFonts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709" w:type="dxa"/>
            <w:tcBorders>
              <w:top w:val="single" w:sz="4" w:space="0" w:color="auto"/>
              <w:left w:val="single" w:sz="4" w:space="0" w:color="auto"/>
              <w:bottom w:val="single" w:sz="4" w:space="0" w:color="auto"/>
              <w:right w:val="single" w:sz="4" w:space="0" w:color="auto"/>
            </w:tcBorders>
          </w:tcPr>
          <w:p w14:paraId="682E4B78" w14:textId="77777777" w:rsidR="00CF070C" w:rsidRDefault="00193916" w:rsidP="00766296">
            <w:pPr>
              <w:widowControl w:val="0"/>
              <w:autoSpaceDE w:val="0"/>
              <w:autoSpaceDN w:val="0"/>
              <w:adjustRightInd w:val="0"/>
              <w:jc w:val="center"/>
              <w:rPr>
                <w:sz w:val="22"/>
                <w:szCs w:val="22"/>
              </w:rPr>
            </w:pPr>
            <w:r>
              <w:rPr>
                <w:sz w:val="22"/>
                <w:szCs w:val="22"/>
              </w:rPr>
              <w:t>3.3</w:t>
            </w:r>
          </w:p>
        </w:tc>
        <w:tc>
          <w:tcPr>
            <w:tcW w:w="3685" w:type="dxa"/>
            <w:tcBorders>
              <w:top w:val="single" w:sz="4" w:space="0" w:color="auto"/>
              <w:left w:val="single" w:sz="4" w:space="0" w:color="auto"/>
              <w:bottom w:val="single" w:sz="4" w:space="0" w:color="auto"/>
              <w:right w:val="single" w:sz="4" w:space="0" w:color="auto"/>
            </w:tcBorders>
          </w:tcPr>
          <w:p w14:paraId="53122D88" w14:textId="77777777" w:rsidR="00193916" w:rsidRPr="005E4252" w:rsidRDefault="00193916" w:rsidP="00193916">
            <w:pPr>
              <w:overflowPunct w:val="0"/>
              <w:autoSpaceDE w:val="0"/>
              <w:textAlignment w:val="baseline"/>
              <w:rPr>
                <w:rFonts w:cs="Times New Roman"/>
                <w:b/>
                <w:sz w:val="22"/>
                <w:szCs w:val="22"/>
              </w:rPr>
            </w:pPr>
            <w:r w:rsidRPr="005E4252">
              <w:rPr>
                <w:rFonts w:cs="Times New Roman"/>
                <w:b/>
                <w:sz w:val="22"/>
                <w:szCs w:val="22"/>
              </w:rPr>
              <w:t>Предельные размеры земельного участка</w:t>
            </w:r>
            <w:r w:rsidRPr="005E4252">
              <w:rPr>
                <w:rFonts w:cs="Times New Roman"/>
                <w:b/>
                <w:sz w:val="22"/>
                <w:szCs w:val="22"/>
              </w:rPr>
              <w:tab/>
            </w:r>
          </w:p>
          <w:p w14:paraId="7B69ACAB" w14:textId="77777777" w:rsidR="00193916" w:rsidRPr="005E4252" w:rsidRDefault="00193916" w:rsidP="00193916">
            <w:pPr>
              <w:overflowPunct w:val="0"/>
              <w:autoSpaceDE w:val="0"/>
              <w:textAlignment w:val="baseline"/>
              <w:rPr>
                <w:rFonts w:cs="Times New Roman"/>
                <w:sz w:val="22"/>
                <w:szCs w:val="22"/>
              </w:rPr>
            </w:pPr>
            <w:r w:rsidRPr="005E4252">
              <w:rPr>
                <w:rFonts w:cs="Times New Roman"/>
                <w:b/>
                <w:sz w:val="22"/>
                <w:szCs w:val="22"/>
              </w:rPr>
              <w:t>Минимальная площадь</w:t>
            </w:r>
            <w:r w:rsidRPr="005E4252">
              <w:rPr>
                <w:rFonts w:cs="Times New Roman"/>
                <w:sz w:val="22"/>
                <w:szCs w:val="22"/>
              </w:rPr>
              <w:t xml:space="preserve"> – не подлежит установлению.</w:t>
            </w:r>
          </w:p>
          <w:p w14:paraId="20121C67" w14:textId="77777777" w:rsidR="00193916" w:rsidRPr="005E4252" w:rsidRDefault="00193916" w:rsidP="00193916">
            <w:pPr>
              <w:overflowPunct w:val="0"/>
              <w:autoSpaceDE w:val="0"/>
              <w:textAlignment w:val="baseline"/>
              <w:rPr>
                <w:rFonts w:cs="Times New Roman"/>
                <w:sz w:val="22"/>
                <w:szCs w:val="22"/>
              </w:rPr>
            </w:pPr>
            <w:r w:rsidRPr="005E4252">
              <w:rPr>
                <w:rFonts w:cs="Times New Roman"/>
                <w:b/>
                <w:sz w:val="22"/>
                <w:szCs w:val="22"/>
              </w:rPr>
              <w:t>Максимальная площадь</w:t>
            </w:r>
            <w:r w:rsidRPr="005E4252">
              <w:rPr>
                <w:rFonts w:cs="Times New Roman"/>
                <w:sz w:val="22"/>
                <w:szCs w:val="22"/>
              </w:rPr>
              <w:t xml:space="preserve"> – 350</w:t>
            </w:r>
            <w:r>
              <w:rPr>
                <w:rFonts w:cs="Times New Roman"/>
                <w:sz w:val="22"/>
                <w:szCs w:val="22"/>
              </w:rPr>
              <w:t xml:space="preserve">0 </w:t>
            </w:r>
            <w:proofErr w:type="spellStart"/>
            <w:r>
              <w:rPr>
                <w:rFonts w:cs="Times New Roman"/>
                <w:sz w:val="22"/>
                <w:szCs w:val="22"/>
              </w:rPr>
              <w:t>кв.м</w:t>
            </w:r>
            <w:proofErr w:type="spellEnd"/>
            <w:r>
              <w:rPr>
                <w:rFonts w:cs="Times New Roman"/>
                <w:sz w:val="22"/>
                <w:szCs w:val="22"/>
              </w:rPr>
              <w:t>.</w:t>
            </w:r>
          </w:p>
          <w:p w14:paraId="71D84DB1" w14:textId="77777777" w:rsidR="00193916" w:rsidRPr="005E4252" w:rsidRDefault="00193916" w:rsidP="00193916">
            <w:pPr>
              <w:overflowPunct w:val="0"/>
              <w:autoSpaceDE w:val="0"/>
              <w:textAlignment w:val="baseline"/>
              <w:rPr>
                <w:rFonts w:cs="Times New Roman"/>
                <w:b/>
                <w:sz w:val="22"/>
                <w:szCs w:val="22"/>
              </w:rPr>
            </w:pPr>
            <w:r w:rsidRPr="005E4252">
              <w:rPr>
                <w:rFonts w:cs="Times New Roman"/>
                <w:b/>
                <w:sz w:val="22"/>
                <w:szCs w:val="22"/>
              </w:rPr>
              <w:t>Минимальные отступы от границ земельного участка (м)</w:t>
            </w:r>
            <w:r w:rsidRPr="005E4252">
              <w:rPr>
                <w:rFonts w:cs="Times New Roman"/>
                <w:b/>
                <w:sz w:val="22"/>
                <w:szCs w:val="22"/>
              </w:rPr>
              <w:tab/>
            </w:r>
          </w:p>
          <w:p w14:paraId="12297AF0" w14:textId="77777777" w:rsidR="00193916" w:rsidRPr="005E4252" w:rsidRDefault="00193916" w:rsidP="00193916">
            <w:pPr>
              <w:overflowPunct w:val="0"/>
              <w:autoSpaceDE w:val="0"/>
              <w:textAlignment w:val="baseline"/>
              <w:rPr>
                <w:rFonts w:cs="Times New Roman"/>
                <w:sz w:val="22"/>
                <w:szCs w:val="22"/>
              </w:rPr>
            </w:pPr>
            <w:r w:rsidRPr="005E4252">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5C5DF193" w14:textId="77777777" w:rsidR="00193916" w:rsidRPr="005E4252" w:rsidRDefault="00193916" w:rsidP="00193916">
            <w:pPr>
              <w:overflowPunct w:val="0"/>
              <w:autoSpaceDE w:val="0"/>
              <w:textAlignment w:val="baseline"/>
              <w:rPr>
                <w:rFonts w:cs="Times New Roman"/>
                <w:b/>
                <w:sz w:val="22"/>
                <w:szCs w:val="22"/>
              </w:rPr>
            </w:pPr>
            <w:r w:rsidRPr="005E4252">
              <w:rPr>
                <w:rFonts w:cs="Times New Roman"/>
                <w:b/>
                <w:sz w:val="22"/>
                <w:szCs w:val="22"/>
              </w:rPr>
              <w:t>Указанные минимальные значения применимы при условии соблюдения требований пожарной безопасности.</w:t>
            </w:r>
          </w:p>
          <w:p w14:paraId="1B096A93" w14:textId="77777777" w:rsidR="00193916" w:rsidRDefault="00193916" w:rsidP="00193916">
            <w:pPr>
              <w:overflowPunct w:val="0"/>
              <w:autoSpaceDE w:val="0"/>
              <w:textAlignment w:val="baseline"/>
              <w:rPr>
                <w:rFonts w:cs="Times New Roman"/>
                <w:sz w:val="22"/>
                <w:szCs w:val="22"/>
              </w:rPr>
            </w:pPr>
            <w:r w:rsidRPr="005E4252">
              <w:rPr>
                <w:rFonts w:cs="Times New Roman"/>
                <w:sz w:val="22"/>
                <w:szCs w:val="22"/>
              </w:rPr>
              <w:t>Предельное кол-во этажей или предельная высота здания, строения, сооружения</w:t>
            </w:r>
            <w:r w:rsidRPr="005E4252">
              <w:rPr>
                <w:rFonts w:cs="Times New Roman"/>
                <w:sz w:val="22"/>
                <w:szCs w:val="22"/>
              </w:rPr>
              <w:tab/>
            </w:r>
          </w:p>
          <w:p w14:paraId="534A3888" w14:textId="77777777" w:rsidR="00193916" w:rsidRPr="005E4252" w:rsidRDefault="00193916" w:rsidP="00193916">
            <w:pPr>
              <w:overflowPunct w:val="0"/>
              <w:autoSpaceDE w:val="0"/>
              <w:textAlignment w:val="baseline"/>
              <w:rPr>
                <w:rFonts w:cs="Times New Roman"/>
                <w:sz w:val="22"/>
                <w:szCs w:val="22"/>
              </w:rPr>
            </w:pPr>
            <w:r w:rsidRPr="005E4252">
              <w:rPr>
                <w:rFonts w:cs="Times New Roman"/>
                <w:b/>
                <w:sz w:val="22"/>
                <w:szCs w:val="22"/>
              </w:rPr>
              <w:t>Предельное количество этажей</w:t>
            </w:r>
            <w:r>
              <w:rPr>
                <w:rFonts w:cs="Times New Roman"/>
                <w:sz w:val="22"/>
                <w:szCs w:val="22"/>
              </w:rPr>
              <w:t xml:space="preserve"> - 3</w:t>
            </w:r>
          </w:p>
          <w:p w14:paraId="61679CE9" w14:textId="77777777" w:rsidR="00193916" w:rsidRPr="005E4252" w:rsidRDefault="00193916" w:rsidP="00193916">
            <w:pPr>
              <w:overflowPunct w:val="0"/>
              <w:autoSpaceDE w:val="0"/>
              <w:textAlignment w:val="baseline"/>
              <w:rPr>
                <w:rFonts w:cs="Times New Roman"/>
                <w:sz w:val="22"/>
                <w:szCs w:val="22"/>
              </w:rPr>
            </w:pPr>
            <w:proofErr w:type="spellStart"/>
            <w:r w:rsidRPr="005E4252">
              <w:rPr>
                <w:rFonts w:cs="Times New Roman"/>
                <w:sz w:val="22"/>
                <w:szCs w:val="22"/>
              </w:rPr>
              <w:t>Макс.процент</w:t>
            </w:r>
            <w:proofErr w:type="spellEnd"/>
            <w:r w:rsidRPr="005E4252">
              <w:rPr>
                <w:rFonts w:cs="Times New Roman"/>
                <w:sz w:val="22"/>
                <w:szCs w:val="22"/>
              </w:rPr>
              <w:t xml:space="preserve"> застройки в границах земельного участка, %</w:t>
            </w:r>
            <w:r w:rsidRPr="005E4252">
              <w:rPr>
                <w:rFonts w:cs="Times New Roman"/>
                <w:sz w:val="22"/>
                <w:szCs w:val="22"/>
              </w:rPr>
              <w:tab/>
              <w:t>60%</w:t>
            </w:r>
          </w:p>
          <w:p w14:paraId="5EFB78E0" w14:textId="77777777" w:rsidR="00193916" w:rsidRPr="005E4252" w:rsidRDefault="00193916" w:rsidP="00193916">
            <w:pPr>
              <w:widowControl w:val="0"/>
              <w:autoSpaceDE w:val="0"/>
              <w:autoSpaceDN w:val="0"/>
              <w:adjustRightInd w:val="0"/>
              <w:rPr>
                <w:rFonts w:cs="Times New Roman"/>
                <w:b/>
                <w:sz w:val="22"/>
                <w:szCs w:val="22"/>
              </w:rPr>
            </w:pPr>
            <w:r w:rsidRPr="005E4252">
              <w:rPr>
                <w:rFonts w:cs="Times New Roman"/>
                <w:b/>
                <w:sz w:val="22"/>
                <w:szCs w:val="22"/>
              </w:rPr>
              <w:t>Иные параметры</w:t>
            </w:r>
            <w:r w:rsidRPr="005E4252">
              <w:rPr>
                <w:rFonts w:cs="Times New Roman"/>
                <w:b/>
                <w:sz w:val="22"/>
                <w:szCs w:val="22"/>
              </w:rPr>
              <w:tab/>
            </w:r>
          </w:p>
          <w:p w14:paraId="7059083B" w14:textId="77777777" w:rsidR="00CF070C" w:rsidRPr="00D407BE" w:rsidRDefault="00193916" w:rsidP="00193916">
            <w:pPr>
              <w:keepNext/>
              <w:keepLines/>
              <w:overflowPunct w:val="0"/>
              <w:autoSpaceDE w:val="0"/>
              <w:textAlignment w:val="baseline"/>
              <w:rPr>
                <w:rFonts w:cs="Times New Roman"/>
                <w:b/>
                <w:sz w:val="22"/>
                <w:szCs w:val="22"/>
              </w:rPr>
            </w:pPr>
            <w:r w:rsidRPr="005E4252">
              <w:rPr>
                <w:rFonts w:cs="Times New Roman"/>
                <w:sz w:val="22"/>
                <w:szCs w:val="22"/>
              </w:rPr>
              <w:t>Наличие мест для гостевых автостоянок.</w:t>
            </w:r>
          </w:p>
        </w:tc>
      </w:tr>
      <w:tr w:rsidR="00766296" w:rsidRPr="00044054" w14:paraId="419364DB" w14:textId="77777777" w:rsidTr="00925501">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E64CF" w14:textId="77777777" w:rsidR="00766296" w:rsidRPr="00990404" w:rsidRDefault="00193916" w:rsidP="00766296">
            <w:pPr>
              <w:rPr>
                <w:sz w:val="22"/>
                <w:szCs w:val="22"/>
              </w:rPr>
            </w:pPr>
            <w:r w:rsidRPr="00193916">
              <w:rPr>
                <w:sz w:val="22"/>
                <w:szCs w:val="22"/>
              </w:rPr>
              <w:t xml:space="preserve">Амбулаторно-поликлиническое обслуживание </w:t>
            </w:r>
          </w:p>
        </w:tc>
        <w:tc>
          <w:tcPr>
            <w:tcW w:w="3683" w:type="dxa"/>
            <w:tcBorders>
              <w:top w:val="single" w:sz="4" w:space="0" w:color="auto"/>
              <w:left w:val="single" w:sz="4" w:space="0" w:color="auto"/>
              <w:bottom w:val="single" w:sz="4" w:space="0" w:color="auto"/>
              <w:right w:val="single" w:sz="4" w:space="0" w:color="auto"/>
            </w:tcBorders>
          </w:tcPr>
          <w:p w14:paraId="29BE2122" w14:textId="77777777" w:rsidR="00766296" w:rsidRPr="00990404" w:rsidRDefault="00193916" w:rsidP="00766296">
            <w:pPr>
              <w:rPr>
                <w:sz w:val="22"/>
                <w:szCs w:val="22"/>
              </w:rPr>
            </w:pPr>
            <w:r w:rsidRPr="00193916">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sz w:val="22"/>
                <w:szCs w:val="22"/>
              </w:rPr>
              <w:t xml:space="preserve"> </w:t>
            </w:r>
            <w:r w:rsidRPr="00193916">
              <w:rPr>
                <w:sz w:val="22"/>
                <w:szCs w:val="22"/>
              </w:rPr>
              <w:t>Размещение постоянных или временных гаражей с несколькими стояночными местами, стоянок (парковок), гаражей</w:t>
            </w:r>
          </w:p>
        </w:tc>
        <w:tc>
          <w:tcPr>
            <w:tcW w:w="709" w:type="dxa"/>
            <w:tcBorders>
              <w:top w:val="single" w:sz="4" w:space="0" w:color="auto"/>
              <w:left w:val="single" w:sz="4" w:space="0" w:color="auto"/>
              <w:bottom w:val="single" w:sz="4" w:space="0" w:color="auto"/>
              <w:right w:val="single" w:sz="4" w:space="0" w:color="auto"/>
            </w:tcBorders>
          </w:tcPr>
          <w:p w14:paraId="7E09D736" w14:textId="77777777" w:rsidR="00766296" w:rsidRPr="00044054" w:rsidRDefault="00193916" w:rsidP="00766296">
            <w:pPr>
              <w:widowControl w:val="0"/>
              <w:autoSpaceDE w:val="0"/>
              <w:autoSpaceDN w:val="0"/>
              <w:adjustRightInd w:val="0"/>
              <w:jc w:val="center"/>
              <w:rPr>
                <w:sz w:val="22"/>
                <w:szCs w:val="22"/>
              </w:rPr>
            </w:pPr>
            <w:r w:rsidRPr="006B77AD">
              <w:rPr>
                <w:rFonts w:cs="Times New Roman"/>
              </w:rPr>
              <w:t>3.4.1</w:t>
            </w:r>
          </w:p>
        </w:tc>
        <w:tc>
          <w:tcPr>
            <w:tcW w:w="3685" w:type="dxa"/>
            <w:tcBorders>
              <w:top w:val="single" w:sz="4" w:space="0" w:color="auto"/>
              <w:left w:val="single" w:sz="4" w:space="0" w:color="auto"/>
              <w:bottom w:val="single" w:sz="4" w:space="0" w:color="auto"/>
              <w:right w:val="single" w:sz="4" w:space="0" w:color="auto"/>
            </w:tcBorders>
          </w:tcPr>
          <w:p w14:paraId="5A9225DB" w14:textId="77777777" w:rsidR="006A498E" w:rsidRPr="006A498E" w:rsidRDefault="006A498E" w:rsidP="006A498E">
            <w:pPr>
              <w:overflowPunct w:val="0"/>
              <w:autoSpaceDE w:val="0"/>
              <w:textAlignment w:val="baseline"/>
              <w:rPr>
                <w:rFonts w:cs="Times New Roman"/>
                <w:b/>
                <w:sz w:val="22"/>
                <w:szCs w:val="22"/>
              </w:rPr>
            </w:pPr>
            <w:r w:rsidRPr="006A498E">
              <w:rPr>
                <w:rFonts w:cs="Times New Roman"/>
                <w:b/>
                <w:sz w:val="22"/>
                <w:szCs w:val="22"/>
              </w:rPr>
              <w:t>Предельные размеры земельного участка</w:t>
            </w:r>
            <w:r w:rsidRPr="006A498E">
              <w:rPr>
                <w:rFonts w:cs="Times New Roman"/>
                <w:b/>
                <w:sz w:val="22"/>
                <w:szCs w:val="22"/>
              </w:rPr>
              <w:tab/>
            </w:r>
          </w:p>
          <w:p w14:paraId="33C32A7C" w14:textId="77777777" w:rsidR="006A498E" w:rsidRPr="006A498E" w:rsidRDefault="006A498E" w:rsidP="006A498E">
            <w:pPr>
              <w:overflowPunct w:val="0"/>
              <w:autoSpaceDE w:val="0"/>
              <w:textAlignment w:val="baseline"/>
              <w:rPr>
                <w:rFonts w:cs="Times New Roman"/>
                <w:sz w:val="22"/>
                <w:szCs w:val="22"/>
              </w:rPr>
            </w:pPr>
            <w:r w:rsidRPr="006A498E">
              <w:rPr>
                <w:rFonts w:cs="Times New Roman"/>
                <w:b/>
                <w:sz w:val="22"/>
                <w:szCs w:val="22"/>
              </w:rPr>
              <w:t>Минимальный размер</w:t>
            </w:r>
            <w:r w:rsidRPr="006A498E">
              <w:rPr>
                <w:rFonts w:cs="Times New Roman"/>
                <w:sz w:val="22"/>
                <w:szCs w:val="22"/>
              </w:rPr>
              <w:t xml:space="preserve"> земельного участка – 400 </w:t>
            </w:r>
            <w:proofErr w:type="spellStart"/>
            <w:r w:rsidRPr="006A498E">
              <w:rPr>
                <w:rFonts w:cs="Times New Roman"/>
                <w:sz w:val="22"/>
                <w:szCs w:val="22"/>
              </w:rPr>
              <w:t>кв.м</w:t>
            </w:r>
            <w:proofErr w:type="spellEnd"/>
            <w:r w:rsidRPr="006A498E">
              <w:rPr>
                <w:rFonts w:cs="Times New Roman"/>
                <w:sz w:val="22"/>
                <w:szCs w:val="22"/>
              </w:rPr>
              <w:t>.</w:t>
            </w:r>
          </w:p>
          <w:p w14:paraId="6141AE69" w14:textId="77777777" w:rsidR="006A498E" w:rsidRPr="006A498E" w:rsidRDefault="006A498E" w:rsidP="006A498E">
            <w:pPr>
              <w:overflowPunct w:val="0"/>
              <w:autoSpaceDE w:val="0"/>
              <w:textAlignment w:val="baseline"/>
              <w:rPr>
                <w:rFonts w:cs="Times New Roman"/>
                <w:sz w:val="22"/>
                <w:szCs w:val="22"/>
              </w:rPr>
            </w:pPr>
            <w:r w:rsidRPr="006A498E">
              <w:rPr>
                <w:rFonts w:cs="Times New Roman"/>
                <w:b/>
                <w:sz w:val="22"/>
                <w:szCs w:val="22"/>
              </w:rPr>
              <w:t>Максимальный размер</w:t>
            </w:r>
            <w:r w:rsidRPr="006A498E">
              <w:rPr>
                <w:rFonts w:cs="Times New Roman"/>
                <w:sz w:val="22"/>
                <w:szCs w:val="22"/>
              </w:rPr>
              <w:t xml:space="preserve"> земельного участка – 3500 </w:t>
            </w:r>
            <w:proofErr w:type="spellStart"/>
            <w:r w:rsidRPr="006A498E">
              <w:rPr>
                <w:rFonts w:cs="Times New Roman"/>
                <w:sz w:val="22"/>
                <w:szCs w:val="22"/>
              </w:rPr>
              <w:t>кв.м</w:t>
            </w:r>
            <w:proofErr w:type="spellEnd"/>
            <w:r w:rsidRPr="006A498E">
              <w:rPr>
                <w:rFonts w:cs="Times New Roman"/>
                <w:sz w:val="22"/>
                <w:szCs w:val="22"/>
              </w:rPr>
              <w:t>.</w:t>
            </w:r>
          </w:p>
          <w:p w14:paraId="2FCCEA68" w14:textId="77777777" w:rsidR="006A498E" w:rsidRPr="006A498E" w:rsidRDefault="006A498E" w:rsidP="006A498E">
            <w:pPr>
              <w:overflowPunct w:val="0"/>
              <w:autoSpaceDE w:val="0"/>
              <w:textAlignment w:val="baseline"/>
              <w:rPr>
                <w:rFonts w:cs="Times New Roman"/>
                <w:b/>
                <w:sz w:val="22"/>
                <w:szCs w:val="22"/>
              </w:rPr>
            </w:pPr>
            <w:r w:rsidRPr="006A498E">
              <w:rPr>
                <w:rFonts w:cs="Times New Roman"/>
                <w:b/>
                <w:sz w:val="22"/>
                <w:szCs w:val="22"/>
              </w:rPr>
              <w:t>Минимальные отступы от границ земельного участка (м)</w:t>
            </w:r>
            <w:r w:rsidRPr="006A498E">
              <w:rPr>
                <w:rFonts w:cs="Times New Roman"/>
                <w:b/>
                <w:sz w:val="22"/>
                <w:szCs w:val="22"/>
              </w:rPr>
              <w:tab/>
            </w:r>
          </w:p>
          <w:p w14:paraId="63495FB6" w14:textId="77777777" w:rsidR="006A498E" w:rsidRPr="006A498E" w:rsidRDefault="006A498E" w:rsidP="006A498E">
            <w:pPr>
              <w:overflowPunct w:val="0"/>
              <w:autoSpaceDE w:val="0"/>
              <w:textAlignment w:val="baseline"/>
              <w:rPr>
                <w:rFonts w:cs="Times New Roman"/>
                <w:sz w:val="22"/>
                <w:szCs w:val="22"/>
              </w:rPr>
            </w:pPr>
            <w:r w:rsidRPr="006A498E">
              <w:rPr>
                <w:rFonts w:cs="Times New Roman"/>
                <w:sz w:val="22"/>
                <w:szCs w:val="22"/>
              </w:rPr>
              <w:t xml:space="preserve">Со стороны улицы – 5 м., в сложившейся застройке - по линии ее регулирования; со стороны соседнего участка – 3 м. </w:t>
            </w:r>
          </w:p>
          <w:p w14:paraId="10E9B158" w14:textId="77777777" w:rsidR="006A498E" w:rsidRPr="006A498E" w:rsidRDefault="006A498E" w:rsidP="006A498E">
            <w:pPr>
              <w:overflowPunct w:val="0"/>
              <w:autoSpaceDE w:val="0"/>
              <w:textAlignment w:val="baseline"/>
              <w:rPr>
                <w:rFonts w:cs="Times New Roman"/>
                <w:b/>
                <w:sz w:val="22"/>
                <w:szCs w:val="22"/>
              </w:rPr>
            </w:pPr>
            <w:r w:rsidRPr="006A498E">
              <w:rPr>
                <w:rFonts w:cs="Times New Roman"/>
                <w:b/>
                <w:sz w:val="22"/>
                <w:szCs w:val="22"/>
              </w:rPr>
              <w:t>Применимы при условии соблюдения требований пожарной безопасности.</w:t>
            </w:r>
          </w:p>
          <w:p w14:paraId="704549D8" w14:textId="77777777" w:rsidR="006A498E" w:rsidRPr="006A498E" w:rsidRDefault="006A498E" w:rsidP="006A498E">
            <w:pPr>
              <w:overflowPunct w:val="0"/>
              <w:autoSpaceDE w:val="0"/>
              <w:textAlignment w:val="baseline"/>
              <w:rPr>
                <w:rFonts w:cs="Times New Roman"/>
                <w:sz w:val="22"/>
                <w:szCs w:val="22"/>
              </w:rPr>
            </w:pPr>
            <w:r w:rsidRPr="006A498E">
              <w:rPr>
                <w:rFonts w:cs="Times New Roman"/>
                <w:sz w:val="22"/>
                <w:szCs w:val="22"/>
              </w:rPr>
              <w:t>Со стороны улицы – 5 м., в сложившейся застройке - по линии ее регулирования;</w:t>
            </w:r>
          </w:p>
          <w:p w14:paraId="2D2ECB3F" w14:textId="77777777" w:rsidR="006A498E" w:rsidRPr="006A498E" w:rsidRDefault="006A498E" w:rsidP="006A498E">
            <w:pPr>
              <w:overflowPunct w:val="0"/>
              <w:autoSpaceDE w:val="0"/>
              <w:textAlignment w:val="baseline"/>
              <w:rPr>
                <w:rFonts w:cs="Times New Roman"/>
                <w:sz w:val="22"/>
                <w:szCs w:val="22"/>
              </w:rPr>
            </w:pPr>
            <w:r w:rsidRPr="006A498E">
              <w:rPr>
                <w:rFonts w:cs="Times New Roman"/>
                <w:sz w:val="22"/>
                <w:szCs w:val="22"/>
              </w:rPr>
              <w:t xml:space="preserve">со стороны соседнего участка – 3 м. </w:t>
            </w:r>
          </w:p>
          <w:p w14:paraId="7737F963" w14:textId="77777777" w:rsidR="006A498E" w:rsidRPr="006A498E" w:rsidRDefault="006A498E" w:rsidP="006A498E">
            <w:pPr>
              <w:overflowPunct w:val="0"/>
              <w:autoSpaceDE w:val="0"/>
              <w:textAlignment w:val="baseline"/>
              <w:rPr>
                <w:rFonts w:cs="Times New Roman"/>
                <w:sz w:val="22"/>
                <w:szCs w:val="22"/>
              </w:rPr>
            </w:pPr>
            <w:r w:rsidRPr="006A498E">
              <w:rPr>
                <w:rFonts w:cs="Times New Roman"/>
                <w:sz w:val="22"/>
                <w:szCs w:val="22"/>
              </w:rPr>
              <w:t>Применимы при условии соблюдения требований пожарной безопасности.</w:t>
            </w:r>
          </w:p>
          <w:p w14:paraId="39675270" w14:textId="77777777" w:rsidR="006A498E" w:rsidRDefault="006A498E" w:rsidP="006A498E">
            <w:pPr>
              <w:overflowPunct w:val="0"/>
              <w:autoSpaceDE w:val="0"/>
              <w:textAlignment w:val="baseline"/>
              <w:rPr>
                <w:rFonts w:cs="Times New Roman"/>
                <w:sz w:val="22"/>
                <w:szCs w:val="22"/>
              </w:rPr>
            </w:pPr>
            <w:r w:rsidRPr="006A498E">
              <w:rPr>
                <w:rFonts w:cs="Times New Roman"/>
                <w:sz w:val="22"/>
                <w:szCs w:val="22"/>
              </w:rPr>
              <w:t>Предельное кол-во этажей или предельная высота здания, строения, сооружения</w:t>
            </w:r>
            <w:r w:rsidRPr="006A498E">
              <w:rPr>
                <w:rFonts w:cs="Times New Roman"/>
                <w:sz w:val="22"/>
                <w:szCs w:val="22"/>
              </w:rPr>
              <w:tab/>
            </w:r>
          </w:p>
          <w:p w14:paraId="4BD255BF" w14:textId="77777777" w:rsidR="006A498E" w:rsidRDefault="006A498E" w:rsidP="006A498E">
            <w:pPr>
              <w:overflowPunct w:val="0"/>
              <w:autoSpaceDE w:val="0"/>
              <w:textAlignment w:val="baseline"/>
              <w:rPr>
                <w:rFonts w:cs="Times New Roman"/>
                <w:sz w:val="22"/>
                <w:szCs w:val="22"/>
              </w:rPr>
            </w:pPr>
            <w:r w:rsidRPr="006A498E">
              <w:rPr>
                <w:rFonts w:cs="Times New Roman"/>
                <w:b/>
                <w:sz w:val="22"/>
                <w:szCs w:val="22"/>
              </w:rPr>
              <w:lastRenderedPageBreak/>
              <w:t>Предельное количество этажей</w:t>
            </w:r>
            <w:r>
              <w:rPr>
                <w:rFonts w:cs="Times New Roman"/>
                <w:sz w:val="22"/>
                <w:szCs w:val="22"/>
              </w:rPr>
              <w:t xml:space="preserve"> – 3</w:t>
            </w:r>
          </w:p>
          <w:p w14:paraId="5F307007" w14:textId="77777777" w:rsidR="006A498E" w:rsidRPr="006A498E" w:rsidRDefault="006A498E" w:rsidP="006A498E">
            <w:pPr>
              <w:overflowPunct w:val="0"/>
              <w:autoSpaceDE w:val="0"/>
              <w:textAlignment w:val="baseline"/>
              <w:rPr>
                <w:rFonts w:cs="Times New Roman"/>
                <w:sz w:val="22"/>
                <w:szCs w:val="22"/>
              </w:rPr>
            </w:pPr>
            <w:r w:rsidRPr="006A498E">
              <w:rPr>
                <w:rFonts w:cs="Times New Roman"/>
                <w:b/>
                <w:sz w:val="22"/>
                <w:szCs w:val="22"/>
              </w:rPr>
              <w:t>Предельное количество этажей</w:t>
            </w:r>
            <w:r>
              <w:rPr>
                <w:rFonts w:cs="Times New Roman"/>
                <w:sz w:val="22"/>
                <w:szCs w:val="22"/>
              </w:rPr>
              <w:t xml:space="preserve"> - 1</w:t>
            </w:r>
          </w:p>
          <w:p w14:paraId="6046AF1B" w14:textId="77777777" w:rsidR="006A498E" w:rsidRPr="006A498E" w:rsidRDefault="006A498E" w:rsidP="006A498E">
            <w:pPr>
              <w:overflowPunct w:val="0"/>
              <w:autoSpaceDE w:val="0"/>
              <w:textAlignment w:val="baseline"/>
              <w:rPr>
                <w:rFonts w:cs="Times New Roman"/>
                <w:sz w:val="22"/>
                <w:szCs w:val="22"/>
              </w:rPr>
            </w:pPr>
            <w:proofErr w:type="spellStart"/>
            <w:r w:rsidRPr="006A498E">
              <w:rPr>
                <w:rFonts w:cs="Times New Roman"/>
                <w:sz w:val="22"/>
                <w:szCs w:val="22"/>
              </w:rPr>
              <w:t>Макс.процент</w:t>
            </w:r>
            <w:proofErr w:type="spellEnd"/>
            <w:r w:rsidRPr="006A498E">
              <w:rPr>
                <w:rFonts w:cs="Times New Roman"/>
                <w:sz w:val="22"/>
                <w:szCs w:val="22"/>
              </w:rPr>
              <w:t xml:space="preserve"> застройки в границах земельного участка, %</w:t>
            </w:r>
            <w:r w:rsidRPr="006A498E">
              <w:rPr>
                <w:rFonts w:cs="Times New Roman"/>
                <w:sz w:val="22"/>
                <w:szCs w:val="22"/>
              </w:rPr>
              <w:tab/>
            </w:r>
          </w:p>
          <w:p w14:paraId="12B89499" w14:textId="77777777" w:rsidR="006A498E" w:rsidRPr="006A498E" w:rsidRDefault="006A498E" w:rsidP="006A498E">
            <w:pPr>
              <w:overflowPunct w:val="0"/>
              <w:autoSpaceDE w:val="0"/>
              <w:textAlignment w:val="baseline"/>
              <w:rPr>
                <w:rFonts w:cs="Times New Roman"/>
                <w:sz w:val="22"/>
                <w:szCs w:val="22"/>
              </w:rPr>
            </w:pPr>
            <w:r w:rsidRPr="006A498E">
              <w:rPr>
                <w:rFonts w:cs="Times New Roman"/>
                <w:sz w:val="22"/>
                <w:szCs w:val="22"/>
              </w:rPr>
              <w:t>60%</w:t>
            </w:r>
          </w:p>
          <w:p w14:paraId="4E2979BD" w14:textId="77777777" w:rsidR="006A498E" w:rsidRPr="006A498E" w:rsidRDefault="006A498E" w:rsidP="006A498E">
            <w:pPr>
              <w:widowControl w:val="0"/>
              <w:autoSpaceDE w:val="0"/>
              <w:autoSpaceDN w:val="0"/>
              <w:adjustRightInd w:val="0"/>
              <w:rPr>
                <w:rFonts w:cs="Times New Roman"/>
                <w:b/>
                <w:sz w:val="22"/>
                <w:szCs w:val="22"/>
              </w:rPr>
            </w:pPr>
            <w:r w:rsidRPr="006A498E">
              <w:rPr>
                <w:rFonts w:cs="Times New Roman"/>
                <w:b/>
                <w:sz w:val="22"/>
                <w:szCs w:val="22"/>
              </w:rPr>
              <w:t>Иные параметры</w:t>
            </w:r>
            <w:r w:rsidRPr="006A498E">
              <w:rPr>
                <w:rFonts w:cs="Times New Roman"/>
                <w:b/>
                <w:sz w:val="22"/>
                <w:szCs w:val="22"/>
              </w:rPr>
              <w:tab/>
            </w:r>
          </w:p>
          <w:p w14:paraId="28301E6E" w14:textId="77777777" w:rsidR="006A498E" w:rsidRDefault="006A498E" w:rsidP="006A498E">
            <w:pPr>
              <w:widowControl w:val="0"/>
              <w:autoSpaceDE w:val="0"/>
              <w:autoSpaceDN w:val="0"/>
              <w:adjustRightInd w:val="0"/>
              <w:rPr>
                <w:rFonts w:cs="Times New Roman"/>
                <w:sz w:val="22"/>
                <w:szCs w:val="22"/>
              </w:rPr>
            </w:pPr>
            <w:r w:rsidRPr="006A498E">
              <w:rPr>
                <w:rFonts w:cs="Times New Roman"/>
                <w:sz w:val="22"/>
                <w:szCs w:val="22"/>
              </w:rPr>
              <w:t>Наличие</w:t>
            </w:r>
            <w:r>
              <w:rPr>
                <w:rFonts w:cs="Times New Roman"/>
                <w:sz w:val="22"/>
                <w:szCs w:val="22"/>
              </w:rPr>
              <w:t xml:space="preserve"> мест для гостевых автостоянок.</w:t>
            </w:r>
          </w:p>
          <w:p w14:paraId="590C2279" w14:textId="77777777" w:rsidR="00766296" w:rsidRPr="00D407BE" w:rsidRDefault="006A498E" w:rsidP="006A498E">
            <w:pPr>
              <w:widowControl w:val="0"/>
              <w:autoSpaceDE w:val="0"/>
              <w:autoSpaceDN w:val="0"/>
              <w:adjustRightInd w:val="0"/>
              <w:rPr>
                <w:rFonts w:cs="Times New Roman"/>
                <w:sz w:val="22"/>
                <w:szCs w:val="22"/>
              </w:rPr>
            </w:pPr>
            <w:r w:rsidRPr="006A498E">
              <w:rPr>
                <w:rFonts w:cs="Times New Roman"/>
                <w:sz w:val="22"/>
                <w:szCs w:val="22"/>
              </w:rPr>
              <w:t>Стояночные места в гараже – не более 2-х.</w:t>
            </w:r>
          </w:p>
        </w:tc>
      </w:tr>
      <w:tr w:rsidR="00CF070C" w:rsidRPr="00044054" w14:paraId="0DD52488" w14:textId="77777777" w:rsidTr="00925501">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910AC9" w14:textId="77777777" w:rsidR="00CF070C" w:rsidRPr="00B622D1" w:rsidRDefault="006A498E" w:rsidP="00B622D1">
            <w:pPr>
              <w:rPr>
                <w:sz w:val="22"/>
                <w:szCs w:val="22"/>
              </w:rPr>
            </w:pPr>
            <w:r w:rsidRPr="006A498E">
              <w:rPr>
                <w:sz w:val="22"/>
                <w:szCs w:val="22"/>
              </w:rPr>
              <w:lastRenderedPageBreak/>
              <w:t xml:space="preserve">Дошкольное, начальное и среднее общее образование </w:t>
            </w:r>
          </w:p>
        </w:tc>
        <w:tc>
          <w:tcPr>
            <w:tcW w:w="3683" w:type="dxa"/>
            <w:tcBorders>
              <w:top w:val="single" w:sz="4" w:space="0" w:color="auto"/>
              <w:left w:val="single" w:sz="4" w:space="0" w:color="auto"/>
              <w:bottom w:val="single" w:sz="4" w:space="0" w:color="auto"/>
              <w:right w:val="single" w:sz="4" w:space="0" w:color="auto"/>
            </w:tcBorders>
          </w:tcPr>
          <w:p w14:paraId="2D57AA12" w14:textId="77777777" w:rsidR="006A498E" w:rsidRDefault="006A498E" w:rsidP="00B622D1">
            <w:pPr>
              <w:rPr>
                <w:sz w:val="22"/>
                <w:szCs w:val="22"/>
              </w:rPr>
            </w:pPr>
            <w:r w:rsidRPr="006A498E">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w:t>
            </w:r>
            <w:r>
              <w:rPr>
                <w:sz w:val="22"/>
                <w:szCs w:val="22"/>
              </w:rPr>
              <w:t>нию, образованию и просвещению)</w:t>
            </w:r>
          </w:p>
          <w:p w14:paraId="17244158" w14:textId="77777777" w:rsidR="00CF070C" w:rsidRPr="00B622D1" w:rsidRDefault="006A498E" w:rsidP="00B622D1">
            <w:pPr>
              <w:rPr>
                <w:sz w:val="22"/>
                <w:szCs w:val="22"/>
              </w:rPr>
            </w:pPr>
            <w:r w:rsidRPr="006A498E">
              <w:rPr>
                <w:sz w:val="22"/>
                <w:szCs w:val="22"/>
              </w:rPr>
              <w:t>Размещение постоянных или временных гаражей с несколькими стояночными местами, стоянок (парковок), гаражей</w:t>
            </w:r>
            <w:r w:rsidRPr="006A498E">
              <w:rPr>
                <w:sz w:val="22"/>
                <w:szCs w:val="22"/>
              </w:rPr>
              <w:tab/>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6A498E">
              <w:rPr>
                <w:sz w:val="22"/>
                <w:szCs w:val="22"/>
              </w:rPr>
              <w:t>электри-чества</w:t>
            </w:r>
            <w:proofErr w:type="spellEnd"/>
            <w:r w:rsidRPr="006A498E">
              <w:rPr>
                <w:sz w:val="22"/>
                <w:szCs w:val="22"/>
              </w:rPr>
              <w:t xml:space="preserve">, газа, предоставления услуг связи, отвода </w:t>
            </w:r>
            <w:proofErr w:type="spellStart"/>
            <w:r w:rsidRPr="006A498E">
              <w:rPr>
                <w:sz w:val="22"/>
                <w:szCs w:val="22"/>
              </w:rPr>
              <w:t>канализа-ционных</w:t>
            </w:r>
            <w:proofErr w:type="spellEnd"/>
            <w:r w:rsidRPr="006A498E">
              <w:rPr>
                <w:sz w:val="22"/>
                <w:szCs w:val="22"/>
              </w:rPr>
              <w:t xml:space="preserve">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64EB8769" w14:textId="77777777" w:rsidR="00CF070C" w:rsidRDefault="006A498E" w:rsidP="00766296">
            <w:pPr>
              <w:widowControl w:val="0"/>
              <w:autoSpaceDE w:val="0"/>
              <w:autoSpaceDN w:val="0"/>
              <w:adjustRightInd w:val="0"/>
              <w:jc w:val="center"/>
              <w:rPr>
                <w:sz w:val="22"/>
                <w:szCs w:val="22"/>
              </w:rPr>
            </w:pPr>
            <w:r>
              <w:rPr>
                <w:sz w:val="22"/>
                <w:szCs w:val="22"/>
              </w:rPr>
              <w:t>3.5</w:t>
            </w:r>
            <w:r w:rsidR="00CF070C">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14:paraId="3AB6BB0F" w14:textId="77777777" w:rsidR="006A498E" w:rsidRPr="006A498E" w:rsidRDefault="006A498E" w:rsidP="006A498E">
            <w:pPr>
              <w:keepLines/>
              <w:overflowPunct w:val="0"/>
              <w:autoSpaceDE w:val="0"/>
              <w:textAlignment w:val="baseline"/>
              <w:rPr>
                <w:rFonts w:cs="Times New Roman"/>
                <w:b/>
                <w:sz w:val="22"/>
                <w:szCs w:val="22"/>
              </w:rPr>
            </w:pPr>
            <w:r w:rsidRPr="006A498E">
              <w:rPr>
                <w:rFonts w:cs="Times New Roman"/>
                <w:b/>
                <w:sz w:val="22"/>
                <w:szCs w:val="22"/>
              </w:rPr>
              <w:t>Предельные размеры земельного участка</w:t>
            </w:r>
            <w:r w:rsidRPr="006A498E">
              <w:rPr>
                <w:rFonts w:cs="Times New Roman"/>
                <w:b/>
                <w:sz w:val="22"/>
                <w:szCs w:val="22"/>
              </w:rPr>
              <w:tab/>
            </w:r>
          </w:p>
          <w:p w14:paraId="0F330837"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b/>
                <w:sz w:val="22"/>
                <w:szCs w:val="22"/>
              </w:rPr>
              <w:t>Максимальная площадь</w:t>
            </w:r>
            <w:r>
              <w:rPr>
                <w:rFonts w:cs="Times New Roman"/>
                <w:sz w:val="22"/>
                <w:szCs w:val="22"/>
              </w:rPr>
              <w:t xml:space="preserve"> – не подлежит установлению.</w:t>
            </w:r>
          </w:p>
          <w:p w14:paraId="33CEF0AF" w14:textId="77777777" w:rsidR="006A498E" w:rsidRPr="006A498E" w:rsidRDefault="006A498E" w:rsidP="006A498E">
            <w:pPr>
              <w:keepLines/>
              <w:overflowPunct w:val="0"/>
              <w:autoSpaceDE w:val="0"/>
              <w:textAlignment w:val="baseline"/>
              <w:rPr>
                <w:rFonts w:cs="Times New Roman"/>
                <w:b/>
                <w:sz w:val="22"/>
                <w:szCs w:val="22"/>
              </w:rPr>
            </w:pPr>
            <w:r w:rsidRPr="006A498E">
              <w:rPr>
                <w:rFonts w:cs="Times New Roman"/>
                <w:b/>
                <w:sz w:val="22"/>
                <w:szCs w:val="22"/>
              </w:rPr>
              <w:t>Минимальная площадь:</w:t>
            </w:r>
          </w:p>
          <w:p w14:paraId="24F44716"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Дошкольные отдельно стоящие образовательные организации:</w:t>
            </w:r>
          </w:p>
          <w:p w14:paraId="4A57E4D8"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 - при вместимости до 100 мест – 44 кв. м. на 1 чел.;</w:t>
            </w:r>
            <w:r w:rsidRPr="006A498E">
              <w:rPr>
                <w:rFonts w:cs="Times New Roman"/>
                <w:sz w:val="22"/>
                <w:szCs w:val="22"/>
              </w:rPr>
              <w:tab/>
            </w:r>
          </w:p>
          <w:p w14:paraId="28F301BF"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 - при вместимости свыше 100 мест – 38 кв. м. на 1 чел.; </w:t>
            </w:r>
          </w:p>
          <w:p w14:paraId="0D96B69C"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 - комплекс дошкольных организаций свыше 500 мест – 33 </w:t>
            </w:r>
            <w:proofErr w:type="spellStart"/>
            <w:r w:rsidRPr="006A498E">
              <w:rPr>
                <w:rFonts w:cs="Times New Roman"/>
                <w:sz w:val="22"/>
                <w:szCs w:val="22"/>
              </w:rPr>
              <w:t>кв.м</w:t>
            </w:r>
            <w:proofErr w:type="spellEnd"/>
            <w:r w:rsidRPr="006A498E">
              <w:rPr>
                <w:rFonts w:cs="Times New Roman"/>
                <w:sz w:val="22"/>
                <w:szCs w:val="22"/>
              </w:rPr>
              <w:t>. на 1 чел.</w:t>
            </w:r>
          </w:p>
          <w:p w14:paraId="69E83751" w14:textId="77777777" w:rsidR="006A498E" w:rsidRPr="006A498E" w:rsidRDefault="006A498E" w:rsidP="006A498E">
            <w:pPr>
              <w:keepLines/>
              <w:overflowPunct w:val="0"/>
              <w:autoSpaceDE w:val="0"/>
              <w:textAlignment w:val="baseline"/>
              <w:rPr>
                <w:rFonts w:cs="Times New Roman"/>
                <w:b/>
                <w:sz w:val="22"/>
                <w:szCs w:val="22"/>
              </w:rPr>
            </w:pPr>
            <w:r w:rsidRPr="006A498E">
              <w:rPr>
                <w:rFonts w:cs="Times New Roman"/>
                <w:sz w:val="22"/>
                <w:szCs w:val="22"/>
              </w:rPr>
              <w:t xml:space="preserve"> </w:t>
            </w:r>
            <w:r w:rsidRPr="006A498E">
              <w:rPr>
                <w:rFonts w:cs="Times New Roman"/>
                <w:b/>
                <w:sz w:val="22"/>
                <w:szCs w:val="22"/>
              </w:rPr>
              <w:t>Встроенные объекты дошкольного образования:</w:t>
            </w:r>
          </w:p>
          <w:p w14:paraId="0C9F048E"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 - при вместимости более 100 мест – 29 кв. м. на 1 чел.</w:t>
            </w:r>
          </w:p>
          <w:p w14:paraId="4B7E852A" w14:textId="77777777" w:rsidR="006A498E" w:rsidRPr="006A498E" w:rsidRDefault="006A498E" w:rsidP="006A498E">
            <w:pPr>
              <w:keepLines/>
              <w:overflowPunct w:val="0"/>
              <w:autoSpaceDE w:val="0"/>
              <w:textAlignment w:val="baseline"/>
              <w:rPr>
                <w:rFonts w:cs="Times New Roman"/>
                <w:b/>
                <w:sz w:val="22"/>
                <w:szCs w:val="22"/>
              </w:rPr>
            </w:pPr>
            <w:r w:rsidRPr="006A498E">
              <w:rPr>
                <w:rFonts w:cs="Times New Roman"/>
                <w:sz w:val="22"/>
                <w:szCs w:val="22"/>
              </w:rPr>
              <w:t xml:space="preserve">  </w:t>
            </w:r>
            <w:r w:rsidRPr="006A498E">
              <w:rPr>
                <w:rFonts w:cs="Times New Roman"/>
                <w:b/>
                <w:sz w:val="22"/>
                <w:szCs w:val="22"/>
              </w:rPr>
              <w:t xml:space="preserve">Общеобразовательная организация:     </w:t>
            </w:r>
          </w:p>
          <w:p w14:paraId="4FC78455"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Минимальная допустимая площадь – 5000 </w:t>
            </w:r>
            <w:proofErr w:type="spellStart"/>
            <w:r w:rsidRPr="006A498E">
              <w:rPr>
                <w:rFonts w:cs="Times New Roman"/>
                <w:sz w:val="22"/>
                <w:szCs w:val="22"/>
              </w:rPr>
              <w:t>кв.м</w:t>
            </w:r>
            <w:proofErr w:type="spellEnd"/>
            <w:r w:rsidRPr="006A498E">
              <w:rPr>
                <w:rFonts w:cs="Times New Roman"/>
                <w:sz w:val="22"/>
                <w:szCs w:val="22"/>
              </w:rPr>
              <w:t>.</w:t>
            </w:r>
          </w:p>
          <w:p w14:paraId="342C962F" w14:textId="77777777" w:rsidR="006A498E" w:rsidRPr="006A498E" w:rsidRDefault="006A498E" w:rsidP="006A498E">
            <w:pPr>
              <w:keepLines/>
              <w:overflowPunct w:val="0"/>
              <w:autoSpaceDE w:val="0"/>
              <w:textAlignment w:val="baseline"/>
              <w:rPr>
                <w:rFonts w:cs="Times New Roman"/>
                <w:b/>
                <w:sz w:val="22"/>
                <w:szCs w:val="22"/>
              </w:rPr>
            </w:pPr>
            <w:r w:rsidRPr="006A498E">
              <w:rPr>
                <w:rFonts w:cs="Times New Roman"/>
                <w:b/>
                <w:sz w:val="22"/>
                <w:szCs w:val="22"/>
              </w:rPr>
              <w:t xml:space="preserve">При вместимости учащихся минимальная площадь участка рассчитывается: </w:t>
            </w:r>
          </w:p>
          <w:p w14:paraId="2D8A52BB"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 - от 40 до 400 – 55 кв. м. на 1 учащегося;</w:t>
            </w:r>
          </w:p>
          <w:p w14:paraId="2E94989E"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 - от 401 до 500 – 65 кв. м. на 1 учащегося;</w:t>
            </w:r>
          </w:p>
          <w:p w14:paraId="15AFA038"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 - от 501 до 600 мест – 55 кв. м. на 1 учащегося;</w:t>
            </w:r>
          </w:p>
          <w:p w14:paraId="0DA24E60"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 - от 601 до 800 мест – 45 кв. м. на 1 учащегося;</w:t>
            </w:r>
          </w:p>
          <w:p w14:paraId="26A57E09"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 - от 801 до 1100 мест – 36 кв. м. на 1 учащегося;</w:t>
            </w:r>
          </w:p>
          <w:p w14:paraId="35E0EBD9"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 - от 1100 до 1500 – 23 </w:t>
            </w:r>
            <w:proofErr w:type="spellStart"/>
            <w:r w:rsidRPr="006A498E">
              <w:rPr>
                <w:rFonts w:cs="Times New Roman"/>
                <w:sz w:val="22"/>
                <w:szCs w:val="22"/>
              </w:rPr>
              <w:t>кв.м</w:t>
            </w:r>
            <w:proofErr w:type="spellEnd"/>
            <w:r w:rsidRPr="006A498E">
              <w:rPr>
                <w:rFonts w:cs="Times New Roman"/>
                <w:sz w:val="22"/>
                <w:szCs w:val="22"/>
              </w:rPr>
              <w:t>. на 1 учащегося;</w:t>
            </w:r>
          </w:p>
          <w:p w14:paraId="10C4AFBD"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 - от 1500 до 2000 – 18 </w:t>
            </w:r>
            <w:proofErr w:type="spellStart"/>
            <w:r w:rsidRPr="006A498E">
              <w:rPr>
                <w:rFonts w:cs="Times New Roman"/>
                <w:sz w:val="22"/>
                <w:szCs w:val="22"/>
              </w:rPr>
              <w:t>кв.м</w:t>
            </w:r>
            <w:proofErr w:type="spellEnd"/>
            <w:r w:rsidRPr="006A498E">
              <w:rPr>
                <w:rFonts w:cs="Times New Roman"/>
                <w:sz w:val="22"/>
                <w:szCs w:val="22"/>
              </w:rPr>
              <w:t>. на 1 учащегося;</w:t>
            </w:r>
          </w:p>
          <w:p w14:paraId="64969935"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 - свыше </w:t>
            </w:r>
            <w:r>
              <w:rPr>
                <w:rFonts w:cs="Times New Roman"/>
                <w:sz w:val="22"/>
                <w:szCs w:val="22"/>
              </w:rPr>
              <w:t xml:space="preserve">2000 – 16 </w:t>
            </w:r>
            <w:proofErr w:type="spellStart"/>
            <w:r>
              <w:rPr>
                <w:rFonts w:cs="Times New Roman"/>
                <w:sz w:val="22"/>
                <w:szCs w:val="22"/>
              </w:rPr>
              <w:t>кв.м</w:t>
            </w:r>
            <w:proofErr w:type="spellEnd"/>
            <w:r>
              <w:rPr>
                <w:rFonts w:cs="Times New Roman"/>
                <w:sz w:val="22"/>
                <w:szCs w:val="22"/>
              </w:rPr>
              <w:t>. на 1 учащегося.</w:t>
            </w:r>
          </w:p>
          <w:p w14:paraId="00808543"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 Для других объектов образования, просвещения и воспитания предельные размеры земельных участков не подлежат установлению.</w:t>
            </w:r>
          </w:p>
          <w:p w14:paraId="5D850A3E" w14:textId="77777777" w:rsidR="006A498E" w:rsidRPr="006A498E" w:rsidRDefault="006A498E" w:rsidP="006A498E">
            <w:pPr>
              <w:keepLines/>
              <w:overflowPunct w:val="0"/>
              <w:autoSpaceDE w:val="0"/>
              <w:textAlignment w:val="baseline"/>
              <w:rPr>
                <w:rFonts w:cs="Times New Roman"/>
                <w:b/>
                <w:sz w:val="22"/>
                <w:szCs w:val="22"/>
              </w:rPr>
            </w:pPr>
            <w:r w:rsidRPr="006A498E">
              <w:rPr>
                <w:rFonts w:cs="Times New Roman"/>
                <w:b/>
                <w:sz w:val="22"/>
                <w:szCs w:val="22"/>
              </w:rPr>
              <w:t>Минимальные отступы от границ земельного участка (м)</w:t>
            </w:r>
          </w:p>
          <w:p w14:paraId="53E6E17D"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 xml:space="preserve">Со стороны улицы – 10 м; со стороны </w:t>
            </w:r>
            <w:r w:rsidRPr="006A498E">
              <w:rPr>
                <w:rFonts w:cs="Times New Roman"/>
                <w:sz w:val="22"/>
                <w:szCs w:val="22"/>
              </w:rPr>
              <w:lastRenderedPageBreak/>
              <w:t>соседнего участка – 10 м.</w:t>
            </w:r>
          </w:p>
          <w:p w14:paraId="5B654C1B" w14:textId="77777777" w:rsid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Не подлежат установлению</w:t>
            </w:r>
          </w:p>
          <w:p w14:paraId="58257D87"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Не подлежат установлению</w:t>
            </w:r>
          </w:p>
          <w:p w14:paraId="314D7617" w14:textId="77777777" w:rsid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Предельное кол-во этажей или предельная высота здания, строения, сооружения</w:t>
            </w:r>
            <w:r w:rsidRPr="006A498E">
              <w:rPr>
                <w:rFonts w:cs="Times New Roman"/>
                <w:sz w:val="22"/>
                <w:szCs w:val="22"/>
              </w:rPr>
              <w:tab/>
            </w:r>
          </w:p>
          <w:p w14:paraId="03B8263A" w14:textId="77777777" w:rsid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П</w:t>
            </w:r>
            <w:r>
              <w:rPr>
                <w:rFonts w:cs="Times New Roman"/>
                <w:sz w:val="22"/>
                <w:szCs w:val="22"/>
              </w:rPr>
              <w:t>редельное количество этажей – 3</w:t>
            </w:r>
          </w:p>
          <w:p w14:paraId="4A9F38B1" w14:textId="77777777" w:rsid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П</w:t>
            </w:r>
            <w:r>
              <w:rPr>
                <w:rFonts w:cs="Times New Roman"/>
                <w:sz w:val="22"/>
                <w:szCs w:val="22"/>
              </w:rPr>
              <w:t>редельное количество этажей – 1</w:t>
            </w:r>
          </w:p>
          <w:p w14:paraId="594EABED"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Предельное количество этажей - 1</w:t>
            </w:r>
          </w:p>
          <w:p w14:paraId="3A2683D5" w14:textId="77777777" w:rsidR="006A498E" w:rsidRPr="006A498E" w:rsidRDefault="006A498E" w:rsidP="006A498E">
            <w:pPr>
              <w:keepLines/>
              <w:overflowPunct w:val="0"/>
              <w:autoSpaceDE w:val="0"/>
              <w:textAlignment w:val="baseline"/>
              <w:rPr>
                <w:rFonts w:cs="Times New Roman"/>
                <w:sz w:val="22"/>
                <w:szCs w:val="22"/>
              </w:rPr>
            </w:pPr>
            <w:proofErr w:type="spellStart"/>
            <w:r w:rsidRPr="006A498E">
              <w:rPr>
                <w:rFonts w:cs="Times New Roman"/>
                <w:sz w:val="22"/>
                <w:szCs w:val="22"/>
              </w:rPr>
              <w:t>Макс.процент</w:t>
            </w:r>
            <w:proofErr w:type="spellEnd"/>
            <w:r w:rsidRPr="006A498E">
              <w:rPr>
                <w:rFonts w:cs="Times New Roman"/>
                <w:sz w:val="22"/>
                <w:szCs w:val="22"/>
              </w:rPr>
              <w:t xml:space="preserve"> застройки в границах земельного участка, %</w:t>
            </w:r>
            <w:r w:rsidRPr="006A498E">
              <w:rPr>
                <w:rFonts w:cs="Times New Roman"/>
                <w:sz w:val="22"/>
                <w:szCs w:val="22"/>
              </w:rPr>
              <w:tab/>
            </w:r>
          </w:p>
          <w:p w14:paraId="729C48F5" w14:textId="77777777" w:rsidR="006A498E" w:rsidRPr="006A498E" w:rsidRDefault="006A498E" w:rsidP="006A498E">
            <w:pPr>
              <w:keepLines/>
              <w:overflowPunct w:val="0"/>
              <w:autoSpaceDE w:val="0"/>
              <w:textAlignment w:val="baseline"/>
              <w:rPr>
                <w:rFonts w:cs="Times New Roman"/>
                <w:sz w:val="22"/>
                <w:szCs w:val="22"/>
              </w:rPr>
            </w:pPr>
            <w:r w:rsidRPr="006A498E">
              <w:rPr>
                <w:rFonts w:cs="Times New Roman"/>
                <w:sz w:val="22"/>
                <w:szCs w:val="22"/>
              </w:rPr>
              <w:t>40% (в том числе вспомогательные)</w:t>
            </w:r>
          </w:p>
          <w:p w14:paraId="70A7E340" w14:textId="77777777" w:rsidR="006A498E" w:rsidRPr="006A498E" w:rsidRDefault="006A498E" w:rsidP="006A498E">
            <w:pPr>
              <w:overflowPunct w:val="0"/>
              <w:autoSpaceDE w:val="0"/>
              <w:textAlignment w:val="baseline"/>
              <w:rPr>
                <w:rFonts w:cs="Times New Roman"/>
                <w:b/>
                <w:sz w:val="22"/>
                <w:szCs w:val="22"/>
              </w:rPr>
            </w:pPr>
            <w:r w:rsidRPr="006A498E">
              <w:rPr>
                <w:rFonts w:cs="Times New Roman"/>
                <w:b/>
                <w:sz w:val="22"/>
                <w:szCs w:val="22"/>
              </w:rPr>
              <w:t>Иные параметры</w:t>
            </w:r>
            <w:r w:rsidRPr="006A498E">
              <w:rPr>
                <w:rFonts w:cs="Times New Roman"/>
                <w:b/>
                <w:sz w:val="22"/>
                <w:szCs w:val="22"/>
              </w:rPr>
              <w:tab/>
            </w:r>
          </w:p>
          <w:p w14:paraId="73C5FF04" w14:textId="77777777" w:rsidR="00CF070C" w:rsidRPr="00D407BE" w:rsidRDefault="006A498E" w:rsidP="006A498E">
            <w:pPr>
              <w:overflowPunct w:val="0"/>
              <w:autoSpaceDE w:val="0"/>
              <w:textAlignment w:val="baseline"/>
              <w:rPr>
                <w:rFonts w:cs="Times New Roman"/>
                <w:b/>
                <w:sz w:val="22"/>
                <w:szCs w:val="22"/>
              </w:rPr>
            </w:pPr>
            <w:r w:rsidRPr="006A498E">
              <w:rPr>
                <w:rFonts w:cs="Times New Roman"/>
                <w:sz w:val="22"/>
                <w:szCs w:val="22"/>
              </w:rPr>
              <w:t xml:space="preserve"> Свободное сечение секций ограждения земельного участка должно составлять не менее 50%.  Высота - не более 2,0 м</w:t>
            </w:r>
          </w:p>
        </w:tc>
      </w:tr>
      <w:tr w:rsidR="00CF070C" w:rsidRPr="00044054" w14:paraId="0E85E792" w14:textId="77777777" w:rsidTr="00925501">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E7346C" w14:textId="77777777" w:rsidR="00CF070C" w:rsidRPr="00B622D1" w:rsidRDefault="006A498E" w:rsidP="00766296">
            <w:pPr>
              <w:rPr>
                <w:rFonts w:cs="Times New Roman"/>
                <w:sz w:val="22"/>
                <w:szCs w:val="22"/>
              </w:rPr>
            </w:pPr>
            <w:r w:rsidRPr="006A498E">
              <w:rPr>
                <w:rStyle w:val="fontstyle01"/>
                <w:rFonts w:ascii="Times New Roman" w:hAnsi="Times New Roman" w:cs="Times New Roman"/>
                <w:sz w:val="22"/>
                <w:szCs w:val="22"/>
              </w:rPr>
              <w:lastRenderedPageBreak/>
              <w:t xml:space="preserve">Амбулаторное ветеринарное обслуживание </w:t>
            </w:r>
          </w:p>
        </w:tc>
        <w:tc>
          <w:tcPr>
            <w:tcW w:w="3683" w:type="dxa"/>
            <w:tcBorders>
              <w:top w:val="single" w:sz="4" w:space="0" w:color="auto"/>
              <w:left w:val="single" w:sz="4" w:space="0" w:color="auto"/>
              <w:bottom w:val="single" w:sz="4" w:space="0" w:color="auto"/>
              <w:right w:val="single" w:sz="4" w:space="0" w:color="auto"/>
            </w:tcBorders>
          </w:tcPr>
          <w:p w14:paraId="74D2E3DB" w14:textId="77777777" w:rsidR="00B622D1" w:rsidRPr="00B622D1" w:rsidRDefault="006A498E" w:rsidP="00766296">
            <w:pPr>
              <w:rPr>
                <w:rFonts w:cs="Times New Roman"/>
                <w:sz w:val="22"/>
                <w:szCs w:val="22"/>
              </w:rPr>
            </w:pPr>
            <w:r w:rsidRPr="006A498E">
              <w:rPr>
                <w:rStyle w:val="fontstyle01"/>
                <w:rFonts w:ascii="Times New Roman" w:hAnsi="Times New Roman" w:cs="Times New Roman"/>
                <w:sz w:val="22"/>
                <w:szCs w:val="22"/>
              </w:rPr>
              <w:t xml:space="preserve">Размещение объектов капитального строительства, предназначенных для оказания ветеринарных услуг без содержания животных </w:t>
            </w:r>
          </w:p>
          <w:p w14:paraId="597C337B" w14:textId="77777777" w:rsidR="00CF070C" w:rsidRPr="00B622D1" w:rsidRDefault="00CF070C" w:rsidP="00B622D1">
            <w:pPr>
              <w:ind w:firstLine="709"/>
              <w:rPr>
                <w:rFonts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0CCFD752" w14:textId="77777777" w:rsidR="00CF070C" w:rsidRDefault="006A498E" w:rsidP="00766296">
            <w:pPr>
              <w:widowControl w:val="0"/>
              <w:autoSpaceDE w:val="0"/>
              <w:autoSpaceDN w:val="0"/>
              <w:adjustRightInd w:val="0"/>
              <w:jc w:val="center"/>
              <w:rPr>
                <w:sz w:val="22"/>
                <w:szCs w:val="22"/>
              </w:rPr>
            </w:pPr>
            <w:r w:rsidRPr="006B77AD">
              <w:rPr>
                <w:rFonts w:cs="Times New Roman"/>
              </w:rPr>
              <w:t>3.10.1</w:t>
            </w:r>
          </w:p>
        </w:tc>
        <w:tc>
          <w:tcPr>
            <w:tcW w:w="3685" w:type="dxa"/>
            <w:tcBorders>
              <w:top w:val="single" w:sz="4" w:space="0" w:color="auto"/>
              <w:left w:val="single" w:sz="4" w:space="0" w:color="auto"/>
              <w:bottom w:val="single" w:sz="4" w:space="0" w:color="auto"/>
              <w:right w:val="single" w:sz="4" w:space="0" w:color="auto"/>
            </w:tcBorders>
          </w:tcPr>
          <w:p w14:paraId="1C840BE7" w14:textId="77777777" w:rsidR="006A498E" w:rsidRPr="00E55A69" w:rsidRDefault="006A498E" w:rsidP="006A498E">
            <w:pPr>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10C96FB8" w14:textId="77777777" w:rsidR="006A498E" w:rsidRPr="00E55A69" w:rsidRDefault="006A498E" w:rsidP="006A498E">
            <w:pPr>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2000 </w:t>
            </w:r>
            <w:proofErr w:type="spellStart"/>
            <w:r w:rsidRPr="00E55A69">
              <w:rPr>
                <w:rFonts w:cs="Times New Roman"/>
                <w:sz w:val="22"/>
                <w:szCs w:val="22"/>
              </w:rPr>
              <w:t>кв.м</w:t>
            </w:r>
            <w:proofErr w:type="spellEnd"/>
            <w:r w:rsidRPr="00E55A69">
              <w:rPr>
                <w:rFonts w:cs="Times New Roman"/>
                <w:sz w:val="22"/>
                <w:szCs w:val="22"/>
              </w:rPr>
              <w:t>.</w:t>
            </w:r>
          </w:p>
          <w:p w14:paraId="1ACF8E4F" w14:textId="77777777" w:rsidR="006A498E" w:rsidRPr="00E55A69" w:rsidRDefault="006A498E" w:rsidP="006A498E">
            <w:pPr>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3500 </w:t>
            </w:r>
            <w:proofErr w:type="spellStart"/>
            <w:r w:rsidRPr="00E55A69">
              <w:rPr>
                <w:rFonts w:cs="Times New Roman"/>
                <w:sz w:val="22"/>
                <w:szCs w:val="22"/>
              </w:rPr>
              <w:t>кв.м</w:t>
            </w:r>
            <w:proofErr w:type="spellEnd"/>
            <w:r w:rsidRPr="00E55A69">
              <w:rPr>
                <w:rFonts w:cs="Times New Roman"/>
                <w:sz w:val="22"/>
                <w:szCs w:val="22"/>
              </w:rPr>
              <w:t>.</w:t>
            </w:r>
          </w:p>
          <w:p w14:paraId="27932379" w14:textId="77777777" w:rsidR="006A498E" w:rsidRPr="00E55A69" w:rsidRDefault="006A498E" w:rsidP="006A498E">
            <w:pPr>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52C4AA54" w14:textId="77777777" w:rsidR="006A498E" w:rsidRPr="00E55A69" w:rsidRDefault="006A498E" w:rsidP="006A498E">
            <w:pPr>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5DC73C65" w14:textId="77777777" w:rsidR="006A498E" w:rsidRPr="00E55A69" w:rsidRDefault="006A498E" w:rsidP="006A498E">
            <w:pPr>
              <w:overflowPunct w:val="0"/>
              <w:autoSpaceDE w:val="0"/>
              <w:textAlignment w:val="baseline"/>
              <w:rPr>
                <w:rFonts w:cs="Times New Roman"/>
                <w:b/>
                <w:sz w:val="22"/>
                <w:szCs w:val="22"/>
              </w:rPr>
            </w:pPr>
            <w:r w:rsidRPr="00E55A69">
              <w:rPr>
                <w:rFonts w:cs="Times New Roman"/>
                <w:b/>
                <w:sz w:val="22"/>
                <w:szCs w:val="22"/>
              </w:rPr>
              <w:t>Указанные минимальные значения применимы при условии соблюдения требований пожарной безопасности.</w:t>
            </w:r>
          </w:p>
          <w:p w14:paraId="3F64CD67" w14:textId="77777777" w:rsidR="006A498E" w:rsidRDefault="006A498E" w:rsidP="006A498E">
            <w:pPr>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1928B2AD" w14:textId="77777777" w:rsidR="006A498E" w:rsidRPr="00E55A69" w:rsidRDefault="006A498E" w:rsidP="006A498E">
            <w:pPr>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495B4A8C" w14:textId="77777777" w:rsidR="006A498E" w:rsidRPr="00E55A69" w:rsidRDefault="006A498E" w:rsidP="006A498E">
            <w:pPr>
              <w:overflowPunct w:val="0"/>
              <w:autoSpaceDE w:val="0"/>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60%</w:t>
            </w:r>
          </w:p>
          <w:p w14:paraId="4E47C370" w14:textId="77777777" w:rsidR="006A498E" w:rsidRPr="00E55A69" w:rsidRDefault="006A498E" w:rsidP="006A498E">
            <w:pPr>
              <w:overflowPunct w:val="0"/>
              <w:autoSpaceDE w:val="0"/>
              <w:textAlignment w:val="baseline"/>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32216CB7" w14:textId="77777777" w:rsidR="006A498E" w:rsidRPr="00E55A69" w:rsidRDefault="006A498E" w:rsidP="006A498E">
            <w:pPr>
              <w:overflowPunct w:val="0"/>
              <w:autoSpaceDE w:val="0"/>
              <w:textAlignment w:val="baseline"/>
              <w:rPr>
                <w:rFonts w:cs="Times New Roman"/>
                <w:sz w:val="22"/>
                <w:szCs w:val="22"/>
              </w:rPr>
            </w:pPr>
            <w:r w:rsidRPr="00E55A69">
              <w:rPr>
                <w:rFonts w:cs="Times New Roman"/>
                <w:sz w:val="22"/>
                <w:szCs w:val="22"/>
              </w:rPr>
              <w:t xml:space="preserve">Максимальная общая площадь здания – 300 </w:t>
            </w:r>
            <w:proofErr w:type="spellStart"/>
            <w:r w:rsidRPr="00E55A69">
              <w:rPr>
                <w:rFonts w:cs="Times New Roman"/>
                <w:sz w:val="22"/>
                <w:szCs w:val="22"/>
              </w:rPr>
              <w:t>кв.м</w:t>
            </w:r>
            <w:proofErr w:type="spellEnd"/>
            <w:r w:rsidRPr="00E55A69">
              <w:rPr>
                <w:rFonts w:cs="Times New Roman"/>
                <w:sz w:val="22"/>
                <w:szCs w:val="22"/>
              </w:rPr>
              <w:t>.</w:t>
            </w:r>
          </w:p>
          <w:p w14:paraId="475477D4" w14:textId="77777777" w:rsidR="00CF070C" w:rsidRPr="00D407BE" w:rsidRDefault="006A498E" w:rsidP="006A498E">
            <w:pPr>
              <w:overflowPunct w:val="0"/>
              <w:autoSpaceDE w:val="0"/>
              <w:textAlignment w:val="baseline"/>
              <w:rPr>
                <w:rFonts w:cs="Times New Roman"/>
                <w:b/>
                <w:sz w:val="22"/>
                <w:szCs w:val="22"/>
              </w:rPr>
            </w:pPr>
            <w:r w:rsidRPr="00E55A69">
              <w:rPr>
                <w:rFonts w:cs="Times New Roman"/>
                <w:b/>
                <w:sz w:val="22"/>
                <w:szCs w:val="22"/>
              </w:rPr>
              <w:t>Наличие мест для гостевых автостоянок.</w:t>
            </w:r>
          </w:p>
        </w:tc>
      </w:tr>
      <w:tr w:rsidR="00CF070C" w:rsidRPr="00044054" w14:paraId="0C88F322" w14:textId="77777777" w:rsidTr="00925501">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18090" w14:textId="77777777" w:rsidR="00CF070C" w:rsidRPr="00B622D1" w:rsidRDefault="006A498E" w:rsidP="00766296">
            <w:pPr>
              <w:rPr>
                <w:rFonts w:cs="Times New Roman"/>
                <w:sz w:val="22"/>
                <w:szCs w:val="22"/>
              </w:rPr>
            </w:pPr>
            <w:r w:rsidRPr="006A498E">
              <w:rPr>
                <w:rStyle w:val="fontstyle01"/>
                <w:rFonts w:ascii="Times New Roman" w:hAnsi="Times New Roman" w:cs="Times New Roman"/>
                <w:sz w:val="22"/>
                <w:szCs w:val="22"/>
              </w:rPr>
              <w:t xml:space="preserve">Магазины </w:t>
            </w:r>
          </w:p>
        </w:tc>
        <w:tc>
          <w:tcPr>
            <w:tcW w:w="3683" w:type="dxa"/>
            <w:tcBorders>
              <w:top w:val="single" w:sz="4" w:space="0" w:color="auto"/>
              <w:left w:val="single" w:sz="4" w:space="0" w:color="auto"/>
              <w:bottom w:val="single" w:sz="4" w:space="0" w:color="auto"/>
              <w:right w:val="single" w:sz="4" w:space="0" w:color="auto"/>
            </w:tcBorders>
          </w:tcPr>
          <w:p w14:paraId="347DFAD1" w14:textId="77777777" w:rsidR="006A498E" w:rsidRDefault="006A498E" w:rsidP="00766296">
            <w:pPr>
              <w:rPr>
                <w:rStyle w:val="fontstyle01"/>
                <w:rFonts w:ascii="Times New Roman" w:hAnsi="Times New Roman" w:cs="Times New Roman"/>
                <w:sz w:val="22"/>
                <w:szCs w:val="22"/>
              </w:rPr>
            </w:pPr>
            <w:r w:rsidRPr="006A498E">
              <w:rPr>
                <w:rStyle w:val="fontstyle01"/>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r>
              <w:rPr>
                <w:rStyle w:val="fontstyle01"/>
                <w:rFonts w:ascii="Times New Roman" w:hAnsi="Times New Roman" w:cs="Times New Roman"/>
                <w:sz w:val="22"/>
                <w:szCs w:val="22"/>
              </w:rPr>
              <w:t>.</w:t>
            </w:r>
          </w:p>
          <w:p w14:paraId="600BE9FB" w14:textId="77777777" w:rsidR="00CF070C" w:rsidRPr="00B622D1" w:rsidRDefault="006A498E" w:rsidP="00766296">
            <w:pPr>
              <w:rPr>
                <w:rFonts w:cs="Times New Roman"/>
                <w:sz w:val="22"/>
                <w:szCs w:val="22"/>
              </w:rPr>
            </w:pPr>
            <w:r w:rsidRPr="006A498E">
              <w:rPr>
                <w:rStyle w:val="fontstyle01"/>
                <w:rFonts w:ascii="Times New Roman" w:hAnsi="Times New Roman" w:cs="Times New Roman"/>
                <w:sz w:val="22"/>
                <w:szCs w:val="22"/>
              </w:rPr>
              <w:t>Размещение постоянных или временных гаражей с несколькими стояночными местами, стоянок (парковок), гаражей</w:t>
            </w:r>
          </w:p>
        </w:tc>
        <w:tc>
          <w:tcPr>
            <w:tcW w:w="709" w:type="dxa"/>
            <w:tcBorders>
              <w:top w:val="single" w:sz="4" w:space="0" w:color="auto"/>
              <w:left w:val="single" w:sz="4" w:space="0" w:color="auto"/>
              <w:bottom w:val="single" w:sz="4" w:space="0" w:color="auto"/>
              <w:right w:val="single" w:sz="4" w:space="0" w:color="auto"/>
            </w:tcBorders>
          </w:tcPr>
          <w:p w14:paraId="441C3C04" w14:textId="77777777" w:rsidR="00CF070C" w:rsidRDefault="006A498E" w:rsidP="00766296">
            <w:pPr>
              <w:widowControl w:val="0"/>
              <w:autoSpaceDE w:val="0"/>
              <w:autoSpaceDN w:val="0"/>
              <w:adjustRightInd w:val="0"/>
              <w:jc w:val="center"/>
              <w:rPr>
                <w:sz w:val="22"/>
                <w:szCs w:val="22"/>
              </w:rPr>
            </w:pPr>
            <w:r w:rsidRPr="006B77AD">
              <w:rPr>
                <w:rFonts w:cs="Times New Roman"/>
              </w:rPr>
              <w:t>4.4</w:t>
            </w:r>
          </w:p>
        </w:tc>
        <w:tc>
          <w:tcPr>
            <w:tcW w:w="3685" w:type="dxa"/>
            <w:tcBorders>
              <w:top w:val="single" w:sz="4" w:space="0" w:color="auto"/>
              <w:left w:val="single" w:sz="4" w:space="0" w:color="auto"/>
              <w:bottom w:val="single" w:sz="4" w:space="0" w:color="auto"/>
              <w:right w:val="single" w:sz="4" w:space="0" w:color="auto"/>
            </w:tcBorders>
          </w:tcPr>
          <w:p w14:paraId="0A374CA2" w14:textId="77777777" w:rsidR="006A498E" w:rsidRPr="00E55A69" w:rsidRDefault="006A498E" w:rsidP="006A498E">
            <w:pPr>
              <w:keepLines/>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06839AE7" w14:textId="77777777" w:rsidR="006A498E" w:rsidRPr="00E55A69" w:rsidRDefault="006A498E" w:rsidP="006A498E">
            <w:pPr>
              <w:keepLines/>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01DA3E4D" w14:textId="77777777" w:rsidR="006A498E" w:rsidRPr="00E55A69" w:rsidRDefault="006A498E" w:rsidP="006A498E">
            <w:pPr>
              <w:keepLines/>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3500 </w:t>
            </w:r>
            <w:proofErr w:type="spellStart"/>
            <w:r w:rsidRPr="00E55A69">
              <w:rPr>
                <w:rFonts w:cs="Times New Roman"/>
                <w:sz w:val="22"/>
                <w:szCs w:val="22"/>
              </w:rPr>
              <w:t>кв.м</w:t>
            </w:r>
            <w:proofErr w:type="spellEnd"/>
            <w:r w:rsidRPr="00E55A69">
              <w:rPr>
                <w:rFonts w:cs="Times New Roman"/>
                <w:sz w:val="22"/>
                <w:szCs w:val="22"/>
              </w:rPr>
              <w:t>.</w:t>
            </w:r>
          </w:p>
          <w:p w14:paraId="2C94D429" w14:textId="77777777" w:rsidR="006A498E" w:rsidRPr="00E55A69" w:rsidRDefault="006A498E" w:rsidP="006A498E">
            <w:pPr>
              <w:keepLines/>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649BE79C" w14:textId="77777777" w:rsidR="006A498E" w:rsidRPr="00E55A69" w:rsidRDefault="006A498E" w:rsidP="006A498E">
            <w:pPr>
              <w:keepLines/>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4C113DCA" w14:textId="77777777" w:rsidR="006A498E" w:rsidRPr="00E55A69" w:rsidRDefault="006A498E" w:rsidP="006A498E">
            <w:pPr>
              <w:keepLines/>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применимы при условии соблюдения требований пожарной </w:t>
            </w:r>
            <w:r w:rsidRPr="00E55A69">
              <w:rPr>
                <w:rFonts w:cs="Times New Roman"/>
                <w:b/>
                <w:sz w:val="22"/>
                <w:szCs w:val="22"/>
              </w:rPr>
              <w:lastRenderedPageBreak/>
              <w:t>безопасности.</w:t>
            </w:r>
          </w:p>
          <w:p w14:paraId="4C7C3A5C" w14:textId="77777777" w:rsidR="006A498E" w:rsidRDefault="006A498E" w:rsidP="006A498E">
            <w:pPr>
              <w:keepLines/>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54D7BC4E" w14:textId="77777777" w:rsidR="006A498E" w:rsidRPr="00E55A69" w:rsidRDefault="006A498E" w:rsidP="006A498E">
            <w:pPr>
              <w:keepLines/>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735FD0DA" w14:textId="77777777" w:rsidR="006A498E" w:rsidRPr="00E55A69" w:rsidRDefault="006A498E" w:rsidP="006A498E">
            <w:pPr>
              <w:keepLines/>
              <w:overflowPunct w:val="0"/>
              <w:autoSpaceDE w:val="0"/>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60%</w:t>
            </w:r>
          </w:p>
          <w:p w14:paraId="3DDC3734" w14:textId="77777777" w:rsidR="006A498E" w:rsidRPr="00E55A69" w:rsidRDefault="006A498E" w:rsidP="006A498E">
            <w:pPr>
              <w:keepLines/>
              <w:overflowPunct w:val="0"/>
              <w:autoSpaceDE w:val="0"/>
              <w:textAlignment w:val="baseline"/>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443E910B" w14:textId="77777777" w:rsidR="006A498E" w:rsidRPr="00E55A69" w:rsidRDefault="006A498E" w:rsidP="006A498E">
            <w:pPr>
              <w:keepLines/>
              <w:overflowPunct w:val="0"/>
              <w:autoSpaceDE w:val="0"/>
              <w:textAlignment w:val="baseline"/>
              <w:rPr>
                <w:rFonts w:cs="Times New Roman"/>
                <w:sz w:val="22"/>
                <w:szCs w:val="22"/>
              </w:rPr>
            </w:pPr>
            <w:r w:rsidRPr="00E55A69">
              <w:rPr>
                <w:rFonts w:cs="Times New Roman"/>
                <w:sz w:val="22"/>
                <w:szCs w:val="22"/>
              </w:rPr>
              <w:t xml:space="preserve">Максимальная торговая площадь магазина – 150 </w:t>
            </w:r>
            <w:proofErr w:type="spellStart"/>
            <w:r w:rsidRPr="00E55A69">
              <w:rPr>
                <w:rFonts w:cs="Times New Roman"/>
                <w:sz w:val="22"/>
                <w:szCs w:val="22"/>
              </w:rPr>
              <w:t>кв.м</w:t>
            </w:r>
            <w:proofErr w:type="spellEnd"/>
            <w:r w:rsidRPr="00E55A69">
              <w:rPr>
                <w:rFonts w:cs="Times New Roman"/>
                <w:sz w:val="22"/>
                <w:szCs w:val="22"/>
              </w:rPr>
              <w:t>.</w:t>
            </w:r>
          </w:p>
          <w:p w14:paraId="2F4F33F4" w14:textId="77777777" w:rsidR="00CF070C" w:rsidRPr="00D407BE" w:rsidRDefault="006A498E" w:rsidP="006A498E">
            <w:pPr>
              <w:tabs>
                <w:tab w:val="left" w:pos="1340"/>
              </w:tabs>
              <w:overflowPunct w:val="0"/>
              <w:autoSpaceDE w:val="0"/>
              <w:textAlignment w:val="baseline"/>
              <w:rPr>
                <w:rFonts w:cs="Times New Roman"/>
                <w:b/>
                <w:sz w:val="22"/>
                <w:szCs w:val="22"/>
              </w:rPr>
            </w:pPr>
            <w:r w:rsidRPr="00E55A69">
              <w:rPr>
                <w:rFonts w:cs="Times New Roman"/>
                <w:b/>
                <w:sz w:val="22"/>
                <w:szCs w:val="22"/>
              </w:rPr>
              <w:t>Наличие мест для гостевых автостоянок.</w:t>
            </w:r>
          </w:p>
        </w:tc>
      </w:tr>
      <w:tr w:rsidR="00CF070C" w:rsidRPr="00044054" w14:paraId="46D1B82C" w14:textId="77777777" w:rsidTr="00925501">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E40A82" w14:textId="77777777" w:rsidR="00CF070C" w:rsidRPr="004A6312" w:rsidRDefault="006A498E" w:rsidP="00766296">
            <w:pPr>
              <w:rPr>
                <w:rFonts w:cs="Times New Roman"/>
                <w:sz w:val="22"/>
                <w:szCs w:val="22"/>
              </w:rPr>
            </w:pPr>
            <w:r w:rsidRPr="006A498E">
              <w:rPr>
                <w:rStyle w:val="fontstyle01"/>
                <w:rFonts w:ascii="Times New Roman" w:hAnsi="Times New Roman" w:cs="Times New Roman"/>
                <w:sz w:val="22"/>
                <w:szCs w:val="22"/>
              </w:rPr>
              <w:lastRenderedPageBreak/>
              <w:t xml:space="preserve">Общественное питание </w:t>
            </w:r>
          </w:p>
        </w:tc>
        <w:tc>
          <w:tcPr>
            <w:tcW w:w="3683" w:type="dxa"/>
            <w:tcBorders>
              <w:top w:val="single" w:sz="4" w:space="0" w:color="auto"/>
              <w:left w:val="single" w:sz="4" w:space="0" w:color="auto"/>
              <w:bottom w:val="single" w:sz="4" w:space="0" w:color="auto"/>
              <w:right w:val="single" w:sz="4" w:space="0" w:color="auto"/>
            </w:tcBorders>
          </w:tcPr>
          <w:p w14:paraId="53740F0B" w14:textId="77777777" w:rsidR="006A498E" w:rsidRDefault="006A498E" w:rsidP="00766296">
            <w:pPr>
              <w:rPr>
                <w:rStyle w:val="fontstyle01"/>
                <w:rFonts w:ascii="Times New Roman" w:hAnsi="Times New Roman" w:cs="Times New Roman"/>
                <w:sz w:val="22"/>
                <w:szCs w:val="22"/>
              </w:rPr>
            </w:pPr>
            <w:r w:rsidRPr="006A498E">
              <w:rPr>
                <w:rStyle w:val="fontstyle01"/>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w:t>
            </w:r>
            <w:r>
              <w:rPr>
                <w:rStyle w:val="fontstyle01"/>
                <w:rFonts w:ascii="Times New Roman" w:hAnsi="Times New Roman" w:cs="Times New Roman"/>
                <w:sz w:val="22"/>
                <w:szCs w:val="22"/>
              </w:rPr>
              <w:t xml:space="preserve">ные, бары) </w:t>
            </w:r>
          </w:p>
          <w:p w14:paraId="2671EF8A" w14:textId="77777777" w:rsidR="00CF070C" w:rsidRPr="004A6312" w:rsidRDefault="006A498E" w:rsidP="00766296">
            <w:pPr>
              <w:rPr>
                <w:rFonts w:cs="Times New Roman"/>
                <w:sz w:val="22"/>
                <w:szCs w:val="22"/>
              </w:rPr>
            </w:pPr>
            <w:r w:rsidRPr="006A498E">
              <w:rPr>
                <w:rStyle w:val="fontstyle01"/>
                <w:rFonts w:ascii="Times New Roman" w:hAnsi="Times New Roman" w:cs="Times New Roman"/>
                <w:sz w:val="22"/>
                <w:szCs w:val="22"/>
              </w:rPr>
              <w:t>Размещение постоянных или временных гаражей с несколькими стояночными местами, стоянок (парковок), гаражей</w:t>
            </w:r>
          </w:p>
        </w:tc>
        <w:tc>
          <w:tcPr>
            <w:tcW w:w="709" w:type="dxa"/>
            <w:tcBorders>
              <w:top w:val="single" w:sz="4" w:space="0" w:color="auto"/>
              <w:left w:val="single" w:sz="4" w:space="0" w:color="auto"/>
              <w:bottom w:val="single" w:sz="4" w:space="0" w:color="auto"/>
              <w:right w:val="single" w:sz="4" w:space="0" w:color="auto"/>
            </w:tcBorders>
          </w:tcPr>
          <w:p w14:paraId="7BFF531A" w14:textId="77777777" w:rsidR="00CF070C" w:rsidRDefault="006A498E" w:rsidP="00766296">
            <w:pPr>
              <w:widowControl w:val="0"/>
              <w:autoSpaceDE w:val="0"/>
              <w:autoSpaceDN w:val="0"/>
              <w:adjustRightInd w:val="0"/>
              <w:jc w:val="center"/>
              <w:rPr>
                <w:sz w:val="22"/>
                <w:szCs w:val="22"/>
              </w:rPr>
            </w:pPr>
            <w:r w:rsidRPr="006B77AD">
              <w:rPr>
                <w:rFonts w:cs="Times New Roman"/>
              </w:rPr>
              <w:t>4.6</w:t>
            </w:r>
          </w:p>
        </w:tc>
        <w:tc>
          <w:tcPr>
            <w:tcW w:w="3685" w:type="dxa"/>
            <w:tcBorders>
              <w:top w:val="single" w:sz="4" w:space="0" w:color="auto"/>
              <w:left w:val="single" w:sz="4" w:space="0" w:color="auto"/>
              <w:bottom w:val="single" w:sz="4" w:space="0" w:color="auto"/>
              <w:right w:val="single" w:sz="4" w:space="0" w:color="auto"/>
            </w:tcBorders>
          </w:tcPr>
          <w:p w14:paraId="0D2401B6" w14:textId="77777777" w:rsidR="006A498E" w:rsidRPr="008F5CA8" w:rsidRDefault="006A498E" w:rsidP="006A498E">
            <w:pPr>
              <w:keepLines/>
              <w:overflowPunct w:val="0"/>
              <w:autoSpaceDE w:val="0"/>
              <w:textAlignment w:val="baseline"/>
              <w:rPr>
                <w:rFonts w:cs="Times New Roman"/>
                <w:b/>
                <w:sz w:val="22"/>
                <w:szCs w:val="22"/>
              </w:rPr>
            </w:pPr>
            <w:r w:rsidRPr="008F5CA8">
              <w:rPr>
                <w:rFonts w:cs="Times New Roman"/>
                <w:b/>
                <w:sz w:val="22"/>
                <w:szCs w:val="22"/>
              </w:rPr>
              <w:t>Предельные размеры земельного участка</w:t>
            </w:r>
            <w:r w:rsidRPr="008F5CA8">
              <w:rPr>
                <w:rFonts w:cs="Times New Roman"/>
                <w:b/>
                <w:sz w:val="22"/>
                <w:szCs w:val="22"/>
              </w:rPr>
              <w:tab/>
            </w:r>
          </w:p>
          <w:p w14:paraId="396260EF" w14:textId="77777777" w:rsidR="006A498E" w:rsidRPr="008F5CA8" w:rsidRDefault="006A498E" w:rsidP="006A498E">
            <w:pPr>
              <w:keepLines/>
              <w:overflowPunct w:val="0"/>
              <w:autoSpaceDE w:val="0"/>
              <w:textAlignment w:val="baseline"/>
              <w:rPr>
                <w:rFonts w:cs="Times New Roman"/>
                <w:sz w:val="22"/>
                <w:szCs w:val="22"/>
              </w:rPr>
            </w:pPr>
            <w:r w:rsidRPr="008F5CA8">
              <w:rPr>
                <w:rFonts w:cs="Times New Roman"/>
                <w:b/>
                <w:sz w:val="22"/>
                <w:szCs w:val="22"/>
              </w:rPr>
              <w:t>Минимальная площадь</w:t>
            </w:r>
            <w:r w:rsidRPr="008F5CA8">
              <w:rPr>
                <w:rFonts w:cs="Times New Roman"/>
                <w:sz w:val="22"/>
                <w:szCs w:val="22"/>
              </w:rPr>
              <w:t xml:space="preserve"> – не подлежит установлению</w:t>
            </w:r>
          </w:p>
          <w:p w14:paraId="0E2D850C" w14:textId="77777777" w:rsidR="006A498E" w:rsidRPr="008F5CA8" w:rsidRDefault="006A498E" w:rsidP="006A498E">
            <w:pPr>
              <w:keepLines/>
              <w:overflowPunct w:val="0"/>
              <w:autoSpaceDE w:val="0"/>
              <w:textAlignment w:val="baseline"/>
              <w:rPr>
                <w:rFonts w:cs="Times New Roman"/>
                <w:sz w:val="22"/>
                <w:szCs w:val="22"/>
              </w:rPr>
            </w:pPr>
            <w:r w:rsidRPr="008F5CA8">
              <w:rPr>
                <w:rFonts w:cs="Times New Roman"/>
                <w:b/>
                <w:sz w:val="22"/>
                <w:szCs w:val="22"/>
              </w:rPr>
              <w:t>Максимальная площадь</w:t>
            </w:r>
            <w:r w:rsidRPr="008F5CA8">
              <w:rPr>
                <w:rFonts w:cs="Times New Roman"/>
                <w:sz w:val="22"/>
                <w:szCs w:val="22"/>
              </w:rPr>
              <w:t xml:space="preserve"> – 3500 </w:t>
            </w:r>
            <w:proofErr w:type="spellStart"/>
            <w:r w:rsidRPr="008F5CA8">
              <w:rPr>
                <w:rFonts w:cs="Times New Roman"/>
                <w:sz w:val="22"/>
                <w:szCs w:val="22"/>
              </w:rPr>
              <w:t>кв.м</w:t>
            </w:r>
            <w:proofErr w:type="spellEnd"/>
            <w:r w:rsidRPr="008F5CA8">
              <w:rPr>
                <w:rFonts w:cs="Times New Roman"/>
                <w:sz w:val="22"/>
                <w:szCs w:val="22"/>
              </w:rPr>
              <w:t>.</w:t>
            </w:r>
          </w:p>
          <w:p w14:paraId="0355D722" w14:textId="77777777" w:rsidR="006A498E" w:rsidRPr="008F5CA8" w:rsidRDefault="006A498E" w:rsidP="006A498E">
            <w:pPr>
              <w:keepLines/>
              <w:overflowPunct w:val="0"/>
              <w:autoSpaceDE w:val="0"/>
              <w:textAlignment w:val="baseline"/>
              <w:rPr>
                <w:rFonts w:cs="Times New Roman"/>
                <w:b/>
                <w:sz w:val="22"/>
                <w:szCs w:val="22"/>
              </w:rPr>
            </w:pPr>
            <w:r w:rsidRPr="008F5CA8">
              <w:rPr>
                <w:rFonts w:cs="Times New Roman"/>
                <w:b/>
                <w:sz w:val="22"/>
                <w:szCs w:val="22"/>
              </w:rPr>
              <w:t>Минимальные отступы от границ земельного участка (м)</w:t>
            </w:r>
            <w:r w:rsidRPr="008F5CA8">
              <w:rPr>
                <w:rFonts w:cs="Times New Roman"/>
                <w:b/>
                <w:sz w:val="22"/>
                <w:szCs w:val="22"/>
              </w:rPr>
              <w:tab/>
            </w:r>
          </w:p>
          <w:p w14:paraId="0F2AE88E" w14:textId="77777777" w:rsidR="006A498E" w:rsidRPr="008F5CA8" w:rsidRDefault="006A498E" w:rsidP="006A498E">
            <w:pPr>
              <w:keepLines/>
              <w:overflowPunct w:val="0"/>
              <w:autoSpaceDE w:val="0"/>
              <w:textAlignment w:val="baseline"/>
              <w:rPr>
                <w:rFonts w:cs="Times New Roman"/>
                <w:sz w:val="22"/>
                <w:szCs w:val="22"/>
              </w:rPr>
            </w:pPr>
            <w:r w:rsidRPr="008F5CA8">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7C2841B6" w14:textId="77777777" w:rsidR="006A498E" w:rsidRDefault="006A498E" w:rsidP="006A498E">
            <w:pPr>
              <w:keepLines/>
              <w:overflowPunct w:val="0"/>
              <w:autoSpaceDE w:val="0"/>
              <w:textAlignment w:val="baseline"/>
              <w:rPr>
                <w:rFonts w:cs="Times New Roman"/>
                <w:sz w:val="22"/>
                <w:szCs w:val="22"/>
              </w:rPr>
            </w:pPr>
            <w:r w:rsidRPr="008F5CA8">
              <w:rPr>
                <w:rFonts w:cs="Times New Roman"/>
                <w:sz w:val="22"/>
                <w:szCs w:val="22"/>
              </w:rPr>
              <w:t>Применимы при условии соблюдения тр</w:t>
            </w:r>
            <w:r>
              <w:rPr>
                <w:rFonts w:cs="Times New Roman"/>
                <w:sz w:val="22"/>
                <w:szCs w:val="22"/>
              </w:rPr>
              <w:t>ебований пожарной безопасности.</w:t>
            </w:r>
          </w:p>
          <w:p w14:paraId="2F6DD0D0" w14:textId="77777777" w:rsidR="006A498E" w:rsidRPr="008F5CA8" w:rsidRDefault="006A498E" w:rsidP="006A498E">
            <w:pPr>
              <w:keepLines/>
              <w:overflowPunct w:val="0"/>
              <w:autoSpaceDE w:val="0"/>
              <w:textAlignment w:val="baseline"/>
              <w:rPr>
                <w:rFonts w:cs="Times New Roman"/>
                <w:sz w:val="22"/>
                <w:szCs w:val="22"/>
              </w:rPr>
            </w:pPr>
            <w:r w:rsidRPr="008F5CA8">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22F09268" w14:textId="77777777" w:rsidR="006A498E" w:rsidRPr="008F5CA8" w:rsidRDefault="006A498E" w:rsidP="006A498E">
            <w:pPr>
              <w:keepLines/>
              <w:overflowPunct w:val="0"/>
              <w:autoSpaceDE w:val="0"/>
              <w:textAlignment w:val="baseline"/>
              <w:rPr>
                <w:rFonts w:cs="Times New Roman"/>
                <w:b/>
                <w:sz w:val="22"/>
                <w:szCs w:val="22"/>
              </w:rPr>
            </w:pPr>
            <w:r w:rsidRPr="008F5CA8">
              <w:rPr>
                <w:rFonts w:cs="Times New Roman"/>
                <w:b/>
                <w:sz w:val="22"/>
                <w:szCs w:val="22"/>
              </w:rPr>
              <w:t>Применимы при условии соблюдения требований пожарной безопасности.</w:t>
            </w:r>
          </w:p>
          <w:p w14:paraId="022D6744" w14:textId="77777777" w:rsidR="006A498E" w:rsidRDefault="006A498E" w:rsidP="006A498E">
            <w:pPr>
              <w:keepLines/>
              <w:overflowPunct w:val="0"/>
              <w:autoSpaceDE w:val="0"/>
              <w:textAlignment w:val="baseline"/>
              <w:rPr>
                <w:rFonts w:cs="Times New Roman"/>
                <w:sz w:val="22"/>
                <w:szCs w:val="22"/>
              </w:rPr>
            </w:pPr>
            <w:r w:rsidRPr="008F5CA8">
              <w:rPr>
                <w:rFonts w:cs="Times New Roman"/>
                <w:sz w:val="22"/>
                <w:szCs w:val="22"/>
              </w:rPr>
              <w:t>Предельное кол-во этажей или предельная высота здания, строения, сооружения</w:t>
            </w:r>
            <w:r w:rsidRPr="008F5CA8">
              <w:rPr>
                <w:rFonts w:cs="Times New Roman"/>
                <w:sz w:val="22"/>
                <w:szCs w:val="22"/>
              </w:rPr>
              <w:tab/>
            </w:r>
          </w:p>
          <w:p w14:paraId="22DF5A1F" w14:textId="77777777" w:rsidR="006A498E" w:rsidRDefault="006A498E" w:rsidP="006A498E">
            <w:pPr>
              <w:keepLines/>
              <w:overflowPunct w:val="0"/>
              <w:autoSpaceDE w:val="0"/>
              <w:textAlignment w:val="baseline"/>
              <w:rPr>
                <w:rFonts w:cs="Times New Roman"/>
                <w:sz w:val="22"/>
                <w:szCs w:val="22"/>
              </w:rPr>
            </w:pPr>
            <w:r w:rsidRPr="008F5CA8">
              <w:rPr>
                <w:rFonts w:cs="Times New Roman"/>
                <w:b/>
                <w:sz w:val="22"/>
                <w:szCs w:val="22"/>
              </w:rPr>
              <w:t>Предельное количество этажей</w:t>
            </w:r>
            <w:r>
              <w:rPr>
                <w:rFonts w:cs="Times New Roman"/>
                <w:sz w:val="22"/>
                <w:szCs w:val="22"/>
              </w:rPr>
              <w:t xml:space="preserve"> – 2</w:t>
            </w:r>
          </w:p>
          <w:p w14:paraId="6D911680" w14:textId="77777777" w:rsidR="006A498E" w:rsidRPr="008F5CA8" w:rsidRDefault="006A498E" w:rsidP="006A498E">
            <w:pPr>
              <w:keepLines/>
              <w:overflowPunct w:val="0"/>
              <w:autoSpaceDE w:val="0"/>
              <w:textAlignment w:val="baseline"/>
              <w:rPr>
                <w:rFonts w:cs="Times New Roman"/>
                <w:sz w:val="22"/>
                <w:szCs w:val="22"/>
              </w:rPr>
            </w:pPr>
            <w:r w:rsidRPr="008F5CA8">
              <w:rPr>
                <w:rFonts w:cs="Times New Roman"/>
                <w:b/>
                <w:sz w:val="22"/>
                <w:szCs w:val="22"/>
              </w:rPr>
              <w:t>Предельное количество этажей</w:t>
            </w:r>
            <w:r w:rsidRPr="008F5CA8">
              <w:rPr>
                <w:rFonts w:cs="Times New Roman"/>
                <w:sz w:val="22"/>
                <w:szCs w:val="22"/>
              </w:rPr>
              <w:t xml:space="preserve"> - 1</w:t>
            </w:r>
          </w:p>
          <w:p w14:paraId="72192907" w14:textId="77777777" w:rsidR="006A498E" w:rsidRPr="008F5CA8" w:rsidRDefault="006A498E" w:rsidP="006A498E">
            <w:pPr>
              <w:keepLines/>
              <w:overflowPunct w:val="0"/>
              <w:autoSpaceDE w:val="0"/>
              <w:textAlignment w:val="baseline"/>
              <w:rPr>
                <w:rFonts w:cs="Times New Roman"/>
                <w:sz w:val="22"/>
                <w:szCs w:val="22"/>
              </w:rPr>
            </w:pPr>
            <w:proofErr w:type="spellStart"/>
            <w:r w:rsidRPr="008F5CA8">
              <w:rPr>
                <w:rFonts w:cs="Times New Roman"/>
                <w:sz w:val="22"/>
                <w:szCs w:val="22"/>
              </w:rPr>
              <w:t>Макс.процент</w:t>
            </w:r>
            <w:proofErr w:type="spellEnd"/>
            <w:r w:rsidRPr="008F5CA8">
              <w:rPr>
                <w:rFonts w:cs="Times New Roman"/>
                <w:sz w:val="22"/>
                <w:szCs w:val="22"/>
              </w:rPr>
              <w:t xml:space="preserve"> застройки в границах земельного участка, %</w:t>
            </w:r>
            <w:r w:rsidRPr="008F5CA8">
              <w:rPr>
                <w:rFonts w:cs="Times New Roman"/>
                <w:sz w:val="22"/>
                <w:szCs w:val="22"/>
              </w:rPr>
              <w:tab/>
              <w:t>60% (в том числе вспомогательные)</w:t>
            </w:r>
          </w:p>
          <w:p w14:paraId="4A47ED8D" w14:textId="77777777" w:rsidR="006A498E" w:rsidRPr="008F5CA8" w:rsidRDefault="006A498E" w:rsidP="006A498E">
            <w:pPr>
              <w:keepLines/>
              <w:overflowPunct w:val="0"/>
              <w:autoSpaceDE w:val="0"/>
              <w:textAlignment w:val="baseline"/>
              <w:rPr>
                <w:rFonts w:cs="Times New Roman"/>
                <w:b/>
                <w:sz w:val="22"/>
                <w:szCs w:val="22"/>
              </w:rPr>
            </w:pPr>
            <w:r w:rsidRPr="008F5CA8">
              <w:rPr>
                <w:rFonts w:cs="Times New Roman"/>
                <w:b/>
                <w:sz w:val="22"/>
                <w:szCs w:val="22"/>
              </w:rPr>
              <w:t>Иные параметры</w:t>
            </w:r>
            <w:r w:rsidRPr="008F5CA8">
              <w:rPr>
                <w:rFonts w:cs="Times New Roman"/>
                <w:b/>
                <w:sz w:val="22"/>
                <w:szCs w:val="22"/>
              </w:rPr>
              <w:tab/>
            </w:r>
          </w:p>
          <w:p w14:paraId="44710560" w14:textId="77777777" w:rsidR="006A498E" w:rsidRPr="008F5CA8" w:rsidRDefault="006A498E" w:rsidP="006A498E">
            <w:pPr>
              <w:keepLines/>
              <w:overflowPunct w:val="0"/>
              <w:autoSpaceDE w:val="0"/>
              <w:textAlignment w:val="baseline"/>
              <w:rPr>
                <w:rFonts w:cs="Times New Roman"/>
                <w:sz w:val="22"/>
                <w:szCs w:val="22"/>
              </w:rPr>
            </w:pPr>
            <w:r w:rsidRPr="008F5CA8">
              <w:rPr>
                <w:rFonts w:cs="Times New Roman"/>
                <w:sz w:val="22"/>
                <w:szCs w:val="22"/>
              </w:rPr>
              <w:t>Посадочные места не более чем 100</w:t>
            </w:r>
          </w:p>
          <w:p w14:paraId="3EE814D5" w14:textId="77777777" w:rsidR="006A498E" w:rsidRDefault="006A498E" w:rsidP="006A498E">
            <w:pPr>
              <w:widowControl w:val="0"/>
              <w:autoSpaceDE w:val="0"/>
              <w:autoSpaceDN w:val="0"/>
              <w:adjustRightInd w:val="0"/>
              <w:rPr>
                <w:rFonts w:cs="Times New Roman"/>
                <w:sz w:val="22"/>
                <w:szCs w:val="22"/>
              </w:rPr>
            </w:pPr>
            <w:r w:rsidRPr="008F5CA8">
              <w:rPr>
                <w:rFonts w:cs="Times New Roman"/>
                <w:sz w:val="22"/>
                <w:szCs w:val="22"/>
              </w:rPr>
              <w:t xml:space="preserve">Наличие мест для гостевых автостоянок. </w:t>
            </w:r>
            <w:r w:rsidRPr="008F5CA8">
              <w:rPr>
                <w:rFonts w:cs="Times New Roman"/>
                <w:sz w:val="22"/>
                <w:szCs w:val="22"/>
              </w:rPr>
              <w:tab/>
            </w:r>
          </w:p>
          <w:p w14:paraId="68740ADD" w14:textId="77777777" w:rsidR="00CF070C" w:rsidRPr="00D407BE" w:rsidRDefault="006A498E" w:rsidP="006A498E">
            <w:pPr>
              <w:overflowPunct w:val="0"/>
              <w:autoSpaceDE w:val="0"/>
              <w:textAlignment w:val="baseline"/>
              <w:rPr>
                <w:rFonts w:cs="Times New Roman"/>
                <w:b/>
                <w:sz w:val="22"/>
                <w:szCs w:val="22"/>
              </w:rPr>
            </w:pPr>
            <w:r w:rsidRPr="008F5CA8">
              <w:rPr>
                <w:rFonts w:cs="Times New Roman"/>
                <w:b/>
                <w:sz w:val="22"/>
                <w:szCs w:val="22"/>
              </w:rPr>
              <w:t>Стояночные места в гараже</w:t>
            </w:r>
            <w:r w:rsidRPr="008F5CA8">
              <w:rPr>
                <w:rFonts w:cs="Times New Roman"/>
                <w:sz w:val="22"/>
                <w:szCs w:val="22"/>
              </w:rPr>
              <w:t xml:space="preserve"> – не более 2-х</w:t>
            </w:r>
          </w:p>
        </w:tc>
      </w:tr>
      <w:tr w:rsidR="00CF070C" w:rsidRPr="00044054" w14:paraId="1A26BA8A" w14:textId="77777777" w:rsidTr="00925501">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933B6F" w14:textId="77777777" w:rsidR="00CF070C" w:rsidRPr="004A6312" w:rsidRDefault="006A498E" w:rsidP="00766296">
            <w:pPr>
              <w:rPr>
                <w:rFonts w:cs="Times New Roman"/>
                <w:sz w:val="22"/>
                <w:szCs w:val="22"/>
              </w:rPr>
            </w:pPr>
            <w:r w:rsidRPr="006A498E">
              <w:rPr>
                <w:rStyle w:val="fontstyle01"/>
                <w:rFonts w:ascii="Times New Roman" w:hAnsi="Times New Roman" w:cs="Times New Roman"/>
                <w:sz w:val="22"/>
                <w:szCs w:val="22"/>
              </w:rPr>
              <w:t xml:space="preserve">Гостиничное обслуживание </w:t>
            </w:r>
          </w:p>
        </w:tc>
        <w:tc>
          <w:tcPr>
            <w:tcW w:w="3683" w:type="dxa"/>
            <w:tcBorders>
              <w:top w:val="single" w:sz="4" w:space="0" w:color="auto"/>
              <w:left w:val="single" w:sz="4" w:space="0" w:color="auto"/>
              <w:bottom w:val="single" w:sz="4" w:space="0" w:color="auto"/>
              <w:right w:val="single" w:sz="4" w:space="0" w:color="auto"/>
            </w:tcBorders>
          </w:tcPr>
          <w:p w14:paraId="095C0E29" w14:textId="77777777" w:rsidR="00CF070C" w:rsidRPr="004A6312" w:rsidRDefault="006A498E" w:rsidP="00766296">
            <w:pPr>
              <w:rPr>
                <w:rFonts w:cs="Times New Roman"/>
                <w:sz w:val="22"/>
                <w:szCs w:val="22"/>
              </w:rPr>
            </w:pPr>
            <w:r w:rsidRPr="006A498E">
              <w:rPr>
                <w:rStyle w:val="fontstyle01"/>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tcPr>
          <w:p w14:paraId="2B97DFB0" w14:textId="77777777" w:rsidR="00CF070C" w:rsidRDefault="006A498E" w:rsidP="00766296">
            <w:pPr>
              <w:widowControl w:val="0"/>
              <w:autoSpaceDE w:val="0"/>
              <w:autoSpaceDN w:val="0"/>
              <w:adjustRightInd w:val="0"/>
              <w:jc w:val="center"/>
              <w:rPr>
                <w:sz w:val="22"/>
                <w:szCs w:val="22"/>
              </w:rPr>
            </w:pPr>
            <w:r w:rsidRPr="006B77AD">
              <w:rPr>
                <w:rFonts w:cs="Times New Roman"/>
              </w:rPr>
              <w:t>4.7</w:t>
            </w:r>
          </w:p>
        </w:tc>
        <w:tc>
          <w:tcPr>
            <w:tcW w:w="3685" w:type="dxa"/>
            <w:tcBorders>
              <w:top w:val="single" w:sz="4" w:space="0" w:color="auto"/>
              <w:left w:val="single" w:sz="4" w:space="0" w:color="auto"/>
              <w:bottom w:val="single" w:sz="4" w:space="0" w:color="auto"/>
              <w:right w:val="single" w:sz="4" w:space="0" w:color="auto"/>
            </w:tcBorders>
          </w:tcPr>
          <w:p w14:paraId="7C6D1D87" w14:textId="77777777" w:rsidR="006A498E" w:rsidRPr="006A498E" w:rsidRDefault="006A498E" w:rsidP="006A498E">
            <w:pPr>
              <w:overflowPunct w:val="0"/>
              <w:autoSpaceDE w:val="0"/>
              <w:textAlignment w:val="baseline"/>
              <w:rPr>
                <w:rFonts w:cs="Times New Roman"/>
                <w:b/>
                <w:sz w:val="22"/>
                <w:szCs w:val="22"/>
              </w:rPr>
            </w:pPr>
            <w:r w:rsidRPr="006A498E">
              <w:rPr>
                <w:rFonts w:cs="Times New Roman"/>
                <w:b/>
                <w:sz w:val="22"/>
                <w:szCs w:val="22"/>
              </w:rPr>
              <w:t>Предельные размеры земельного участка</w:t>
            </w:r>
            <w:r w:rsidRPr="006A498E">
              <w:rPr>
                <w:rFonts w:cs="Times New Roman"/>
                <w:b/>
                <w:sz w:val="22"/>
                <w:szCs w:val="22"/>
              </w:rPr>
              <w:tab/>
            </w:r>
          </w:p>
          <w:p w14:paraId="0112C5E6" w14:textId="77777777" w:rsidR="006A498E" w:rsidRPr="006A498E" w:rsidRDefault="006A498E" w:rsidP="006A498E">
            <w:pPr>
              <w:overflowPunct w:val="0"/>
              <w:autoSpaceDE w:val="0"/>
              <w:textAlignment w:val="baseline"/>
              <w:rPr>
                <w:rFonts w:cs="Times New Roman"/>
                <w:sz w:val="22"/>
                <w:szCs w:val="22"/>
              </w:rPr>
            </w:pPr>
            <w:r w:rsidRPr="006A498E">
              <w:rPr>
                <w:rFonts w:cs="Times New Roman"/>
                <w:b/>
                <w:sz w:val="22"/>
                <w:szCs w:val="22"/>
              </w:rPr>
              <w:t>Минимальная площадь</w:t>
            </w:r>
            <w:r w:rsidRPr="006A498E">
              <w:rPr>
                <w:rFonts w:cs="Times New Roman"/>
                <w:sz w:val="22"/>
                <w:szCs w:val="22"/>
              </w:rPr>
              <w:t xml:space="preserve"> – не подлежит установлению</w:t>
            </w:r>
          </w:p>
          <w:p w14:paraId="483EB3CA" w14:textId="77777777" w:rsidR="006A498E" w:rsidRPr="006A498E" w:rsidRDefault="006A498E" w:rsidP="006A498E">
            <w:pPr>
              <w:overflowPunct w:val="0"/>
              <w:autoSpaceDE w:val="0"/>
              <w:textAlignment w:val="baseline"/>
              <w:rPr>
                <w:rFonts w:cs="Times New Roman"/>
                <w:sz w:val="22"/>
                <w:szCs w:val="22"/>
              </w:rPr>
            </w:pPr>
            <w:r w:rsidRPr="006A498E">
              <w:rPr>
                <w:rFonts w:cs="Times New Roman"/>
                <w:b/>
                <w:sz w:val="22"/>
                <w:szCs w:val="22"/>
              </w:rPr>
              <w:t>Максимальная площадь</w:t>
            </w:r>
            <w:r w:rsidRPr="006A498E">
              <w:rPr>
                <w:rFonts w:cs="Times New Roman"/>
                <w:sz w:val="22"/>
                <w:szCs w:val="22"/>
              </w:rPr>
              <w:t xml:space="preserve"> – 3500 </w:t>
            </w:r>
            <w:proofErr w:type="spellStart"/>
            <w:r w:rsidRPr="006A498E">
              <w:rPr>
                <w:rFonts w:cs="Times New Roman"/>
                <w:sz w:val="22"/>
                <w:szCs w:val="22"/>
              </w:rPr>
              <w:t>кв.м</w:t>
            </w:r>
            <w:proofErr w:type="spellEnd"/>
            <w:r w:rsidRPr="006A498E">
              <w:rPr>
                <w:rFonts w:cs="Times New Roman"/>
                <w:sz w:val="22"/>
                <w:szCs w:val="22"/>
              </w:rPr>
              <w:t>.</w:t>
            </w:r>
          </w:p>
          <w:p w14:paraId="28841ECF" w14:textId="77777777" w:rsidR="006A498E" w:rsidRPr="006A498E" w:rsidRDefault="006A498E" w:rsidP="006A498E">
            <w:pPr>
              <w:overflowPunct w:val="0"/>
              <w:autoSpaceDE w:val="0"/>
              <w:textAlignment w:val="baseline"/>
              <w:rPr>
                <w:rFonts w:cs="Times New Roman"/>
                <w:b/>
                <w:sz w:val="22"/>
                <w:szCs w:val="22"/>
              </w:rPr>
            </w:pPr>
            <w:r w:rsidRPr="006A498E">
              <w:rPr>
                <w:rFonts w:cs="Times New Roman"/>
                <w:b/>
                <w:sz w:val="22"/>
                <w:szCs w:val="22"/>
              </w:rPr>
              <w:t>Минимальные отступы от границ земельного участка (м)</w:t>
            </w:r>
            <w:r w:rsidRPr="006A498E">
              <w:rPr>
                <w:rFonts w:cs="Times New Roman"/>
                <w:b/>
                <w:sz w:val="22"/>
                <w:szCs w:val="22"/>
              </w:rPr>
              <w:tab/>
            </w:r>
          </w:p>
          <w:p w14:paraId="6F9EA2A5" w14:textId="77777777" w:rsidR="006A498E" w:rsidRPr="006A498E" w:rsidRDefault="006A498E" w:rsidP="006A498E">
            <w:pPr>
              <w:overflowPunct w:val="0"/>
              <w:autoSpaceDE w:val="0"/>
              <w:textAlignment w:val="baseline"/>
              <w:rPr>
                <w:rFonts w:cs="Times New Roman"/>
                <w:sz w:val="22"/>
                <w:szCs w:val="22"/>
              </w:rPr>
            </w:pPr>
            <w:r w:rsidRPr="006A498E">
              <w:rPr>
                <w:rFonts w:cs="Times New Roman"/>
                <w:sz w:val="22"/>
                <w:szCs w:val="22"/>
              </w:rPr>
              <w:t>Со стороны улицы – 5 м., в сложившейся застройке - по линии ее регулирования;</w:t>
            </w:r>
          </w:p>
          <w:p w14:paraId="33D27DAB" w14:textId="77777777" w:rsidR="006A498E" w:rsidRPr="006A498E" w:rsidRDefault="006A498E" w:rsidP="006A498E">
            <w:pPr>
              <w:overflowPunct w:val="0"/>
              <w:autoSpaceDE w:val="0"/>
              <w:textAlignment w:val="baseline"/>
              <w:rPr>
                <w:rFonts w:cs="Times New Roman"/>
                <w:sz w:val="22"/>
                <w:szCs w:val="22"/>
              </w:rPr>
            </w:pPr>
            <w:r w:rsidRPr="006A498E">
              <w:rPr>
                <w:rFonts w:cs="Times New Roman"/>
                <w:sz w:val="22"/>
                <w:szCs w:val="22"/>
              </w:rPr>
              <w:lastRenderedPageBreak/>
              <w:t xml:space="preserve">со стороны соседнего участка – 3 м. </w:t>
            </w:r>
          </w:p>
          <w:p w14:paraId="2D2BC7FD" w14:textId="77777777" w:rsidR="006A498E" w:rsidRPr="006A498E" w:rsidRDefault="006A498E" w:rsidP="006A498E">
            <w:pPr>
              <w:overflowPunct w:val="0"/>
              <w:autoSpaceDE w:val="0"/>
              <w:textAlignment w:val="baseline"/>
              <w:rPr>
                <w:rFonts w:cs="Times New Roman"/>
                <w:b/>
                <w:sz w:val="22"/>
                <w:szCs w:val="22"/>
              </w:rPr>
            </w:pPr>
            <w:r w:rsidRPr="006A498E">
              <w:rPr>
                <w:rFonts w:cs="Times New Roman"/>
                <w:b/>
                <w:sz w:val="22"/>
                <w:szCs w:val="22"/>
              </w:rPr>
              <w:t>Применимы при условии соблюдения требований пожарной безопасности.</w:t>
            </w:r>
          </w:p>
          <w:p w14:paraId="03A3F79A" w14:textId="77777777" w:rsidR="006A498E" w:rsidRDefault="006A498E" w:rsidP="006A498E">
            <w:pPr>
              <w:overflowPunct w:val="0"/>
              <w:autoSpaceDE w:val="0"/>
              <w:textAlignment w:val="baseline"/>
              <w:rPr>
                <w:rFonts w:cs="Times New Roman"/>
                <w:sz w:val="22"/>
                <w:szCs w:val="22"/>
              </w:rPr>
            </w:pPr>
            <w:r w:rsidRPr="006A498E">
              <w:rPr>
                <w:rFonts w:cs="Times New Roman"/>
                <w:sz w:val="22"/>
                <w:szCs w:val="22"/>
              </w:rPr>
              <w:t>Предельное кол-во этажей или предельная высота здания, строения, сооружения</w:t>
            </w:r>
            <w:r w:rsidRPr="006A498E">
              <w:rPr>
                <w:rFonts w:cs="Times New Roman"/>
                <w:sz w:val="22"/>
                <w:szCs w:val="22"/>
              </w:rPr>
              <w:tab/>
            </w:r>
          </w:p>
          <w:p w14:paraId="445E7562" w14:textId="77777777" w:rsidR="006A498E" w:rsidRPr="006A498E" w:rsidRDefault="006A498E" w:rsidP="006A498E">
            <w:pPr>
              <w:overflowPunct w:val="0"/>
              <w:autoSpaceDE w:val="0"/>
              <w:textAlignment w:val="baseline"/>
              <w:rPr>
                <w:rFonts w:cs="Times New Roman"/>
                <w:sz w:val="22"/>
                <w:szCs w:val="22"/>
              </w:rPr>
            </w:pPr>
            <w:r w:rsidRPr="006A498E">
              <w:rPr>
                <w:rFonts w:cs="Times New Roman"/>
                <w:b/>
                <w:sz w:val="22"/>
                <w:szCs w:val="22"/>
              </w:rPr>
              <w:t>Предельное количество этажей</w:t>
            </w:r>
            <w:r w:rsidRPr="006A498E">
              <w:rPr>
                <w:rFonts w:cs="Times New Roman"/>
                <w:sz w:val="22"/>
                <w:szCs w:val="22"/>
              </w:rPr>
              <w:t xml:space="preserve"> - 5</w:t>
            </w:r>
          </w:p>
          <w:p w14:paraId="76CA1168" w14:textId="77777777" w:rsidR="006A498E" w:rsidRPr="006A498E" w:rsidRDefault="006A498E" w:rsidP="006A498E">
            <w:pPr>
              <w:overflowPunct w:val="0"/>
              <w:autoSpaceDE w:val="0"/>
              <w:textAlignment w:val="baseline"/>
              <w:rPr>
                <w:rFonts w:cs="Times New Roman"/>
                <w:sz w:val="22"/>
                <w:szCs w:val="22"/>
              </w:rPr>
            </w:pPr>
            <w:proofErr w:type="spellStart"/>
            <w:r w:rsidRPr="006A498E">
              <w:rPr>
                <w:rFonts w:cs="Times New Roman"/>
                <w:sz w:val="22"/>
                <w:szCs w:val="22"/>
              </w:rPr>
              <w:t>Макс.процент</w:t>
            </w:r>
            <w:proofErr w:type="spellEnd"/>
            <w:r w:rsidRPr="006A498E">
              <w:rPr>
                <w:rFonts w:cs="Times New Roman"/>
                <w:sz w:val="22"/>
                <w:szCs w:val="22"/>
              </w:rPr>
              <w:t xml:space="preserve"> застройки в границах земельного участка, %</w:t>
            </w:r>
            <w:r w:rsidRPr="006A498E">
              <w:rPr>
                <w:rFonts w:cs="Times New Roman"/>
                <w:sz w:val="22"/>
                <w:szCs w:val="22"/>
              </w:rPr>
              <w:tab/>
              <w:t>60%</w:t>
            </w:r>
          </w:p>
          <w:p w14:paraId="410AB6B2" w14:textId="77777777" w:rsidR="006A498E" w:rsidRPr="006A498E" w:rsidRDefault="006A498E" w:rsidP="006A498E">
            <w:pPr>
              <w:overflowPunct w:val="0"/>
              <w:autoSpaceDE w:val="0"/>
              <w:textAlignment w:val="baseline"/>
              <w:rPr>
                <w:rFonts w:cs="Times New Roman"/>
                <w:b/>
                <w:sz w:val="22"/>
                <w:szCs w:val="22"/>
              </w:rPr>
            </w:pPr>
            <w:r w:rsidRPr="006A498E">
              <w:rPr>
                <w:rFonts w:cs="Times New Roman"/>
                <w:b/>
                <w:sz w:val="22"/>
                <w:szCs w:val="22"/>
              </w:rPr>
              <w:t>Иные параметры</w:t>
            </w:r>
            <w:r w:rsidRPr="006A498E">
              <w:rPr>
                <w:rFonts w:cs="Times New Roman"/>
                <w:b/>
                <w:sz w:val="22"/>
                <w:szCs w:val="22"/>
              </w:rPr>
              <w:tab/>
            </w:r>
          </w:p>
          <w:p w14:paraId="530FA481" w14:textId="77777777" w:rsidR="00CF070C" w:rsidRPr="00D407BE" w:rsidRDefault="006A498E" w:rsidP="006A498E">
            <w:pPr>
              <w:overflowPunct w:val="0"/>
              <w:autoSpaceDE w:val="0"/>
              <w:textAlignment w:val="baseline"/>
              <w:rPr>
                <w:rFonts w:cs="Times New Roman"/>
                <w:b/>
                <w:sz w:val="22"/>
                <w:szCs w:val="22"/>
              </w:rPr>
            </w:pPr>
            <w:r w:rsidRPr="006A498E">
              <w:rPr>
                <w:rFonts w:cs="Times New Roman"/>
                <w:sz w:val="22"/>
                <w:szCs w:val="22"/>
              </w:rPr>
              <w:t>Наличие мест для гостевых автостоянок.</w:t>
            </w:r>
          </w:p>
        </w:tc>
      </w:tr>
      <w:tr w:rsidR="00CF070C" w:rsidRPr="00044054" w14:paraId="50533A1E" w14:textId="77777777" w:rsidTr="00925501">
        <w:tc>
          <w:tcPr>
            <w:tcW w:w="102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EF328" w14:textId="77777777" w:rsidR="00CF070C" w:rsidRPr="00D407BE" w:rsidRDefault="00CF070C" w:rsidP="00766296">
            <w:pPr>
              <w:widowControl w:val="0"/>
              <w:autoSpaceDE w:val="0"/>
              <w:autoSpaceDN w:val="0"/>
              <w:adjustRightInd w:val="0"/>
              <w:contextualSpacing/>
              <w:jc w:val="center"/>
              <w:rPr>
                <w:rFonts w:cs="Times New Roman"/>
                <w:b/>
                <w:sz w:val="22"/>
                <w:szCs w:val="22"/>
              </w:rPr>
            </w:pPr>
            <w:r w:rsidRPr="00D407BE">
              <w:rPr>
                <w:rFonts w:cs="Times New Roman"/>
                <w:b/>
                <w:sz w:val="22"/>
                <w:szCs w:val="22"/>
              </w:rPr>
              <w:lastRenderedPageBreak/>
              <w:t>Условно разрешенные виды использования</w:t>
            </w:r>
          </w:p>
        </w:tc>
      </w:tr>
      <w:tr w:rsidR="00CF070C" w:rsidRPr="00044054" w14:paraId="7C82654D" w14:textId="77777777" w:rsidTr="00925501">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98304" w14:textId="77777777" w:rsidR="00CF070C" w:rsidRPr="003346A1" w:rsidRDefault="006A498E" w:rsidP="003346A1">
            <w:pPr>
              <w:rPr>
                <w:sz w:val="22"/>
                <w:szCs w:val="22"/>
              </w:rPr>
            </w:pPr>
            <w:r w:rsidRPr="006A498E">
              <w:rPr>
                <w:sz w:val="22"/>
                <w:szCs w:val="22"/>
              </w:rPr>
              <w:t xml:space="preserve">Малоэтажная многоквартирная жилая застройка </w:t>
            </w:r>
          </w:p>
        </w:tc>
        <w:tc>
          <w:tcPr>
            <w:tcW w:w="3683" w:type="dxa"/>
            <w:tcBorders>
              <w:top w:val="single" w:sz="4" w:space="0" w:color="auto"/>
              <w:left w:val="single" w:sz="4" w:space="0" w:color="auto"/>
              <w:bottom w:val="single" w:sz="4" w:space="0" w:color="auto"/>
              <w:right w:val="single" w:sz="4" w:space="0" w:color="auto"/>
            </w:tcBorders>
          </w:tcPr>
          <w:p w14:paraId="5053FC6E" w14:textId="77777777" w:rsidR="006A498E" w:rsidRPr="006A498E" w:rsidRDefault="006A498E" w:rsidP="006A498E">
            <w:pPr>
              <w:rPr>
                <w:sz w:val="22"/>
                <w:szCs w:val="22"/>
              </w:rPr>
            </w:pPr>
            <w:r w:rsidRPr="006A498E">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14:paraId="4107E8D8" w14:textId="77777777" w:rsidR="006A498E" w:rsidRPr="006A498E" w:rsidRDefault="006A498E" w:rsidP="006A498E">
            <w:pPr>
              <w:rPr>
                <w:sz w:val="22"/>
                <w:szCs w:val="22"/>
              </w:rPr>
            </w:pPr>
            <w:r w:rsidRPr="006A498E">
              <w:rPr>
                <w:sz w:val="22"/>
                <w:szCs w:val="22"/>
              </w:rPr>
              <w:t>разведение декоративных и плодовых деревьев, овощных и ягодных культур;</w:t>
            </w:r>
          </w:p>
          <w:p w14:paraId="677C7AFC" w14:textId="77777777" w:rsidR="006A498E" w:rsidRPr="006A498E" w:rsidRDefault="006A498E" w:rsidP="006A498E">
            <w:pPr>
              <w:rPr>
                <w:sz w:val="22"/>
                <w:szCs w:val="22"/>
              </w:rPr>
            </w:pPr>
            <w:r w:rsidRPr="006A498E">
              <w:rPr>
                <w:sz w:val="22"/>
                <w:szCs w:val="22"/>
              </w:rPr>
              <w:t>размещение индивидуальных гаражей и иных вспомогательных сооружений;</w:t>
            </w:r>
          </w:p>
          <w:p w14:paraId="2D87118E" w14:textId="77777777" w:rsidR="006A498E" w:rsidRPr="006A498E" w:rsidRDefault="006A498E" w:rsidP="006A498E">
            <w:pPr>
              <w:rPr>
                <w:sz w:val="22"/>
                <w:szCs w:val="22"/>
              </w:rPr>
            </w:pPr>
            <w:r w:rsidRPr="006A498E">
              <w:rPr>
                <w:sz w:val="22"/>
                <w:szCs w:val="22"/>
              </w:rPr>
              <w:t>обустройство спортивных и детских площадок, площадок отдыха;</w:t>
            </w:r>
          </w:p>
          <w:p w14:paraId="31B93FAA" w14:textId="77777777" w:rsidR="00CF070C" w:rsidRPr="003346A1" w:rsidRDefault="006A498E" w:rsidP="006A498E">
            <w:pPr>
              <w:rPr>
                <w:sz w:val="22"/>
                <w:szCs w:val="22"/>
              </w:rPr>
            </w:pPr>
            <w:r w:rsidRPr="006A498E">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Borders>
              <w:top w:val="single" w:sz="4" w:space="0" w:color="auto"/>
              <w:left w:val="single" w:sz="4" w:space="0" w:color="auto"/>
              <w:bottom w:val="single" w:sz="4" w:space="0" w:color="auto"/>
              <w:right w:val="single" w:sz="4" w:space="0" w:color="auto"/>
            </w:tcBorders>
          </w:tcPr>
          <w:p w14:paraId="2ACC36C0" w14:textId="77777777" w:rsidR="00CF070C" w:rsidRPr="00BF7463" w:rsidRDefault="006A498E" w:rsidP="00766296">
            <w:pPr>
              <w:pStyle w:val="affffff7"/>
              <w:jc w:val="center"/>
              <w:rPr>
                <w:sz w:val="22"/>
                <w:szCs w:val="22"/>
              </w:rPr>
            </w:pPr>
            <w:r w:rsidRPr="006B77AD">
              <w:t>2.1.1</w:t>
            </w:r>
          </w:p>
        </w:tc>
        <w:tc>
          <w:tcPr>
            <w:tcW w:w="3685" w:type="dxa"/>
            <w:tcBorders>
              <w:top w:val="single" w:sz="4" w:space="0" w:color="auto"/>
              <w:left w:val="single" w:sz="4" w:space="0" w:color="auto"/>
              <w:bottom w:val="single" w:sz="4" w:space="0" w:color="auto"/>
              <w:right w:val="single" w:sz="4" w:space="0" w:color="auto"/>
            </w:tcBorders>
          </w:tcPr>
          <w:p w14:paraId="775D1CFE" w14:textId="77777777" w:rsidR="006A498E" w:rsidRPr="005E4252" w:rsidRDefault="006A498E" w:rsidP="006A498E">
            <w:pPr>
              <w:overflowPunct w:val="0"/>
              <w:autoSpaceDE w:val="0"/>
              <w:textAlignment w:val="baseline"/>
              <w:rPr>
                <w:rFonts w:cs="Times New Roman"/>
                <w:b/>
                <w:sz w:val="22"/>
                <w:szCs w:val="22"/>
              </w:rPr>
            </w:pPr>
            <w:r w:rsidRPr="005E4252">
              <w:rPr>
                <w:rFonts w:cs="Times New Roman"/>
                <w:b/>
                <w:sz w:val="22"/>
                <w:szCs w:val="22"/>
              </w:rPr>
              <w:t>Предельные размеры земельного участка</w:t>
            </w:r>
            <w:r w:rsidRPr="005E4252">
              <w:rPr>
                <w:rFonts w:cs="Times New Roman"/>
                <w:b/>
                <w:sz w:val="22"/>
                <w:szCs w:val="22"/>
              </w:rPr>
              <w:tab/>
            </w:r>
          </w:p>
          <w:p w14:paraId="4A2E33C9" w14:textId="77777777" w:rsidR="006A498E" w:rsidRPr="005E4252" w:rsidRDefault="006A498E" w:rsidP="006A498E">
            <w:pPr>
              <w:overflowPunct w:val="0"/>
              <w:autoSpaceDE w:val="0"/>
              <w:textAlignment w:val="baseline"/>
              <w:rPr>
                <w:rFonts w:cs="Times New Roman"/>
                <w:sz w:val="22"/>
                <w:szCs w:val="22"/>
              </w:rPr>
            </w:pPr>
            <w:r w:rsidRPr="005E4252">
              <w:rPr>
                <w:rFonts w:cs="Times New Roman"/>
                <w:b/>
                <w:sz w:val="22"/>
                <w:szCs w:val="22"/>
              </w:rPr>
              <w:t>Минимальная площадь</w:t>
            </w:r>
            <w:r w:rsidRPr="005E4252">
              <w:rPr>
                <w:rFonts w:cs="Times New Roman"/>
                <w:sz w:val="22"/>
                <w:szCs w:val="22"/>
              </w:rPr>
              <w:t xml:space="preserve"> - 1000 </w:t>
            </w:r>
            <w:proofErr w:type="spellStart"/>
            <w:r w:rsidRPr="005E4252">
              <w:rPr>
                <w:rFonts w:cs="Times New Roman"/>
                <w:sz w:val="22"/>
                <w:szCs w:val="22"/>
              </w:rPr>
              <w:t>кв.м</w:t>
            </w:r>
            <w:proofErr w:type="spellEnd"/>
            <w:r w:rsidRPr="005E4252">
              <w:rPr>
                <w:rFonts w:cs="Times New Roman"/>
                <w:sz w:val="22"/>
                <w:szCs w:val="22"/>
              </w:rPr>
              <w:t>.</w:t>
            </w:r>
          </w:p>
          <w:p w14:paraId="69857511" w14:textId="77777777" w:rsidR="006A498E" w:rsidRPr="005E4252" w:rsidRDefault="006A498E" w:rsidP="006A498E">
            <w:pPr>
              <w:overflowPunct w:val="0"/>
              <w:autoSpaceDE w:val="0"/>
              <w:textAlignment w:val="baseline"/>
              <w:rPr>
                <w:rFonts w:cs="Times New Roman"/>
                <w:sz w:val="22"/>
                <w:szCs w:val="22"/>
              </w:rPr>
            </w:pPr>
            <w:r w:rsidRPr="005E4252">
              <w:rPr>
                <w:rFonts w:cs="Times New Roman"/>
                <w:b/>
                <w:sz w:val="22"/>
                <w:szCs w:val="22"/>
              </w:rPr>
              <w:t>Максимальная площадь</w:t>
            </w:r>
            <w:r w:rsidRPr="005E4252">
              <w:rPr>
                <w:rFonts w:cs="Times New Roman"/>
                <w:sz w:val="22"/>
                <w:szCs w:val="22"/>
              </w:rPr>
              <w:t xml:space="preserve"> –5000 </w:t>
            </w:r>
            <w:proofErr w:type="spellStart"/>
            <w:r w:rsidRPr="005E4252">
              <w:rPr>
                <w:rFonts w:cs="Times New Roman"/>
                <w:sz w:val="22"/>
                <w:szCs w:val="22"/>
              </w:rPr>
              <w:t>кв.м</w:t>
            </w:r>
            <w:proofErr w:type="spellEnd"/>
            <w:r w:rsidRPr="005E4252">
              <w:rPr>
                <w:rFonts w:cs="Times New Roman"/>
                <w:sz w:val="22"/>
                <w:szCs w:val="22"/>
              </w:rPr>
              <w:t>.</w:t>
            </w:r>
          </w:p>
          <w:p w14:paraId="3FE8FF38" w14:textId="77777777" w:rsidR="006A498E" w:rsidRPr="005E4252" w:rsidRDefault="006A498E" w:rsidP="006A498E">
            <w:pPr>
              <w:overflowPunct w:val="0"/>
              <w:autoSpaceDE w:val="0"/>
              <w:textAlignment w:val="baseline"/>
              <w:rPr>
                <w:rFonts w:cs="Times New Roman"/>
                <w:b/>
                <w:sz w:val="22"/>
                <w:szCs w:val="22"/>
              </w:rPr>
            </w:pPr>
            <w:r w:rsidRPr="005E4252">
              <w:rPr>
                <w:rFonts w:cs="Times New Roman"/>
                <w:b/>
                <w:sz w:val="22"/>
                <w:szCs w:val="22"/>
              </w:rPr>
              <w:t>Минимальные отступы от границ земельного участка (м)</w:t>
            </w:r>
            <w:r w:rsidRPr="005E4252">
              <w:rPr>
                <w:rFonts w:cs="Times New Roman"/>
                <w:b/>
                <w:sz w:val="22"/>
                <w:szCs w:val="22"/>
              </w:rPr>
              <w:tab/>
            </w:r>
          </w:p>
          <w:p w14:paraId="6893CC5A" w14:textId="77777777" w:rsidR="006A498E" w:rsidRPr="005E4252" w:rsidRDefault="006A498E" w:rsidP="006A498E">
            <w:pPr>
              <w:overflowPunct w:val="0"/>
              <w:autoSpaceDE w:val="0"/>
              <w:textAlignment w:val="baseline"/>
              <w:rPr>
                <w:rFonts w:cs="Times New Roman"/>
                <w:sz w:val="22"/>
                <w:szCs w:val="22"/>
              </w:rPr>
            </w:pPr>
            <w:r w:rsidRPr="005E4252">
              <w:rPr>
                <w:rFonts w:cs="Times New Roman"/>
                <w:sz w:val="22"/>
                <w:szCs w:val="22"/>
              </w:rPr>
              <w:t xml:space="preserve">Для жилого дома без встроенных или пристроенных предприятий: </w:t>
            </w:r>
          </w:p>
          <w:p w14:paraId="09137DB4" w14:textId="77777777" w:rsidR="006A498E" w:rsidRPr="005E4252" w:rsidRDefault="006A498E" w:rsidP="006A498E">
            <w:pPr>
              <w:overflowPunct w:val="0"/>
              <w:autoSpaceDE w:val="0"/>
              <w:textAlignment w:val="baseline"/>
              <w:rPr>
                <w:rFonts w:cs="Times New Roman"/>
                <w:sz w:val="22"/>
                <w:szCs w:val="22"/>
              </w:rPr>
            </w:pPr>
            <w:r w:rsidRPr="005E4252">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4BCA102C" w14:textId="77777777" w:rsidR="006A498E" w:rsidRPr="005E4252" w:rsidRDefault="006A498E" w:rsidP="006A498E">
            <w:pPr>
              <w:overflowPunct w:val="0"/>
              <w:autoSpaceDE w:val="0"/>
              <w:textAlignment w:val="baseline"/>
              <w:rPr>
                <w:rFonts w:cs="Times New Roman"/>
                <w:b/>
                <w:sz w:val="22"/>
                <w:szCs w:val="22"/>
              </w:rPr>
            </w:pPr>
            <w:r w:rsidRPr="005E4252">
              <w:rPr>
                <w:rFonts w:cs="Times New Roman"/>
                <w:b/>
                <w:sz w:val="22"/>
                <w:szCs w:val="22"/>
              </w:rPr>
              <w:t>Для жилого дома со встроенными или пристроенными предприятиями:</w:t>
            </w:r>
          </w:p>
          <w:p w14:paraId="21DB4127" w14:textId="77777777" w:rsidR="006A498E" w:rsidRPr="005E4252" w:rsidRDefault="006A498E" w:rsidP="006A498E">
            <w:pPr>
              <w:overflowPunct w:val="0"/>
              <w:autoSpaceDE w:val="0"/>
              <w:textAlignment w:val="baseline"/>
              <w:rPr>
                <w:rFonts w:cs="Times New Roman"/>
                <w:sz w:val="22"/>
                <w:szCs w:val="22"/>
              </w:rPr>
            </w:pPr>
            <w:r w:rsidRPr="005E4252">
              <w:rPr>
                <w:rFonts w:cs="Times New Roman"/>
                <w:sz w:val="22"/>
                <w:szCs w:val="22"/>
              </w:rPr>
              <w:t>со стороны улицы допускается размещать по границе участка, со стороны соседнего участка – минимальный отступ 6 м.</w:t>
            </w:r>
          </w:p>
          <w:p w14:paraId="735F2E7C" w14:textId="77777777" w:rsidR="006A498E" w:rsidRPr="005E4252" w:rsidRDefault="006A498E" w:rsidP="006A498E">
            <w:pPr>
              <w:overflowPunct w:val="0"/>
              <w:autoSpaceDE w:val="0"/>
              <w:textAlignment w:val="baseline"/>
              <w:rPr>
                <w:rFonts w:cs="Times New Roman"/>
                <w:b/>
                <w:sz w:val="22"/>
                <w:szCs w:val="22"/>
              </w:rPr>
            </w:pPr>
            <w:r w:rsidRPr="005E4252">
              <w:rPr>
                <w:rFonts w:cs="Times New Roman"/>
                <w:b/>
                <w:sz w:val="22"/>
                <w:szCs w:val="22"/>
              </w:rPr>
              <w:t>Для индивидуальных гаражей:</w:t>
            </w:r>
          </w:p>
          <w:p w14:paraId="25874987" w14:textId="77777777" w:rsidR="006A498E" w:rsidRPr="005E4252" w:rsidRDefault="006A498E" w:rsidP="006A498E">
            <w:pPr>
              <w:overflowPunct w:val="0"/>
              <w:autoSpaceDE w:val="0"/>
              <w:textAlignment w:val="baseline"/>
              <w:rPr>
                <w:rFonts w:cs="Times New Roman"/>
                <w:sz w:val="22"/>
                <w:szCs w:val="22"/>
              </w:rPr>
            </w:pPr>
            <w:r w:rsidRPr="005E4252">
              <w:rPr>
                <w:rFonts w:cs="Times New Roman"/>
                <w:sz w:val="22"/>
                <w:szCs w:val="22"/>
              </w:rPr>
              <w:t>со стороны улицы – 0 м, со стороны соседнего участка – 3 м.</w:t>
            </w:r>
          </w:p>
          <w:p w14:paraId="521C8AE5" w14:textId="77777777" w:rsidR="006A498E" w:rsidRPr="005E4252" w:rsidRDefault="006A498E" w:rsidP="006A498E">
            <w:pPr>
              <w:overflowPunct w:val="0"/>
              <w:autoSpaceDE w:val="0"/>
              <w:textAlignment w:val="baseline"/>
              <w:rPr>
                <w:rFonts w:cs="Times New Roman"/>
                <w:b/>
                <w:sz w:val="22"/>
                <w:szCs w:val="22"/>
              </w:rPr>
            </w:pPr>
            <w:r w:rsidRPr="005E4252">
              <w:rPr>
                <w:rFonts w:cs="Times New Roman"/>
                <w:b/>
                <w:sz w:val="22"/>
                <w:szCs w:val="22"/>
              </w:rPr>
              <w:t xml:space="preserve">Для вспомогательных сооружений: </w:t>
            </w:r>
          </w:p>
          <w:p w14:paraId="2C095EA4" w14:textId="77777777" w:rsidR="006A498E" w:rsidRPr="005E4252" w:rsidRDefault="006A498E" w:rsidP="006A498E">
            <w:pPr>
              <w:overflowPunct w:val="0"/>
              <w:autoSpaceDE w:val="0"/>
              <w:textAlignment w:val="baseline"/>
              <w:rPr>
                <w:rFonts w:cs="Times New Roman"/>
                <w:sz w:val="22"/>
                <w:szCs w:val="22"/>
              </w:rPr>
            </w:pPr>
            <w:r w:rsidRPr="005E4252">
              <w:rPr>
                <w:rFonts w:cs="Times New Roman"/>
                <w:sz w:val="22"/>
                <w:szCs w:val="22"/>
              </w:rPr>
              <w:t>со стороны улицы – 10 м, со стороны соседнего участка– 3 м.</w:t>
            </w:r>
          </w:p>
          <w:p w14:paraId="7E807F2F" w14:textId="77777777" w:rsidR="006A498E" w:rsidRPr="005E4252" w:rsidRDefault="006A498E" w:rsidP="006A498E">
            <w:pPr>
              <w:overflowPunct w:val="0"/>
              <w:autoSpaceDE w:val="0"/>
              <w:textAlignment w:val="baseline"/>
              <w:rPr>
                <w:rFonts w:cs="Times New Roman"/>
                <w:b/>
                <w:sz w:val="22"/>
                <w:szCs w:val="22"/>
              </w:rPr>
            </w:pPr>
            <w:r w:rsidRPr="005E4252">
              <w:rPr>
                <w:rFonts w:cs="Times New Roman"/>
                <w:b/>
                <w:sz w:val="22"/>
                <w:szCs w:val="22"/>
              </w:rPr>
              <w:t>Указанные минимальные значения применимы при условии соблюдения требований пожарной безопасности.</w:t>
            </w:r>
          </w:p>
          <w:p w14:paraId="229C2477" w14:textId="77777777" w:rsidR="006A498E" w:rsidRDefault="006A498E" w:rsidP="006A498E">
            <w:pPr>
              <w:overflowPunct w:val="0"/>
              <w:autoSpaceDE w:val="0"/>
              <w:textAlignment w:val="baseline"/>
              <w:rPr>
                <w:rFonts w:cs="Times New Roman"/>
                <w:sz w:val="22"/>
                <w:szCs w:val="22"/>
              </w:rPr>
            </w:pPr>
            <w:r w:rsidRPr="005E4252">
              <w:rPr>
                <w:rFonts w:cs="Times New Roman"/>
                <w:sz w:val="22"/>
                <w:szCs w:val="22"/>
              </w:rPr>
              <w:t>Предельное кол-во этажей или предельная высота здания, строения, сооружения</w:t>
            </w:r>
            <w:r w:rsidRPr="005E4252">
              <w:rPr>
                <w:rFonts w:cs="Times New Roman"/>
                <w:sz w:val="22"/>
                <w:szCs w:val="22"/>
              </w:rPr>
              <w:tab/>
            </w:r>
          </w:p>
          <w:p w14:paraId="5B2F9C68" w14:textId="77777777" w:rsidR="006A498E" w:rsidRPr="005E4252" w:rsidRDefault="006A498E" w:rsidP="006A498E">
            <w:pPr>
              <w:overflowPunct w:val="0"/>
              <w:autoSpaceDE w:val="0"/>
              <w:textAlignment w:val="baseline"/>
              <w:rPr>
                <w:rFonts w:cs="Times New Roman"/>
                <w:b/>
                <w:sz w:val="22"/>
                <w:szCs w:val="22"/>
              </w:rPr>
            </w:pPr>
            <w:r w:rsidRPr="005E4252">
              <w:rPr>
                <w:rFonts w:cs="Times New Roman"/>
                <w:b/>
                <w:sz w:val="22"/>
                <w:szCs w:val="22"/>
              </w:rPr>
              <w:t>Предельное количество этажей:</w:t>
            </w:r>
          </w:p>
          <w:p w14:paraId="4C901DF1" w14:textId="77777777" w:rsidR="006A498E" w:rsidRPr="005E4252" w:rsidRDefault="006A498E" w:rsidP="006A498E">
            <w:pPr>
              <w:overflowPunct w:val="0"/>
              <w:autoSpaceDE w:val="0"/>
              <w:textAlignment w:val="baseline"/>
              <w:rPr>
                <w:rFonts w:cs="Times New Roman"/>
                <w:sz w:val="22"/>
                <w:szCs w:val="22"/>
              </w:rPr>
            </w:pPr>
            <w:r w:rsidRPr="005E4252">
              <w:rPr>
                <w:rFonts w:cs="Times New Roman"/>
                <w:sz w:val="22"/>
                <w:szCs w:val="22"/>
              </w:rPr>
              <w:t>для жилого дома – 3</w:t>
            </w:r>
          </w:p>
          <w:p w14:paraId="4FD9906C" w14:textId="77777777" w:rsidR="006A498E" w:rsidRPr="005E4252" w:rsidRDefault="006A498E" w:rsidP="006A498E">
            <w:pPr>
              <w:overflowPunct w:val="0"/>
              <w:autoSpaceDE w:val="0"/>
              <w:textAlignment w:val="baseline"/>
              <w:rPr>
                <w:rFonts w:cs="Times New Roman"/>
                <w:sz w:val="22"/>
                <w:szCs w:val="22"/>
              </w:rPr>
            </w:pPr>
            <w:r w:rsidRPr="005E4252">
              <w:rPr>
                <w:rFonts w:cs="Times New Roman"/>
                <w:sz w:val="22"/>
                <w:szCs w:val="22"/>
              </w:rPr>
              <w:t>для индивидуальных гаражей – 1</w:t>
            </w:r>
          </w:p>
          <w:p w14:paraId="68867252" w14:textId="77777777" w:rsidR="006A498E" w:rsidRPr="005E4252" w:rsidRDefault="006A498E" w:rsidP="006A498E">
            <w:pPr>
              <w:overflowPunct w:val="0"/>
              <w:autoSpaceDE w:val="0"/>
              <w:textAlignment w:val="baseline"/>
              <w:rPr>
                <w:rFonts w:cs="Times New Roman"/>
                <w:sz w:val="22"/>
                <w:szCs w:val="22"/>
              </w:rPr>
            </w:pPr>
            <w:r w:rsidRPr="005E4252">
              <w:rPr>
                <w:rFonts w:cs="Times New Roman"/>
                <w:sz w:val="22"/>
                <w:szCs w:val="22"/>
              </w:rPr>
              <w:t>для вспомогательных сооружений – 1</w:t>
            </w:r>
          </w:p>
          <w:p w14:paraId="08DCB3FF" w14:textId="77777777" w:rsidR="006A498E" w:rsidRPr="005E4252" w:rsidRDefault="006A498E" w:rsidP="006A498E">
            <w:pPr>
              <w:rPr>
                <w:rFonts w:cs="Times New Roman"/>
                <w:sz w:val="22"/>
                <w:szCs w:val="22"/>
              </w:rPr>
            </w:pPr>
            <w:proofErr w:type="spellStart"/>
            <w:r w:rsidRPr="005E4252">
              <w:rPr>
                <w:rFonts w:cs="Times New Roman"/>
                <w:sz w:val="22"/>
                <w:szCs w:val="22"/>
              </w:rPr>
              <w:t>Макс.процент</w:t>
            </w:r>
            <w:proofErr w:type="spellEnd"/>
            <w:r w:rsidRPr="005E4252">
              <w:rPr>
                <w:rFonts w:cs="Times New Roman"/>
                <w:sz w:val="22"/>
                <w:szCs w:val="22"/>
              </w:rPr>
              <w:t xml:space="preserve"> застройки в границах земельного участка, %</w:t>
            </w:r>
            <w:r w:rsidRPr="005E4252">
              <w:rPr>
                <w:rFonts w:cs="Times New Roman"/>
                <w:sz w:val="22"/>
                <w:szCs w:val="22"/>
              </w:rPr>
              <w:tab/>
              <w:t xml:space="preserve"> 30%</w:t>
            </w:r>
          </w:p>
          <w:p w14:paraId="15F1E8F3" w14:textId="77777777" w:rsidR="00CF070C" w:rsidRPr="00D407BE" w:rsidRDefault="00CF070C" w:rsidP="00766296">
            <w:pPr>
              <w:ind w:firstLine="709"/>
              <w:rPr>
                <w:rFonts w:cs="Times New Roman"/>
                <w:sz w:val="22"/>
                <w:szCs w:val="22"/>
                <w:lang w:eastAsia="ru-RU"/>
              </w:rPr>
            </w:pPr>
          </w:p>
        </w:tc>
      </w:tr>
      <w:tr w:rsidR="00CF070C" w:rsidRPr="00044054" w14:paraId="1E5E4296" w14:textId="77777777" w:rsidTr="00925501">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52F90" w14:textId="77777777" w:rsidR="00CF070C" w:rsidRPr="003346A1" w:rsidRDefault="006A498E" w:rsidP="003346A1">
            <w:pPr>
              <w:rPr>
                <w:sz w:val="22"/>
                <w:szCs w:val="22"/>
              </w:rPr>
            </w:pPr>
            <w:r w:rsidRPr="006A498E">
              <w:rPr>
                <w:sz w:val="22"/>
                <w:szCs w:val="22"/>
              </w:rPr>
              <w:t xml:space="preserve">Религиозное использование </w:t>
            </w:r>
          </w:p>
        </w:tc>
        <w:tc>
          <w:tcPr>
            <w:tcW w:w="3683" w:type="dxa"/>
            <w:tcBorders>
              <w:top w:val="single" w:sz="4" w:space="0" w:color="auto"/>
              <w:left w:val="single" w:sz="4" w:space="0" w:color="auto"/>
              <w:bottom w:val="single" w:sz="4" w:space="0" w:color="auto"/>
              <w:right w:val="single" w:sz="4" w:space="0" w:color="auto"/>
            </w:tcBorders>
          </w:tcPr>
          <w:p w14:paraId="77AE7310" w14:textId="77777777" w:rsidR="00CF070C" w:rsidRPr="003346A1" w:rsidRDefault="0046002F" w:rsidP="003346A1">
            <w:pPr>
              <w:rPr>
                <w:sz w:val="22"/>
                <w:szCs w:val="22"/>
              </w:rPr>
            </w:pPr>
            <w:r w:rsidRPr="0046002F">
              <w:rPr>
                <w:sz w:val="22"/>
                <w:szCs w:val="22"/>
              </w:rPr>
              <w:t xml:space="preserve">Размещение объектов капитального строительства, предназначенных для </w:t>
            </w:r>
            <w:r w:rsidRPr="0046002F">
              <w:rPr>
                <w:sz w:val="22"/>
                <w:szCs w:val="22"/>
              </w:rPr>
              <w:lastRenderedPageBreak/>
              <w:t>отправления религиозных обрядов (часовни, молельные дома)</w:t>
            </w:r>
          </w:p>
        </w:tc>
        <w:tc>
          <w:tcPr>
            <w:tcW w:w="709" w:type="dxa"/>
            <w:tcBorders>
              <w:top w:val="single" w:sz="4" w:space="0" w:color="auto"/>
              <w:left w:val="single" w:sz="4" w:space="0" w:color="auto"/>
              <w:bottom w:val="single" w:sz="4" w:space="0" w:color="auto"/>
              <w:right w:val="single" w:sz="4" w:space="0" w:color="auto"/>
            </w:tcBorders>
          </w:tcPr>
          <w:p w14:paraId="7A811F26" w14:textId="77777777" w:rsidR="00CF070C" w:rsidRPr="00BF7463" w:rsidRDefault="006A498E" w:rsidP="00766296">
            <w:pPr>
              <w:widowControl w:val="0"/>
              <w:autoSpaceDE w:val="0"/>
              <w:autoSpaceDN w:val="0"/>
              <w:adjustRightInd w:val="0"/>
              <w:jc w:val="center"/>
              <w:rPr>
                <w:rFonts w:cs="Times New Roman"/>
                <w:sz w:val="22"/>
                <w:szCs w:val="22"/>
              </w:rPr>
            </w:pPr>
            <w:r w:rsidRPr="006B77AD">
              <w:rPr>
                <w:rFonts w:cs="Times New Roman"/>
              </w:rPr>
              <w:lastRenderedPageBreak/>
              <w:t>3.7</w:t>
            </w:r>
          </w:p>
        </w:tc>
        <w:tc>
          <w:tcPr>
            <w:tcW w:w="3685" w:type="dxa"/>
            <w:tcBorders>
              <w:top w:val="single" w:sz="4" w:space="0" w:color="auto"/>
              <w:left w:val="single" w:sz="4" w:space="0" w:color="auto"/>
              <w:bottom w:val="single" w:sz="4" w:space="0" w:color="auto"/>
              <w:right w:val="single" w:sz="4" w:space="0" w:color="auto"/>
            </w:tcBorders>
          </w:tcPr>
          <w:p w14:paraId="4694FC33" w14:textId="77777777" w:rsidR="0046002F" w:rsidRPr="008F5CA8" w:rsidRDefault="0046002F" w:rsidP="0046002F">
            <w:pPr>
              <w:overflowPunct w:val="0"/>
              <w:autoSpaceDE w:val="0"/>
              <w:textAlignment w:val="baseline"/>
              <w:rPr>
                <w:b/>
                <w:sz w:val="22"/>
                <w:szCs w:val="22"/>
              </w:rPr>
            </w:pPr>
            <w:r w:rsidRPr="008F5CA8">
              <w:rPr>
                <w:b/>
                <w:sz w:val="22"/>
                <w:szCs w:val="22"/>
              </w:rPr>
              <w:t>Предельные размеры земельного участка</w:t>
            </w:r>
            <w:r w:rsidRPr="008F5CA8">
              <w:rPr>
                <w:b/>
                <w:sz w:val="22"/>
                <w:szCs w:val="22"/>
              </w:rPr>
              <w:tab/>
            </w:r>
          </w:p>
          <w:p w14:paraId="5C9C130E" w14:textId="77777777" w:rsidR="0046002F" w:rsidRPr="008F5CA8" w:rsidRDefault="0046002F" w:rsidP="0046002F">
            <w:pPr>
              <w:overflowPunct w:val="0"/>
              <w:autoSpaceDE w:val="0"/>
              <w:textAlignment w:val="baseline"/>
              <w:rPr>
                <w:sz w:val="22"/>
                <w:szCs w:val="22"/>
              </w:rPr>
            </w:pPr>
            <w:r w:rsidRPr="008F5CA8">
              <w:rPr>
                <w:b/>
                <w:sz w:val="22"/>
                <w:szCs w:val="22"/>
              </w:rPr>
              <w:lastRenderedPageBreak/>
              <w:t>Минимальная площадь</w:t>
            </w:r>
            <w:r w:rsidRPr="008F5CA8">
              <w:rPr>
                <w:sz w:val="22"/>
                <w:szCs w:val="22"/>
              </w:rPr>
              <w:t xml:space="preserve"> – 100 </w:t>
            </w:r>
            <w:proofErr w:type="spellStart"/>
            <w:r w:rsidRPr="008F5CA8">
              <w:rPr>
                <w:sz w:val="22"/>
                <w:szCs w:val="22"/>
              </w:rPr>
              <w:t>кв.м</w:t>
            </w:r>
            <w:proofErr w:type="spellEnd"/>
            <w:r w:rsidRPr="008F5CA8">
              <w:rPr>
                <w:sz w:val="22"/>
                <w:szCs w:val="22"/>
              </w:rPr>
              <w:t>.</w:t>
            </w:r>
          </w:p>
          <w:p w14:paraId="6A93FAD1" w14:textId="77777777" w:rsidR="0046002F" w:rsidRPr="008F5CA8" w:rsidRDefault="0046002F" w:rsidP="0046002F">
            <w:pPr>
              <w:overflowPunct w:val="0"/>
              <w:autoSpaceDE w:val="0"/>
              <w:textAlignment w:val="baseline"/>
              <w:rPr>
                <w:sz w:val="22"/>
                <w:szCs w:val="22"/>
              </w:rPr>
            </w:pPr>
            <w:r w:rsidRPr="008F5CA8">
              <w:rPr>
                <w:b/>
                <w:sz w:val="22"/>
                <w:szCs w:val="22"/>
              </w:rPr>
              <w:t>Максимальная площадь</w:t>
            </w:r>
            <w:r>
              <w:rPr>
                <w:sz w:val="22"/>
                <w:szCs w:val="22"/>
              </w:rPr>
              <w:t xml:space="preserve"> – 3500 </w:t>
            </w:r>
            <w:proofErr w:type="spellStart"/>
            <w:r>
              <w:rPr>
                <w:sz w:val="22"/>
                <w:szCs w:val="22"/>
              </w:rPr>
              <w:t>кв.м</w:t>
            </w:r>
            <w:proofErr w:type="spellEnd"/>
            <w:r>
              <w:rPr>
                <w:sz w:val="22"/>
                <w:szCs w:val="22"/>
              </w:rPr>
              <w:t>.</w:t>
            </w:r>
          </w:p>
          <w:p w14:paraId="4A0A11FF" w14:textId="77777777" w:rsidR="0046002F" w:rsidRPr="008F5CA8" w:rsidRDefault="0046002F" w:rsidP="0046002F">
            <w:pPr>
              <w:overflowPunct w:val="0"/>
              <w:autoSpaceDE w:val="0"/>
              <w:textAlignment w:val="baseline"/>
              <w:rPr>
                <w:b/>
                <w:sz w:val="22"/>
                <w:szCs w:val="22"/>
              </w:rPr>
            </w:pPr>
            <w:r w:rsidRPr="008F5CA8">
              <w:rPr>
                <w:b/>
                <w:sz w:val="22"/>
                <w:szCs w:val="22"/>
              </w:rPr>
              <w:t>Минимальные отступы от границ земельного участка (м)</w:t>
            </w:r>
            <w:r w:rsidRPr="008F5CA8">
              <w:rPr>
                <w:b/>
                <w:sz w:val="22"/>
                <w:szCs w:val="22"/>
              </w:rPr>
              <w:tab/>
            </w:r>
          </w:p>
          <w:p w14:paraId="7F6136F4" w14:textId="77777777" w:rsidR="0046002F" w:rsidRPr="008F5CA8" w:rsidRDefault="0046002F" w:rsidP="0046002F">
            <w:pPr>
              <w:overflowPunct w:val="0"/>
              <w:autoSpaceDE w:val="0"/>
              <w:textAlignment w:val="baseline"/>
              <w:rPr>
                <w:sz w:val="22"/>
                <w:szCs w:val="22"/>
              </w:rPr>
            </w:pPr>
            <w:r w:rsidRPr="008F5CA8">
              <w:rPr>
                <w:sz w:val="22"/>
                <w:szCs w:val="22"/>
              </w:rPr>
              <w:t>Для молельных домов:</w:t>
            </w:r>
          </w:p>
          <w:p w14:paraId="4F862E3E" w14:textId="77777777" w:rsidR="0046002F" w:rsidRPr="008F5CA8" w:rsidRDefault="0046002F" w:rsidP="0046002F">
            <w:pPr>
              <w:overflowPunct w:val="0"/>
              <w:autoSpaceDE w:val="0"/>
              <w:textAlignment w:val="baseline"/>
              <w:rPr>
                <w:sz w:val="22"/>
                <w:szCs w:val="22"/>
              </w:rPr>
            </w:pPr>
            <w:r w:rsidRPr="008F5CA8">
              <w:rPr>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69A8E73F" w14:textId="77777777" w:rsidR="0046002F" w:rsidRPr="008F5CA8" w:rsidRDefault="0046002F" w:rsidP="0046002F">
            <w:pPr>
              <w:overflowPunct w:val="0"/>
              <w:autoSpaceDE w:val="0"/>
              <w:textAlignment w:val="baseline"/>
              <w:rPr>
                <w:sz w:val="22"/>
                <w:szCs w:val="22"/>
              </w:rPr>
            </w:pPr>
            <w:r w:rsidRPr="008F5CA8">
              <w:rPr>
                <w:b/>
                <w:sz w:val="22"/>
                <w:szCs w:val="22"/>
              </w:rPr>
              <w:t>Для часовен</w:t>
            </w:r>
            <w:r w:rsidRPr="008F5CA8">
              <w:rPr>
                <w:sz w:val="22"/>
                <w:szCs w:val="22"/>
              </w:rPr>
              <w:t xml:space="preserve"> - не подлежат установлению.</w:t>
            </w:r>
          </w:p>
          <w:p w14:paraId="0FBC5D37" w14:textId="77777777" w:rsidR="0046002F" w:rsidRPr="008F5CA8" w:rsidRDefault="0046002F" w:rsidP="0046002F">
            <w:pPr>
              <w:overflowPunct w:val="0"/>
              <w:autoSpaceDE w:val="0"/>
              <w:textAlignment w:val="baseline"/>
              <w:rPr>
                <w:b/>
                <w:sz w:val="22"/>
                <w:szCs w:val="22"/>
              </w:rPr>
            </w:pPr>
            <w:r w:rsidRPr="008F5CA8">
              <w:rPr>
                <w:b/>
                <w:sz w:val="22"/>
                <w:szCs w:val="22"/>
              </w:rPr>
              <w:t>Указанные минимальные параметры применимы при условии соблюдения требований пожарной безопасности.</w:t>
            </w:r>
          </w:p>
          <w:p w14:paraId="4850CE16" w14:textId="77777777" w:rsidR="0046002F" w:rsidRDefault="0046002F" w:rsidP="0046002F">
            <w:pPr>
              <w:overflowPunct w:val="0"/>
              <w:autoSpaceDE w:val="0"/>
              <w:textAlignment w:val="baseline"/>
              <w:rPr>
                <w:sz w:val="22"/>
                <w:szCs w:val="22"/>
              </w:rPr>
            </w:pPr>
            <w:r w:rsidRPr="008F5CA8">
              <w:rPr>
                <w:sz w:val="22"/>
                <w:szCs w:val="22"/>
              </w:rPr>
              <w:t>Предельное кол-во этажей или предельная высота здания, строения, сооружения</w:t>
            </w:r>
            <w:r w:rsidRPr="008F5CA8">
              <w:rPr>
                <w:sz w:val="22"/>
                <w:szCs w:val="22"/>
              </w:rPr>
              <w:tab/>
            </w:r>
          </w:p>
          <w:p w14:paraId="5EFF0A4A" w14:textId="77777777" w:rsidR="0046002F" w:rsidRPr="008F5CA8" w:rsidRDefault="0046002F" w:rsidP="0046002F">
            <w:pPr>
              <w:overflowPunct w:val="0"/>
              <w:autoSpaceDE w:val="0"/>
              <w:textAlignment w:val="baseline"/>
              <w:rPr>
                <w:b/>
                <w:sz w:val="22"/>
                <w:szCs w:val="22"/>
              </w:rPr>
            </w:pPr>
            <w:r w:rsidRPr="008F5CA8">
              <w:rPr>
                <w:b/>
                <w:sz w:val="22"/>
                <w:szCs w:val="22"/>
              </w:rPr>
              <w:t xml:space="preserve">Предельная высота: </w:t>
            </w:r>
          </w:p>
          <w:p w14:paraId="793AB316" w14:textId="77777777" w:rsidR="0046002F" w:rsidRPr="008F5CA8" w:rsidRDefault="0046002F" w:rsidP="0046002F">
            <w:pPr>
              <w:overflowPunct w:val="0"/>
              <w:autoSpaceDE w:val="0"/>
              <w:textAlignment w:val="baseline"/>
              <w:rPr>
                <w:sz w:val="22"/>
                <w:szCs w:val="22"/>
              </w:rPr>
            </w:pPr>
            <w:r w:rsidRPr="008F5CA8">
              <w:rPr>
                <w:sz w:val="22"/>
                <w:szCs w:val="22"/>
              </w:rPr>
              <w:t>для молельных домов – 9 м,</w:t>
            </w:r>
          </w:p>
          <w:p w14:paraId="5BF55D02" w14:textId="77777777" w:rsidR="0046002F" w:rsidRPr="008F5CA8" w:rsidRDefault="0046002F" w:rsidP="0046002F">
            <w:pPr>
              <w:overflowPunct w:val="0"/>
              <w:autoSpaceDE w:val="0"/>
              <w:textAlignment w:val="baseline"/>
              <w:rPr>
                <w:sz w:val="22"/>
                <w:szCs w:val="22"/>
              </w:rPr>
            </w:pPr>
            <w:r w:rsidRPr="008F5CA8">
              <w:rPr>
                <w:sz w:val="22"/>
                <w:szCs w:val="22"/>
              </w:rPr>
              <w:t>для часо</w:t>
            </w:r>
            <w:r>
              <w:rPr>
                <w:sz w:val="22"/>
                <w:szCs w:val="22"/>
              </w:rPr>
              <w:t>вен – не подлежит установлению.</w:t>
            </w:r>
          </w:p>
          <w:p w14:paraId="6EFE060B" w14:textId="77777777" w:rsidR="0046002F" w:rsidRDefault="0046002F" w:rsidP="0046002F">
            <w:pPr>
              <w:overflowPunct w:val="0"/>
              <w:autoSpaceDE w:val="0"/>
              <w:textAlignment w:val="baseline"/>
              <w:rPr>
                <w:sz w:val="22"/>
                <w:szCs w:val="22"/>
              </w:rPr>
            </w:pPr>
            <w:proofErr w:type="spellStart"/>
            <w:r w:rsidRPr="008F5CA8">
              <w:rPr>
                <w:sz w:val="22"/>
                <w:szCs w:val="22"/>
              </w:rPr>
              <w:t>Макс.процент</w:t>
            </w:r>
            <w:proofErr w:type="spellEnd"/>
            <w:r w:rsidRPr="008F5CA8">
              <w:rPr>
                <w:sz w:val="22"/>
                <w:szCs w:val="22"/>
              </w:rPr>
              <w:t xml:space="preserve"> застройки в границах земельного участка, %</w:t>
            </w:r>
            <w:r w:rsidRPr="008F5CA8">
              <w:rPr>
                <w:sz w:val="22"/>
                <w:szCs w:val="22"/>
              </w:rPr>
              <w:tab/>
            </w:r>
          </w:p>
          <w:p w14:paraId="223AB88D" w14:textId="77777777" w:rsidR="0046002F" w:rsidRPr="008F5CA8" w:rsidRDefault="0046002F" w:rsidP="0046002F">
            <w:pPr>
              <w:overflowPunct w:val="0"/>
              <w:autoSpaceDE w:val="0"/>
              <w:textAlignment w:val="baseline"/>
              <w:rPr>
                <w:sz w:val="22"/>
                <w:szCs w:val="22"/>
              </w:rPr>
            </w:pPr>
            <w:r w:rsidRPr="008F5CA8">
              <w:rPr>
                <w:sz w:val="22"/>
                <w:szCs w:val="22"/>
              </w:rPr>
              <w:t>Для молельных домов –  60%,</w:t>
            </w:r>
          </w:p>
          <w:p w14:paraId="41C6CA12" w14:textId="77777777" w:rsidR="0046002F" w:rsidRPr="008F5CA8" w:rsidRDefault="0046002F" w:rsidP="0046002F">
            <w:pPr>
              <w:overflowPunct w:val="0"/>
              <w:autoSpaceDE w:val="0"/>
              <w:textAlignment w:val="baseline"/>
              <w:rPr>
                <w:sz w:val="22"/>
                <w:szCs w:val="22"/>
              </w:rPr>
            </w:pPr>
            <w:r w:rsidRPr="008F5CA8">
              <w:rPr>
                <w:sz w:val="22"/>
                <w:szCs w:val="22"/>
              </w:rPr>
              <w:t>для часо</w:t>
            </w:r>
            <w:r>
              <w:rPr>
                <w:sz w:val="22"/>
                <w:szCs w:val="22"/>
              </w:rPr>
              <w:t>вен – не подлежит установлению.</w:t>
            </w:r>
          </w:p>
          <w:p w14:paraId="0242EE02" w14:textId="77777777" w:rsidR="0046002F" w:rsidRDefault="0046002F" w:rsidP="0046002F">
            <w:pPr>
              <w:widowControl w:val="0"/>
              <w:autoSpaceDE w:val="0"/>
              <w:autoSpaceDN w:val="0"/>
              <w:adjustRightInd w:val="0"/>
              <w:rPr>
                <w:sz w:val="22"/>
                <w:szCs w:val="22"/>
              </w:rPr>
            </w:pPr>
            <w:r w:rsidRPr="008F5CA8">
              <w:rPr>
                <w:b/>
                <w:sz w:val="22"/>
                <w:szCs w:val="22"/>
              </w:rPr>
              <w:t>Иные параметры</w:t>
            </w:r>
            <w:r w:rsidRPr="008F5CA8">
              <w:rPr>
                <w:sz w:val="22"/>
                <w:szCs w:val="22"/>
              </w:rPr>
              <w:tab/>
            </w:r>
          </w:p>
          <w:p w14:paraId="5CB1718E" w14:textId="77777777" w:rsidR="00CF070C" w:rsidRPr="00D407BE" w:rsidRDefault="0046002F" w:rsidP="0046002F">
            <w:pPr>
              <w:widowControl w:val="0"/>
              <w:autoSpaceDE w:val="0"/>
              <w:autoSpaceDN w:val="0"/>
              <w:adjustRightInd w:val="0"/>
              <w:jc w:val="center"/>
              <w:rPr>
                <w:rFonts w:cs="Times New Roman"/>
                <w:sz w:val="22"/>
                <w:szCs w:val="22"/>
              </w:rPr>
            </w:pPr>
            <w:r w:rsidRPr="008F5CA8">
              <w:rPr>
                <w:sz w:val="22"/>
                <w:szCs w:val="22"/>
              </w:rPr>
              <w:t>При необходимости устройства ограждения свободное сечение секций должно составлять не менее 50%. Высота - не более 1,8 м</w:t>
            </w:r>
          </w:p>
        </w:tc>
      </w:tr>
    </w:tbl>
    <w:p w14:paraId="212D317C" w14:textId="77777777" w:rsidR="00766296" w:rsidRPr="00766296" w:rsidRDefault="00766296" w:rsidP="00BF7463">
      <w:pPr>
        <w:rPr>
          <w:lang w:eastAsia="ru-RU"/>
        </w:rPr>
      </w:pPr>
    </w:p>
    <w:p w14:paraId="5DD03657" w14:textId="77777777" w:rsidR="00291EFA" w:rsidRPr="003B198F" w:rsidRDefault="00291EFA" w:rsidP="00FF3084">
      <w:pPr>
        <w:pStyle w:val="39"/>
      </w:pPr>
      <w:bookmarkStart w:id="323" w:name="_Toc529951969"/>
      <w:bookmarkStart w:id="324" w:name="_Toc89869855"/>
      <w:r w:rsidRPr="003B198F">
        <w:t xml:space="preserve">Статья </w:t>
      </w:r>
      <w:r w:rsidR="005D7CC6">
        <w:t>37</w:t>
      </w:r>
      <w:r w:rsidRPr="003B198F">
        <w:t>. Градостроительные регламенты. Общественно деловая зона - "О".</w:t>
      </w:r>
      <w:bookmarkEnd w:id="323"/>
      <w:bookmarkEnd w:id="324"/>
    </w:p>
    <w:p w14:paraId="17C18EB6" w14:textId="77777777" w:rsidR="00AA752C" w:rsidRDefault="00AA752C" w:rsidP="00AA752C">
      <w:pPr>
        <w:widowControl w:val="0"/>
        <w:spacing w:line="240" w:lineRule="atLeast"/>
        <w:ind w:firstLine="851"/>
        <w:rPr>
          <w:rFonts w:eastAsia="Arial"/>
          <w:iCs/>
          <w:lang w:val="az-Cyrl-AZ"/>
        </w:rPr>
      </w:pPr>
      <w:r w:rsidRPr="00AA752C">
        <w:rPr>
          <w:rFonts w:eastAsia="Arial"/>
          <w:iCs/>
          <w:lang w:val="az-Cyrl-AZ"/>
        </w:rPr>
        <w:t>К застройке в данной зоне предъявляются дополнительные требования и ограничения по условиям охраны памятников истории и культуры. Виды использования памятников истории и культуры, а также параметры и характеристики их изменений определяются в индивидуальном порядке уполномоченными органами в соответствии с законодательством об объектах культурного наследия.</w:t>
      </w:r>
    </w:p>
    <w:p w14:paraId="778C8D31" w14:textId="77777777" w:rsidR="00AE4418" w:rsidRDefault="0046002F" w:rsidP="0046002F">
      <w:pPr>
        <w:pStyle w:val="ab"/>
        <w:widowControl w:val="0"/>
        <w:numPr>
          <w:ilvl w:val="0"/>
          <w:numId w:val="36"/>
        </w:numPr>
        <w:spacing w:line="240" w:lineRule="atLeast"/>
        <w:jc w:val="center"/>
        <w:rPr>
          <w:rFonts w:eastAsia="Arial"/>
          <w:iCs/>
          <w:lang w:val="az-Cyrl-AZ"/>
        </w:rPr>
      </w:pPr>
      <w:r>
        <w:rPr>
          <w:rFonts w:eastAsia="Arial"/>
          <w:iCs/>
          <w:lang w:val="az-Cyrl-AZ"/>
        </w:rPr>
        <w:t>О</w:t>
      </w:r>
      <w:r w:rsidR="00AE4418" w:rsidRPr="00AE4418">
        <w:rPr>
          <w:rFonts w:eastAsia="Arial"/>
          <w:iCs/>
          <w:lang w:val="az-Cyrl-AZ"/>
        </w:rPr>
        <w:t xml:space="preserve">1 – </w:t>
      </w:r>
      <w:r w:rsidRPr="0046002F">
        <w:rPr>
          <w:rFonts w:eastAsia="Arial"/>
          <w:iCs/>
          <w:lang w:val="az-Cyrl-AZ"/>
        </w:rPr>
        <w:t>Многофункциональная общественно-деловая зона</w:t>
      </w:r>
      <w:r w:rsidR="00AE4418" w:rsidRPr="00AE4418">
        <w:rPr>
          <w:rFonts w:eastAsia="Arial"/>
          <w:iCs/>
          <w:lang w:val="az-Cyrl-AZ"/>
        </w:rPr>
        <w:t>.</w:t>
      </w:r>
    </w:p>
    <w:p w14:paraId="66119007" w14:textId="77777777" w:rsidR="00AE4418" w:rsidRPr="00AE4418" w:rsidRDefault="00AE4418" w:rsidP="00AE4418">
      <w:pPr>
        <w:pStyle w:val="ab"/>
        <w:widowControl w:val="0"/>
        <w:spacing w:line="240" w:lineRule="atLeast"/>
        <w:ind w:left="1211"/>
        <w:rPr>
          <w:rFonts w:eastAsia="Arial"/>
          <w:iCs/>
          <w:lang w:val="az-Cyrl-AZ"/>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3685"/>
        <w:gridCol w:w="709"/>
        <w:gridCol w:w="3685"/>
      </w:tblGrid>
      <w:tr w:rsidR="00072BDC" w:rsidRPr="003B198F" w14:paraId="71DA37E2" w14:textId="77777777" w:rsidTr="00072BDC">
        <w:trPr>
          <w:trHeight w:val="1078"/>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ACF46DE" w14:textId="77777777" w:rsidR="00072BDC" w:rsidRPr="004C492A" w:rsidRDefault="00072BDC" w:rsidP="00D26EAD">
            <w:pPr>
              <w:widowControl w:val="0"/>
              <w:autoSpaceDE w:val="0"/>
              <w:autoSpaceDN w:val="0"/>
              <w:adjustRightInd w:val="0"/>
              <w:contextualSpacing/>
              <w:jc w:val="center"/>
              <w:rPr>
                <w:rFonts w:cs="Times New Roman"/>
                <w:sz w:val="22"/>
                <w:szCs w:val="22"/>
              </w:rPr>
            </w:pPr>
            <w:r w:rsidRPr="004C492A">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0CDE82D3" w14:textId="77777777" w:rsidR="00072BDC" w:rsidRPr="004C492A" w:rsidRDefault="00072BDC" w:rsidP="00D26EAD">
            <w:pPr>
              <w:widowControl w:val="0"/>
              <w:autoSpaceDE w:val="0"/>
              <w:autoSpaceDN w:val="0"/>
              <w:adjustRightInd w:val="0"/>
              <w:contextualSpacing/>
              <w:jc w:val="center"/>
              <w:rPr>
                <w:rFonts w:cs="Times New Roman"/>
                <w:sz w:val="22"/>
                <w:szCs w:val="22"/>
              </w:rPr>
            </w:pPr>
            <w:r w:rsidRPr="004C492A">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F4D99C4" w14:textId="77777777" w:rsidR="00072BDC" w:rsidRPr="004C492A" w:rsidRDefault="00072BDC" w:rsidP="00D26EAD">
            <w:pPr>
              <w:widowControl w:val="0"/>
              <w:autoSpaceDE w:val="0"/>
              <w:autoSpaceDN w:val="0"/>
              <w:adjustRightInd w:val="0"/>
              <w:contextualSpacing/>
              <w:jc w:val="center"/>
              <w:rPr>
                <w:rFonts w:cs="Times New Roman"/>
                <w:sz w:val="22"/>
                <w:szCs w:val="22"/>
              </w:rPr>
            </w:pPr>
            <w:r w:rsidRPr="004C492A">
              <w:rPr>
                <w:rFonts w:cs="Times New Roman"/>
                <w:sz w:val="22"/>
                <w:szCs w:val="22"/>
              </w:rPr>
              <w:t>Код</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10C81F" w14:textId="77777777" w:rsidR="00072BDC" w:rsidRPr="004C492A" w:rsidRDefault="00072BDC" w:rsidP="00D26EAD">
            <w:pPr>
              <w:widowControl w:val="0"/>
              <w:autoSpaceDE w:val="0"/>
              <w:autoSpaceDN w:val="0"/>
              <w:adjustRightInd w:val="0"/>
              <w:contextualSpacing/>
              <w:jc w:val="center"/>
              <w:rPr>
                <w:rFonts w:cs="Times New Roman"/>
                <w:sz w:val="22"/>
                <w:szCs w:val="22"/>
              </w:rPr>
            </w:pPr>
            <w:r>
              <w:rPr>
                <w:rFonts w:cs="Times New Roman"/>
                <w:sz w:val="22"/>
                <w:szCs w:val="22"/>
              </w:rPr>
              <w:t>Предельные параметры</w:t>
            </w:r>
          </w:p>
        </w:tc>
      </w:tr>
      <w:tr w:rsidR="00072BDC" w:rsidRPr="003B198F" w14:paraId="7500F9BD" w14:textId="77777777" w:rsidTr="00AE4418">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B9EC539" w14:textId="77777777" w:rsidR="00072BDC" w:rsidRPr="004C492A" w:rsidRDefault="00072BDC" w:rsidP="00D26EAD">
            <w:pPr>
              <w:widowControl w:val="0"/>
              <w:autoSpaceDE w:val="0"/>
              <w:autoSpaceDN w:val="0"/>
              <w:adjustRightInd w:val="0"/>
              <w:contextualSpacing/>
              <w:jc w:val="center"/>
              <w:rPr>
                <w:rFonts w:cs="Times New Roman"/>
                <w:b/>
                <w:sz w:val="22"/>
                <w:szCs w:val="22"/>
              </w:rPr>
            </w:pPr>
            <w:r w:rsidRPr="004C492A">
              <w:rPr>
                <w:rFonts w:cs="Times New Roman"/>
                <w:b/>
                <w:sz w:val="22"/>
                <w:szCs w:val="22"/>
              </w:rPr>
              <w:t>Основные</w:t>
            </w:r>
            <w:r w:rsidR="00EF0BC7">
              <w:rPr>
                <w:rFonts w:cs="Times New Roman"/>
                <w:b/>
                <w:sz w:val="22"/>
                <w:szCs w:val="22"/>
              </w:rPr>
              <w:t xml:space="preserve"> и вспомогательные</w:t>
            </w:r>
            <w:r w:rsidRPr="004C492A">
              <w:rPr>
                <w:rFonts w:cs="Times New Roman"/>
                <w:b/>
                <w:sz w:val="22"/>
                <w:szCs w:val="22"/>
              </w:rPr>
              <w:t xml:space="preserve"> виды разрешенного использования</w:t>
            </w:r>
          </w:p>
        </w:tc>
      </w:tr>
      <w:tr w:rsidR="00072BDC" w:rsidRPr="003B198F" w14:paraId="7DFA99D3"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9C64A" w14:textId="77777777" w:rsidR="00072BDC" w:rsidRPr="00A80470" w:rsidRDefault="00EF0BC7" w:rsidP="00A80470">
            <w:pPr>
              <w:rPr>
                <w:sz w:val="22"/>
                <w:szCs w:val="22"/>
              </w:rPr>
            </w:pPr>
            <w:r w:rsidRPr="00EF0BC7">
              <w:rPr>
                <w:sz w:val="22"/>
                <w:szCs w:val="22"/>
              </w:rPr>
              <w:t>Коммунальное обслуживание</w:t>
            </w:r>
          </w:p>
        </w:tc>
        <w:tc>
          <w:tcPr>
            <w:tcW w:w="3685" w:type="dxa"/>
            <w:tcBorders>
              <w:top w:val="single" w:sz="4" w:space="0" w:color="auto"/>
              <w:left w:val="single" w:sz="4" w:space="0" w:color="auto"/>
              <w:bottom w:val="single" w:sz="4" w:space="0" w:color="auto"/>
              <w:right w:val="single" w:sz="4" w:space="0" w:color="auto"/>
            </w:tcBorders>
          </w:tcPr>
          <w:p w14:paraId="77B8DDD2" w14:textId="77777777" w:rsidR="00072BDC" w:rsidRPr="00A80470" w:rsidRDefault="00EF0BC7" w:rsidP="00A80470">
            <w:pPr>
              <w:rPr>
                <w:sz w:val="22"/>
                <w:szCs w:val="22"/>
              </w:rPr>
            </w:pPr>
            <w:r w:rsidRPr="00EF0BC7">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EF0BC7">
              <w:rPr>
                <w:sz w:val="22"/>
                <w:szCs w:val="22"/>
              </w:rPr>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tcPr>
          <w:p w14:paraId="0A22B26F" w14:textId="77777777" w:rsidR="00072BDC" w:rsidRPr="004C492A" w:rsidRDefault="00EF0BC7" w:rsidP="00D26EAD">
            <w:pPr>
              <w:widowControl w:val="0"/>
              <w:autoSpaceDE w:val="0"/>
              <w:autoSpaceDN w:val="0"/>
              <w:adjustRightInd w:val="0"/>
              <w:contextualSpacing/>
              <w:jc w:val="center"/>
              <w:rPr>
                <w:rFonts w:cs="Times New Roman"/>
                <w:sz w:val="22"/>
                <w:szCs w:val="22"/>
              </w:rPr>
            </w:pPr>
            <w:r w:rsidRPr="006B77AD">
              <w:rPr>
                <w:rFonts w:cs="Times New Roman"/>
              </w:rPr>
              <w:lastRenderedPageBreak/>
              <w:t>3.1</w:t>
            </w:r>
          </w:p>
        </w:tc>
        <w:tc>
          <w:tcPr>
            <w:tcW w:w="3685" w:type="dxa"/>
            <w:tcBorders>
              <w:top w:val="single" w:sz="4" w:space="0" w:color="auto"/>
              <w:left w:val="single" w:sz="4" w:space="0" w:color="auto"/>
              <w:bottom w:val="single" w:sz="4" w:space="0" w:color="auto"/>
              <w:right w:val="single" w:sz="4" w:space="0" w:color="auto"/>
            </w:tcBorders>
          </w:tcPr>
          <w:p w14:paraId="70240A96" w14:textId="77777777" w:rsidR="00EF0BC7" w:rsidRPr="00E55A69" w:rsidRDefault="00EF0BC7" w:rsidP="00EF0BC7">
            <w:pPr>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31B71A86" w14:textId="77777777" w:rsidR="00EF0BC7" w:rsidRPr="00E55A69" w:rsidRDefault="00EF0BC7" w:rsidP="00EF0BC7">
            <w:pPr>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58814E3C" w14:textId="77777777" w:rsidR="00EF0BC7" w:rsidRPr="00E55A69" w:rsidRDefault="00EF0BC7" w:rsidP="00EF0BC7">
            <w:pPr>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2500 </w:t>
            </w:r>
            <w:proofErr w:type="spellStart"/>
            <w:r w:rsidRPr="00E55A69">
              <w:rPr>
                <w:rFonts w:cs="Times New Roman"/>
                <w:sz w:val="22"/>
                <w:szCs w:val="22"/>
              </w:rPr>
              <w:t>кв.м</w:t>
            </w:r>
            <w:proofErr w:type="spellEnd"/>
            <w:r w:rsidRPr="00E55A69">
              <w:rPr>
                <w:rFonts w:cs="Times New Roman"/>
                <w:sz w:val="22"/>
                <w:szCs w:val="22"/>
              </w:rPr>
              <w:t>.</w:t>
            </w:r>
          </w:p>
          <w:p w14:paraId="73A33F8A" w14:textId="77777777" w:rsidR="00EF0BC7" w:rsidRPr="00E55A69" w:rsidRDefault="00EF0BC7" w:rsidP="00EF0BC7">
            <w:pPr>
              <w:overflowPunct w:val="0"/>
              <w:autoSpaceDE w:val="0"/>
              <w:textAlignment w:val="baseline"/>
              <w:rPr>
                <w:rFonts w:cs="Times New Roman"/>
                <w:b/>
                <w:sz w:val="22"/>
                <w:szCs w:val="22"/>
              </w:rPr>
            </w:pPr>
            <w:r w:rsidRPr="00E55A69">
              <w:rPr>
                <w:rFonts w:cs="Times New Roman"/>
                <w:b/>
                <w:sz w:val="22"/>
                <w:szCs w:val="22"/>
              </w:rPr>
              <w:t xml:space="preserve">Минимальные отступы от границ </w:t>
            </w:r>
            <w:r w:rsidRPr="00E55A69">
              <w:rPr>
                <w:rFonts w:cs="Times New Roman"/>
                <w:b/>
                <w:sz w:val="22"/>
                <w:szCs w:val="22"/>
              </w:rPr>
              <w:lastRenderedPageBreak/>
              <w:t>земельного участка (м)</w:t>
            </w:r>
            <w:r w:rsidRPr="00E55A69">
              <w:rPr>
                <w:rFonts w:cs="Times New Roman"/>
                <w:b/>
                <w:sz w:val="22"/>
                <w:szCs w:val="22"/>
              </w:rPr>
              <w:tab/>
            </w:r>
          </w:p>
          <w:p w14:paraId="58C998FA" w14:textId="77777777" w:rsidR="00EF0BC7" w:rsidRPr="00E55A69" w:rsidRDefault="00EF0BC7" w:rsidP="00EF0BC7">
            <w:pPr>
              <w:overflowPunct w:val="0"/>
              <w:autoSpaceDE w:val="0"/>
              <w:textAlignment w:val="baseline"/>
              <w:rPr>
                <w:rFonts w:cs="Times New Roman"/>
                <w:b/>
                <w:sz w:val="22"/>
                <w:szCs w:val="22"/>
              </w:rPr>
            </w:pPr>
            <w:r w:rsidRPr="00E55A69">
              <w:rPr>
                <w:rFonts w:cs="Times New Roman"/>
                <w:b/>
                <w:sz w:val="22"/>
                <w:szCs w:val="22"/>
              </w:rPr>
              <w:t>Для здания:</w:t>
            </w:r>
          </w:p>
          <w:p w14:paraId="48FE94CC" w14:textId="77777777" w:rsidR="00EF0BC7" w:rsidRPr="00E55A69" w:rsidRDefault="00EF0BC7" w:rsidP="00EF0BC7">
            <w:pPr>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699F381D" w14:textId="77777777" w:rsidR="00EF0BC7" w:rsidRPr="00E55A69" w:rsidRDefault="00EF0BC7" w:rsidP="00EF0BC7">
            <w:pPr>
              <w:overflowPunct w:val="0"/>
              <w:autoSpaceDE w:val="0"/>
              <w:textAlignment w:val="baseline"/>
              <w:rPr>
                <w:rFonts w:cs="Times New Roman"/>
                <w:sz w:val="22"/>
                <w:szCs w:val="22"/>
              </w:rPr>
            </w:pPr>
            <w:r w:rsidRPr="00E55A69">
              <w:rPr>
                <w:rFonts w:cs="Times New Roman"/>
                <w:b/>
                <w:sz w:val="22"/>
                <w:szCs w:val="22"/>
              </w:rPr>
              <w:t>Для других сооружений</w:t>
            </w:r>
            <w:r w:rsidRPr="00E55A69">
              <w:rPr>
                <w:rFonts w:cs="Times New Roman"/>
                <w:sz w:val="22"/>
                <w:szCs w:val="22"/>
              </w:rPr>
              <w:t xml:space="preserve"> – не подлежат установлению.</w:t>
            </w:r>
          </w:p>
          <w:p w14:paraId="1C38A0DB" w14:textId="77777777" w:rsidR="00EF0BC7" w:rsidRPr="00E55A69" w:rsidRDefault="00EF0BC7" w:rsidP="00EF0BC7">
            <w:pPr>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применимы при условии соблюдения требований пожарной безопасности. </w:t>
            </w:r>
          </w:p>
          <w:p w14:paraId="437FAFC0" w14:textId="77777777" w:rsidR="00EF0BC7" w:rsidRDefault="00EF0BC7" w:rsidP="00EF0BC7">
            <w:pPr>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14862973" w14:textId="77777777" w:rsidR="00EF0BC7" w:rsidRPr="00E55A69" w:rsidRDefault="00EF0BC7" w:rsidP="00EF0BC7">
            <w:pPr>
              <w:overflowPunct w:val="0"/>
              <w:autoSpaceDE w:val="0"/>
              <w:textAlignment w:val="baseline"/>
              <w:rPr>
                <w:rFonts w:cs="Times New Roman"/>
                <w:b/>
                <w:sz w:val="22"/>
                <w:szCs w:val="22"/>
              </w:rPr>
            </w:pPr>
            <w:r w:rsidRPr="00E55A69">
              <w:rPr>
                <w:rFonts w:cs="Times New Roman"/>
                <w:b/>
                <w:sz w:val="22"/>
                <w:szCs w:val="22"/>
              </w:rPr>
              <w:t>Предельное количество этажей:</w:t>
            </w:r>
          </w:p>
          <w:p w14:paraId="79F0EC4D" w14:textId="77777777" w:rsidR="00EF0BC7" w:rsidRPr="00E55A69" w:rsidRDefault="00EF0BC7" w:rsidP="00EF0BC7">
            <w:pPr>
              <w:overflowPunct w:val="0"/>
              <w:autoSpaceDE w:val="0"/>
              <w:textAlignment w:val="baseline"/>
              <w:rPr>
                <w:rFonts w:cs="Times New Roman"/>
                <w:sz w:val="22"/>
                <w:szCs w:val="22"/>
              </w:rPr>
            </w:pPr>
            <w:r w:rsidRPr="00E55A69">
              <w:rPr>
                <w:rFonts w:cs="Times New Roman"/>
                <w:sz w:val="22"/>
                <w:szCs w:val="22"/>
              </w:rPr>
              <w:t>для зданий -  2.</w:t>
            </w:r>
          </w:p>
          <w:p w14:paraId="2AA649C6" w14:textId="77777777" w:rsidR="00EF0BC7" w:rsidRDefault="00EF0BC7" w:rsidP="00EF0BC7">
            <w:pPr>
              <w:widowControl w:val="0"/>
              <w:autoSpaceDE w:val="0"/>
              <w:autoSpaceDN w:val="0"/>
              <w:adjustRightInd w:val="0"/>
              <w:rPr>
                <w:rFonts w:cs="Times New Roman"/>
                <w:sz w:val="22"/>
                <w:szCs w:val="22"/>
              </w:rPr>
            </w:pPr>
            <w:r w:rsidRPr="00E55A69">
              <w:rPr>
                <w:rFonts w:cs="Times New Roman"/>
                <w:sz w:val="22"/>
                <w:szCs w:val="22"/>
              </w:rPr>
              <w:t>Предельная высота сооружений – не подлежит установлению.</w:t>
            </w:r>
          </w:p>
          <w:p w14:paraId="4868F7E3" w14:textId="77777777" w:rsidR="00072BDC" w:rsidRPr="00CA15F9" w:rsidRDefault="00EF0BC7" w:rsidP="00EF0BC7">
            <w:pPr>
              <w:widowControl w:val="0"/>
              <w:autoSpaceDE w:val="0"/>
              <w:autoSpaceDN w:val="0"/>
              <w:adjustRightInd w:val="0"/>
              <w:contextualSpacing/>
              <w:rPr>
                <w:rFonts w:cs="Times New Roman"/>
                <w:color w:val="333333"/>
                <w:sz w:val="22"/>
                <w:szCs w:val="22"/>
                <w:shd w:val="clear" w:color="auto" w:fill="FFFFFF"/>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Не подлежит установлению</w:t>
            </w:r>
          </w:p>
        </w:tc>
      </w:tr>
      <w:tr w:rsidR="00072BDC" w:rsidRPr="003B198F" w14:paraId="31968021"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EC361B" w14:textId="77777777" w:rsidR="00072BDC" w:rsidRPr="003359C9" w:rsidRDefault="00EF0BC7" w:rsidP="003359C9">
            <w:pPr>
              <w:rPr>
                <w:rFonts w:cs="Times New Roman"/>
                <w:sz w:val="22"/>
                <w:szCs w:val="22"/>
              </w:rPr>
            </w:pPr>
            <w:r w:rsidRPr="00EF0BC7">
              <w:rPr>
                <w:rFonts w:cs="Times New Roman"/>
              </w:rPr>
              <w:lastRenderedPageBreak/>
              <w:t>Социальное обслуживание</w:t>
            </w:r>
          </w:p>
        </w:tc>
        <w:tc>
          <w:tcPr>
            <w:tcW w:w="3685" w:type="dxa"/>
            <w:tcBorders>
              <w:top w:val="single" w:sz="4" w:space="0" w:color="auto"/>
              <w:left w:val="single" w:sz="4" w:space="0" w:color="auto"/>
              <w:bottom w:val="single" w:sz="4" w:space="0" w:color="auto"/>
              <w:right w:val="single" w:sz="4" w:space="0" w:color="auto"/>
            </w:tcBorders>
          </w:tcPr>
          <w:p w14:paraId="2DE4666D" w14:textId="77777777" w:rsidR="00EF0BC7" w:rsidRPr="00EF0BC7" w:rsidRDefault="00EF0BC7" w:rsidP="00EF0BC7">
            <w:pPr>
              <w:rPr>
                <w:rFonts w:cs="Times New Roman"/>
                <w:sz w:val="22"/>
                <w:szCs w:val="22"/>
              </w:rPr>
            </w:pPr>
            <w:r w:rsidRPr="00EF0BC7">
              <w:rPr>
                <w:rFonts w:cs="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2E3A3B6A" w14:textId="77777777" w:rsidR="00EF0BC7" w:rsidRPr="00EF0BC7" w:rsidRDefault="00EF0BC7" w:rsidP="00EF0BC7">
            <w:pPr>
              <w:rPr>
                <w:rFonts w:cs="Times New Roman"/>
                <w:sz w:val="22"/>
                <w:szCs w:val="22"/>
              </w:rPr>
            </w:pPr>
            <w:r w:rsidRPr="00EF0BC7">
              <w:rPr>
                <w:rFonts w:cs="Times New Roman"/>
                <w:sz w:val="22"/>
                <w:szCs w:val="22"/>
              </w:rPr>
              <w:t>размещение объектов капитального строительства для размещения отделений почты и телеграфа;</w:t>
            </w:r>
          </w:p>
          <w:p w14:paraId="0B0626DB" w14:textId="77777777" w:rsidR="00072BDC" w:rsidRPr="003359C9" w:rsidRDefault="00EF0BC7" w:rsidP="00EF0BC7">
            <w:pPr>
              <w:rPr>
                <w:rFonts w:cs="Times New Roman"/>
                <w:sz w:val="22"/>
                <w:szCs w:val="22"/>
              </w:rPr>
            </w:pPr>
            <w:r w:rsidRPr="00EF0BC7">
              <w:rPr>
                <w:rFonts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Borders>
              <w:top w:val="single" w:sz="4" w:space="0" w:color="auto"/>
              <w:left w:val="single" w:sz="4" w:space="0" w:color="auto"/>
              <w:bottom w:val="single" w:sz="4" w:space="0" w:color="auto"/>
              <w:right w:val="single" w:sz="4" w:space="0" w:color="auto"/>
            </w:tcBorders>
          </w:tcPr>
          <w:p w14:paraId="060D4EC4" w14:textId="77777777" w:rsidR="00072BDC" w:rsidRPr="004C492A" w:rsidRDefault="00EF0BC7" w:rsidP="00D26EAD">
            <w:pPr>
              <w:widowControl w:val="0"/>
              <w:autoSpaceDE w:val="0"/>
              <w:autoSpaceDN w:val="0"/>
              <w:adjustRightInd w:val="0"/>
              <w:contextualSpacing/>
              <w:jc w:val="center"/>
              <w:rPr>
                <w:rFonts w:cs="Times New Roman"/>
                <w:sz w:val="22"/>
                <w:szCs w:val="22"/>
              </w:rPr>
            </w:pPr>
            <w:r>
              <w:rPr>
                <w:rFonts w:cs="Times New Roman"/>
                <w:sz w:val="22"/>
                <w:szCs w:val="22"/>
              </w:rPr>
              <w:t>3.2</w:t>
            </w:r>
          </w:p>
        </w:tc>
        <w:tc>
          <w:tcPr>
            <w:tcW w:w="3685" w:type="dxa"/>
            <w:tcBorders>
              <w:top w:val="single" w:sz="4" w:space="0" w:color="auto"/>
              <w:left w:val="single" w:sz="4" w:space="0" w:color="auto"/>
              <w:bottom w:val="single" w:sz="4" w:space="0" w:color="auto"/>
              <w:right w:val="single" w:sz="4" w:space="0" w:color="auto"/>
            </w:tcBorders>
          </w:tcPr>
          <w:p w14:paraId="47937950" w14:textId="77777777" w:rsidR="00EF0BC7" w:rsidRPr="00E55A69" w:rsidRDefault="00EF0BC7" w:rsidP="00EF0BC7">
            <w:pPr>
              <w:keepLines/>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7FA1D02B" w14:textId="77777777" w:rsidR="00EF0BC7" w:rsidRPr="00E55A69" w:rsidRDefault="00EF0BC7" w:rsidP="00EF0BC7">
            <w:pPr>
              <w:keepLines/>
              <w:overflowPunct w:val="0"/>
              <w:autoSpaceDE w:val="0"/>
              <w:textAlignment w:val="baseline"/>
              <w:rPr>
                <w:rFonts w:cs="Times New Roman"/>
                <w:sz w:val="22"/>
                <w:szCs w:val="22"/>
              </w:rPr>
            </w:pPr>
            <w:r w:rsidRPr="00E55A69">
              <w:rPr>
                <w:rFonts w:cs="Times New Roman"/>
                <w:sz w:val="22"/>
                <w:szCs w:val="22"/>
              </w:rPr>
              <w:t>Не подлежат установлению</w:t>
            </w:r>
          </w:p>
          <w:p w14:paraId="7DBC0737" w14:textId="77777777" w:rsidR="00EF0BC7" w:rsidRPr="00E55A69" w:rsidRDefault="00EF0BC7" w:rsidP="00EF0BC7">
            <w:pPr>
              <w:keepLines/>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316DC417" w14:textId="77777777" w:rsidR="00EF0BC7" w:rsidRPr="00E55A69" w:rsidRDefault="00EF0BC7" w:rsidP="00EF0BC7">
            <w:pPr>
              <w:keepLines/>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5B086A9D" w14:textId="77777777" w:rsidR="00EF0BC7" w:rsidRPr="00E55A69" w:rsidRDefault="00EF0BC7" w:rsidP="00EF0BC7">
            <w:pPr>
              <w:keepLines/>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применимы при условии соблюдения требований пожарной безопасности. </w:t>
            </w:r>
          </w:p>
          <w:p w14:paraId="6CEEF514" w14:textId="77777777" w:rsidR="00EF0BC7" w:rsidRDefault="00EF0BC7" w:rsidP="00EF0BC7">
            <w:pPr>
              <w:keepLines/>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263CFD9F" w14:textId="77777777" w:rsidR="00EF0BC7" w:rsidRPr="00E55A69" w:rsidRDefault="00EF0BC7" w:rsidP="00EF0BC7">
            <w:pPr>
              <w:keepLines/>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0CDA9242" w14:textId="77777777" w:rsidR="00EF0BC7" w:rsidRDefault="00EF0BC7" w:rsidP="00EF0BC7">
            <w:pPr>
              <w:widowControl w:val="0"/>
              <w:autoSpaceDE w:val="0"/>
              <w:autoSpaceDN w:val="0"/>
              <w:adjustRightInd w:val="0"/>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r>
          </w:p>
          <w:p w14:paraId="3829AB1E" w14:textId="77777777" w:rsidR="00072BDC" w:rsidRPr="00CA15F9" w:rsidRDefault="00EF0BC7" w:rsidP="00EF0BC7">
            <w:pPr>
              <w:widowControl w:val="0"/>
              <w:autoSpaceDE w:val="0"/>
              <w:autoSpaceDN w:val="0"/>
              <w:adjustRightInd w:val="0"/>
              <w:contextualSpacing/>
              <w:rPr>
                <w:rFonts w:cs="Times New Roman"/>
                <w:sz w:val="22"/>
                <w:szCs w:val="22"/>
              </w:rPr>
            </w:pPr>
            <w:r w:rsidRPr="00E55A69">
              <w:rPr>
                <w:rFonts w:cs="Times New Roman"/>
                <w:sz w:val="22"/>
                <w:szCs w:val="22"/>
              </w:rPr>
              <w:t>60%</w:t>
            </w:r>
          </w:p>
        </w:tc>
      </w:tr>
      <w:tr w:rsidR="00072BDC" w:rsidRPr="003B198F" w14:paraId="0F751FB9"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E50D8" w14:textId="77777777" w:rsidR="00072BDC" w:rsidRPr="003359C9" w:rsidRDefault="00EF0BC7" w:rsidP="003359C9">
            <w:pPr>
              <w:rPr>
                <w:rFonts w:cs="Times New Roman"/>
                <w:sz w:val="22"/>
                <w:szCs w:val="22"/>
              </w:rPr>
            </w:pPr>
            <w:r w:rsidRPr="00EF0BC7">
              <w:rPr>
                <w:rFonts w:cs="Times New Roman"/>
                <w:sz w:val="22"/>
                <w:szCs w:val="22"/>
              </w:rPr>
              <w:t xml:space="preserve">Бытовое обслуживание </w:t>
            </w:r>
          </w:p>
        </w:tc>
        <w:tc>
          <w:tcPr>
            <w:tcW w:w="3685" w:type="dxa"/>
            <w:tcBorders>
              <w:top w:val="single" w:sz="4" w:space="0" w:color="auto"/>
              <w:left w:val="single" w:sz="4" w:space="0" w:color="auto"/>
              <w:bottom w:val="single" w:sz="4" w:space="0" w:color="auto"/>
              <w:right w:val="single" w:sz="4" w:space="0" w:color="auto"/>
            </w:tcBorders>
          </w:tcPr>
          <w:p w14:paraId="21306D06" w14:textId="77777777" w:rsidR="00072BDC" w:rsidRPr="003359C9" w:rsidRDefault="00EF0BC7" w:rsidP="003359C9">
            <w:pPr>
              <w:rPr>
                <w:rFonts w:cs="Times New Roman"/>
                <w:sz w:val="22"/>
                <w:szCs w:val="22"/>
              </w:rPr>
            </w:pPr>
            <w:r w:rsidRPr="00EF0BC7">
              <w:rPr>
                <w:rFonts w:cs="Times New Roman"/>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709" w:type="dxa"/>
            <w:tcBorders>
              <w:top w:val="single" w:sz="4" w:space="0" w:color="auto"/>
              <w:left w:val="single" w:sz="4" w:space="0" w:color="auto"/>
              <w:bottom w:val="single" w:sz="4" w:space="0" w:color="auto"/>
              <w:right w:val="single" w:sz="4" w:space="0" w:color="auto"/>
            </w:tcBorders>
          </w:tcPr>
          <w:p w14:paraId="59D35113" w14:textId="77777777" w:rsidR="00072BDC" w:rsidRPr="004C492A" w:rsidRDefault="00EF0BC7" w:rsidP="00D26EAD">
            <w:pPr>
              <w:widowControl w:val="0"/>
              <w:autoSpaceDE w:val="0"/>
              <w:autoSpaceDN w:val="0"/>
              <w:adjustRightInd w:val="0"/>
              <w:contextualSpacing/>
              <w:jc w:val="center"/>
              <w:rPr>
                <w:rFonts w:cs="Times New Roman"/>
                <w:sz w:val="22"/>
                <w:szCs w:val="22"/>
              </w:rPr>
            </w:pPr>
            <w:r>
              <w:rPr>
                <w:rFonts w:cs="Times New Roman"/>
                <w:sz w:val="22"/>
                <w:szCs w:val="22"/>
              </w:rPr>
              <w:t>3.3</w:t>
            </w:r>
          </w:p>
        </w:tc>
        <w:tc>
          <w:tcPr>
            <w:tcW w:w="3685" w:type="dxa"/>
            <w:tcBorders>
              <w:top w:val="single" w:sz="4" w:space="0" w:color="auto"/>
              <w:left w:val="single" w:sz="4" w:space="0" w:color="auto"/>
              <w:bottom w:val="single" w:sz="4" w:space="0" w:color="auto"/>
              <w:right w:val="single" w:sz="4" w:space="0" w:color="auto"/>
            </w:tcBorders>
          </w:tcPr>
          <w:p w14:paraId="1ADA3433" w14:textId="77777777" w:rsidR="00EF0BC7" w:rsidRPr="00E55A69" w:rsidRDefault="00EF0BC7" w:rsidP="00EF0BC7">
            <w:pPr>
              <w:keepLines/>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40114A64" w14:textId="77777777" w:rsidR="00EF0BC7" w:rsidRPr="00E55A69" w:rsidRDefault="00EF0BC7" w:rsidP="00EF0BC7">
            <w:pPr>
              <w:keepLines/>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725FAB34" w14:textId="77777777" w:rsidR="00EF0BC7" w:rsidRPr="00E55A69" w:rsidRDefault="00EF0BC7" w:rsidP="00EF0BC7">
            <w:pPr>
              <w:keepLines/>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3500 </w:t>
            </w:r>
            <w:proofErr w:type="spellStart"/>
            <w:r w:rsidRPr="00E55A69">
              <w:rPr>
                <w:rFonts w:cs="Times New Roman"/>
                <w:sz w:val="22"/>
                <w:szCs w:val="22"/>
              </w:rPr>
              <w:t>кв.м</w:t>
            </w:r>
            <w:proofErr w:type="spellEnd"/>
            <w:r w:rsidRPr="00E55A69">
              <w:rPr>
                <w:rFonts w:cs="Times New Roman"/>
                <w:sz w:val="22"/>
                <w:szCs w:val="22"/>
              </w:rPr>
              <w:t>.</w:t>
            </w:r>
          </w:p>
          <w:p w14:paraId="5B37D1AA" w14:textId="77777777" w:rsidR="00EF0BC7" w:rsidRPr="00E55A69" w:rsidRDefault="00EF0BC7" w:rsidP="00EF0BC7">
            <w:pPr>
              <w:keepLines/>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077356A1" w14:textId="77777777" w:rsidR="00EF0BC7" w:rsidRPr="00E55A69" w:rsidRDefault="00EF0BC7" w:rsidP="00EF0BC7">
            <w:pPr>
              <w:keepLines/>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5 м. </w:t>
            </w:r>
          </w:p>
          <w:p w14:paraId="6ECF193B" w14:textId="77777777" w:rsidR="00EF0BC7" w:rsidRPr="00E55A69" w:rsidRDefault="00EF0BC7" w:rsidP="00EF0BC7">
            <w:pPr>
              <w:keepLines/>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w:t>
            </w:r>
            <w:r w:rsidRPr="00E55A69">
              <w:rPr>
                <w:rFonts w:cs="Times New Roman"/>
                <w:b/>
                <w:sz w:val="22"/>
                <w:szCs w:val="22"/>
              </w:rPr>
              <w:lastRenderedPageBreak/>
              <w:t>применимы при условии соблюдения требований пожарной безопасности.</w:t>
            </w:r>
          </w:p>
          <w:p w14:paraId="1A07D5DC" w14:textId="77777777" w:rsidR="00EF0BC7" w:rsidRDefault="00EF0BC7" w:rsidP="00EF0BC7">
            <w:pPr>
              <w:keepLines/>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39A42247" w14:textId="77777777" w:rsidR="00EF0BC7" w:rsidRPr="00E55A69" w:rsidRDefault="00EF0BC7" w:rsidP="00EF0BC7">
            <w:pPr>
              <w:keepLines/>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68C3D0F6" w14:textId="77777777" w:rsidR="00EF0BC7" w:rsidRPr="00E55A69" w:rsidRDefault="00EF0BC7" w:rsidP="00EF0BC7">
            <w:pPr>
              <w:keepLines/>
              <w:overflowPunct w:val="0"/>
              <w:autoSpaceDE w:val="0"/>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60%</w:t>
            </w:r>
          </w:p>
          <w:p w14:paraId="3B345F09" w14:textId="77777777" w:rsidR="00EF0BC7" w:rsidRPr="00E55A69" w:rsidRDefault="00EF0BC7" w:rsidP="00EF0BC7">
            <w:pPr>
              <w:widowControl w:val="0"/>
              <w:autoSpaceDE w:val="0"/>
              <w:autoSpaceDN w:val="0"/>
              <w:adjustRightInd w:val="0"/>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632EA4CC" w14:textId="77777777" w:rsidR="00072BDC" w:rsidRPr="00CA15F9" w:rsidRDefault="00EF0BC7" w:rsidP="00EF0BC7">
            <w:pPr>
              <w:widowControl w:val="0"/>
              <w:autoSpaceDE w:val="0"/>
              <w:autoSpaceDN w:val="0"/>
              <w:adjustRightInd w:val="0"/>
              <w:contextualSpacing/>
              <w:rPr>
                <w:rFonts w:cs="Times New Roman"/>
                <w:sz w:val="22"/>
                <w:szCs w:val="22"/>
              </w:rPr>
            </w:pPr>
            <w:r>
              <w:rPr>
                <w:rFonts w:cs="Times New Roman"/>
                <w:sz w:val="22"/>
                <w:szCs w:val="22"/>
              </w:rPr>
              <w:t>Общая площадь</w:t>
            </w:r>
            <w:r w:rsidR="00FF22CA">
              <w:rPr>
                <w:rFonts w:cs="Times New Roman"/>
                <w:sz w:val="22"/>
                <w:szCs w:val="22"/>
              </w:rPr>
              <w:t xml:space="preserve"> </w:t>
            </w:r>
            <w:r w:rsidRPr="00E55A69">
              <w:rPr>
                <w:rFonts w:cs="Times New Roman"/>
                <w:sz w:val="22"/>
                <w:szCs w:val="22"/>
              </w:rPr>
              <w:t xml:space="preserve">здания не более 300 </w:t>
            </w:r>
            <w:proofErr w:type="spellStart"/>
            <w:r w:rsidRPr="00E55A69">
              <w:rPr>
                <w:rFonts w:cs="Times New Roman"/>
                <w:sz w:val="22"/>
                <w:szCs w:val="22"/>
              </w:rPr>
              <w:t>м.кв</w:t>
            </w:r>
            <w:proofErr w:type="spellEnd"/>
            <w:r w:rsidRPr="00E55A69">
              <w:rPr>
                <w:rFonts w:cs="Times New Roman"/>
                <w:sz w:val="22"/>
                <w:szCs w:val="22"/>
              </w:rPr>
              <w:t>.</w:t>
            </w:r>
          </w:p>
        </w:tc>
      </w:tr>
      <w:tr w:rsidR="00072BDC" w:rsidRPr="003B198F" w14:paraId="22575555"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EA81E" w14:textId="77777777" w:rsidR="00072BDC" w:rsidRPr="003359C9" w:rsidRDefault="00EF0BC7" w:rsidP="003359C9">
            <w:pPr>
              <w:rPr>
                <w:rFonts w:cs="Times New Roman"/>
                <w:sz w:val="22"/>
                <w:szCs w:val="22"/>
              </w:rPr>
            </w:pPr>
            <w:r w:rsidRPr="00EF0BC7">
              <w:rPr>
                <w:rFonts w:cs="Times New Roman"/>
                <w:sz w:val="22"/>
                <w:szCs w:val="22"/>
              </w:rPr>
              <w:lastRenderedPageBreak/>
              <w:t>Амбулаторно-поликлиническое обслуживание</w:t>
            </w:r>
          </w:p>
        </w:tc>
        <w:tc>
          <w:tcPr>
            <w:tcW w:w="3685" w:type="dxa"/>
            <w:tcBorders>
              <w:top w:val="single" w:sz="4" w:space="0" w:color="auto"/>
              <w:left w:val="single" w:sz="4" w:space="0" w:color="auto"/>
              <w:bottom w:val="single" w:sz="4" w:space="0" w:color="auto"/>
              <w:right w:val="single" w:sz="4" w:space="0" w:color="auto"/>
            </w:tcBorders>
          </w:tcPr>
          <w:p w14:paraId="33944B4F" w14:textId="77777777" w:rsidR="00EF0BC7" w:rsidRDefault="00EF0BC7" w:rsidP="003359C9">
            <w:pPr>
              <w:rPr>
                <w:rFonts w:cs="Times New Roman"/>
                <w:sz w:val="22"/>
                <w:szCs w:val="22"/>
              </w:rPr>
            </w:pPr>
            <w:r w:rsidRPr="00EF0BC7">
              <w:rPr>
                <w:rFonts w:cs="Times New Roman"/>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Pr>
                <w:rFonts w:cs="Times New Roman"/>
                <w:sz w:val="22"/>
                <w:szCs w:val="22"/>
              </w:rPr>
              <w:t>крови, клинические лаборатории)</w:t>
            </w:r>
          </w:p>
          <w:p w14:paraId="5B19E951" w14:textId="77777777" w:rsidR="00072BDC" w:rsidRPr="003359C9" w:rsidRDefault="00EF0BC7" w:rsidP="003359C9">
            <w:pPr>
              <w:rPr>
                <w:rFonts w:cs="Times New Roman"/>
                <w:sz w:val="22"/>
                <w:szCs w:val="22"/>
              </w:rPr>
            </w:pPr>
            <w:r w:rsidRPr="00EF0BC7">
              <w:rPr>
                <w:rFonts w:cs="Times New Roman"/>
                <w:sz w:val="22"/>
                <w:szCs w:val="22"/>
              </w:rPr>
              <w:t>Размещение постоянных или временных гаражей с несколькими стояночными местами, стоянок (парковок), гаражей</w:t>
            </w:r>
          </w:p>
        </w:tc>
        <w:tc>
          <w:tcPr>
            <w:tcW w:w="709" w:type="dxa"/>
            <w:tcBorders>
              <w:top w:val="single" w:sz="4" w:space="0" w:color="auto"/>
              <w:left w:val="single" w:sz="4" w:space="0" w:color="auto"/>
              <w:bottom w:val="single" w:sz="4" w:space="0" w:color="auto"/>
              <w:right w:val="single" w:sz="4" w:space="0" w:color="auto"/>
            </w:tcBorders>
          </w:tcPr>
          <w:p w14:paraId="0C18BD8B" w14:textId="77777777" w:rsidR="00072BDC" w:rsidRPr="004C492A" w:rsidRDefault="00EF0BC7" w:rsidP="00D26EAD">
            <w:pPr>
              <w:widowControl w:val="0"/>
              <w:autoSpaceDE w:val="0"/>
              <w:autoSpaceDN w:val="0"/>
              <w:adjustRightInd w:val="0"/>
              <w:contextualSpacing/>
              <w:jc w:val="center"/>
              <w:rPr>
                <w:rFonts w:cs="Times New Roman"/>
                <w:sz w:val="22"/>
                <w:szCs w:val="22"/>
              </w:rPr>
            </w:pPr>
            <w:r w:rsidRPr="00EF0BC7">
              <w:rPr>
                <w:rFonts w:cs="Times New Roman"/>
                <w:sz w:val="22"/>
                <w:szCs w:val="22"/>
              </w:rPr>
              <w:t>3.4.1</w:t>
            </w:r>
          </w:p>
        </w:tc>
        <w:tc>
          <w:tcPr>
            <w:tcW w:w="3685" w:type="dxa"/>
            <w:tcBorders>
              <w:top w:val="single" w:sz="4" w:space="0" w:color="auto"/>
              <w:left w:val="single" w:sz="4" w:space="0" w:color="auto"/>
              <w:bottom w:val="single" w:sz="4" w:space="0" w:color="auto"/>
              <w:right w:val="single" w:sz="4" w:space="0" w:color="auto"/>
            </w:tcBorders>
          </w:tcPr>
          <w:p w14:paraId="2C2C2D4D" w14:textId="77777777" w:rsidR="006D4F02" w:rsidRPr="000539AF" w:rsidRDefault="006D4F02" w:rsidP="006D4F02">
            <w:pPr>
              <w:keepLines/>
              <w:overflowPunct w:val="0"/>
              <w:autoSpaceDE w:val="0"/>
              <w:textAlignment w:val="baseline"/>
              <w:rPr>
                <w:rFonts w:cs="Times New Roman"/>
                <w:b/>
                <w:sz w:val="22"/>
                <w:szCs w:val="22"/>
              </w:rPr>
            </w:pPr>
            <w:r w:rsidRPr="000539AF">
              <w:rPr>
                <w:rFonts w:cs="Times New Roman"/>
                <w:b/>
                <w:sz w:val="22"/>
                <w:szCs w:val="22"/>
              </w:rPr>
              <w:t>Предельные размеры земельного участка</w:t>
            </w:r>
            <w:r w:rsidRPr="000539AF">
              <w:rPr>
                <w:rFonts w:cs="Times New Roman"/>
                <w:b/>
                <w:sz w:val="22"/>
                <w:szCs w:val="22"/>
              </w:rPr>
              <w:tab/>
            </w:r>
          </w:p>
          <w:p w14:paraId="35D2B877" w14:textId="77777777" w:rsidR="006D4F02" w:rsidRPr="000539AF" w:rsidRDefault="006D4F02" w:rsidP="006D4F02">
            <w:pPr>
              <w:keepLines/>
              <w:overflowPunct w:val="0"/>
              <w:autoSpaceDE w:val="0"/>
              <w:textAlignment w:val="baseline"/>
              <w:rPr>
                <w:rFonts w:cs="Times New Roman"/>
                <w:sz w:val="22"/>
                <w:szCs w:val="22"/>
              </w:rPr>
            </w:pPr>
            <w:r w:rsidRPr="000539AF">
              <w:rPr>
                <w:rFonts w:cs="Times New Roman"/>
                <w:b/>
                <w:sz w:val="22"/>
                <w:szCs w:val="22"/>
              </w:rPr>
              <w:t xml:space="preserve">Минимальный размер </w:t>
            </w:r>
            <w:r w:rsidRPr="000539AF">
              <w:rPr>
                <w:rFonts w:cs="Times New Roman"/>
                <w:sz w:val="22"/>
                <w:szCs w:val="22"/>
              </w:rPr>
              <w:t xml:space="preserve">земельного участка – 400 </w:t>
            </w:r>
            <w:proofErr w:type="spellStart"/>
            <w:r w:rsidRPr="000539AF">
              <w:rPr>
                <w:rFonts w:cs="Times New Roman"/>
                <w:sz w:val="22"/>
                <w:szCs w:val="22"/>
              </w:rPr>
              <w:t>кв.м</w:t>
            </w:r>
            <w:proofErr w:type="spellEnd"/>
            <w:r w:rsidRPr="000539AF">
              <w:rPr>
                <w:rFonts w:cs="Times New Roman"/>
                <w:sz w:val="22"/>
                <w:szCs w:val="22"/>
              </w:rPr>
              <w:t>.</w:t>
            </w:r>
          </w:p>
          <w:p w14:paraId="6FFB90BC" w14:textId="77777777" w:rsidR="006D4F02" w:rsidRPr="000539AF" w:rsidRDefault="006D4F02" w:rsidP="006D4F02">
            <w:pPr>
              <w:keepLines/>
              <w:overflowPunct w:val="0"/>
              <w:autoSpaceDE w:val="0"/>
              <w:textAlignment w:val="baseline"/>
              <w:rPr>
                <w:rFonts w:cs="Times New Roman"/>
                <w:sz w:val="22"/>
                <w:szCs w:val="22"/>
              </w:rPr>
            </w:pPr>
            <w:r w:rsidRPr="000539AF">
              <w:rPr>
                <w:rFonts w:cs="Times New Roman"/>
                <w:b/>
                <w:sz w:val="22"/>
                <w:szCs w:val="22"/>
              </w:rPr>
              <w:t>Максимальный размер</w:t>
            </w:r>
            <w:r w:rsidRPr="000539AF">
              <w:rPr>
                <w:rFonts w:cs="Times New Roman"/>
                <w:sz w:val="22"/>
                <w:szCs w:val="22"/>
              </w:rPr>
              <w:t xml:space="preserve"> </w:t>
            </w:r>
            <w:r>
              <w:rPr>
                <w:rFonts w:cs="Times New Roman"/>
                <w:sz w:val="22"/>
                <w:szCs w:val="22"/>
              </w:rPr>
              <w:t xml:space="preserve">земельного участка – 3500 </w:t>
            </w:r>
            <w:proofErr w:type="spellStart"/>
            <w:r>
              <w:rPr>
                <w:rFonts w:cs="Times New Roman"/>
                <w:sz w:val="22"/>
                <w:szCs w:val="22"/>
              </w:rPr>
              <w:t>кв.м</w:t>
            </w:r>
            <w:proofErr w:type="spellEnd"/>
            <w:r>
              <w:rPr>
                <w:rFonts w:cs="Times New Roman"/>
                <w:sz w:val="22"/>
                <w:szCs w:val="22"/>
              </w:rPr>
              <w:t>.</w:t>
            </w:r>
          </w:p>
          <w:p w14:paraId="20EC5E88" w14:textId="77777777" w:rsidR="006D4F02" w:rsidRPr="000539AF" w:rsidRDefault="006D4F02" w:rsidP="006D4F02">
            <w:pPr>
              <w:keepLines/>
              <w:overflowPunct w:val="0"/>
              <w:autoSpaceDE w:val="0"/>
              <w:textAlignment w:val="baseline"/>
              <w:rPr>
                <w:rFonts w:cs="Times New Roman"/>
                <w:b/>
                <w:sz w:val="22"/>
                <w:szCs w:val="22"/>
              </w:rPr>
            </w:pPr>
            <w:r w:rsidRPr="000539AF">
              <w:rPr>
                <w:rFonts w:cs="Times New Roman"/>
                <w:b/>
                <w:sz w:val="22"/>
                <w:szCs w:val="22"/>
              </w:rPr>
              <w:t>Минимальные отступы от границ земельного участка (м)</w:t>
            </w:r>
            <w:r w:rsidRPr="000539AF">
              <w:rPr>
                <w:rFonts w:cs="Times New Roman"/>
                <w:b/>
                <w:sz w:val="22"/>
                <w:szCs w:val="22"/>
              </w:rPr>
              <w:tab/>
            </w:r>
          </w:p>
          <w:p w14:paraId="26F33FFB" w14:textId="77777777" w:rsidR="006D4F02" w:rsidRPr="000539AF" w:rsidRDefault="006D4F02" w:rsidP="006D4F02">
            <w:pPr>
              <w:keepLines/>
              <w:overflowPunct w:val="0"/>
              <w:autoSpaceDE w:val="0"/>
              <w:textAlignment w:val="baseline"/>
              <w:rPr>
                <w:rFonts w:cs="Times New Roman"/>
                <w:sz w:val="22"/>
                <w:szCs w:val="22"/>
              </w:rPr>
            </w:pPr>
            <w:r w:rsidRPr="000539AF">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5CEA38FA" w14:textId="77777777" w:rsidR="006D4F02" w:rsidRPr="000539AF" w:rsidRDefault="006D4F02" w:rsidP="006D4F02">
            <w:pPr>
              <w:keepLines/>
              <w:overflowPunct w:val="0"/>
              <w:autoSpaceDE w:val="0"/>
              <w:textAlignment w:val="baseline"/>
              <w:rPr>
                <w:rFonts w:cs="Times New Roman"/>
                <w:b/>
                <w:sz w:val="22"/>
                <w:szCs w:val="22"/>
              </w:rPr>
            </w:pPr>
            <w:r w:rsidRPr="000539AF">
              <w:rPr>
                <w:rFonts w:cs="Times New Roman"/>
                <w:b/>
                <w:sz w:val="22"/>
                <w:szCs w:val="22"/>
              </w:rPr>
              <w:t>Применимы при условии соблюдения требований пожарной безопасности.</w:t>
            </w:r>
          </w:p>
          <w:p w14:paraId="2098C2E3" w14:textId="77777777" w:rsidR="006D4F02" w:rsidRPr="000539AF" w:rsidRDefault="006D4F02" w:rsidP="006D4F02">
            <w:pPr>
              <w:keepLines/>
              <w:overflowPunct w:val="0"/>
              <w:autoSpaceDE w:val="0"/>
              <w:textAlignment w:val="baseline"/>
              <w:rPr>
                <w:rFonts w:cs="Times New Roman"/>
                <w:sz w:val="22"/>
                <w:szCs w:val="22"/>
              </w:rPr>
            </w:pPr>
            <w:r w:rsidRPr="000539AF">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1F793FCE" w14:textId="77777777" w:rsidR="006D4F02" w:rsidRPr="000539AF" w:rsidRDefault="006D4F02" w:rsidP="006D4F02">
            <w:pPr>
              <w:keepLines/>
              <w:overflowPunct w:val="0"/>
              <w:autoSpaceDE w:val="0"/>
              <w:textAlignment w:val="baseline"/>
              <w:rPr>
                <w:rFonts w:cs="Times New Roman"/>
                <w:sz w:val="22"/>
                <w:szCs w:val="22"/>
              </w:rPr>
            </w:pPr>
            <w:r w:rsidRPr="000539AF">
              <w:rPr>
                <w:rFonts w:cs="Times New Roman"/>
                <w:sz w:val="22"/>
                <w:szCs w:val="22"/>
              </w:rPr>
              <w:t>Применимы при условии соблюдения требований пожарной безопасности.</w:t>
            </w:r>
          </w:p>
          <w:p w14:paraId="0991844D" w14:textId="77777777" w:rsidR="006D4F02" w:rsidRDefault="006D4F02" w:rsidP="006D4F02">
            <w:pPr>
              <w:keepLines/>
              <w:overflowPunct w:val="0"/>
              <w:autoSpaceDE w:val="0"/>
              <w:textAlignment w:val="baseline"/>
              <w:rPr>
                <w:rFonts w:cs="Times New Roman"/>
                <w:sz w:val="22"/>
                <w:szCs w:val="22"/>
              </w:rPr>
            </w:pPr>
            <w:r w:rsidRPr="000539AF">
              <w:rPr>
                <w:rFonts w:cs="Times New Roman"/>
                <w:sz w:val="22"/>
                <w:szCs w:val="22"/>
              </w:rPr>
              <w:t>Предельное кол-во этажей или предельная высота здания, строения, сооружения</w:t>
            </w:r>
            <w:r w:rsidRPr="000539AF">
              <w:rPr>
                <w:rFonts w:cs="Times New Roman"/>
                <w:sz w:val="22"/>
                <w:szCs w:val="22"/>
              </w:rPr>
              <w:tab/>
            </w:r>
          </w:p>
          <w:p w14:paraId="2E8D35DF" w14:textId="77777777" w:rsidR="006D4F02" w:rsidRDefault="006D4F02" w:rsidP="006D4F02">
            <w:pPr>
              <w:keepLines/>
              <w:overflowPunct w:val="0"/>
              <w:autoSpaceDE w:val="0"/>
              <w:textAlignment w:val="baseline"/>
              <w:rPr>
                <w:rFonts w:cs="Times New Roman"/>
                <w:sz w:val="22"/>
                <w:szCs w:val="22"/>
              </w:rPr>
            </w:pPr>
            <w:r w:rsidRPr="000539AF">
              <w:rPr>
                <w:rFonts w:cs="Times New Roman"/>
                <w:b/>
                <w:sz w:val="22"/>
                <w:szCs w:val="22"/>
              </w:rPr>
              <w:t>Предельное количество этажей</w:t>
            </w:r>
            <w:r w:rsidRPr="000539AF">
              <w:rPr>
                <w:rFonts w:cs="Times New Roman"/>
                <w:sz w:val="22"/>
                <w:szCs w:val="22"/>
              </w:rPr>
              <w:t xml:space="preserve"> - 3</w:t>
            </w:r>
            <w:r w:rsidRPr="000539AF">
              <w:rPr>
                <w:rFonts w:cs="Times New Roman"/>
                <w:sz w:val="22"/>
                <w:szCs w:val="22"/>
              </w:rPr>
              <w:tab/>
            </w:r>
          </w:p>
          <w:p w14:paraId="7A5872D1" w14:textId="77777777" w:rsidR="006D4F02" w:rsidRPr="000539AF" w:rsidRDefault="006D4F02" w:rsidP="006D4F02">
            <w:pPr>
              <w:keepLines/>
              <w:overflowPunct w:val="0"/>
              <w:autoSpaceDE w:val="0"/>
              <w:textAlignment w:val="baseline"/>
              <w:rPr>
                <w:rFonts w:cs="Times New Roman"/>
                <w:sz w:val="22"/>
                <w:szCs w:val="22"/>
              </w:rPr>
            </w:pPr>
            <w:r w:rsidRPr="000539AF">
              <w:rPr>
                <w:rFonts w:cs="Times New Roman"/>
                <w:b/>
                <w:sz w:val="22"/>
                <w:szCs w:val="22"/>
              </w:rPr>
              <w:t>Предельное количество этажей</w:t>
            </w:r>
            <w:r>
              <w:rPr>
                <w:rFonts w:cs="Times New Roman"/>
                <w:sz w:val="22"/>
                <w:szCs w:val="22"/>
              </w:rPr>
              <w:t xml:space="preserve"> - 1</w:t>
            </w:r>
          </w:p>
          <w:p w14:paraId="2E39AEB8" w14:textId="77777777" w:rsidR="006D4F02" w:rsidRPr="000539AF" w:rsidRDefault="006D4F02" w:rsidP="006D4F02">
            <w:pPr>
              <w:keepLines/>
              <w:overflowPunct w:val="0"/>
              <w:autoSpaceDE w:val="0"/>
              <w:textAlignment w:val="baseline"/>
              <w:rPr>
                <w:rFonts w:cs="Times New Roman"/>
                <w:sz w:val="22"/>
                <w:szCs w:val="22"/>
              </w:rPr>
            </w:pPr>
            <w:proofErr w:type="spellStart"/>
            <w:r w:rsidRPr="000539AF">
              <w:rPr>
                <w:rFonts w:cs="Times New Roman"/>
                <w:sz w:val="22"/>
                <w:szCs w:val="22"/>
              </w:rPr>
              <w:t>Макс.процент</w:t>
            </w:r>
            <w:proofErr w:type="spellEnd"/>
            <w:r w:rsidRPr="000539AF">
              <w:rPr>
                <w:rFonts w:cs="Times New Roman"/>
                <w:sz w:val="22"/>
                <w:szCs w:val="22"/>
              </w:rPr>
              <w:t xml:space="preserve"> застройки в границах земельного участка, %</w:t>
            </w:r>
            <w:r w:rsidRPr="000539AF">
              <w:rPr>
                <w:rFonts w:cs="Times New Roman"/>
                <w:sz w:val="22"/>
                <w:szCs w:val="22"/>
              </w:rPr>
              <w:tab/>
            </w:r>
          </w:p>
          <w:p w14:paraId="75F086CE" w14:textId="77777777" w:rsidR="006D4F02" w:rsidRPr="000539AF" w:rsidRDefault="006D4F02" w:rsidP="006D4F02">
            <w:pPr>
              <w:keepLines/>
              <w:overflowPunct w:val="0"/>
              <w:autoSpaceDE w:val="0"/>
              <w:textAlignment w:val="baseline"/>
              <w:rPr>
                <w:rFonts w:cs="Times New Roman"/>
                <w:sz w:val="22"/>
                <w:szCs w:val="22"/>
              </w:rPr>
            </w:pPr>
            <w:r w:rsidRPr="000539AF">
              <w:rPr>
                <w:rFonts w:cs="Times New Roman"/>
                <w:sz w:val="22"/>
                <w:szCs w:val="22"/>
              </w:rPr>
              <w:t>60%</w:t>
            </w:r>
          </w:p>
          <w:p w14:paraId="2770955B" w14:textId="77777777" w:rsidR="006D4F02" w:rsidRPr="000539AF" w:rsidRDefault="006D4F02" w:rsidP="006D4F02">
            <w:pPr>
              <w:keepLines/>
              <w:widowControl w:val="0"/>
              <w:overflowPunct w:val="0"/>
              <w:autoSpaceDE w:val="0"/>
              <w:autoSpaceDN w:val="0"/>
              <w:adjustRightInd w:val="0"/>
              <w:textAlignment w:val="baseline"/>
              <w:rPr>
                <w:rFonts w:cs="Times New Roman"/>
                <w:b/>
                <w:sz w:val="22"/>
                <w:szCs w:val="22"/>
              </w:rPr>
            </w:pPr>
            <w:r w:rsidRPr="000539AF">
              <w:rPr>
                <w:rFonts w:cs="Times New Roman"/>
                <w:b/>
                <w:sz w:val="22"/>
                <w:szCs w:val="22"/>
              </w:rPr>
              <w:t>Иные параметры</w:t>
            </w:r>
            <w:r w:rsidRPr="000539AF">
              <w:rPr>
                <w:rFonts w:cs="Times New Roman"/>
                <w:b/>
                <w:sz w:val="22"/>
                <w:szCs w:val="22"/>
              </w:rPr>
              <w:tab/>
            </w:r>
          </w:p>
          <w:p w14:paraId="251E9C1A" w14:textId="77777777" w:rsidR="00072BDC" w:rsidRPr="00CA15F9" w:rsidRDefault="006D4F02" w:rsidP="006D4F02">
            <w:pPr>
              <w:widowControl w:val="0"/>
              <w:autoSpaceDE w:val="0"/>
              <w:autoSpaceDN w:val="0"/>
              <w:adjustRightInd w:val="0"/>
              <w:contextualSpacing/>
              <w:rPr>
                <w:rFonts w:cs="Times New Roman"/>
                <w:sz w:val="22"/>
                <w:szCs w:val="22"/>
              </w:rPr>
            </w:pPr>
            <w:r w:rsidRPr="000539AF">
              <w:rPr>
                <w:rFonts w:cs="Times New Roman"/>
                <w:sz w:val="22"/>
                <w:szCs w:val="22"/>
              </w:rPr>
              <w:t>Наличие мест для гостевых автостоянок.</w:t>
            </w:r>
          </w:p>
        </w:tc>
      </w:tr>
      <w:tr w:rsidR="00072BDC" w:rsidRPr="003B198F" w14:paraId="7EF12B9B"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716716" w14:textId="77777777" w:rsidR="00072BDC" w:rsidRPr="003359C9" w:rsidRDefault="006D4F02" w:rsidP="003359C9">
            <w:pPr>
              <w:rPr>
                <w:rFonts w:cs="Times New Roman"/>
                <w:sz w:val="22"/>
                <w:szCs w:val="22"/>
              </w:rPr>
            </w:pPr>
            <w:r w:rsidRPr="006D4F02">
              <w:rPr>
                <w:rFonts w:cs="Times New Roman"/>
                <w:sz w:val="22"/>
                <w:szCs w:val="22"/>
              </w:rPr>
              <w:t xml:space="preserve">Стационарное медицинское </w:t>
            </w:r>
            <w:proofErr w:type="spellStart"/>
            <w:r w:rsidRPr="006D4F02">
              <w:rPr>
                <w:rFonts w:cs="Times New Roman"/>
                <w:sz w:val="22"/>
                <w:szCs w:val="22"/>
              </w:rPr>
              <w:t>бслуживание</w:t>
            </w:r>
            <w:proofErr w:type="spellEnd"/>
            <w:r w:rsidRPr="006D4F02">
              <w:rPr>
                <w:rFonts w:cs="Times New Roman"/>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Pr>
          <w:p w14:paraId="188C7C3B" w14:textId="77777777" w:rsidR="006D4F02" w:rsidRPr="006D4F02" w:rsidRDefault="006D4F02" w:rsidP="006D4F02">
            <w:pPr>
              <w:rPr>
                <w:rFonts w:cs="Times New Roman"/>
                <w:sz w:val="22"/>
                <w:szCs w:val="22"/>
              </w:rPr>
            </w:pPr>
            <w:r w:rsidRPr="006D4F02">
              <w:rPr>
                <w:rFonts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6086909D" w14:textId="77777777" w:rsidR="006D4F02" w:rsidRDefault="006D4F02" w:rsidP="006D4F02">
            <w:pPr>
              <w:rPr>
                <w:rFonts w:cs="Times New Roman"/>
                <w:sz w:val="22"/>
                <w:szCs w:val="22"/>
              </w:rPr>
            </w:pPr>
            <w:r w:rsidRPr="006D4F02">
              <w:rPr>
                <w:rFonts w:cs="Times New Roman"/>
                <w:sz w:val="22"/>
                <w:szCs w:val="22"/>
              </w:rPr>
              <w:t>р</w:t>
            </w:r>
            <w:r>
              <w:rPr>
                <w:rFonts w:cs="Times New Roman"/>
                <w:sz w:val="22"/>
                <w:szCs w:val="22"/>
              </w:rPr>
              <w:t>азмещение станций скорой помощи</w:t>
            </w:r>
          </w:p>
          <w:p w14:paraId="2566C52F" w14:textId="77777777" w:rsidR="00072BDC" w:rsidRPr="003359C9" w:rsidRDefault="006D4F02" w:rsidP="006D4F02">
            <w:pPr>
              <w:rPr>
                <w:rFonts w:cs="Times New Roman"/>
                <w:sz w:val="22"/>
                <w:szCs w:val="22"/>
              </w:rPr>
            </w:pPr>
            <w:r w:rsidRPr="006D4F02">
              <w:rPr>
                <w:rFonts w:cs="Times New Roman"/>
                <w:sz w:val="22"/>
                <w:szCs w:val="22"/>
              </w:rPr>
              <w:t xml:space="preserve">Размещение постоянных или временных гаражей с несколькими стояночными местами, стоянок </w:t>
            </w:r>
            <w:r w:rsidRPr="006D4F02">
              <w:rPr>
                <w:rFonts w:cs="Times New Roman"/>
                <w:sz w:val="22"/>
                <w:szCs w:val="22"/>
              </w:rPr>
              <w:lastRenderedPageBreak/>
              <w:t>(парковок), гаражей</w:t>
            </w:r>
            <w:r w:rsidRPr="006D4F02">
              <w:rPr>
                <w:rFonts w:cs="Times New Roman"/>
                <w:sz w:val="22"/>
                <w:szCs w:val="22"/>
              </w:rPr>
              <w:tab/>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72A74FFF" w14:textId="77777777" w:rsidR="00072BDC" w:rsidRDefault="006D4F02" w:rsidP="00D26EAD">
            <w:pPr>
              <w:widowControl w:val="0"/>
              <w:autoSpaceDE w:val="0"/>
              <w:autoSpaceDN w:val="0"/>
              <w:adjustRightInd w:val="0"/>
              <w:contextualSpacing/>
              <w:jc w:val="center"/>
              <w:rPr>
                <w:rFonts w:cs="Times New Roman"/>
                <w:sz w:val="22"/>
                <w:szCs w:val="22"/>
              </w:rPr>
            </w:pPr>
            <w:r w:rsidRPr="006B77AD">
              <w:rPr>
                <w:rFonts w:cs="Times New Roman"/>
              </w:rPr>
              <w:lastRenderedPageBreak/>
              <w:t>3.4.2</w:t>
            </w:r>
          </w:p>
        </w:tc>
        <w:tc>
          <w:tcPr>
            <w:tcW w:w="3685" w:type="dxa"/>
            <w:tcBorders>
              <w:top w:val="single" w:sz="4" w:space="0" w:color="auto"/>
              <w:left w:val="single" w:sz="4" w:space="0" w:color="auto"/>
              <w:bottom w:val="single" w:sz="4" w:space="0" w:color="auto"/>
              <w:right w:val="single" w:sz="4" w:space="0" w:color="auto"/>
            </w:tcBorders>
          </w:tcPr>
          <w:p w14:paraId="17B4E51F" w14:textId="77777777" w:rsidR="006D4F02" w:rsidRPr="006D4F02" w:rsidRDefault="006D4F02" w:rsidP="006D4F02">
            <w:pPr>
              <w:overflowPunct w:val="0"/>
              <w:autoSpaceDE w:val="0"/>
              <w:spacing w:line="276" w:lineRule="auto"/>
              <w:textAlignment w:val="baseline"/>
              <w:rPr>
                <w:rFonts w:cs="Times New Roman"/>
                <w:b/>
                <w:sz w:val="22"/>
                <w:szCs w:val="22"/>
              </w:rPr>
            </w:pPr>
            <w:r w:rsidRPr="006D4F02">
              <w:rPr>
                <w:rFonts w:cs="Times New Roman"/>
                <w:b/>
                <w:sz w:val="22"/>
                <w:szCs w:val="22"/>
              </w:rPr>
              <w:t>Предельные размеры земельного участка</w:t>
            </w:r>
            <w:r w:rsidRPr="006D4F02">
              <w:rPr>
                <w:rFonts w:cs="Times New Roman"/>
                <w:b/>
                <w:sz w:val="22"/>
                <w:szCs w:val="22"/>
              </w:rPr>
              <w:tab/>
            </w:r>
          </w:p>
          <w:p w14:paraId="11C696EE" w14:textId="77777777" w:rsidR="006D4F02" w:rsidRPr="006D4F02" w:rsidRDefault="006D4F02" w:rsidP="006D4F02">
            <w:pPr>
              <w:overflowPunct w:val="0"/>
              <w:autoSpaceDE w:val="0"/>
              <w:spacing w:line="276" w:lineRule="auto"/>
              <w:textAlignment w:val="baseline"/>
              <w:rPr>
                <w:rFonts w:cs="Times New Roman"/>
                <w:sz w:val="22"/>
                <w:szCs w:val="22"/>
              </w:rPr>
            </w:pPr>
            <w:r w:rsidRPr="006D4F02">
              <w:rPr>
                <w:rFonts w:cs="Times New Roman"/>
                <w:sz w:val="22"/>
                <w:szCs w:val="22"/>
              </w:rPr>
              <w:t>Не подлежат установлению</w:t>
            </w:r>
          </w:p>
          <w:p w14:paraId="0A98D293" w14:textId="77777777" w:rsidR="006D4F02" w:rsidRPr="006D4F02" w:rsidRDefault="006D4F02" w:rsidP="006D4F02">
            <w:pPr>
              <w:overflowPunct w:val="0"/>
              <w:autoSpaceDE w:val="0"/>
              <w:spacing w:line="276" w:lineRule="auto"/>
              <w:textAlignment w:val="baseline"/>
              <w:rPr>
                <w:rFonts w:cs="Times New Roman"/>
                <w:b/>
                <w:sz w:val="22"/>
                <w:szCs w:val="22"/>
              </w:rPr>
            </w:pPr>
            <w:r w:rsidRPr="006D4F02">
              <w:rPr>
                <w:rFonts w:cs="Times New Roman"/>
                <w:b/>
                <w:sz w:val="22"/>
                <w:szCs w:val="22"/>
              </w:rPr>
              <w:t>Минимальные отступы от границ земельного участка (м)</w:t>
            </w:r>
            <w:r w:rsidRPr="006D4F02">
              <w:rPr>
                <w:rFonts w:cs="Times New Roman"/>
                <w:b/>
                <w:sz w:val="22"/>
                <w:szCs w:val="22"/>
              </w:rPr>
              <w:tab/>
            </w:r>
          </w:p>
          <w:p w14:paraId="23D30807" w14:textId="77777777" w:rsidR="006D4F02" w:rsidRPr="006D4F02" w:rsidRDefault="006D4F02" w:rsidP="006D4F02">
            <w:pPr>
              <w:overflowPunct w:val="0"/>
              <w:autoSpaceDE w:val="0"/>
              <w:spacing w:line="276" w:lineRule="auto"/>
              <w:textAlignment w:val="baseline"/>
              <w:rPr>
                <w:rFonts w:cs="Times New Roman"/>
                <w:sz w:val="22"/>
                <w:szCs w:val="22"/>
              </w:rPr>
            </w:pPr>
            <w:r w:rsidRPr="006D4F02">
              <w:rPr>
                <w:rFonts w:cs="Times New Roman"/>
                <w:sz w:val="22"/>
                <w:szCs w:val="22"/>
              </w:rPr>
              <w:t>Со стороны улицы – 10 м; со стороны соседнего участка – 10 м.</w:t>
            </w:r>
          </w:p>
          <w:p w14:paraId="71E7B7FA" w14:textId="77777777" w:rsidR="006D4F02" w:rsidRDefault="006D4F02" w:rsidP="006D4F02">
            <w:pPr>
              <w:overflowPunct w:val="0"/>
              <w:autoSpaceDE w:val="0"/>
              <w:spacing w:line="276" w:lineRule="auto"/>
              <w:textAlignment w:val="baseline"/>
              <w:rPr>
                <w:rFonts w:cs="Times New Roman"/>
                <w:sz w:val="22"/>
                <w:szCs w:val="22"/>
              </w:rPr>
            </w:pPr>
            <w:r w:rsidRPr="006D4F02">
              <w:rPr>
                <w:rFonts w:cs="Times New Roman"/>
                <w:sz w:val="22"/>
                <w:szCs w:val="22"/>
              </w:rPr>
              <w:t>Не подлежат установлению</w:t>
            </w:r>
            <w:r w:rsidRPr="006D4F02">
              <w:rPr>
                <w:rFonts w:cs="Times New Roman"/>
                <w:sz w:val="22"/>
                <w:szCs w:val="22"/>
              </w:rPr>
              <w:tab/>
            </w:r>
          </w:p>
          <w:p w14:paraId="6189DDF1" w14:textId="77777777" w:rsidR="006D4F02" w:rsidRPr="006D4F02" w:rsidRDefault="006D4F02" w:rsidP="006D4F02">
            <w:pPr>
              <w:overflowPunct w:val="0"/>
              <w:autoSpaceDE w:val="0"/>
              <w:spacing w:line="276" w:lineRule="auto"/>
              <w:textAlignment w:val="baseline"/>
              <w:rPr>
                <w:rFonts w:cs="Times New Roman"/>
                <w:sz w:val="22"/>
                <w:szCs w:val="22"/>
              </w:rPr>
            </w:pPr>
            <w:r w:rsidRPr="006D4F02">
              <w:rPr>
                <w:rFonts w:cs="Times New Roman"/>
                <w:sz w:val="22"/>
                <w:szCs w:val="22"/>
              </w:rPr>
              <w:t>Не подлежат установлению</w:t>
            </w:r>
          </w:p>
          <w:p w14:paraId="01144497" w14:textId="77777777" w:rsidR="006D4F02" w:rsidRPr="006D4F02" w:rsidRDefault="006D4F02" w:rsidP="006D4F02">
            <w:pPr>
              <w:overflowPunct w:val="0"/>
              <w:autoSpaceDE w:val="0"/>
              <w:spacing w:line="276" w:lineRule="auto"/>
              <w:textAlignment w:val="baseline"/>
              <w:rPr>
                <w:rFonts w:cs="Times New Roman"/>
                <w:b/>
                <w:sz w:val="22"/>
                <w:szCs w:val="22"/>
              </w:rPr>
            </w:pPr>
            <w:r w:rsidRPr="006D4F02">
              <w:rPr>
                <w:rFonts w:cs="Times New Roman"/>
                <w:b/>
                <w:sz w:val="22"/>
                <w:szCs w:val="22"/>
              </w:rPr>
              <w:t xml:space="preserve">Предельное кол-во этажей или предельная высота здания, </w:t>
            </w:r>
            <w:r w:rsidRPr="006D4F02">
              <w:rPr>
                <w:rFonts w:cs="Times New Roman"/>
                <w:b/>
                <w:sz w:val="22"/>
                <w:szCs w:val="22"/>
              </w:rPr>
              <w:lastRenderedPageBreak/>
              <w:t>строения, сооружения</w:t>
            </w:r>
            <w:r w:rsidRPr="006D4F02">
              <w:rPr>
                <w:rFonts w:cs="Times New Roman"/>
                <w:b/>
                <w:sz w:val="22"/>
                <w:szCs w:val="22"/>
              </w:rPr>
              <w:tab/>
            </w:r>
          </w:p>
          <w:p w14:paraId="019806C3" w14:textId="77777777" w:rsidR="006D4F02" w:rsidRDefault="006D4F02" w:rsidP="006D4F02">
            <w:pPr>
              <w:overflowPunct w:val="0"/>
              <w:autoSpaceDE w:val="0"/>
              <w:spacing w:line="276" w:lineRule="auto"/>
              <w:textAlignment w:val="baseline"/>
              <w:rPr>
                <w:rFonts w:cs="Times New Roman"/>
                <w:sz w:val="22"/>
                <w:szCs w:val="22"/>
              </w:rPr>
            </w:pPr>
            <w:r w:rsidRPr="006D4F02">
              <w:rPr>
                <w:rFonts w:cs="Times New Roman"/>
                <w:sz w:val="22"/>
                <w:szCs w:val="22"/>
              </w:rPr>
              <w:t>Предельное кол</w:t>
            </w:r>
            <w:r>
              <w:rPr>
                <w:rFonts w:cs="Times New Roman"/>
                <w:sz w:val="22"/>
                <w:szCs w:val="22"/>
              </w:rPr>
              <w:t>ичество этажей – 3</w:t>
            </w:r>
          </w:p>
          <w:p w14:paraId="40481945" w14:textId="77777777" w:rsidR="006D4F02" w:rsidRPr="006D4F02" w:rsidRDefault="006D4F02" w:rsidP="006D4F02">
            <w:pPr>
              <w:overflowPunct w:val="0"/>
              <w:autoSpaceDE w:val="0"/>
              <w:spacing w:line="276" w:lineRule="auto"/>
              <w:textAlignment w:val="baseline"/>
              <w:rPr>
                <w:rFonts w:cs="Times New Roman"/>
                <w:sz w:val="22"/>
                <w:szCs w:val="22"/>
              </w:rPr>
            </w:pPr>
            <w:r w:rsidRPr="006D4F02">
              <w:rPr>
                <w:rFonts w:cs="Times New Roman"/>
                <w:sz w:val="22"/>
                <w:szCs w:val="22"/>
              </w:rPr>
              <w:t>Предельное количество этажей - 1</w:t>
            </w:r>
          </w:p>
          <w:p w14:paraId="28FE3469" w14:textId="77777777" w:rsidR="006D4F02" w:rsidRPr="006D4F02" w:rsidRDefault="006D4F02" w:rsidP="006D4F02">
            <w:pPr>
              <w:overflowPunct w:val="0"/>
              <w:autoSpaceDE w:val="0"/>
              <w:spacing w:line="276" w:lineRule="auto"/>
              <w:textAlignment w:val="baseline"/>
              <w:rPr>
                <w:rFonts w:cs="Times New Roman"/>
                <w:sz w:val="22"/>
                <w:szCs w:val="22"/>
              </w:rPr>
            </w:pPr>
            <w:proofErr w:type="spellStart"/>
            <w:r w:rsidRPr="006D4F02">
              <w:rPr>
                <w:rFonts w:cs="Times New Roman"/>
                <w:sz w:val="22"/>
                <w:szCs w:val="22"/>
              </w:rPr>
              <w:t>Макс.процент</w:t>
            </w:r>
            <w:proofErr w:type="spellEnd"/>
            <w:r w:rsidRPr="006D4F02">
              <w:rPr>
                <w:rFonts w:cs="Times New Roman"/>
                <w:sz w:val="22"/>
                <w:szCs w:val="22"/>
              </w:rPr>
              <w:t xml:space="preserve"> застройки в границах земельного участка, %</w:t>
            </w:r>
            <w:r w:rsidRPr="006D4F02">
              <w:rPr>
                <w:rFonts w:cs="Times New Roman"/>
                <w:sz w:val="22"/>
                <w:szCs w:val="22"/>
              </w:rPr>
              <w:tab/>
            </w:r>
          </w:p>
          <w:p w14:paraId="3B2D5E30" w14:textId="77777777" w:rsidR="006D4F02" w:rsidRPr="006D4F02" w:rsidRDefault="006D4F02" w:rsidP="006D4F02">
            <w:pPr>
              <w:overflowPunct w:val="0"/>
              <w:autoSpaceDE w:val="0"/>
              <w:spacing w:line="276" w:lineRule="auto"/>
              <w:textAlignment w:val="baseline"/>
              <w:rPr>
                <w:rFonts w:cs="Times New Roman"/>
                <w:sz w:val="22"/>
                <w:szCs w:val="22"/>
              </w:rPr>
            </w:pPr>
            <w:r w:rsidRPr="006D4F02">
              <w:rPr>
                <w:rFonts w:cs="Times New Roman"/>
                <w:sz w:val="22"/>
                <w:szCs w:val="22"/>
              </w:rPr>
              <w:t xml:space="preserve">50% (в том числе вспомогательные) </w:t>
            </w:r>
          </w:p>
          <w:p w14:paraId="56831A33" w14:textId="77777777" w:rsidR="006D4F02" w:rsidRPr="006D4F02" w:rsidRDefault="006D4F02" w:rsidP="006D4F02">
            <w:pPr>
              <w:overflowPunct w:val="0"/>
              <w:autoSpaceDE w:val="0"/>
              <w:spacing w:line="276" w:lineRule="auto"/>
              <w:textAlignment w:val="baseline"/>
              <w:rPr>
                <w:rFonts w:cs="Times New Roman"/>
                <w:b/>
                <w:sz w:val="22"/>
                <w:szCs w:val="22"/>
              </w:rPr>
            </w:pPr>
            <w:r w:rsidRPr="006D4F02">
              <w:rPr>
                <w:rFonts w:cs="Times New Roman"/>
                <w:b/>
                <w:sz w:val="22"/>
                <w:szCs w:val="22"/>
              </w:rPr>
              <w:t>Иные параметры</w:t>
            </w:r>
            <w:r w:rsidRPr="006D4F02">
              <w:rPr>
                <w:rFonts w:cs="Times New Roman"/>
                <w:b/>
                <w:sz w:val="22"/>
                <w:szCs w:val="22"/>
              </w:rPr>
              <w:tab/>
            </w:r>
          </w:p>
          <w:p w14:paraId="7E90EA4B" w14:textId="77777777" w:rsidR="006D4F02" w:rsidRPr="006D4F02" w:rsidRDefault="006D4F02" w:rsidP="006D4F02">
            <w:pPr>
              <w:overflowPunct w:val="0"/>
              <w:autoSpaceDE w:val="0"/>
              <w:spacing w:line="276" w:lineRule="auto"/>
              <w:textAlignment w:val="baseline"/>
              <w:rPr>
                <w:rFonts w:cs="Times New Roman"/>
                <w:sz w:val="22"/>
                <w:szCs w:val="22"/>
              </w:rPr>
            </w:pPr>
            <w:r w:rsidRPr="006D4F02">
              <w:rPr>
                <w:rFonts w:cs="Times New Roman"/>
                <w:sz w:val="22"/>
                <w:szCs w:val="22"/>
              </w:rPr>
              <w:t>Наличие мест для гостевых автостоянок.</w:t>
            </w:r>
          </w:p>
          <w:p w14:paraId="1879424C" w14:textId="77777777" w:rsidR="00072BDC" w:rsidRPr="00CA15F9" w:rsidRDefault="006D4F02" w:rsidP="006D4F02">
            <w:pPr>
              <w:overflowPunct w:val="0"/>
              <w:autoSpaceDE w:val="0"/>
              <w:spacing w:line="276" w:lineRule="auto"/>
              <w:textAlignment w:val="baseline"/>
              <w:rPr>
                <w:rFonts w:cs="Times New Roman"/>
                <w:sz w:val="22"/>
                <w:szCs w:val="22"/>
              </w:rPr>
            </w:pPr>
            <w:r>
              <w:rPr>
                <w:rFonts w:cs="Times New Roman"/>
                <w:sz w:val="22"/>
                <w:szCs w:val="22"/>
              </w:rPr>
              <w:t xml:space="preserve"> </w:t>
            </w:r>
            <w:r w:rsidRPr="006D4F02">
              <w:rPr>
                <w:rFonts w:cs="Times New Roman"/>
                <w:sz w:val="22"/>
                <w:szCs w:val="22"/>
              </w:rPr>
              <w:t>Свободное сечение секций ограждения земельного участка д</w:t>
            </w:r>
            <w:r>
              <w:rPr>
                <w:rFonts w:cs="Times New Roman"/>
                <w:sz w:val="22"/>
                <w:szCs w:val="22"/>
              </w:rPr>
              <w:t xml:space="preserve">олжно </w:t>
            </w:r>
            <w:r w:rsidRPr="006D4F02">
              <w:rPr>
                <w:rFonts w:cs="Times New Roman"/>
                <w:sz w:val="22"/>
                <w:szCs w:val="22"/>
              </w:rPr>
              <w:t>составлять не менее 50%.  Высота - не более 1,8 м</w:t>
            </w:r>
          </w:p>
        </w:tc>
      </w:tr>
      <w:tr w:rsidR="00072BDC" w:rsidRPr="003B198F" w14:paraId="6C4ACBF6"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2DCE3" w14:textId="77777777" w:rsidR="00072BDC" w:rsidRPr="003359C9" w:rsidRDefault="006D4F02" w:rsidP="003359C9">
            <w:pPr>
              <w:rPr>
                <w:rFonts w:cs="Times New Roman"/>
                <w:sz w:val="22"/>
                <w:szCs w:val="22"/>
              </w:rPr>
            </w:pPr>
            <w:r w:rsidRPr="006D4F02">
              <w:rPr>
                <w:rFonts w:cs="Times New Roman"/>
                <w:sz w:val="22"/>
                <w:szCs w:val="22"/>
              </w:rPr>
              <w:lastRenderedPageBreak/>
              <w:t>Дошкольное, начальное и среднее общее образование</w:t>
            </w:r>
          </w:p>
        </w:tc>
        <w:tc>
          <w:tcPr>
            <w:tcW w:w="3685" w:type="dxa"/>
            <w:tcBorders>
              <w:top w:val="single" w:sz="4" w:space="0" w:color="auto"/>
              <w:left w:val="single" w:sz="4" w:space="0" w:color="auto"/>
              <w:bottom w:val="single" w:sz="4" w:space="0" w:color="auto"/>
              <w:right w:val="single" w:sz="4" w:space="0" w:color="auto"/>
            </w:tcBorders>
          </w:tcPr>
          <w:p w14:paraId="2580A272" w14:textId="77777777" w:rsidR="006D4F02" w:rsidRDefault="006D4F02" w:rsidP="003359C9">
            <w:pPr>
              <w:rPr>
                <w:rFonts w:cs="Times New Roman"/>
                <w:sz w:val="22"/>
                <w:szCs w:val="22"/>
              </w:rPr>
            </w:pPr>
            <w:r w:rsidRPr="006D4F02">
              <w:rPr>
                <w:rFonts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w:t>
            </w:r>
            <w:r>
              <w:rPr>
                <w:rFonts w:cs="Times New Roman"/>
                <w:sz w:val="22"/>
                <w:szCs w:val="22"/>
              </w:rPr>
              <w:t>нию, образованию и просвещению)</w:t>
            </w:r>
          </w:p>
          <w:p w14:paraId="52E4A8CF" w14:textId="77777777" w:rsidR="00072BDC" w:rsidRPr="003359C9" w:rsidRDefault="006D4F02" w:rsidP="003359C9">
            <w:pPr>
              <w:rPr>
                <w:rFonts w:cs="Times New Roman"/>
                <w:sz w:val="22"/>
                <w:szCs w:val="22"/>
              </w:rPr>
            </w:pPr>
            <w:r w:rsidRPr="006D4F02">
              <w:rPr>
                <w:rFonts w:cs="Times New Roman"/>
                <w:sz w:val="22"/>
                <w:szCs w:val="22"/>
              </w:rPr>
              <w:t>Размещение постоянных или временных гаражей с несколькими стояночными местами, стоянок (парковок), гаражей</w:t>
            </w:r>
            <w:r w:rsidRPr="006D4F02">
              <w:rPr>
                <w:rFonts w:cs="Times New Roman"/>
                <w:sz w:val="22"/>
                <w:szCs w:val="22"/>
              </w:rPr>
              <w:tab/>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292CEC49" w14:textId="77777777" w:rsidR="00072BDC" w:rsidRPr="004C492A" w:rsidRDefault="006D4F02" w:rsidP="00D26EAD">
            <w:pPr>
              <w:widowControl w:val="0"/>
              <w:autoSpaceDE w:val="0"/>
              <w:autoSpaceDN w:val="0"/>
              <w:adjustRightInd w:val="0"/>
              <w:contextualSpacing/>
              <w:jc w:val="center"/>
              <w:rPr>
                <w:rFonts w:cs="Times New Roman"/>
                <w:sz w:val="22"/>
                <w:szCs w:val="22"/>
              </w:rPr>
            </w:pPr>
            <w:r w:rsidRPr="006D4F02">
              <w:rPr>
                <w:rFonts w:cs="Times New Roman"/>
                <w:sz w:val="22"/>
                <w:szCs w:val="22"/>
              </w:rPr>
              <w:t>3.5.1</w:t>
            </w:r>
          </w:p>
        </w:tc>
        <w:tc>
          <w:tcPr>
            <w:tcW w:w="3685" w:type="dxa"/>
            <w:tcBorders>
              <w:top w:val="single" w:sz="4" w:space="0" w:color="auto"/>
              <w:left w:val="single" w:sz="4" w:space="0" w:color="auto"/>
              <w:bottom w:val="single" w:sz="4" w:space="0" w:color="auto"/>
              <w:right w:val="single" w:sz="4" w:space="0" w:color="auto"/>
            </w:tcBorders>
          </w:tcPr>
          <w:p w14:paraId="3B717341" w14:textId="77777777" w:rsidR="006D4F02" w:rsidRPr="006A498E" w:rsidRDefault="006D4F02" w:rsidP="006D4F02">
            <w:pPr>
              <w:keepLines/>
              <w:overflowPunct w:val="0"/>
              <w:autoSpaceDE w:val="0"/>
              <w:textAlignment w:val="baseline"/>
              <w:rPr>
                <w:rFonts w:cs="Times New Roman"/>
                <w:b/>
                <w:sz w:val="22"/>
                <w:szCs w:val="22"/>
              </w:rPr>
            </w:pPr>
            <w:r w:rsidRPr="006A498E">
              <w:rPr>
                <w:rFonts w:cs="Times New Roman"/>
                <w:b/>
                <w:sz w:val="22"/>
                <w:szCs w:val="22"/>
              </w:rPr>
              <w:t>Предельные размеры земельного участка</w:t>
            </w:r>
            <w:r w:rsidRPr="006A498E">
              <w:rPr>
                <w:rFonts w:cs="Times New Roman"/>
                <w:b/>
                <w:sz w:val="22"/>
                <w:szCs w:val="22"/>
              </w:rPr>
              <w:tab/>
            </w:r>
          </w:p>
          <w:p w14:paraId="0A5F4A13"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b/>
                <w:sz w:val="22"/>
                <w:szCs w:val="22"/>
              </w:rPr>
              <w:t>Максимальная площадь</w:t>
            </w:r>
            <w:r>
              <w:rPr>
                <w:rFonts w:cs="Times New Roman"/>
                <w:sz w:val="22"/>
                <w:szCs w:val="22"/>
              </w:rPr>
              <w:t xml:space="preserve"> – не подлежит установлению.</w:t>
            </w:r>
          </w:p>
          <w:p w14:paraId="04A97CFE" w14:textId="77777777" w:rsidR="006D4F02" w:rsidRPr="006A498E" w:rsidRDefault="006D4F02" w:rsidP="006D4F02">
            <w:pPr>
              <w:keepLines/>
              <w:overflowPunct w:val="0"/>
              <w:autoSpaceDE w:val="0"/>
              <w:textAlignment w:val="baseline"/>
              <w:rPr>
                <w:rFonts w:cs="Times New Roman"/>
                <w:b/>
                <w:sz w:val="22"/>
                <w:szCs w:val="22"/>
              </w:rPr>
            </w:pPr>
            <w:r w:rsidRPr="006A498E">
              <w:rPr>
                <w:rFonts w:cs="Times New Roman"/>
                <w:b/>
                <w:sz w:val="22"/>
                <w:szCs w:val="22"/>
              </w:rPr>
              <w:t>Минимальная площадь:</w:t>
            </w:r>
          </w:p>
          <w:p w14:paraId="752CD7B0"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Дошкольные отдельно стоящие образовательные организации:</w:t>
            </w:r>
          </w:p>
          <w:p w14:paraId="545B7CB6"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 - при вместимости до 100 мест – 44 кв. м. на 1 чел.;</w:t>
            </w:r>
            <w:r w:rsidRPr="006A498E">
              <w:rPr>
                <w:rFonts w:cs="Times New Roman"/>
                <w:sz w:val="22"/>
                <w:szCs w:val="22"/>
              </w:rPr>
              <w:tab/>
            </w:r>
          </w:p>
          <w:p w14:paraId="54CC4308"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 - при вместимости свыше 100 мест – 38 кв. м. на 1 чел.; </w:t>
            </w:r>
          </w:p>
          <w:p w14:paraId="3B347FD8"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 - комплекс дошкольных организаций свыше 500 мест – 33 </w:t>
            </w:r>
            <w:proofErr w:type="spellStart"/>
            <w:r w:rsidRPr="006A498E">
              <w:rPr>
                <w:rFonts w:cs="Times New Roman"/>
                <w:sz w:val="22"/>
                <w:szCs w:val="22"/>
              </w:rPr>
              <w:t>кв.м</w:t>
            </w:r>
            <w:proofErr w:type="spellEnd"/>
            <w:r w:rsidRPr="006A498E">
              <w:rPr>
                <w:rFonts w:cs="Times New Roman"/>
                <w:sz w:val="22"/>
                <w:szCs w:val="22"/>
              </w:rPr>
              <w:t>. на 1 чел.</w:t>
            </w:r>
          </w:p>
          <w:p w14:paraId="6819578F" w14:textId="77777777" w:rsidR="006D4F02" w:rsidRPr="006A498E" w:rsidRDefault="006D4F02" w:rsidP="006D4F02">
            <w:pPr>
              <w:keepLines/>
              <w:overflowPunct w:val="0"/>
              <w:autoSpaceDE w:val="0"/>
              <w:textAlignment w:val="baseline"/>
              <w:rPr>
                <w:rFonts w:cs="Times New Roman"/>
                <w:b/>
                <w:sz w:val="22"/>
                <w:szCs w:val="22"/>
              </w:rPr>
            </w:pPr>
            <w:r w:rsidRPr="006A498E">
              <w:rPr>
                <w:rFonts w:cs="Times New Roman"/>
                <w:sz w:val="22"/>
                <w:szCs w:val="22"/>
              </w:rPr>
              <w:t xml:space="preserve"> </w:t>
            </w:r>
            <w:r w:rsidRPr="006A498E">
              <w:rPr>
                <w:rFonts w:cs="Times New Roman"/>
                <w:b/>
                <w:sz w:val="22"/>
                <w:szCs w:val="22"/>
              </w:rPr>
              <w:t>Встроенные объекты дошкольного образования:</w:t>
            </w:r>
          </w:p>
          <w:p w14:paraId="2F40FDD7"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 - при вместимости более 100 мест – 29 кв. м. на 1 чел.</w:t>
            </w:r>
          </w:p>
          <w:p w14:paraId="6B56E25E" w14:textId="77777777" w:rsidR="006D4F02" w:rsidRPr="006A498E" w:rsidRDefault="006D4F02" w:rsidP="006D4F02">
            <w:pPr>
              <w:keepLines/>
              <w:overflowPunct w:val="0"/>
              <w:autoSpaceDE w:val="0"/>
              <w:textAlignment w:val="baseline"/>
              <w:rPr>
                <w:rFonts w:cs="Times New Roman"/>
                <w:b/>
                <w:sz w:val="22"/>
                <w:szCs w:val="22"/>
              </w:rPr>
            </w:pPr>
            <w:r w:rsidRPr="006A498E">
              <w:rPr>
                <w:rFonts w:cs="Times New Roman"/>
                <w:sz w:val="22"/>
                <w:szCs w:val="22"/>
              </w:rPr>
              <w:t xml:space="preserve">  </w:t>
            </w:r>
            <w:r w:rsidRPr="006A498E">
              <w:rPr>
                <w:rFonts w:cs="Times New Roman"/>
                <w:b/>
                <w:sz w:val="22"/>
                <w:szCs w:val="22"/>
              </w:rPr>
              <w:t xml:space="preserve">Общеобразовательная организация:     </w:t>
            </w:r>
          </w:p>
          <w:p w14:paraId="7F371200"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Минимальная допустимая площадь – 5000 </w:t>
            </w:r>
            <w:proofErr w:type="spellStart"/>
            <w:r w:rsidRPr="006A498E">
              <w:rPr>
                <w:rFonts w:cs="Times New Roman"/>
                <w:sz w:val="22"/>
                <w:szCs w:val="22"/>
              </w:rPr>
              <w:t>кв.м</w:t>
            </w:r>
            <w:proofErr w:type="spellEnd"/>
            <w:r w:rsidRPr="006A498E">
              <w:rPr>
                <w:rFonts w:cs="Times New Roman"/>
                <w:sz w:val="22"/>
                <w:szCs w:val="22"/>
              </w:rPr>
              <w:t>.</w:t>
            </w:r>
          </w:p>
          <w:p w14:paraId="7EBA92E4" w14:textId="77777777" w:rsidR="006D4F02" w:rsidRPr="006A498E" w:rsidRDefault="006D4F02" w:rsidP="006D4F02">
            <w:pPr>
              <w:keepLines/>
              <w:overflowPunct w:val="0"/>
              <w:autoSpaceDE w:val="0"/>
              <w:textAlignment w:val="baseline"/>
              <w:rPr>
                <w:rFonts w:cs="Times New Roman"/>
                <w:b/>
                <w:sz w:val="22"/>
                <w:szCs w:val="22"/>
              </w:rPr>
            </w:pPr>
            <w:r w:rsidRPr="006A498E">
              <w:rPr>
                <w:rFonts w:cs="Times New Roman"/>
                <w:b/>
                <w:sz w:val="22"/>
                <w:szCs w:val="22"/>
              </w:rPr>
              <w:t xml:space="preserve">При вместимости учащихся минимальная площадь участка рассчитывается: </w:t>
            </w:r>
          </w:p>
          <w:p w14:paraId="56A22FA2"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 - от 40 до 400 – 55 кв. м. на 1 учащегося;</w:t>
            </w:r>
          </w:p>
          <w:p w14:paraId="270A4EF7"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 - от 401 до 500 – 65 кв. м. на 1 учащегося;</w:t>
            </w:r>
          </w:p>
          <w:p w14:paraId="51842FE6"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 - от 501 до 600 мест – 55 кв. м. на 1 учащегося;</w:t>
            </w:r>
          </w:p>
          <w:p w14:paraId="572E600C"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 - от 601 до 800 мест – 45 кв. м. на 1 учащегося;</w:t>
            </w:r>
          </w:p>
          <w:p w14:paraId="29278FDE"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 - от 801 до 1100 мест – 36 кв. м. на 1 учащегося;</w:t>
            </w:r>
          </w:p>
          <w:p w14:paraId="6DC6F384"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 - от 1100 до 1500 – 23 </w:t>
            </w:r>
            <w:proofErr w:type="spellStart"/>
            <w:r w:rsidRPr="006A498E">
              <w:rPr>
                <w:rFonts w:cs="Times New Roman"/>
                <w:sz w:val="22"/>
                <w:szCs w:val="22"/>
              </w:rPr>
              <w:t>кв.м</w:t>
            </w:r>
            <w:proofErr w:type="spellEnd"/>
            <w:r w:rsidRPr="006A498E">
              <w:rPr>
                <w:rFonts w:cs="Times New Roman"/>
                <w:sz w:val="22"/>
                <w:szCs w:val="22"/>
              </w:rPr>
              <w:t>. на 1 учащегося;</w:t>
            </w:r>
          </w:p>
          <w:p w14:paraId="0478EDD1"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 - от 1500 до 2000 – 18 </w:t>
            </w:r>
            <w:proofErr w:type="spellStart"/>
            <w:r w:rsidRPr="006A498E">
              <w:rPr>
                <w:rFonts w:cs="Times New Roman"/>
                <w:sz w:val="22"/>
                <w:szCs w:val="22"/>
              </w:rPr>
              <w:t>кв.м</w:t>
            </w:r>
            <w:proofErr w:type="spellEnd"/>
            <w:r w:rsidRPr="006A498E">
              <w:rPr>
                <w:rFonts w:cs="Times New Roman"/>
                <w:sz w:val="22"/>
                <w:szCs w:val="22"/>
              </w:rPr>
              <w:t>. на 1 учащегося;</w:t>
            </w:r>
          </w:p>
          <w:p w14:paraId="2E481CE8"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 - свыше </w:t>
            </w:r>
            <w:r>
              <w:rPr>
                <w:rFonts w:cs="Times New Roman"/>
                <w:sz w:val="22"/>
                <w:szCs w:val="22"/>
              </w:rPr>
              <w:t xml:space="preserve">2000 – 16 </w:t>
            </w:r>
            <w:proofErr w:type="spellStart"/>
            <w:r>
              <w:rPr>
                <w:rFonts w:cs="Times New Roman"/>
                <w:sz w:val="22"/>
                <w:szCs w:val="22"/>
              </w:rPr>
              <w:t>кв.м</w:t>
            </w:r>
            <w:proofErr w:type="spellEnd"/>
            <w:r>
              <w:rPr>
                <w:rFonts w:cs="Times New Roman"/>
                <w:sz w:val="22"/>
                <w:szCs w:val="22"/>
              </w:rPr>
              <w:t>. на 1 учащегося.</w:t>
            </w:r>
          </w:p>
          <w:p w14:paraId="1F89A9AE"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 xml:space="preserve"> Для других объектов образования, просвещения и воспитания </w:t>
            </w:r>
            <w:r w:rsidRPr="006A498E">
              <w:rPr>
                <w:rFonts w:cs="Times New Roman"/>
                <w:sz w:val="22"/>
                <w:szCs w:val="22"/>
              </w:rPr>
              <w:lastRenderedPageBreak/>
              <w:t>предельные размеры земельных участков не подлежат установлению.</w:t>
            </w:r>
          </w:p>
          <w:p w14:paraId="7F3F30EE" w14:textId="77777777" w:rsidR="006D4F02" w:rsidRPr="006A498E" w:rsidRDefault="006D4F02" w:rsidP="006D4F02">
            <w:pPr>
              <w:keepLines/>
              <w:overflowPunct w:val="0"/>
              <w:autoSpaceDE w:val="0"/>
              <w:textAlignment w:val="baseline"/>
              <w:rPr>
                <w:rFonts w:cs="Times New Roman"/>
                <w:b/>
                <w:sz w:val="22"/>
                <w:szCs w:val="22"/>
              </w:rPr>
            </w:pPr>
            <w:r w:rsidRPr="006A498E">
              <w:rPr>
                <w:rFonts w:cs="Times New Roman"/>
                <w:b/>
                <w:sz w:val="22"/>
                <w:szCs w:val="22"/>
              </w:rPr>
              <w:t>Минимальные отступы от границ земельного участка (м)</w:t>
            </w:r>
          </w:p>
          <w:p w14:paraId="3645078F"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Со стороны улицы – 10 м; со стороны соседнего участка – 10 м.</w:t>
            </w:r>
          </w:p>
          <w:p w14:paraId="113FBE69" w14:textId="77777777" w:rsidR="006D4F02" w:rsidRDefault="006D4F02" w:rsidP="006D4F02">
            <w:pPr>
              <w:keepLines/>
              <w:overflowPunct w:val="0"/>
              <w:autoSpaceDE w:val="0"/>
              <w:textAlignment w:val="baseline"/>
              <w:rPr>
                <w:rFonts w:cs="Times New Roman"/>
                <w:sz w:val="22"/>
                <w:szCs w:val="22"/>
              </w:rPr>
            </w:pPr>
            <w:r w:rsidRPr="006A498E">
              <w:rPr>
                <w:rFonts w:cs="Times New Roman"/>
                <w:sz w:val="22"/>
                <w:szCs w:val="22"/>
              </w:rPr>
              <w:t>Не подлежат установлению</w:t>
            </w:r>
          </w:p>
          <w:p w14:paraId="5578843B"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Не подлежат установлению</w:t>
            </w:r>
          </w:p>
          <w:p w14:paraId="0B75AD38" w14:textId="77777777" w:rsidR="006D4F02" w:rsidRDefault="006D4F02" w:rsidP="006D4F02">
            <w:pPr>
              <w:keepLines/>
              <w:overflowPunct w:val="0"/>
              <w:autoSpaceDE w:val="0"/>
              <w:textAlignment w:val="baseline"/>
              <w:rPr>
                <w:rFonts w:cs="Times New Roman"/>
                <w:sz w:val="22"/>
                <w:szCs w:val="22"/>
              </w:rPr>
            </w:pPr>
            <w:r w:rsidRPr="006A498E">
              <w:rPr>
                <w:rFonts w:cs="Times New Roman"/>
                <w:sz w:val="22"/>
                <w:szCs w:val="22"/>
              </w:rPr>
              <w:t>Предельное кол-во этажей или предельная высота здания, строения, сооружения</w:t>
            </w:r>
            <w:r w:rsidRPr="006A498E">
              <w:rPr>
                <w:rFonts w:cs="Times New Roman"/>
                <w:sz w:val="22"/>
                <w:szCs w:val="22"/>
              </w:rPr>
              <w:tab/>
            </w:r>
          </w:p>
          <w:p w14:paraId="3C82F265" w14:textId="77777777" w:rsidR="006D4F02" w:rsidRDefault="006D4F02" w:rsidP="006D4F02">
            <w:pPr>
              <w:keepLines/>
              <w:overflowPunct w:val="0"/>
              <w:autoSpaceDE w:val="0"/>
              <w:textAlignment w:val="baseline"/>
              <w:rPr>
                <w:rFonts w:cs="Times New Roman"/>
                <w:sz w:val="22"/>
                <w:szCs w:val="22"/>
              </w:rPr>
            </w:pPr>
            <w:r w:rsidRPr="006A498E">
              <w:rPr>
                <w:rFonts w:cs="Times New Roman"/>
                <w:sz w:val="22"/>
                <w:szCs w:val="22"/>
              </w:rPr>
              <w:t>П</w:t>
            </w:r>
            <w:r>
              <w:rPr>
                <w:rFonts w:cs="Times New Roman"/>
                <w:sz w:val="22"/>
                <w:szCs w:val="22"/>
              </w:rPr>
              <w:t>редельное количество этажей – 3</w:t>
            </w:r>
          </w:p>
          <w:p w14:paraId="0699D740" w14:textId="77777777" w:rsidR="006D4F02" w:rsidRDefault="006D4F02" w:rsidP="006D4F02">
            <w:pPr>
              <w:keepLines/>
              <w:overflowPunct w:val="0"/>
              <w:autoSpaceDE w:val="0"/>
              <w:textAlignment w:val="baseline"/>
              <w:rPr>
                <w:rFonts w:cs="Times New Roman"/>
                <w:sz w:val="22"/>
                <w:szCs w:val="22"/>
              </w:rPr>
            </w:pPr>
            <w:r w:rsidRPr="006A498E">
              <w:rPr>
                <w:rFonts w:cs="Times New Roman"/>
                <w:sz w:val="22"/>
                <w:szCs w:val="22"/>
              </w:rPr>
              <w:t>П</w:t>
            </w:r>
            <w:r>
              <w:rPr>
                <w:rFonts w:cs="Times New Roman"/>
                <w:sz w:val="22"/>
                <w:szCs w:val="22"/>
              </w:rPr>
              <w:t>редельное количество этажей – 1</w:t>
            </w:r>
          </w:p>
          <w:p w14:paraId="56E35B76"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Предельное количество этажей - 1</w:t>
            </w:r>
          </w:p>
          <w:p w14:paraId="6B3893F5" w14:textId="77777777" w:rsidR="006D4F02" w:rsidRPr="006A498E" w:rsidRDefault="006D4F02" w:rsidP="006D4F02">
            <w:pPr>
              <w:keepLines/>
              <w:overflowPunct w:val="0"/>
              <w:autoSpaceDE w:val="0"/>
              <w:textAlignment w:val="baseline"/>
              <w:rPr>
                <w:rFonts w:cs="Times New Roman"/>
                <w:sz w:val="22"/>
                <w:szCs w:val="22"/>
              </w:rPr>
            </w:pPr>
            <w:proofErr w:type="spellStart"/>
            <w:r w:rsidRPr="006A498E">
              <w:rPr>
                <w:rFonts w:cs="Times New Roman"/>
                <w:sz w:val="22"/>
                <w:szCs w:val="22"/>
              </w:rPr>
              <w:t>Макс.процент</w:t>
            </w:r>
            <w:proofErr w:type="spellEnd"/>
            <w:r w:rsidRPr="006A498E">
              <w:rPr>
                <w:rFonts w:cs="Times New Roman"/>
                <w:sz w:val="22"/>
                <w:szCs w:val="22"/>
              </w:rPr>
              <w:t xml:space="preserve"> застройки в границах земельного участка, %</w:t>
            </w:r>
            <w:r w:rsidRPr="006A498E">
              <w:rPr>
                <w:rFonts w:cs="Times New Roman"/>
                <w:sz w:val="22"/>
                <w:szCs w:val="22"/>
              </w:rPr>
              <w:tab/>
            </w:r>
          </w:p>
          <w:p w14:paraId="749112E4" w14:textId="77777777" w:rsidR="006D4F02" w:rsidRPr="006A498E" w:rsidRDefault="006D4F02" w:rsidP="006D4F02">
            <w:pPr>
              <w:keepLines/>
              <w:overflowPunct w:val="0"/>
              <w:autoSpaceDE w:val="0"/>
              <w:textAlignment w:val="baseline"/>
              <w:rPr>
                <w:rFonts w:cs="Times New Roman"/>
                <w:sz w:val="22"/>
                <w:szCs w:val="22"/>
              </w:rPr>
            </w:pPr>
            <w:r w:rsidRPr="006A498E">
              <w:rPr>
                <w:rFonts w:cs="Times New Roman"/>
                <w:sz w:val="22"/>
                <w:szCs w:val="22"/>
              </w:rPr>
              <w:t>40% (в том числе вспомогательные)</w:t>
            </w:r>
          </w:p>
          <w:p w14:paraId="7C8E9C73" w14:textId="77777777" w:rsidR="006D4F02" w:rsidRPr="006A498E" w:rsidRDefault="006D4F02" w:rsidP="006D4F02">
            <w:pPr>
              <w:overflowPunct w:val="0"/>
              <w:autoSpaceDE w:val="0"/>
              <w:textAlignment w:val="baseline"/>
              <w:rPr>
                <w:rFonts w:cs="Times New Roman"/>
                <w:b/>
                <w:sz w:val="22"/>
                <w:szCs w:val="22"/>
              </w:rPr>
            </w:pPr>
            <w:r w:rsidRPr="006A498E">
              <w:rPr>
                <w:rFonts w:cs="Times New Roman"/>
                <w:b/>
                <w:sz w:val="22"/>
                <w:szCs w:val="22"/>
              </w:rPr>
              <w:t>Иные параметры</w:t>
            </w:r>
            <w:r w:rsidRPr="006A498E">
              <w:rPr>
                <w:rFonts w:cs="Times New Roman"/>
                <w:b/>
                <w:sz w:val="22"/>
                <w:szCs w:val="22"/>
              </w:rPr>
              <w:tab/>
            </w:r>
          </w:p>
          <w:p w14:paraId="0614F013" w14:textId="77777777" w:rsidR="00072BDC" w:rsidRPr="00CA15F9" w:rsidRDefault="006D4F02" w:rsidP="006D4F02">
            <w:pPr>
              <w:widowControl w:val="0"/>
              <w:autoSpaceDE w:val="0"/>
              <w:autoSpaceDN w:val="0"/>
              <w:adjustRightInd w:val="0"/>
              <w:contextualSpacing/>
              <w:rPr>
                <w:rFonts w:cs="Times New Roman"/>
                <w:sz w:val="22"/>
                <w:szCs w:val="22"/>
              </w:rPr>
            </w:pPr>
            <w:r w:rsidRPr="006A498E">
              <w:rPr>
                <w:rFonts w:cs="Times New Roman"/>
                <w:sz w:val="22"/>
                <w:szCs w:val="22"/>
              </w:rPr>
              <w:t xml:space="preserve"> Свободное сечение секций ограждения земельного участка должно составлять не менее 50%.  Высота - не более 2,0 м</w:t>
            </w:r>
          </w:p>
        </w:tc>
      </w:tr>
      <w:tr w:rsidR="00072BDC" w:rsidRPr="003B198F" w14:paraId="711A4C21"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F8C04" w14:textId="77777777" w:rsidR="006D4F02" w:rsidRPr="006D4F02" w:rsidRDefault="006D4F02" w:rsidP="006D4F02">
            <w:pPr>
              <w:rPr>
                <w:rFonts w:cs="Times New Roman"/>
                <w:sz w:val="22"/>
                <w:szCs w:val="22"/>
              </w:rPr>
            </w:pPr>
            <w:r w:rsidRPr="006D4F02">
              <w:rPr>
                <w:rFonts w:cs="Times New Roman"/>
                <w:sz w:val="22"/>
                <w:szCs w:val="22"/>
              </w:rPr>
              <w:lastRenderedPageBreak/>
              <w:t>Среднее и высшее профессиональное</w:t>
            </w:r>
          </w:p>
          <w:p w14:paraId="142B1B72" w14:textId="77777777" w:rsidR="00072BDC" w:rsidRPr="003359C9" w:rsidRDefault="006D4F02" w:rsidP="006D4F02">
            <w:pPr>
              <w:rPr>
                <w:rFonts w:cs="Times New Roman"/>
                <w:sz w:val="22"/>
                <w:szCs w:val="22"/>
              </w:rPr>
            </w:pPr>
            <w:r w:rsidRPr="006D4F02">
              <w:rPr>
                <w:rFonts w:cs="Times New Roman"/>
                <w:sz w:val="22"/>
                <w:szCs w:val="22"/>
              </w:rPr>
              <w:t xml:space="preserve">     образование</w:t>
            </w:r>
          </w:p>
        </w:tc>
        <w:tc>
          <w:tcPr>
            <w:tcW w:w="3685" w:type="dxa"/>
            <w:tcBorders>
              <w:top w:val="single" w:sz="4" w:space="0" w:color="auto"/>
              <w:left w:val="single" w:sz="4" w:space="0" w:color="auto"/>
              <w:bottom w:val="single" w:sz="4" w:space="0" w:color="auto"/>
              <w:right w:val="single" w:sz="4" w:space="0" w:color="auto"/>
            </w:tcBorders>
          </w:tcPr>
          <w:p w14:paraId="54C89B69" w14:textId="77777777" w:rsidR="006D4F02" w:rsidRPr="006D4F02" w:rsidRDefault="006D4F02" w:rsidP="006D4F02">
            <w:pPr>
              <w:tabs>
                <w:tab w:val="left" w:pos="255"/>
              </w:tabs>
              <w:contextualSpacing/>
              <w:jc w:val="both"/>
              <w:rPr>
                <w:rFonts w:cs="Times New Roman"/>
                <w:sz w:val="22"/>
                <w:szCs w:val="22"/>
              </w:rPr>
            </w:pPr>
            <w:r w:rsidRPr="006D4F02">
              <w:rPr>
                <w:rFonts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6D4F02">
              <w:rPr>
                <w:rFonts w:cs="Times New Roman"/>
                <w:sz w:val="22"/>
                <w:szCs w:val="22"/>
              </w:rPr>
              <w:tab/>
              <w:t>Размещение постоянных или временных гаражей с несколькими стояночными местами, стоянок (парковок), гаражей</w:t>
            </w:r>
            <w:r w:rsidRPr="006D4F02">
              <w:rPr>
                <w:rFonts w:cs="Times New Roman"/>
                <w:sz w:val="22"/>
                <w:szCs w:val="22"/>
              </w:rPr>
              <w:tab/>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p w14:paraId="2EFEF16C" w14:textId="77777777" w:rsidR="00072BDC" w:rsidRPr="003359C9" w:rsidRDefault="00072BDC" w:rsidP="003359C9">
            <w:pPr>
              <w:rPr>
                <w:rFonts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058093C1" w14:textId="77777777" w:rsidR="00072BDC" w:rsidRPr="004C492A" w:rsidRDefault="006D4F02" w:rsidP="00D26EAD">
            <w:pPr>
              <w:widowControl w:val="0"/>
              <w:autoSpaceDE w:val="0"/>
              <w:autoSpaceDN w:val="0"/>
              <w:adjustRightInd w:val="0"/>
              <w:contextualSpacing/>
              <w:jc w:val="center"/>
              <w:rPr>
                <w:rFonts w:cs="Times New Roman"/>
                <w:sz w:val="22"/>
                <w:szCs w:val="22"/>
              </w:rPr>
            </w:pPr>
            <w:r w:rsidRPr="006D4F02">
              <w:rPr>
                <w:rFonts w:cs="Times New Roman"/>
                <w:sz w:val="22"/>
                <w:szCs w:val="22"/>
              </w:rPr>
              <w:t>3.5.2</w:t>
            </w:r>
          </w:p>
        </w:tc>
        <w:tc>
          <w:tcPr>
            <w:tcW w:w="3685" w:type="dxa"/>
            <w:tcBorders>
              <w:top w:val="single" w:sz="4" w:space="0" w:color="auto"/>
              <w:left w:val="single" w:sz="4" w:space="0" w:color="auto"/>
              <w:bottom w:val="single" w:sz="4" w:space="0" w:color="auto"/>
              <w:right w:val="single" w:sz="4" w:space="0" w:color="auto"/>
            </w:tcBorders>
          </w:tcPr>
          <w:p w14:paraId="30B10C96" w14:textId="77777777" w:rsidR="006D4F02" w:rsidRPr="006D4F02" w:rsidRDefault="006D4F02" w:rsidP="006D4F02">
            <w:pPr>
              <w:tabs>
                <w:tab w:val="left" w:pos="255"/>
              </w:tabs>
              <w:contextualSpacing/>
              <w:rPr>
                <w:rFonts w:cs="Times New Roman"/>
                <w:b/>
                <w:sz w:val="22"/>
                <w:szCs w:val="22"/>
              </w:rPr>
            </w:pPr>
            <w:r w:rsidRPr="006D4F02">
              <w:rPr>
                <w:rFonts w:cs="Times New Roman"/>
                <w:b/>
                <w:sz w:val="22"/>
                <w:szCs w:val="22"/>
              </w:rPr>
              <w:t>Предельные размеры земельного участка</w:t>
            </w:r>
            <w:r w:rsidRPr="006D4F02">
              <w:rPr>
                <w:rFonts w:cs="Times New Roman"/>
                <w:b/>
                <w:sz w:val="22"/>
                <w:szCs w:val="22"/>
              </w:rPr>
              <w:tab/>
            </w:r>
          </w:p>
          <w:p w14:paraId="133C962F" w14:textId="77777777" w:rsidR="006D4F02" w:rsidRPr="006D4F02" w:rsidRDefault="006D4F02" w:rsidP="006D4F02">
            <w:pPr>
              <w:tabs>
                <w:tab w:val="left" w:pos="255"/>
              </w:tabs>
              <w:contextualSpacing/>
              <w:rPr>
                <w:rFonts w:cs="Times New Roman"/>
                <w:sz w:val="22"/>
                <w:szCs w:val="22"/>
              </w:rPr>
            </w:pPr>
            <w:r w:rsidRPr="006D4F02">
              <w:rPr>
                <w:rFonts w:cs="Times New Roman"/>
                <w:sz w:val="22"/>
                <w:szCs w:val="22"/>
              </w:rPr>
              <w:t>Не подлежат установлению</w:t>
            </w:r>
          </w:p>
          <w:p w14:paraId="165A4BB0" w14:textId="77777777" w:rsidR="006D4F02" w:rsidRPr="006D4F02" w:rsidRDefault="006D4F02" w:rsidP="006D4F02">
            <w:pPr>
              <w:tabs>
                <w:tab w:val="left" w:pos="255"/>
              </w:tabs>
              <w:contextualSpacing/>
              <w:rPr>
                <w:rFonts w:cs="Times New Roman"/>
                <w:b/>
                <w:sz w:val="22"/>
                <w:szCs w:val="22"/>
              </w:rPr>
            </w:pPr>
            <w:r w:rsidRPr="006D4F02">
              <w:rPr>
                <w:rFonts w:cs="Times New Roman"/>
                <w:b/>
                <w:sz w:val="22"/>
                <w:szCs w:val="22"/>
              </w:rPr>
              <w:t>Минимальные отступы от границ земельного участка (м)</w:t>
            </w:r>
            <w:r w:rsidRPr="006D4F02">
              <w:rPr>
                <w:rFonts w:cs="Times New Roman"/>
                <w:b/>
                <w:sz w:val="22"/>
                <w:szCs w:val="22"/>
              </w:rPr>
              <w:tab/>
            </w:r>
          </w:p>
          <w:p w14:paraId="211664C6" w14:textId="77777777" w:rsidR="006D4F02" w:rsidRPr="006D4F02" w:rsidRDefault="006D4F02" w:rsidP="006D4F02">
            <w:pPr>
              <w:tabs>
                <w:tab w:val="left" w:pos="255"/>
              </w:tabs>
              <w:contextualSpacing/>
              <w:rPr>
                <w:rFonts w:cs="Times New Roman"/>
                <w:sz w:val="22"/>
                <w:szCs w:val="22"/>
              </w:rPr>
            </w:pPr>
            <w:r w:rsidRPr="006D4F02">
              <w:rPr>
                <w:rFonts w:cs="Times New Roman"/>
                <w:sz w:val="22"/>
                <w:szCs w:val="22"/>
              </w:rPr>
              <w:t>Со стороны улицы – 5 м, в сложившейся застройке - по линии ее регулирования;</w:t>
            </w:r>
          </w:p>
          <w:p w14:paraId="7324BE7E" w14:textId="77777777" w:rsidR="006D4F02" w:rsidRPr="006D4F02" w:rsidRDefault="006D4F02" w:rsidP="006D4F02">
            <w:pPr>
              <w:tabs>
                <w:tab w:val="left" w:pos="255"/>
              </w:tabs>
              <w:contextualSpacing/>
              <w:rPr>
                <w:rFonts w:cs="Times New Roman"/>
                <w:sz w:val="22"/>
                <w:szCs w:val="22"/>
              </w:rPr>
            </w:pPr>
            <w:r w:rsidRPr="006D4F02">
              <w:rPr>
                <w:rFonts w:cs="Times New Roman"/>
                <w:sz w:val="22"/>
                <w:szCs w:val="22"/>
              </w:rPr>
              <w:t xml:space="preserve">со стороны соседнего участка – 6 м. </w:t>
            </w:r>
          </w:p>
          <w:p w14:paraId="63ACDB50" w14:textId="77777777" w:rsidR="006D4F02" w:rsidRDefault="006D4F02" w:rsidP="006D4F02">
            <w:pPr>
              <w:tabs>
                <w:tab w:val="left" w:pos="255"/>
              </w:tabs>
              <w:contextualSpacing/>
              <w:rPr>
                <w:rFonts w:cs="Times New Roman"/>
                <w:sz w:val="22"/>
                <w:szCs w:val="22"/>
              </w:rPr>
            </w:pPr>
            <w:r w:rsidRPr="006D4F02">
              <w:rPr>
                <w:rFonts w:cs="Times New Roman"/>
                <w:b/>
                <w:sz w:val="22"/>
                <w:szCs w:val="22"/>
              </w:rPr>
              <w:t>Применимы при условии соблюдения требований пожарной безопасности.</w:t>
            </w:r>
            <w:r w:rsidRPr="006D4F02">
              <w:rPr>
                <w:rFonts w:cs="Times New Roman"/>
                <w:sz w:val="22"/>
                <w:szCs w:val="22"/>
              </w:rPr>
              <w:tab/>
            </w:r>
          </w:p>
          <w:p w14:paraId="7966697F" w14:textId="77777777" w:rsidR="006D4F02" w:rsidRDefault="006D4F02" w:rsidP="006D4F02">
            <w:pPr>
              <w:tabs>
                <w:tab w:val="left" w:pos="255"/>
              </w:tabs>
              <w:contextualSpacing/>
              <w:rPr>
                <w:rFonts w:cs="Times New Roman"/>
                <w:sz w:val="22"/>
                <w:szCs w:val="22"/>
              </w:rPr>
            </w:pPr>
            <w:r w:rsidRPr="006D4F02">
              <w:rPr>
                <w:rFonts w:cs="Times New Roman"/>
                <w:sz w:val="22"/>
                <w:szCs w:val="22"/>
              </w:rPr>
              <w:t>Не подлежат установлению</w:t>
            </w:r>
            <w:r w:rsidRPr="006D4F02">
              <w:rPr>
                <w:rFonts w:cs="Times New Roman"/>
                <w:sz w:val="22"/>
                <w:szCs w:val="22"/>
              </w:rPr>
              <w:tab/>
            </w:r>
          </w:p>
          <w:p w14:paraId="68EA1A61" w14:textId="77777777" w:rsidR="006D4F02" w:rsidRPr="006D4F02" w:rsidRDefault="006D4F02" w:rsidP="006D4F02">
            <w:pPr>
              <w:tabs>
                <w:tab w:val="left" w:pos="255"/>
              </w:tabs>
              <w:contextualSpacing/>
              <w:rPr>
                <w:rFonts w:cs="Times New Roman"/>
                <w:sz w:val="22"/>
                <w:szCs w:val="22"/>
              </w:rPr>
            </w:pPr>
            <w:r w:rsidRPr="006D4F02">
              <w:rPr>
                <w:rFonts w:cs="Times New Roman"/>
                <w:sz w:val="22"/>
                <w:szCs w:val="22"/>
              </w:rPr>
              <w:t>Не подлежат установлению</w:t>
            </w:r>
          </w:p>
          <w:p w14:paraId="7802F525" w14:textId="77777777" w:rsidR="006D4F02" w:rsidRPr="006D4F02" w:rsidRDefault="006D4F02" w:rsidP="006D4F02">
            <w:pPr>
              <w:tabs>
                <w:tab w:val="left" w:pos="255"/>
              </w:tabs>
              <w:contextualSpacing/>
              <w:rPr>
                <w:rFonts w:cs="Times New Roman"/>
                <w:b/>
                <w:sz w:val="22"/>
                <w:szCs w:val="22"/>
              </w:rPr>
            </w:pPr>
            <w:r w:rsidRPr="006D4F02">
              <w:rPr>
                <w:rFonts w:cs="Times New Roman"/>
                <w:b/>
                <w:sz w:val="22"/>
                <w:szCs w:val="22"/>
              </w:rPr>
              <w:t>Предельное кол-во этажей или предельная высота здания, строения, сооружения</w:t>
            </w:r>
            <w:r w:rsidRPr="006D4F02">
              <w:rPr>
                <w:rFonts w:cs="Times New Roman"/>
                <w:b/>
                <w:sz w:val="22"/>
                <w:szCs w:val="22"/>
              </w:rPr>
              <w:tab/>
            </w:r>
          </w:p>
          <w:p w14:paraId="24837A97" w14:textId="77777777" w:rsidR="006D4F02" w:rsidRDefault="006D4F02" w:rsidP="006D4F02">
            <w:pPr>
              <w:tabs>
                <w:tab w:val="left" w:pos="255"/>
              </w:tabs>
              <w:contextualSpacing/>
              <w:rPr>
                <w:rFonts w:cs="Times New Roman"/>
                <w:sz w:val="22"/>
                <w:szCs w:val="22"/>
              </w:rPr>
            </w:pPr>
            <w:r w:rsidRPr="006D4F02">
              <w:rPr>
                <w:rFonts w:cs="Times New Roman"/>
                <w:sz w:val="22"/>
                <w:szCs w:val="22"/>
              </w:rPr>
              <w:t>П</w:t>
            </w:r>
            <w:r>
              <w:rPr>
                <w:rFonts w:cs="Times New Roman"/>
                <w:sz w:val="22"/>
                <w:szCs w:val="22"/>
              </w:rPr>
              <w:t>редельное количество этажей – 3</w:t>
            </w:r>
          </w:p>
          <w:p w14:paraId="6302A6EE" w14:textId="77777777" w:rsidR="006D4F02" w:rsidRPr="006D4F02" w:rsidRDefault="006D4F02" w:rsidP="006D4F02">
            <w:pPr>
              <w:tabs>
                <w:tab w:val="left" w:pos="255"/>
              </w:tabs>
              <w:contextualSpacing/>
              <w:rPr>
                <w:rFonts w:cs="Times New Roman"/>
                <w:sz w:val="22"/>
                <w:szCs w:val="22"/>
              </w:rPr>
            </w:pPr>
            <w:r w:rsidRPr="006D4F02">
              <w:rPr>
                <w:rFonts w:cs="Times New Roman"/>
                <w:sz w:val="22"/>
                <w:szCs w:val="22"/>
              </w:rPr>
              <w:t>Предельное количество этажей - 1</w:t>
            </w:r>
          </w:p>
          <w:p w14:paraId="77CADB83" w14:textId="77777777" w:rsidR="006D4F02" w:rsidRPr="006D4F02" w:rsidRDefault="006D4F02" w:rsidP="006D4F02">
            <w:pPr>
              <w:tabs>
                <w:tab w:val="left" w:pos="255"/>
              </w:tabs>
              <w:contextualSpacing/>
              <w:rPr>
                <w:rFonts w:cs="Times New Roman"/>
                <w:sz w:val="22"/>
                <w:szCs w:val="22"/>
              </w:rPr>
            </w:pPr>
            <w:proofErr w:type="spellStart"/>
            <w:r w:rsidRPr="006D4F02">
              <w:rPr>
                <w:rFonts w:cs="Times New Roman"/>
                <w:sz w:val="22"/>
                <w:szCs w:val="22"/>
              </w:rPr>
              <w:t>Макс.процент</w:t>
            </w:r>
            <w:proofErr w:type="spellEnd"/>
            <w:r w:rsidRPr="006D4F02">
              <w:rPr>
                <w:rFonts w:cs="Times New Roman"/>
                <w:sz w:val="22"/>
                <w:szCs w:val="22"/>
              </w:rPr>
              <w:t xml:space="preserve"> застройки в границах земельного участка, %</w:t>
            </w:r>
            <w:r w:rsidRPr="006D4F02">
              <w:rPr>
                <w:rFonts w:cs="Times New Roman"/>
                <w:sz w:val="22"/>
                <w:szCs w:val="22"/>
              </w:rPr>
              <w:tab/>
            </w:r>
          </w:p>
          <w:p w14:paraId="3C5435BD" w14:textId="77777777" w:rsidR="006D4F02" w:rsidRPr="006D4F02" w:rsidRDefault="006D4F02" w:rsidP="006D4F02">
            <w:pPr>
              <w:tabs>
                <w:tab w:val="left" w:pos="255"/>
              </w:tabs>
              <w:contextualSpacing/>
              <w:rPr>
                <w:rFonts w:cs="Times New Roman"/>
                <w:sz w:val="22"/>
                <w:szCs w:val="22"/>
              </w:rPr>
            </w:pPr>
            <w:r w:rsidRPr="006D4F02">
              <w:rPr>
                <w:rFonts w:cs="Times New Roman"/>
                <w:sz w:val="22"/>
                <w:szCs w:val="22"/>
              </w:rPr>
              <w:t>50% (в том числе вспомогательные)</w:t>
            </w:r>
          </w:p>
          <w:p w14:paraId="059E64F6" w14:textId="77777777" w:rsidR="006D4F02" w:rsidRPr="006D4F02" w:rsidRDefault="006D4F02" w:rsidP="006D4F02">
            <w:pPr>
              <w:tabs>
                <w:tab w:val="left" w:pos="255"/>
              </w:tabs>
              <w:contextualSpacing/>
              <w:rPr>
                <w:rFonts w:cs="Times New Roman"/>
                <w:b/>
                <w:sz w:val="22"/>
                <w:szCs w:val="22"/>
              </w:rPr>
            </w:pPr>
            <w:r w:rsidRPr="006D4F02">
              <w:rPr>
                <w:rFonts w:cs="Times New Roman"/>
                <w:b/>
                <w:sz w:val="22"/>
                <w:szCs w:val="22"/>
              </w:rPr>
              <w:t>Иные параметры</w:t>
            </w:r>
            <w:r w:rsidRPr="006D4F02">
              <w:rPr>
                <w:rFonts w:cs="Times New Roman"/>
                <w:b/>
                <w:sz w:val="22"/>
                <w:szCs w:val="22"/>
              </w:rPr>
              <w:tab/>
            </w:r>
          </w:p>
          <w:p w14:paraId="2893E7EB" w14:textId="77777777" w:rsidR="006D4F02" w:rsidRPr="006D4F02" w:rsidRDefault="006D4F02" w:rsidP="006D4F02">
            <w:pPr>
              <w:tabs>
                <w:tab w:val="left" w:pos="255"/>
              </w:tabs>
              <w:contextualSpacing/>
              <w:rPr>
                <w:rFonts w:cs="Times New Roman"/>
                <w:sz w:val="22"/>
                <w:szCs w:val="22"/>
              </w:rPr>
            </w:pPr>
            <w:r w:rsidRPr="006D4F02">
              <w:rPr>
                <w:rFonts w:cs="Times New Roman"/>
                <w:sz w:val="22"/>
                <w:szCs w:val="22"/>
              </w:rPr>
              <w:t>При необходимости устройства ограждения земельного участка свободное</w:t>
            </w:r>
          </w:p>
          <w:p w14:paraId="4D34DED6" w14:textId="77777777" w:rsidR="006D4F02" w:rsidRPr="006D4F02" w:rsidRDefault="006D4F02" w:rsidP="006D4F02">
            <w:pPr>
              <w:tabs>
                <w:tab w:val="left" w:pos="255"/>
              </w:tabs>
              <w:contextualSpacing/>
              <w:rPr>
                <w:rFonts w:cs="Times New Roman"/>
                <w:sz w:val="22"/>
                <w:szCs w:val="22"/>
              </w:rPr>
            </w:pPr>
            <w:r w:rsidRPr="006D4F02">
              <w:rPr>
                <w:rFonts w:cs="Times New Roman"/>
                <w:sz w:val="22"/>
                <w:szCs w:val="22"/>
              </w:rPr>
              <w:t xml:space="preserve"> сечение секций должно составлять не менее 50%.  Высота - не более 1,8 м</w:t>
            </w:r>
          </w:p>
          <w:p w14:paraId="0055A7FD" w14:textId="77777777" w:rsidR="00072BDC" w:rsidRPr="00CA15F9" w:rsidRDefault="00072BDC" w:rsidP="00CA15F9">
            <w:pPr>
              <w:widowControl w:val="0"/>
              <w:autoSpaceDE w:val="0"/>
              <w:autoSpaceDN w:val="0"/>
              <w:adjustRightInd w:val="0"/>
              <w:contextualSpacing/>
              <w:rPr>
                <w:rFonts w:cs="Times New Roman"/>
                <w:sz w:val="22"/>
                <w:szCs w:val="22"/>
              </w:rPr>
            </w:pPr>
          </w:p>
        </w:tc>
      </w:tr>
      <w:tr w:rsidR="00072BDC" w:rsidRPr="003B198F" w14:paraId="5F67FC18"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7892D" w14:textId="77777777" w:rsidR="00072BDC" w:rsidRPr="00A80470" w:rsidRDefault="006D4F02" w:rsidP="00A80470">
            <w:pPr>
              <w:rPr>
                <w:sz w:val="22"/>
                <w:szCs w:val="22"/>
              </w:rPr>
            </w:pPr>
            <w:r w:rsidRPr="006B77AD">
              <w:rPr>
                <w:rFonts w:cs="Times New Roman"/>
              </w:rPr>
              <w:t>Культурное развитие</w:t>
            </w:r>
          </w:p>
        </w:tc>
        <w:tc>
          <w:tcPr>
            <w:tcW w:w="3685" w:type="dxa"/>
            <w:tcBorders>
              <w:top w:val="single" w:sz="4" w:space="0" w:color="auto"/>
              <w:left w:val="single" w:sz="4" w:space="0" w:color="auto"/>
              <w:bottom w:val="single" w:sz="4" w:space="0" w:color="auto"/>
              <w:right w:val="single" w:sz="4" w:space="0" w:color="auto"/>
            </w:tcBorders>
          </w:tcPr>
          <w:p w14:paraId="05863687" w14:textId="77777777" w:rsidR="00072BDC" w:rsidRDefault="00BB205E" w:rsidP="00BB205E">
            <w:pPr>
              <w:rPr>
                <w:sz w:val="22"/>
                <w:szCs w:val="22"/>
              </w:rPr>
            </w:pPr>
            <w:r w:rsidRPr="00BB205E">
              <w:rPr>
                <w:sz w:val="22"/>
                <w:szCs w:val="22"/>
              </w:rPr>
              <w:t xml:space="preserve">Размещение объектов капитального строительства, предназначенных для размещения в них музеев, </w:t>
            </w:r>
            <w:r w:rsidRPr="00BB205E">
              <w:rPr>
                <w:sz w:val="22"/>
                <w:szCs w:val="22"/>
              </w:rPr>
              <w:lastRenderedPageBreak/>
              <w:t>выставочных залов, художественных галерей, домов культуры, библиотек, кинотеатров и кинозалов, театров, филармон</w:t>
            </w:r>
            <w:r>
              <w:rPr>
                <w:sz w:val="22"/>
                <w:szCs w:val="22"/>
              </w:rPr>
              <w:t>ий, устройство</w:t>
            </w:r>
            <w:r w:rsidRPr="00BB205E">
              <w:rPr>
                <w:sz w:val="22"/>
                <w:szCs w:val="22"/>
              </w:rPr>
              <w:t xml:space="preserve"> пло</w:t>
            </w:r>
            <w:r>
              <w:rPr>
                <w:sz w:val="22"/>
                <w:szCs w:val="22"/>
              </w:rPr>
              <w:t xml:space="preserve">щадок для празднеств и гуляний, </w:t>
            </w:r>
            <w:r w:rsidRPr="00BB205E">
              <w:rPr>
                <w:sz w:val="22"/>
                <w:szCs w:val="22"/>
              </w:rPr>
              <w:t>размещение зданий и сооружений для размещения зверинцев, зоопарков</w:t>
            </w:r>
            <w:r>
              <w:rPr>
                <w:sz w:val="22"/>
                <w:szCs w:val="22"/>
              </w:rPr>
              <w:t>.</w:t>
            </w:r>
          </w:p>
          <w:p w14:paraId="08E68ED8" w14:textId="77777777" w:rsidR="00BB205E" w:rsidRPr="00A80470" w:rsidRDefault="00BB205E" w:rsidP="00BB205E">
            <w:pPr>
              <w:rPr>
                <w:sz w:val="22"/>
                <w:szCs w:val="22"/>
              </w:rPr>
            </w:pPr>
            <w:r w:rsidRPr="00BB205E">
              <w:rPr>
                <w:sz w:val="22"/>
                <w:szCs w:val="22"/>
              </w:rPr>
              <w:t>Размещение постоянных или временных гаражей с несколькими стояночными местами, стоянок (парковок), гаражей</w:t>
            </w:r>
            <w:r w:rsidRPr="00BB205E">
              <w:rPr>
                <w:sz w:val="22"/>
                <w:szCs w:val="22"/>
              </w:rPr>
              <w:tab/>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1002B7FB" w14:textId="77777777" w:rsidR="00072BDC" w:rsidRPr="004C492A" w:rsidRDefault="00BB205E" w:rsidP="00D26EAD">
            <w:pPr>
              <w:widowControl w:val="0"/>
              <w:autoSpaceDE w:val="0"/>
              <w:autoSpaceDN w:val="0"/>
              <w:adjustRightInd w:val="0"/>
              <w:contextualSpacing/>
              <w:jc w:val="center"/>
              <w:rPr>
                <w:rFonts w:cs="Times New Roman"/>
                <w:sz w:val="22"/>
                <w:szCs w:val="22"/>
              </w:rPr>
            </w:pPr>
            <w:r w:rsidRPr="00BB205E">
              <w:rPr>
                <w:rFonts w:cs="Times New Roman"/>
                <w:sz w:val="22"/>
                <w:szCs w:val="22"/>
              </w:rPr>
              <w:lastRenderedPageBreak/>
              <w:t>3.6</w:t>
            </w:r>
          </w:p>
        </w:tc>
        <w:tc>
          <w:tcPr>
            <w:tcW w:w="3685" w:type="dxa"/>
            <w:tcBorders>
              <w:top w:val="single" w:sz="4" w:space="0" w:color="auto"/>
              <w:left w:val="single" w:sz="4" w:space="0" w:color="auto"/>
              <w:bottom w:val="single" w:sz="4" w:space="0" w:color="auto"/>
              <w:right w:val="single" w:sz="4" w:space="0" w:color="auto"/>
            </w:tcBorders>
          </w:tcPr>
          <w:p w14:paraId="5358E4E9" w14:textId="77777777" w:rsidR="00BB205E" w:rsidRPr="00BB205E" w:rsidRDefault="00BB205E" w:rsidP="00BB205E">
            <w:pPr>
              <w:overflowPunct w:val="0"/>
              <w:autoSpaceDE w:val="0"/>
              <w:textAlignment w:val="baseline"/>
              <w:rPr>
                <w:rFonts w:cs="Times New Roman"/>
                <w:b/>
                <w:sz w:val="22"/>
                <w:szCs w:val="22"/>
              </w:rPr>
            </w:pPr>
            <w:r w:rsidRPr="00BB205E">
              <w:rPr>
                <w:rFonts w:cs="Times New Roman"/>
                <w:b/>
                <w:sz w:val="22"/>
                <w:szCs w:val="22"/>
              </w:rPr>
              <w:t>Предельные размеры земельного участка</w:t>
            </w:r>
            <w:r w:rsidRPr="00BB205E">
              <w:rPr>
                <w:rFonts w:cs="Times New Roman"/>
                <w:b/>
                <w:sz w:val="22"/>
                <w:szCs w:val="22"/>
              </w:rPr>
              <w:tab/>
            </w:r>
          </w:p>
          <w:p w14:paraId="1452987D" w14:textId="77777777" w:rsidR="00BB205E" w:rsidRPr="00BB205E" w:rsidRDefault="00BB205E" w:rsidP="00BB205E">
            <w:pPr>
              <w:overflowPunct w:val="0"/>
              <w:autoSpaceDE w:val="0"/>
              <w:textAlignment w:val="baseline"/>
              <w:rPr>
                <w:rFonts w:cs="Times New Roman"/>
                <w:sz w:val="22"/>
                <w:szCs w:val="22"/>
              </w:rPr>
            </w:pPr>
            <w:r w:rsidRPr="00BB205E">
              <w:rPr>
                <w:rFonts w:cs="Times New Roman"/>
                <w:sz w:val="22"/>
                <w:szCs w:val="22"/>
              </w:rPr>
              <w:t>Не подлежат установлению</w:t>
            </w:r>
          </w:p>
          <w:p w14:paraId="3FB09EB8" w14:textId="77777777" w:rsidR="00BB205E" w:rsidRPr="00BB205E" w:rsidRDefault="00BB205E" w:rsidP="00BB205E">
            <w:pPr>
              <w:overflowPunct w:val="0"/>
              <w:autoSpaceDE w:val="0"/>
              <w:textAlignment w:val="baseline"/>
              <w:rPr>
                <w:rFonts w:cs="Times New Roman"/>
                <w:b/>
                <w:sz w:val="22"/>
                <w:szCs w:val="22"/>
              </w:rPr>
            </w:pPr>
            <w:r w:rsidRPr="00BB205E">
              <w:rPr>
                <w:rFonts w:cs="Times New Roman"/>
                <w:b/>
                <w:sz w:val="22"/>
                <w:szCs w:val="22"/>
              </w:rPr>
              <w:lastRenderedPageBreak/>
              <w:t>Минимальные отступы от границ земельного участка (м)</w:t>
            </w:r>
            <w:r w:rsidRPr="00BB205E">
              <w:rPr>
                <w:rFonts w:cs="Times New Roman"/>
                <w:b/>
                <w:sz w:val="22"/>
                <w:szCs w:val="22"/>
              </w:rPr>
              <w:tab/>
            </w:r>
          </w:p>
          <w:p w14:paraId="75C5D23B" w14:textId="77777777" w:rsidR="00BB205E" w:rsidRPr="00BB205E" w:rsidRDefault="00BB205E" w:rsidP="00BB205E">
            <w:pPr>
              <w:overflowPunct w:val="0"/>
              <w:autoSpaceDE w:val="0"/>
              <w:textAlignment w:val="baseline"/>
              <w:rPr>
                <w:rFonts w:cs="Times New Roman"/>
                <w:sz w:val="22"/>
                <w:szCs w:val="22"/>
              </w:rPr>
            </w:pPr>
            <w:r w:rsidRPr="00BB205E">
              <w:rPr>
                <w:rFonts w:cs="Times New Roman"/>
                <w:sz w:val="22"/>
                <w:szCs w:val="22"/>
              </w:rPr>
              <w:t xml:space="preserve">Со стороны улицы – 5 м, в сложившейся застройке - по линии ее регулирования; со стороны соседнего участка – 3 м. </w:t>
            </w:r>
          </w:p>
          <w:p w14:paraId="411F1606" w14:textId="77777777" w:rsidR="00BB205E" w:rsidRDefault="00BB205E" w:rsidP="00BB205E">
            <w:pPr>
              <w:overflowPunct w:val="0"/>
              <w:autoSpaceDE w:val="0"/>
              <w:textAlignment w:val="baseline"/>
              <w:rPr>
                <w:rFonts w:cs="Times New Roman"/>
                <w:sz w:val="22"/>
                <w:szCs w:val="22"/>
              </w:rPr>
            </w:pPr>
            <w:r w:rsidRPr="00BB205E">
              <w:rPr>
                <w:rFonts w:cs="Times New Roman"/>
                <w:b/>
                <w:sz w:val="22"/>
                <w:szCs w:val="22"/>
              </w:rPr>
              <w:t>Указанные минимальные значения применимы при условии соблюдения требований пожарной безопасности.</w:t>
            </w:r>
            <w:r w:rsidRPr="00BB205E">
              <w:rPr>
                <w:rFonts w:cs="Times New Roman"/>
                <w:sz w:val="22"/>
                <w:szCs w:val="22"/>
              </w:rPr>
              <w:tab/>
            </w:r>
          </w:p>
          <w:p w14:paraId="609CAFEE" w14:textId="77777777" w:rsidR="00BB205E" w:rsidRDefault="00BB205E" w:rsidP="00BB205E">
            <w:pPr>
              <w:overflowPunct w:val="0"/>
              <w:autoSpaceDE w:val="0"/>
              <w:textAlignment w:val="baseline"/>
              <w:rPr>
                <w:rFonts w:cs="Times New Roman"/>
                <w:sz w:val="22"/>
                <w:szCs w:val="22"/>
              </w:rPr>
            </w:pPr>
            <w:r w:rsidRPr="00BB205E">
              <w:rPr>
                <w:rFonts w:cs="Times New Roman"/>
                <w:sz w:val="22"/>
                <w:szCs w:val="22"/>
              </w:rPr>
              <w:t>Не подлежат установлению</w:t>
            </w:r>
            <w:r w:rsidRPr="00BB205E">
              <w:rPr>
                <w:rFonts w:cs="Times New Roman"/>
                <w:sz w:val="22"/>
                <w:szCs w:val="22"/>
              </w:rPr>
              <w:tab/>
            </w:r>
          </w:p>
          <w:p w14:paraId="76162FCC" w14:textId="77777777" w:rsidR="00BB205E" w:rsidRPr="00BB205E" w:rsidRDefault="00BB205E" w:rsidP="00BB205E">
            <w:pPr>
              <w:overflowPunct w:val="0"/>
              <w:autoSpaceDE w:val="0"/>
              <w:textAlignment w:val="baseline"/>
              <w:rPr>
                <w:rFonts w:cs="Times New Roman"/>
                <w:sz w:val="22"/>
                <w:szCs w:val="22"/>
              </w:rPr>
            </w:pPr>
            <w:r w:rsidRPr="00BB205E">
              <w:rPr>
                <w:rFonts w:cs="Times New Roman"/>
                <w:sz w:val="22"/>
                <w:szCs w:val="22"/>
              </w:rPr>
              <w:t>Не подлежат установлению</w:t>
            </w:r>
          </w:p>
          <w:p w14:paraId="4C34AC5B" w14:textId="77777777" w:rsidR="00BB205E" w:rsidRPr="00BB205E" w:rsidRDefault="00BB205E" w:rsidP="00BB205E">
            <w:pPr>
              <w:overflowPunct w:val="0"/>
              <w:autoSpaceDE w:val="0"/>
              <w:textAlignment w:val="baseline"/>
              <w:rPr>
                <w:rFonts w:cs="Times New Roman"/>
                <w:b/>
                <w:sz w:val="22"/>
                <w:szCs w:val="22"/>
              </w:rPr>
            </w:pPr>
            <w:r w:rsidRPr="00BB205E">
              <w:rPr>
                <w:rFonts w:cs="Times New Roman"/>
                <w:b/>
                <w:sz w:val="22"/>
                <w:szCs w:val="22"/>
              </w:rPr>
              <w:t>Предельное кол-во этажей или предельная высота здания, строения, сооружения</w:t>
            </w:r>
            <w:r w:rsidRPr="00BB205E">
              <w:rPr>
                <w:rFonts w:cs="Times New Roman"/>
                <w:b/>
                <w:sz w:val="22"/>
                <w:szCs w:val="22"/>
              </w:rPr>
              <w:tab/>
            </w:r>
          </w:p>
          <w:p w14:paraId="1BC4F3A8" w14:textId="77777777" w:rsidR="00BB205E" w:rsidRDefault="00BB205E" w:rsidP="00BB205E">
            <w:pPr>
              <w:overflowPunct w:val="0"/>
              <w:autoSpaceDE w:val="0"/>
              <w:textAlignment w:val="baseline"/>
              <w:rPr>
                <w:rFonts w:cs="Times New Roman"/>
                <w:sz w:val="22"/>
                <w:szCs w:val="22"/>
              </w:rPr>
            </w:pPr>
            <w:r w:rsidRPr="00BB205E">
              <w:rPr>
                <w:rFonts w:cs="Times New Roman"/>
                <w:sz w:val="22"/>
                <w:szCs w:val="22"/>
              </w:rPr>
              <w:t>П</w:t>
            </w:r>
            <w:r>
              <w:rPr>
                <w:rFonts w:cs="Times New Roman"/>
                <w:sz w:val="22"/>
                <w:szCs w:val="22"/>
              </w:rPr>
              <w:t>редельное количество этажей – 3</w:t>
            </w:r>
          </w:p>
          <w:p w14:paraId="6DC42A47" w14:textId="77777777" w:rsidR="00BB205E" w:rsidRPr="00BB205E" w:rsidRDefault="00BB205E" w:rsidP="00BB205E">
            <w:pPr>
              <w:overflowPunct w:val="0"/>
              <w:autoSpaceDE w:val="0"/>
              <w:textAlignment w:val="baseline"/>
              <w:rPr>
                <w:rFonts w:cs="Times New Roman"/>
                <w:sz w:val="22"/>
                <w:szCs w:val="22"/>
              </w:rPr>
            </w:pPr>
            <w:r w:rsidRPr="00BB205E">
              <w:rPr>
                <w:rFonts w:cs="Times New Roman"/>
                <w:sz w:val="22"/>
                <w:szCs w:val="22"/>
              </w:rPr>
              <w:t>Предельное количество этажей - 1</w:t>
            </w:r>
          </w:p>
          <w:p w14:paraId="1996D31E" w14:textId="77777777" w:rsidR="00BB205E" w:rsidRPr="00BB205E" w:rsidRDefault="00BB205E" w:rsidP="00BB205E">
            <w:pPr>
              <w:overflowPunct w:val="0"/>
              <w:autoSpaceDE w:val="0"/>
              <w:textAlignment w:val="baseline"/>
              <w:rPr>
                <w:rFonts w:cs="Times New Roman"/>
                <w:sz w:val="22"/>
                <w:szCs w:val="22"/>
              </w:rPr>
            </w:pPr>
            <w:proofErr w:type="spellStart"/>
            <w:r w:rsidRPr="00BB205E">
              <w:rPr>
                <w:rFonts w:cs="Times New Roman"/>
                <w:sz w:val="22"/>
                <w:szCs w:val="22"/>
              </w:rPr>
              <w:t>Макс.процент</w:t>
            </w:r>
            <w:proofErr w:type="spellEnd"/>
            <w:r w:rsidRPr="00BB205E">
              <w:rPr>
                <w:rFonts w:cs="Times New Roman"/>
                <w:sz w:val="22"/>
                <w:szCs w:val="22"/>
              </w:rPr>
              <w:t xml:space="preserve"> застройки в границах земельного участка, %</w:t>
            </w:r>
            <w:r w:rsidRPr="00BB205E">
              <w:rPr>
                <w:rFonts w:cs="Times New Roman"/>
                <w:sz w:val="22"/>
                <w:szCs w:val="22"/>
              </w:rPr>
              <w:tab/>
            </w:r>
          </w:p>
          <w:p w14:paraId="4A2DD9F9" w14:textId="77777777" w:rsidR="00BB205E" w:rsidRPr="00BB205E" w:rsidRDefault="00BB205E" w:rsidP="00BB205E">
            <w:pPr>
              <w:overflowPunct w:val="0"/>
              <w:autoSpaceDE w:val="0"/>
              <w:textAlignment w:val="baseline"/>
              <w:rPr>
                <w:rFonts w:cs="Times New Roman"/>
                <w:sz w:val="22"/>
                <w:szCs w:val="22"/>
              </w:rPr>
            </w:pPr>
            <w:r w:rsidRPr="00BB205E">
              <w:rPr>
                <w:rFonts w:cs="Times New Roman"/>
                <w:sz w:val="22"/>
                <w:szCs w:val="22"/>
              </w:rPr>
              <w:t>60% (в том числе вспомогательные)</w:t>
            </w:r>
          </w:p>
          <w:p w14:paraId="5C100883" w14:textId="77777777" w:rsidR="00BB205E" w:rsidRPr="00BB205E" w:rsidRDefault="00BB205E" w:rsidP="00BB205E">
            <w:pPr>
              <w:widowControl w:val="0"/>
              <w:autoSpaceDE w:val="0"/>
              <w:autoSpaceDN w:val="0"/>
              <w:adjustRightInd w:val="0"/>
              <w:contextualSpacing/>
              <w:rPr>
                <w:rFonts w:cs="Times New Roman"/>
                <w:b/>
                <w:sz w:val="22"/>
                <w:szCs w:val="22"/>
              </w:rPr>
            </w:pPr>
            <w:r w:rsidRPr="00BB205E">
              <w:rPr>
                <w:rFonts w:cs="Times New Roman"/>
                <w:b/>
                <w:sz w:val="22"/>
                <w:szCs w:val="22"/>
              </w:rPr>
              <w:t>Иные параметры</w:t>
            </w:r>
            <w:r w:rsidRPr="00BB205E">
              <w:rPr>
                <w:rFonts w:cs="Times New Roman"/>
                <w:b/>
                <w:sz w:val="22"/>
                <w:szCs w:val="22"/>
              </w:rPr>
              <w:tab/>
            </w:r>
          </w:p>
          <w:p w14:paraId="6E23685F" w14:textId="77777777" w:rsidR="00072BDC" w:rsidRPr="00CA15F9" w:rsidRDefault="00BB205E" w:rsidP="00BB205E">
            <w:pPr>
              <w:widowControl w:val="0"/>
              <w:autoSpaceDE w:val="0"/>
              <w:autoSpaceDN w:val="0"/>
              <w:adjustRightInd w:val="0"/>
              <w:contextualSpacing/>
              <w:rPr>
                <w:rFonts w:cs="Times New Roman"/>
                <w:sz w:val="22"/>
                <w:szCs w:val="22"/>
              </w:rPr>
            </w:pPr>
            <w:r w:rsidRPr="00BB205E">
              <w:rPr>
                <w:rFonts w:cs="Times New Roman"/>
                <w:sz w:val="22"/>
                <w:szCs w:val="22"/>
              </w:rPr>
              <w:t>Наличие мест для гостевых автостоянок.</w:t>
            </w:r>
            <w:r w:rsidRPr="00BB205E">
              <w:rPr>
                <w:rFonts w:cs="Times New Roman"/>
                <w:sz w:val="22"/>
                <w:szCs w:val="22"/>
              </w:rPr>
              <w:tab/>
              <w:t>Стояночные места в гараже – не более 2</w:t>
            </w:r>
            <w:r w:rsidRPr="00BB205E">
              <w:rPr>
                <w:rFonts w:cs="Times New Roman"/>
                <w:sz w:val="22"/>
                <w:szCs w:val="22"/>
              </w:rPr>
              <w:tab/>
              <w:t>Не подлежат установлению</w:t>
            </w:r>
          </w:p>
        </w:tc>
      </w:tr>
      <w:tr w:rsidR="00072BDC" w:rsidRPr="003B198F" w14:paraId="3F4D30EC"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F2107" w14:textId="77777777" w:rsidR="00072BDC" w:rsidRPr="003359C9" w:rsidRDefault="00BB205E" w:rsidP="003359C9">
            <w:pPr>
              <w:rPr>
                <w:rFonts w:cs="Times New Roman"/>
                <w:sz w:val="22"/>
                <w:szCs w:val="22"/>
              </w:rPr>
            </w:pPr>
            <w:r w:rsidRPr="00BB205E">
              <w:rPr>
                <w:rFonts w:cs="Times New Roman"/>
                <w:sz w:val="22"/>
                <w:szCs w:val="22"/>
              </w:rPr>
              <w:lastRenderedPageBreak/>
              <w:t xml:space="preserve">Общественное управление </w:t>
            </w:r>
          </w:p>
        </w:tc>
        <w:tc>
          <w:tcPr>
            <w:tcW w:w="3685" w:type="dxa"/>
            <w:tcBorders>
              <w:top w:val="single" w:sz="4" w:space="0" w:color="auto"/>
              <w:left w:val="single" w:sz="4" w:space="0" w:color="auto"/>
              <w:bottom w:val="single" w:sz="4" w:space="0" w:color="auto"/>
              <w:right w:val="single" w:sz="4" w:space="0" w:color="auto"/>
            </w:tcBorders>
          </w:tcPr>
          <w:p w14:paraId="17E2CA22" w14:textId="77777777" w:rsidR="00BB205E" w:rsidRPr="00BB205E" w:rsidRDefault="00BB205E" w:rsidP="00BB205E">
            <w:pPr>
              <w:rPr>
                <w:rFonts w:cs="Times New Roman"/>
                <w:sz w:val="22"/>
                <w:szCs w:val="22"/>
              </w:rPr>
            </w:pPr>
            <w:r w:rsidRPr="00BB205E">
              <w:rPr>
                <w:rFonts w:cs="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727143DA" w14:textId="77777777" w:rsidR="00BB205E" w:rsidRPr="00BB205E" w:rsidRDefault="00BB205E" w:rsidP="00BB205E">
            <w:pPr>
              <w:rPr>
                <w:rFonts w:cs="Times New Roman"/>
                <w:sz w:val="22"/>
                <w:szCs w:val="22"/>
              </w:rPr>
            </w:pPr>
            <w:r w:rsidRPr="00BB205E">
              <w:rPr>
                <w:rFonts w:cs="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7E4509AA" w14:textId="77777777" w:rsidR="00072BDC" w:rsidRPr="003359C9" w:rsidRDefault="00BB205E" w:rsidP="00BB205E">
            <w:pPr>
              <w:rPr>
                <w:rFonts w:cs="Times New Roman"/>
                <w:sz w:val="22"/>
                <w:szCs w:val="22"/>
              </w:rPr>
            </w:pPr>
            <w:r w:rsidRPr="00BB205E">
              <w:rPr>
                <w:rFonts w:cs="Times New Roman"/>
                <w:sz w:val="22"/>
                <w:szCs w:val="22"/>
              </w:rPr>
              <w:t>Размещение постоянных или временных гаражей с несколькими стояночными местами, стоянок (парковок), гаражей</w:t>
            </w:r>
          </w:p>
          <w:p w14:paraId="3990A82F" w14:textId="77777777" w:rsidR="00072BDC" w:rsidRPr="003359C9" w:rsidRDefault="00072BDC" w:rsidP="003359C9">
            <w:pPr>
              <w:rPr>
                <w:rFonts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90DC6D" w14:textId="77777777" w:rsidR="00072BDC" w:rsidRPr="004C492A" w:rsidRDefault="00BB205E" w:rsidP="00D26EAD">
            <w:pPr>
              <w:widowControl w:val="0"/>
              <w:autoSpaceDE w:val="0"/>
              <w:autoSpaceDN w:val="0"/>
              <w:adjustRightInd w:val="0"/>
              <w:contextualSpacing/>
              <w:jc w:val="center"/>
              <w:rPr>
                <w:rFonts w:cs="Times New Roman"/>
                <w:sz w:val="22"/>
                <w:szCs w:val="22"/>
              </w:rPr>
            </w:pPr>
            <w:r w:rsidRPr="006B77AD">
              <w:rPr>
                <w:rFonts w:cs="Times New Roman"/>
              </w:rPr>
              <w:t>3.8</w:t>
            </w:r>
          </w:p>
        </w:tc>
        <w:tc>
          <w:tcPr>
            <w:tcW w:w="3685" w:type="dxa"/>
            <w:tcBorders>
              <w:top w:val="single" w:sz="4" w:space="0" w:color="auto"/>
              <w:left w:val="single" w:sz="4" w:space="0" w:color="auto"/>
              <w:bottom w:val="single" w:sz="4" w:space="0" w:color="auto"/>
              <w:right w:val="single" w:sz="4" w:space="0" w:color="auto"/>
            </w:tcBorders>
          </w:tcPr>
          <w:p w14:paraId="39653B22" w14:textId="77777777" w:rsidR="00BB205E" w:rsidRPr="00BB205E" w:rsidRDefault="00BB205E" w:rsidP="00BB205E">
            <w:pPr>
              <w:overflowPunct w:val="0"/>
              <w:autoSpaceDE w:val="0"/>
              <w:spacing w:line="276" w:lineRule="auto"/>
              <w:textAlignment w:val="baseline"/>
              <w:rPr>
                <w:rFonts w:cs="Times New Roman"/>
                <w:b/>
                <w:sz w:val="22"/>
                <w:szCs w:val="22"/>
              </w:rPr>
            </w:pPr>
            <w:r w:rsidRPr="00BB205E">
              <w:rPr>
                <w:rFonts w:cs="Times New Roman"/>
                <w:b/>
                <w:sz w:val="22"/>
                <w:szCs w:val="22"/>
              </w:rPr>
              <w:t>Предельные размеры земельного участка</w:t>
            </w:r>
            <w:r w:rsidRPr="00BB205E">
              <w:rPr>
                <w:rFonts w:cs="Times New Roman"/>
                <w:b/>
                <w:sz w:val="22"/>
                <w:szCs w:val="22"/>
              </w:rPr>
              <w:tab/>
            </w:r>
          </w:p>
          <w:p w14:paraId="7B9A52CD" w14:textId="77777777" w:rsidR="00BB205E" w:rsidRPr="00BB205E" w:rsidRDefault="00BB205E" w:rsidP="00BB205E">
            <w:pPr>
              <w:overflowPunct w:val="0"/>
              <w:autoSpaceDE w:val="0"/>
              <w:spacing w:line="276" w:lineRule="auto"/>
              <w:textAlignment w:val="baseline"/>
              <w:rPr>
                <w:rFonts w:cs="Times New Roman"/>
                <w:sz w:val="22"/>
                <w:szCs w:val="22"/>
              </w:rPr>
            </w:pPr>
            <w:r w:rsidRPr="00BB205E">
              <w:rPr>
                <w:rFonts w:cs="Times New Roman"/>
                <w:sz w:val="22"/>
                <w:szCs w:val="22"/>
              </w:rPr>
              <w:t>Не подлежат установлению</w:t>
            </w:r>
          </w:p>
          <w:p w14:paraId="6A677F4D" w14:textId="77777777" w:rsidR="00BB205E" w:rsidRPr="00BB205E" w:rsidRDefault="00BB205E" w:rsidP="00BB205E">
            <w:pPr>
              <w:overflowPunct w:val="0"/>
              <w:autoSpaceDE w:val="0"/>
              <w:spacing w:line="276" w:lineRule="auto"/>
              <w:textAlignment w:val="baseline"/>
              <w:rPr>
                <w:rFonts w:cs="Times New Roman"/>
                <w:b/>
                <w:sz w:val="22"/>
                <w:szCs w:val="22"/>
              </w:rPr>
            </w:pPr>
            <w:r w:rsidRPr="00BB205E">
              <w:rPr>
                <w:rFonts w:cs="Times New Roman"/>
                <w:b/>
                <w:sz w:val="22"/>
                <w:szCs w:val="22"/>
              </w:rPr>
              <w:t>Минимальные отступы от границ земельного участка (м)</w:t>
            </w:r>
            <w:r w:rsidRPr="00BB205E">
              <w:rPr>
                <w:rFonts w:cs="Times New Roman"/>
                <w:b/>
                <w:sz w:val="22"/>
                <w:szCs w:val="22"/>
              </w:rPr>
              <w:tab/>
            </w:r>
          </w:p>
          <w:p w14:paraId="1F8B9E7E" w14:textId="77777777" w:rsidR="00BB205E" w:rsidRPr="00BB205E" w:rsidRDefault="00BB205E" w:rsidP="00BB205E">
            <w:pPr>
              <w:overflowPunct w:val="0"/>
              <w:autoSpaceDE w:val="0"/>
              <w:spacing w:line="276" w:lineRule="auto"/>
              <w:textAlignment w:val="baseline"/>
              <w:rPr>
                <w:rFonts w:cs="Times New Roman"/>
                <w:sz w:val="22"/>
                <w:szCs w:val="22"/>
              </w:rPr>
            </w:pPr>
            <w:r w:rsidRPr="00BB205E">
              <w:rPr>
                <w:rFonts w:cs="Times New Roman"/>
                <w:sz w:val="22"/>
                <w:szCs w:val="22"/>
              </w:rPr>
              <w:t xml:space="preserve">Со стороны улицы – 5 м, в сложившейся застройке - по линии ее регулирования; со стороны соседнего участка – 3 м. </w:t>
            </w:r>
          </w:p>
          <w:p w14:paraId="4A4C025E" w14:textId="77777777" w:rsidR="00BB205E" w:rsidRDefault="00BB205E" w:rsidP="00BB205E">
            <w:pPr>
              <w:overflowPunct w:val="0"/>
              <w:autoSpaceDE w:val="0"/>
              <w:spacing w:line="276" w:lineRule="auto"/>
              <w:textAlignment w:val="baseline"/>
              <w:rPr>
                <w:rFonts w:cs="Times New Roman"/>
                <w:sz w:val="22"/>
                <w:szCs w:val="22"/>
              </w:rPr>
            </w:pPr>
            <w:r w:rsidRPr="00BB205E">
              <w:rPr>
                <w:rFonts w:cs="Times New Roman"/>
                <w:b/>
                <w:sz w:val="22"/>
                <w:szCs w:val="22"/>
              </w:rPr>
              <w:t>Указанные минимальные значения применимы при условии соблюдения требований пожарной безопасности</w:t>
            </w:r>
            <w:r>
              <w:rPr>
                <w:rFonts w:cs="Times New Roman"/>
                <w:sz w:val="22"/>
                <w:szCs w:val="22"/>
              </w:rPr>
              <w:t>.</w:t>
            </w:r>
          </w:p>
          <w:p w14:paraId="6103ABA2" w14:textId="77777777" w:rsidR="00BB205E" w:rsidRPr="00BB205E" w:rsidRDefault="00BB205E" w:rsidP="00BB205E">
            <w:pPr>
              <w:overflowPunct w:val="0"/>
              <w:autoSpaceDE w:val="0"/>
              <w:spacing w:line="276" w:lineRule="auto"/>
              <w:textAlignment w:val="baseline"/>
              <w:rPr>
                <w:rFonts w:cs="Times New Roman"/>
                <w:sz w:val="22"/>
                <w:szCs w:val="22"/>
              </w:rPr>
            </w:pPr>
            <w:r w:rsidRPr="00BB205E">
              <w:rPr>
                <w:rFonts w:cs="Times New Roman"/>
                <w:sz w:val="22"/>
                <w:szCs w:val="22"/>
              </w:rPr>
              <w:t xml:space="preserve">Со стороны улицы – 5 м, в сложившейся застройке - по линии ее регулирования; со стороны соседнего участка – 3 м. </w:t>
            </w:r>
          </w:p>
          <w:p w14:paraId="64DC5DBC" w14:textId="77777777" w:rsidR="00BB205E" w:rsidRPr="00BB205E" w:rsidRDefault="00BB205E" w:rsidP="00BB205E">
            <w:pPr>
              <w:overflowPunct w:val="0"/>
              <w:autoSpaceDE w:val="0"/>
              <w:spacing w:line="276" w:lineRule="auto"/>
              <w:textAlignment w:val="baseline"/>
              <w:rPr>
                <w:rFonts w:cs="Times New Roman"/>
                <w:sz w:val="22"/>
                <w:szCs w:val="22"/>
              </w:rPr>
            </w:pPr>
            <w:r w:rsidRPr="00BB205E">
              <w:rPr>
                <w:rFonts w:cs="Times New Roman"/>
                <w:sz w:val="22"/>
                <w:szCs w:val="22"/>
              </w:rPr>
              <w:t>Указанные минимальные значения применимы при условии соблюдения требований пожарной безопасности.</w:t>
            </w:r>
          </w:p>
          <w:p w14:paraId="7504E71C" w14:textId="77777777" w:rsidR="00BB205E" w:rsidRPr="00BB205E" w:rsidRDefault="00BB205E" w:rsidP="00BB205E">
            <w:pPr>
              <w:overflowPunct w:val="0"/>
              <w:autoSpaceDE w:val="0"/>
              <w:spacing w:line="276" w:lineRule="auto"/>
              <w:textAlignment w:val="baseline"/>
              <w:rPr>
                <w:rFonts w:cs="Times New Roman"/>
                <w:b/>
                <w:sz w:val="22"/>
                <w:szCs w:val="22"/>
              </w:rPr>
            </w:pPr>
            <w:r w:rsidRPr="00BB205E">
              <w:rPr>
                <w:rFonts w:cs="Times New Roman"/>
                <w:b/>
                <w:sz w:val="22"/>
                <w:szCs w:val="22"/>
              </w:rPr>
              <w:t>Предельное кол-во этажей или предельная высота здания, строения, сооружения</w:t>
            </w:r>
            <w:r w:rsidRPr="00BB205E">
              <w:rPr>
                <w:rFonts w:cs="Times New Roman"/>
                <w:b/>
                <w:sz w:val="22"/>
                <w:szCs w:val="22"/>
              </w:rPr>
              <w:tab/>
            </w:r>
          </w:p>
          <w:p w14:paraId="58231A00" w14:textId="77777777" w:rsidR="00BB205E" w:rsidRDefault="00BB205E" w:rsidP="00BB205E">
            <w:pPr>
              <w:overflowPunct w:val="0"/>
              <w:autoSpaceDE w:val="0"/>
              <w:spacing w:line="276" w:lineRule="auto"/>
              <w:textAlignment w:val="baseline"/>
              <w:rPr>
                <w:rFonts w:cs="Times New Roman"/>
                <w:sz w:val="22"/>
                <w:szCs w:val="22"/>
              </w:rPr>
            </w:pPr>
            <w:r w:rsidRPr="00BB205E">
              <w:rPr>
                <w:rFonts w:cs="Times New Roman"/>
                <w:sz w:val="22"/>
                <w:szCs w:val="22"/>
              </w:rPr>
              <w:t>П</w:t>
            </w:r>
            <w:r>
              <w:rPr>
                <w:rFonts w:cs="Times New Roman"/>
                <w:sz w:val="22"/>
                <w:szCs w:val="22"/>
              </w:rPr>
              <w:t>редельное количество этажей – 3</w:t>
            </w:r>
          </w:p>
          <w:p w14:paraId="55A96384" w14:textId="77777777" w:rsidR="00BB205E" w:rsidRPr="00BB205E" w:rsidRDefault="00BB205E" w:rsidP="00BB205E">
            <w:pPr>
              <w:overflowPunct w:val="0"/>
              <w:autoSpaceDE w:val="0"/>
              <w:spacing w:line="276" w:lineRule="auto"/>
              <w:textAlignment w:val="baseline"/>
              <w:rPr>
                <w:rFonts w:cs="Times New Roman"/>
                <w:sz w:val="22"/>
                <w:szCs w:val="22"/>
              </w:rPr>
            </w:pPr>
            <w:r w:rsidRPr="00BB205E">
              <w:rPr>
                <w:rFonts w:cs="Times New Roman"/>
                <w:sz w:val="22"/>
                <w:szCs w:val="22"/>
              </w:rPr>
              <w:t>Предельное количество этажей - 1</w:t>
            </w:r>
          </w:p>
          <w:p w14:paraId="5E5B9FE9" w14:textId="77777777" w:rsidR="00BB205E" w:rsidRPr="00BB205E" w:rsidRDefault="00BB205E" w:rsidP="00BB205E">
            <w:pPr>
              <w:overflowPunct w:val="0"/>
              <w:autoSpaceDE w:val="0"/>
              <w:spacing w:line="276" w:lineRule="auto"/>
              <w:textAlignment w:val="baseline"/>
              <w:rPr>
                <w:rFonts w:cs="Times New Roman"/>
                <w:sz w:val="22"/>
                <w:szCs w:val="22"/>
              </w:rPr>
            </w:pPr>
            <w:proofErr w:type="spellStart"/>
            <w:r w:rsidRPr="00BB205E">
              <w:rPr>
                <w:rFonts w:cs="Times New Roman"/>
                <w:sz w:val="22"/>
                <w:szCs w:val="22"/>
              </w:rPr>
              <w:t>Макс.процент</w:t>
            </w:r>
            <w:proofErr w:type="spellEnd"/>
            <w:r w:rsidRPr="00BB205E">
              <w:rPr>
                <w:rFonts w:cs="Times New Roman"/>
                <w:sz w:val="22"/>
                <w:szCs w:val="22"/>
              </w:rPr>
              <w:t xml:space="preserve"> застройки в границах земельного участка, %</w:t>
            </w:r>
            <w:r w:rsidRPr="00BB205E">
              <w:rPr>
                <w:rFonts w:cs="Times New Roman"/>
                <w:sz w:val="22"/>
                <w:szCs w:val="22"/>
              </w:rPr>
              <w:tab/>
            </w:r>
          </w:p>
          <w:p w14:paraId="7C128921" w14:textId="77777777" w:rsidR="00BB205E" w:rsidRPr="00BB205E" w:rsidRDefault="00BB205E" w:rsidP="00BB205E">
            <w:pPr>
              <w:overflowPunct w:val="0"/>
              <w:autoSpaceDE w:val="0"/>
              <w:spacing w:line="276" w:lineRule="auto"/>
              <w:textAlignment w:val="baseline"/>
              <w:rPr>
                <w:rFonts w:cs="Times New Roman"/>
                <w:sz w:val="22"/>
                <w:szCs w:val="22"/>
              </w:rPr>
            </w:pPr>
            <w:r w:rsidRPr="00BB205E">
              <w:rPr>
                <w:rFonts w:cs="Times New Roman"/>
                <w:sz w:val="22"/>
                <w:szCs w:val="22"/>
              </w:rPr>
              <w:t>60% (в том числе вспомогательные)</w:t>
            </w:r>
          </w:p>
          <w:p w14:paraId="6E23AEDF" w14:textId="77777777" w:rsidR="00BB205E" w:rsidRPr="00BB205E" w:rsidRDefault="00BB205E" w:rsidP="00BB205E">
            <w:pPr>
              <w:overflowPunct w:val="0"/>
              <w:autoSpaceDE w:val="0"/>
              <w:spacing w:line="276" w:lineRule="auto"/>
              <w:textAlignment w:val="baseline"/>
              <w:rPr>
                <w:rFonts w:cs="Times New Roman"/>
                <w:b/>
                <w:sz w:val="22"/>
                <w:szCs w:val="22"/>
              </w:rPr>
            </w:pPr>
            <w:r w:rsidRPr="00BB205E">
              <w:rPr>
                <w:rFonts w:cs="Times New Roman"/>
                <w:b/>
                <w:sz w:val="22"/>
                <w:szCs w:val="22"/>
              </w:rPr>
              <w:lastRenderedPageBreak/>
              <w:t>Иные параметры</w:t>
            </w:r>
            <w:r w:rsidRPr="00BB205E">
              <w:rPr>
                <w:rFonts w:cs="Times New Roman"/>
                <w:b/>
                <w:sz w:val="22"/>
                <w:szCs w:val="22"/>
              </w:rPr>
              <w:tab/>
            </w:r>
          </w:p>
          <w:p w14:paraId="69F892D3" w14:textId="77777777" w:rsidR="00BB205E" w:rsidRPr="00BB205E" w:rsidRDefault="00BB205E" w:rsidP="00BB205E">
            <w:pPr>
              <w:overflowPunct w:val="0"/>
              <w:autoSpaceDE w:val="0"/>
              <w:spacing w:line="276" w:lineRule="auto"/>
              <w:textAlignment w:val="baseline"/>
              <w:rPr>
                <w:rFonts w:cs="Times New Roman"/>
                <w:sz w:val="22"/>
                <w:szCs w:val="22"/>
              </w:rPr>
            </w:pPr>
            <w:r w:rsidRPr="00BB205E">
              <w:rPr>
                <w:rFonts w:cs="Times New Roman"/>
                <w:sz w:val="22"/>
                <w:szCs w:val="22"/>
              </w:rPr>
              <w:t>Наличие мест для гостевых автостоянок.</w:t>
            </w:r>
          </w:p>
          <w:p w14:paraId="0025A590" w14:textId="77777777" w:rsidR="00072BDC" w:rsidRPr="00CA15F9" w:rsidRDefault="00BB205E" w:rsidP="00BB205E">
            <w:pPr>
              <w:widowControl w:val="0"/>
              <w:autoSpaceDE w:val="0"/>
              <w:autoSpaceDN w:val="0"/>
              <w:adjustRightInd w:val="0"/>
              <w:contextualSpacing/>
              <w:rPr>
                <w:rFonts w:cs="Times New Roman"/>
                <w:sz w:val="22"/>
                <w:szCs w:val="22"/>
              </w:rPr>
            </w:pPr>
            <w:r w:rsidRPr="00BB205E">
              <w:rPr>
                <w:rFonts w:cs="Times New Roman"/>
                <w:sz w:val="22"/>
                <w:szCs w:val="22"/>
              </w:rPr>
              <w:t>Стояночные места в гараже – не более 2</w:t>
            </w:r>
          </w:p>
        </w:tc>
      </w:tr>
      <w:tr w:rsidR="00072BDC" w:rsidRPr="003B198F" w14:paraId="681340DC"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5A9CA3" w14:textId="77777777" w:rsidR="00072BDC" w:rsidRPr="003359C9" w:rsidRDefault="00BB205E" w:rsidP="003359C9">
            <w:pPr>
              <w:rPr>
                <w:rFonts w:cs="Times New Roman"/>
                <w:sz w:val="22"/>
                <w:szCs w:val="22"/>
              </w:rPr>
            </w:pPr>
            <w:r w:rsidRPr="00BB205E">
              <w:rPr>
                <w:rFonts w:cs="Times New Roman"/>
                <w:sz w:val="22"/>
                <w:szCs w:val="22"/>
              </w:rPr>
              <w:lastRenderedPageBreak/>
              <w:t>Амбулаторное ветеринарное обслуживание</w:t>
            </w:r>
          </w:p>
        </w:tc>
        <w:tc>
          <w:tcPr>
            <w:tcW w:w="3685" w:type="dxa"/>
            <w:tcBorders>
              <w:top w:val="single" w:sz="4" w:space="0" w:color="auto"/>
              <w:left w:val="single" w:sz="4" w:space="0" w:color="auto"/>
              <w:bottom w:val="single" w:sz="4" w:space="0" w:color="auto"/>
              <w:right w:val="single" w:sz="4" w:space="0" w:color="auto"/>
            </w:tcBorders>
          </w:tcPr>
          <w:p w14:paraId="2237E558" w14:textId="77777777" w:rsidR="00072BDC" w:rsidRPr="003359C9" w:rsidRDefault="00BB205E" w:rsidP="003359C9">
            <w:pPr>
              <w:rPr>
                <w:rFonts w:cs="Times New Roman"/>
                <w:sz w:val="22"/>
                <w:szCs w:val="22"/>
              </w:rPr>
            </w:pPr>
            <w:r w:rsidRPr="00BB205E">
              <w:rPr>
                <w:rFonts w:cs="Times New Roman"/>
                <w:sz w:val="22"/>
                <w:szCs w:val="22"/>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709" w:type="dxa"/>
            <w:tcBorders>
              <w:top w:val="single" w:sz="4" w:space="0" w:color="auto"/>
              <w:left w:val="single" w:sz="4" w:space="0" w:color="auto"/>
              <w:bottom w:val="single" w:sz="4" w:space="0" w:color="auto"/>
              <w:right w:val="single" w:sz="4" w:space="0" w:color="auto"/>
            </w:tcBorders>
          </w:tcPr>
          <w:p w14:paraId="5566296C" w14:textId="77777777" w:rsidR="00072BDC" w:rsidRPr="004C492A" w:rsidRDefault="00BB205E" w:rsidP="00D26EAD">
            <w:pPr>
              <w:widowControl w:val="0"/>
              <w:autoSpaceDE w:val="0"/>
              <w:autoSpaceDN w:val="0"/>
              <w:adjustRightInd w:val="0"/>
              <w:contextualSpacing/>
              <w:jc w:val="center"/>
              <w:rPr>
                <w:rFonts w:cs="Times New Roman"/>
                <w:sz w:val="22"/>
                <w:szCs w:val="22"/>
              </w:rPr>
            </w:pPr>
            <w:r w:rsidRPr="00BB205E">
              <w:rPr>
                <w:rFonts w:cs="Times New Roman"/>
                <w:sz w:val="22"/>
                <w:szCs w:val="22"/>
              </w:rPr>
              <w:t>3.10.1</w:t>
            </w:r>
          </w:p>
        </w:tc>
        <w:tc>
          <w:tcPr>
            <w:tcW w:w="3685" w:type="dxa"/>
            <w:tcBorders>
              <w:top w:val="single" w:sz="4" w:space="0" w:color="auto"/>
              <w:left w:val="single" w:sz="4" w:space="0" w:color="auto"/>
              <w:bottom w:val="single" w:sz="4" w:space="0" w:color="auto"/>
              <w:right w:val="single" w:sz="4" w:space="0" w:color="auto"/>
            </w:tcBorders>
          </w:tcPr>
          <w:p w14:paraId="4B5006E0" w14:textId="77777777" w:rsidR="00BB205E" w:rsidRPr="00E55A69" w:rsidRDefault="00BB205E" w:rsidP="00BB205E">
            <w:pPr>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582495C4" w14:textId="77777777" w:rsidR="00BB205E" w:rsidRPr="00E55A69" w:rsidRDefault="00BB205E" w:rsidP="00BB205E">
            <w:pPr>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2000 </w:t>
            </w:r>
            <w:proofErr w:type="spellStart"/>
            <w:r w:rsidRPr="00E55A69">
              <w:rPr>
                <w:rFonts w:cs="Times New Roman"/>
                <w:sz w:val="22"/>
                <w:szCs w:val="22"/>
              </w:rPr>
              <w:t>кв.м</w:t>
            </w:r>
            <w:proofErr w:type="spellEnd"/>
            <w:r w:rsidRPr="00E55A69">
              <w:rPr>
                <w:rFonts w:cs="Times New Roman"/>
                <w:sz w:val="22"/>
                <w:szCs w:val="22"/>
              </w:rPr>
              <w:t>.</w:t>
            </w:r>
          </w:p>
          <w:p w14:paraId="0E926A9B" w14:textId="77777777" w:rsidR="00BB205E" w:rsidRPr="00E55A69" w:rsidRDefault="00BB205E" w:rsidP="00BB205E">
            <w:pPr>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3500 </w:t>
            </w:r>
            <w:proofErr w:type="spellStart"/>
            <w:r w:rsidRPr="00E55A69">
              <w:rPr>
                <w:rFonts w:cs="Times New Roman"/>
                <w:sz w:val="22"/>
                <w:szCs w:val="22"/>
              </w:rPr>
              <w:t>кв.м</w:t>
            </w:r>
            <w:proofErr w:type="spellEnd"/>
            <w:r w:rsidRPr="00E55A69">
              <w:rPr>
                <w:rFonts w:cs="Times New Roman"/>
                <w:sz w:val="22"/>
                <w:szCs w:val="22"/>
              </w:rPr>
              <w:t>.</w:t>
            </w:r>
          </w:p>
          <w:p w14:paraId="22106D17" w14:textId="77777777" w:rsidR="00BB205E" w:rsidRPr="00E55A69" w:rsidRDefault="00BB205E" w:rsidP="00BB205E">
            <w:pPr>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6B35C858" w14:textId="77777777" w:rsidR="00BB205E" w:rsidRPr="00E55A69" w:rsidRDefault="00BB205E" w:rsidP="00BB205E">
            <w:pPr>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0953D2A1" w14:textId="77777777" w:rsidR="00BB205E" w:rsidRPr="00E55A69" w:rsidRDefault="00BB205E" w:rsidP="00BB205E">
            <w:pPr>
              <w:overflowPunct w:val="0"/>
              <w:autoSpaceDE w:val="0"/>
              <w:textAlignment w:val="baseline"/>
              <w:rPr>
                <w:rFonts w:cs="Times New Roman"/>
                <w:b/>
                <w:sz w:val="22"/>
                <w:szCs w:val="22"/>
              </w:rPr>
            </w:pPr>
            <w:r w:rsidRPr="00E55A69">
              <w:rPr>
                <w:rFonts w:cs="Times New Roman"/>
                <w:b/>
                <w:sz w:val="22"/>
                <w:szCs w:val="22"/>
              </w:rPr>
              <w:t>Указанные минимальные значения применимы при условии соблюдения требований пожарной безопасности.</w:t>
            </w:r>
          </w:p>
          <w:p w14:paraId="6FC42B4C" w14:textId="77777777" w:rsidR="00BB205E" w:rsidRDefault="00BB205E" w:rsidP="00BB205E">
            <w:pPr>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53BE0762" w14:textId="77777777" w:rsidR="00BB205E" w:rsidRPr="00E55A69" w:rsidRDefault="00BB205E" w:rsidP="00BB205E">
            <w:pPr>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3C2E0F59" w14:textId="77777777" w:rsidR="00BB205E" w:rsidRPr="00E55A69" w:rsidRDefault="00BB205E" w:rsidP="00BB205E">
            <w:pPr>
              <w:overflowPunct w:val="0"/>
              <w:autoSpaceDE w:val="0"/>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60%</w:t>
            </w:r>
          </w:p>
          <w:p w14:paraId="4E0F8D84" w14:textId="77777777" w:rsidR="00BB205E" w:rsidRPr="00E55A69" w:rsidRDefault="00BB205E" w:rsidP="00BB205E">
            <w:pPr>
              <w:overflowPunct w:val="0"/>
              <w:autoSpaceDE w:val="0"/>
              <w:textAlignment w:val="baseline"/>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45B4E608" w14:textId="77777777" w:rsidR="00BB205E" w:rsidRPr="00E55A69" w:rsidRDefault="00BB205E" w:rsidP="00BB205E">
            <w:pPr>
              <w:overflowPunct w:val="0"/>
              <w:autoSpaceDE w:val="0"/>
              <w:textAlignment w:val="baseline"/>
              <w:rPr>
                <w:rFonts w:cs="Times New Roman"/>
                <w:sz w:val="22"/>
                <w:szCs w:val="22"/>
              </w:rPr>
            </w:pPr>
            <w:r w:rsidRPr="00E55A69">
              <w:rPr>
                <w:rFonts w:cs="Times New Roman"/>
                <w:sz w:val="22"/>
                <w:szCs w:val="22"/>
              </w:rPr>
              <w:t xml:space="preserve">Максимальная общая площадь здания – 300 </w:t>
            </w:r>
            <w:proofErr w:type="spellStart"/>
            <w:r w:rsidRPr="00E55A69">
              <w:rPr>
                <w:rFonts w:cs="Times New Roman"/>
                <w:sz w:val="22"/>
                <w:szCs w:val="22"/>
              </w:rPr>
              <w:t>кв.м</w:t>
            </w:r>
            <w:proofErr w:type="spellEnd"/>
            <w:r w:rsidRPr="00E55A69">
              <w:rPr>
                <w:rFonts w:cs="Times New Roman"/>
                <w:sz w:val="22"/>
                <w:szCs w:val="22"/>
              </w:rPr>
              <w:t>.</w:t>
            </w:r>
          </w:p>
          <w:p w14:paraId="47E99C05" w14:textId="77777777" w:rsidR="00072BDC" w:rsidRPr="00CA15F9" w:rsidRDefault="00BB205E" w:rsidP="00BB205E">
            <w:pPr>
              <w:widowControl w:val="0"/>
              <w:autoSpaceDE w:val="0"/>
              <w:autoSpaceDN w:val="0"/>
              <w:adjustRightInd w:val="0"/>
              <w:contextualSpacing/>
              <w:rPr>
                <w:rFonts w:cs="Times New Roman"/>
                <w:sz w:val="22"/>
                <w:szCs w:val="22"/>
              </w:rPr>
            </w:pPr>
            <w:r w:rsidRPr="00E55A69">
              <w:rPr>
                <w:rFonts w:cs="Times New Roman"/>
                <w:b/>
                <w:sz w:val="22"/>
                <w:szCs w:val="22"/>
              </w:rPr>
              <w:t>Наличие мест для гостевых автостоянок.</w:t>
            </w:r>
          </w:p>
        </w:tc>
      </w:tr>
      <w:tr w:rsidR="00072BDC" w:rsidRPr="003B198F" w14:paraId="3FA721C9"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C17FB" w14:textId="77777777" w:rsidR="00072BDC" w:rsidRPr="003359C9" w:rsidRDefault="00072BDC" w:rsidP="003359C9">
            <w:pPr>
              <w:rPr>
                <w:rFonts w:cs="Times New Roman"/>
                <w:sz w:val="22"/>
                <w:szCs w:val="22"/>
              </w:rPr>
            </w:pPr>
            <w:r w:rsidRPr="003359C9">
              <w:rPr>
                <w:rFonts w:cs="Times New Roman"/>
                <w:sz w:val="22"/>
                <w:szCs w:val="22"/>
              </w:rPr>
              <w:t>Деловое управление</w:t>
            </w:r>
          </w:p>
        </w:tc>
        <w:tc>
          <w:tcPr>
            <w:tcW w:w="3685" w:type="dxa"/>
            <w:tcBorders>
              <w:top w:val="single" w:sz="4" w:space="0" w:color="auto"/>
              <w:left w:val="single" w:sz="4" w:space="0" w:color="auto"/>
              <w:bottom w:val="single" w:sz="4" w:space="0" w:color="auto"/>
              <w:right w:val="single" w:sz="4" w:space="0" w:color="auto"/>
            </w:tcBorders>
          </w:tcPr>
          <w:p w14:paraId="7620CCC6" w14:textId="77777777" w:rsidR="00072BDC" w:rsidRPr="003359C9" w:rsidRDefault="00BB205E" w:rsidP="003359C9">
            <w:pPr>
              <w:rPr>
                <w:rFonts w:cs="Times New Roman"/>
                <w:sz w:val="22"/>
                <w:szCs w:val="22"/>
              </w:rPr>
            </w:pPr>
            <w:r w:rsidRPr="00BB205E">
              <w:rPr>
                <w:rFonts w:cs="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w:t>
            </w:r>
          </w:p>
        </w:tc>
        <w:tc>
          <w:tcPr>
            <w:tcW w:w="709" w:type="dxa"/>
            <w:tcBorders>
              <w:top w:val="single" w:sz="4" w:space="0" w:color="auto"/>
              <w:left w:val="single" w:sz="4" w:space="0" w:color="auto"/>
              <w:bottom w:val="single" w:sz="4" w:space="0" w:color="auto"/>
              <w:right w:val="single" w:sz="4" w:space="0" w:color="auto"/>
            </w:tcBorders>
          </w:tcPr>
          <w:p w14:paraId="635CCAE7" w14:textId="77777777" w:rsidR="00072BDC" w:rsidRPr="004C492A" w:rsidRDefault="00072BDC" w:rsidP="00D26EAD">
            <w:pPr>
              <w:widowControl w:val="0"/>
              <w:autoSpaceDE w:val="0"/>
              <w:autoSpaceDN w:val="0"/>
              <w:adjustRightInd w:val="0"/>
              <w:contextualSpacing/>
              <w:jc w:val="center"/>
              <w:rPr>
                <w:rFonts w:cs="Times New Roman"/>
                <w:sz w:val="22"/>
                <w:szCs w:val="22"/>
              </w:rPr>
            </w:pPr>
            <w:r w:rsidRPr="004C492A">
              <w:rPr>
                <w:rFonts w:cs="Times New Roman"/>
                <w:sz w:val="22"/>
                <w:szCs w:val="22"/>
              </w:rPr>
              <w:t>4.1</w:t>
            </w:r>
          </w:p>
        </w:tc>
        <w:tc>
          <w:tcPr>
            <w:tcW w:w="3685" w:type="dxa"/>
            <w:tcBorders>
              <w:top w:val="single" w:sz="4" w:space="0" w:color="auto"/>
              <w:left w:val="single" w:sz="4" w:space="0" w:color="auto"/>
              <w:bottom w:val="single" w:sz="4" w:space="0" w:color="auto"/>
              <w:right w:val="single" w:sz="4" w:space="0" w:color="auto"/>
            </w:tcBorders>
          </w:tcPr>
          <w:p w14:paraId="79E0ED3C" w14:textId="77777777" w:rsidR="00BB205E" w:rsidRPr="00BB205E" w:rsidRDefault="00BB205E" w:rsidP="00BB205E">
            <w:pPr>
              <w:tabs>
                <w:tab w:val="left" w:pos="255"/>
              </w:tabs>
              <w:contextualSpacing/>
              <w:rPr>
                <w:rFonts w:cs="Times New Roman"/>
                <w:b/>
              </w:rPr>
            </w:pPr>
            <w:r w:rsidRPr="00BB205E">
              <w:rPr>
                <w:rFonts w:cs="Times New Roman"/>
                <w:b/>
              </w:rPr>
              <w:t>Предельные размеры земельного участка</w:t>
            </w:r>
            <w:r w:rsidRPr="00BB205E">
              <w:rPr>
                <w:rFonts w:cs="Times New Roman"/>
                <w:b/>
              </w:rPr>
              <w:tab/>
            </w:r>
          </w:p>
          <w:p w14:paraId="44FA1786" w14:textId="77777777" w:rsidR="00BB205E" w:rsidRPr="006B77AD" w:rsidRDefault="00BB205E" w:rsidP="00BB205E">
            <w:pPr>
              <w:tabs>
                <w:tab w:val="left" w:pos="255"/>
              </w:tabs>
              <w:contextualSpacing/>
              <w:rPr>
                <w:rFonts w:cs="Times New Roman"/>
              </w:rPr>
            </w:pPr>
            <w:r w:rsidRPr="006B77AD">
              <w:rPr>
                <w:rFonts w:cs="Times New Roman"/>
              </w:rPr>
              <w:t>Не подлежат установлению</w:t>
            </w:r>
          </w:p>
          <w:p w14:paraId="49654BEB" w14:textId="77777777" w:rsidR="00BB205E" w:rsidRPr="00BB205E" w:rsidRDefault="00BB205E" w:rsidP="00BB205E">
            <w:pPr>
              <w:tabs>
                <w:tab w:val="left" w:pos="255"/>
              </w:tabs>
              <w:contextualSpacing/>
              <w:rPr>
                <w:rFonts w:cs="Times New Roman"/>
                <w:b/>
              </w:rPr>
            </w:pPr>
            <w:r w:rsidRPr="00BB205E">
              <w:rPr>
                <w:rFonts w:cs="Times New Roman"/>
                <w:b/>
              </w:rPr>
              <w:t>Минимальные отступы от границ земельного участка (м)</w:t>
            </w:r>
            <w:r w:rsidRPr="00BB205E">
              <w:rPr>
                <w:rFonts w:cs="Times New Roman"/>
                <w:b/>
              </w:rPr>
              <w:tab/>
            </w:r>
          </w:p>
          <w:p w14:paraId="4E1E40D9" w14:textId="77777777" w:rsidR="00BB205E" w:rsidRPr="006B77AD" w:rsidRDefault="00BB205E" w:rsidP="00BB205E">
            <w:pPr>
              <w:tabs>
                <w:tab w:val="left" w:pos="255"/>
              </w:tabs>
              <w:contextualSpacing/>
              <w:rPr>
                <w:rFonts w:cs="Times New Roman"/>
              </w:rPr>
            </w:pPr>
            <w:r w:rsidRPr="006B77AD">
              <w:rPr>
                <w:rFonts w:cs="Times New Roman"/>
              </w:rPr>
              <w:t xml:space="preserve">Со стороны улицы – 5 м, в сложившейся застройке - по линии ее регулирования; со стороны соседнего участка – 3 м. </w:t>
            </w:r>
          </w:p>
          <w:p w14:paraId="79AAB3CC" w14:textId="77777777" w:rsidR="00BB205E" w:rsidRPr="00BB205E" w:rsidRDefault="00BB205E" w:rsidP="00BB205E">
            <w:pPr>
              <w:tabs>
                <w:tab w:val="left" w:pos="255"/>
              </w:tabs>
              <w:contextualSpacing/>
              <w:rPr>
                <w:rFonts w:cs="Times New Roman"/>
                <w:b/>
              </w:rPr>
            </w:pPr>
            <w:r w:rsidRPr="00BB205E">
              <w:rPr>
                <w:rFonts w:cs="Times New Roman"/>
                <w:b/>
              </w:rPr>
              <w:t>Указанные минимальные значения применимы при условии соблюдения требований пожарной безопасности.</w:t>
            </w:r>
          </w:p>
          <w:p w14:paraId="24C099B0" w14:textId="77777777" w:rsidR="00BB205E" w:rsidRDefault="00BB205E" w:rsidP="00BB205E">
            <w:pPr>
              <w:tabs>
                <w:tab w:val="left" w:pos="255"/>
              </w:tabs>
              <w:contextualSpacing/>
              <w:rPr>
                <w:rFonts w:cs="Times New Roman"/>
              </w:rPr>
            </w:pPr>
            <w:r w:rsidRPr="006B77AD">
              <w:rPr>
                <w:rFonts w:cs="Times New Roman"/>
              </w:rPr>
              <w:t>Предельное кол-во этажей или предельная высо</w:t>
            </w:r>
            <w:r>
              <w:rPr>
                <w:rFonts w:cs="Times New Roman"/>
              </w:rPr>
              <w:t>та здания, строения, сооружения</w:t>
            </w:r>
          </w:p>
          <w:p w14:paraId="0BD4C317" w14:textId="77777777" w:rsidR="00BB205E" w:rsidRPr="006B77AD" w:rsidRDefault="00BB205E" w:rsidP="00BB205E">
            <w:pPr>
              <w:tabs>
                <w:tab w:val="left" w:pos="255"/>
              </w:tabs>
              <w:contextualSpacing/>
              <w:rPr>
                <w:rFonts w:cs="Times New Roman"/>
              </w:rPr>
            </w:pPr>
            <w:r w:rsidRPr="00BB205E">
              <w:rPr>
                <w:rFonts w:cs="Times New Roman"/>
                <w:b/>
              </w:rPr>
              <w:t>Предельное количество этажей</w:t>
            </w:r>
            <w:r w:rsidRPr="006B77AD">
              <w:rPr>
                <w:rFonts w:cs="Times New Roman"/>
              </w:rPr>
              <w:t xml:space="preserve"> - 3</w:t>
            </w:r>
          </w:p>
          <w:p w14:paraId="7C4D0E23" w14:textId="77777777" w:rsidR="00BB205E" w:rsidRPr="006B77AD" w:rsidRDefault="00BB205E" w:rsidP="00BB205E">
            <w:pPr>
              <w:tabs>
                <w:tab w:val="left" w:pos="255"/>
              </w:tabs>
              <w:contextualSpacing/>
              <w:rPr>
                <w:rFonts w:cs="Times New Roman"/>
              </w:rPr>
            </w:pPr>
          </w:p>
          <w:p w14:paraId="33244B2D" w14:textId="77777777" w:rsidR="00BB205E" w:rsidRPr="006B77AD" w:rsidRDefault="00BB205E" w:rsidP="00BB205E">
            <w:pPr>
              <w:tabs>
                <w:tab w:val="left" w:pos="255"/>
              </w:tabs>
              <w:contextualSpacing/>
              <w:rPr>
                <w:rFonts w:cs="Times New Roman"/>
              </w:rPr>
            </w:pPr>
            <w:proofErr w:type="spellStart"/>
            <w:r w:rsidRPr="006B77AD">
              <w:rPr>
                <w:rFonts w:cs="Times New Roman"/>
              </w:rPr>
              <w:t>Макс.процент</w:t>
            </w:r>
            <w:proofErr w:type="spellEnd"/>
            <w:r w:rsidRPr="006B77AD">
              <w:rPr>
                <w:rFonts w:cs="Times New Roman"/>
              </w:rPr>
              <w:t xml:space="preserve"> застройки в границах земельного участка, %</w:t>
            </w:r>
            <w:r w:rsidRPr="006B77AD">
              <w:rPr>
                <w:rFonts w:cs="Times New Roman"/>
              </w:rPr>
              <w:tab/>
              <w:t>60%</w:t>
            </w:r>
          </w:p>
          <w:p w14:paraId="1264DDEF" w14:textId="77777777" w:rsidR="00BB205E" w:rsidRPr="00BB205E" w:rsidRDefault="00BB205E" w:rsidP="00BB205E">
            <w:pPr>
              <w:tabs>
                <w:tab w:val="left" w:pos="255"/>
              </w:tabs>
              <w:contextualSpacing/>
              <w:rPr>
                <w:rFonts w:cs="Times New Roman"/>
                <w:b/>
              </w:rPr>
            </w:pPr>
            <w:r w:rsidRPr="00BB205E">
              <w:rPr>
                <w:rFonts w:cs="Times New Roman"/>
                <w:b/>
              </w:rPr>
              <w:t>Иные параметры</w:t>
            </w:r>
            <w:r w:rsidRPr="00BB205E">
              <w:rPr>
                <w:rFonts w:cs="Times New Roman"/>
                <w:b/>
              </w:rPr>
              <w:tab/>
            </w:r>
          </w:p>
          <w:p w14:paraId="42A2D278" w14:textId="77777777" w:rsidR="00BB205E" w:rsidRPr="006B77AD" w:rsidRDefault="00BB205E" w:rsidP="00BB205E">
            <w:pPr>
              <w:tabs>
                <w:tab w:val="left" w:pos="255"/>
              </w:tabs>
              <w:contextualSpacing/>
              <w:rPr>
                <w:rFonts w:cs="Times New Roman"/>
              </w:rPr>
            </w:pPr>
            <w:r w:rsidRPr="006B77AD">
              <w:rPr>
                <w:rFonts w:cs="Times New Roman"/>
              </w:rPr>
              <w:t xml:space="preserve">Наличие мест для гостевых </w:t>
            </w:r>
            <w:r w:rsidRPr="006B77AD">
              <w:rPr>
                <w:rFonts w:cs="Times New Roman"/>
              </w:rPr>
              <w:lastRenderedPageBreak/>
              <w:t>автостоянок.</w:t>
            </w:r>
          </w:p>
          <w:p w14:paraId="7B712BB8" w14:textId="77777777" w:rsidR="00072BDC" w:rsidRPr="00CA15F9" w:rsidRDefault="00072BDC" w:rsidP="00CA15F9">
            <w:pPr>
              <w:widowControl w:val="0"/>
              <w:autoSpaceDE w:val="0"/>
              <w:autoSpaceDN w:val="0"/>
              <w:adjustRightInd w:val="0"/>
              <w:contextualSpacing/>
              <w:rPr>
                <w:rFonts w:cs="Times New Roman"/>
                <w:sz w:val="22"/>
                <w:szCs w:val="22"/>
              </w:rPr>
            </w:pPr>
          </w:p>
        </w:tc>
      </w:tr>
      <w:tr w:rsidR="00072BDC" w:rsidRPr="003B198F" w14:paraId="687BF9B0"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80440" w14:textId="77777777" w:rsidR="00072BDC" w:rsidRPr="003359C9" w:rsidRDefault="00072BDC" w:rsidP="003359C9">
            <w:pPr>
              <w:rPr>
                <w:rFonts w:cs="Times New Roman"/>
                <w:sz w:val="22"/>
                <w:szCs w:val="22"/>
              </w:rPr>
            </w:pPr>
            <w:r w:rsidRPr="003359C9">
              <w:rPr>
                <w:rFonts w:cs="Times New Roman"/>
                <w:sz w:val="22"/>
                <w:szCs w:val="22"/>
              </w:rPr>
              <w:lastRenderedPageBreak/>
              <w:t>Рынки</w:t>
            </w:r>
          </w:p>
        </w:tc>
        <w:tc>
          <w:tcPr>
            <w:tcW w:w="3685" w:type="dxa"/>
            <w:tcBorders>
              <w:top w:val="single" w:sz="4" w:space="0" w:color="auto"/>
              <w:left w:val="single" w:sz="4" w:space="0" w:color="auto"/>
              <w:bottom w:val="single" w:sz="4" w:space="0" w:color="auto"/>
              <w:right w:val="single" w:sz="4" w:space="0" w:color="auto"/>
            </w:tcBorders>
          </w:tcPr>
          <w:p w14:paraId="5957B1C3" w14:textId="77777777" w:rsidR="00072BDC" w:rsidRPr="003359C9" w:rsidRDefault="00072BDC" w:rsidP="003359C9">
            <w:pPr>
              <w:rPr>
                <w:rFonts w:cs="Times New Roman"/>
                <w:sz w:val="22"/>
                <w:szCs w:val="22"/>
              </w:rPr>
            </w:pPr>
            <w:r w:rsidRPr="003359C9">
              <w:rPr>
                <w:rFonts w:cs="Times New Roman"/>
                <w:sz w:val="22"/>
                <w:szCs w:val="22"/>
              </w:rPr>
              <w:t>Размещение объектов капитального</w:t>
            </w:r>
            <w:r>
              <w:rPr>
                <w:rFonts w:cs="Times New Roman"/>
                <w:sz w:val="22"/>
                <w:szCs w:val="22"/>
              </w:rPr>
              <w:t xml:space="preserve"> </w:t>
            </w:r>
            <w:r w:rsidRPr="003359C9">
              <w:rPr>
                <w:rFonts w:cs="Times New Roman"/>
                <w:sz w:val="22"/>
                <w:szCs w:val="22"/>
              </w:rPr>
              <w:t>строительства, сооружений, предназначенных</w:t>
            </w:r>
            <w:r>
              <w:rPr>
                <w:rFonts w:cs="Times New Roman"/>
                <w:sz w:val="22"/>
                <w:szCs w:val="22"/>
              </w:rPr>
              <w:t xml:space="preserve"> </w:t>
            </w:r>
            <w:r w:rsidRPr="003359C9">
              <w:rPr>
                <w:rFonts w:cs="Times New Roman"/>
                <w:sz w:val="22"/>
                <w:szCs w:val="22"/>
              </w:rPr>
              <w:t>для организации постоянной или временной</w:t>
            </w:r>
            <w:r>
              <w:rPr>
                <w:rFonts w:cs="Times New Roman"/>
                <w:sz w:val="22"/>
                <w:szCs w:val="22"/>
              </w:rPr>
              <w:t xml:space="preserve"> </w:t>
            </w:r>
            <w:r w:rsidRPr="003359C9">
              <w:rPr>
                <w:rFonts w:cs="Times New Roman"/>
                <w:sz w:val="22"/>
                <w:szCs w:val="22"/>
              </w:rPr>
              <w:t>торговли (ярмарка, рынок, базар), с учетом того,</w:t>
            </w:r>
            <w:r>
              <w:rPr>
                <w:rFonts w:cs="Times New Roman"/>
                <w:sz w:val="22"/>
                <w:szCs w:val="22"/>
              </w:rPr>
              <w:t xml:space="preserve"> </w:t>
            </w:r>
            <w:r w:rsidRPr="003359C9">
              <w:rPr>
                <w:rFonts w:cs="Times New Roman"/>
                <w:sz w:val="22"/>
                <w:szCs w:val="22"/>
              </w:rPr>
              <w:t>что каждое из торговых мест не располагает</w:t>
            </w:r>
            <w:r>
              <w:rPr>
                <w:rFonts w:cs="Times New Roman"/>
                <w:sz w:val="22"/>
                <w:szCs w:val="22"/>
              </w:rPr>
              <w:t xml:space="preserve"> </w:t>
            </w:r>
            <w:r w:rsidRPr="003359C9">
              <w:rPr>
                <w:rFonts w:cs="Times New Roman"/>
                <w:sz w:val="22"/>
                <w:szCs w:val="22"/>
              </w:rPr>
              <w:t xml:space="preserve">торговой площадью более 200 </w:t>
            </w:r>
            <w:proofErr w:type="spellStart"/>
            <w:proofErr w:type="gramStart"/>
            <w:r w:rsidRPr="003359C9">
              <w:rPr>
                <w:rFonts w:cs="Times New Roman"/>
                <w:sz w:val="22"/>
                <w:szCs w:val="22"/>
              </w:rPr>
              <w:t>кв.м</w:t>
            </w:r>
            <w:proofErr w:type="spellEnd"/>
            <w:proofErr w:type="gramEnd"/>
            <w:r w:rsidRPr="003359C9">
              <w:rPr>
                <w:rFonts w:cs="Times New Roman"/>
                <w:sz w:val="22"/>
                <w:szCs w:val="22"/>
              </w:rPr>
              <w:t>; размещение</w:t>
            </w:r>
            <w:r>
              <w:rPr>
                <w:rFonts w:cs="Times New Roman"/>
                <w:sz w:val="22"/>
                <w:szCs w:val="22"/>
              </w:rPr>
              <w:t xml:space="preserve"> </w:t>
            </w:r>
            <w:r w:rsidRPr="003359C9">
              <w:rPr>
                <w:rFonts w:cs="Times New Roman"/>
                <w:sz w:val="22"/>
                <w:szCs w:val="22"/>
              </w:rPr>
              <w:t>гаражей и (или) стоянок для автомобилей</w:t>
            </w:r>
            <w:r>
              <w:rPr>
                <w:rFonts w:cs="Times New Roman"/>
                <w:sz w:val="22"/>
                <w:szCs w:val="22"/>
              </w:rPr>
              <w:t xml:space="preserve"> </w:t>
            </w:r>
            <w:r w:rsidRPr="003359C9">
              <w:rPr>
                <w:rFonts w:cs="Times New Roman"/>
                <w:sz w:val="22"/>
                <w:szCs w:val="22"/>
              </w:rPr>
              <w:t>сотрудников и посетителей рынка</w:t>
            </w:r>
          </w:p>
          <w:p w14:paraId="144B6D9E" w14:textId="77777777" w:rsidR="00072BDC" w:rsidRPr="003359C9" w:rsidRDefault="00072BDC" w:rsidP="003359C9">
            <w:pPr>
              <w:rPr>
                <w:rFonts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2CB90FD4" w14:textId="77777777" w:rsidR="00072BDC" w:rsidRPr="004C492A" w:rsidRDefault="00072BDC" w:rsidP="00D26EAD">
            <w:pPr>
              <w:widowControl w:val="0"/>
              <w:autoSpaceDE w:val="0"/>
              <w:autoSpaceDN w:val="0"/>
              <w:adjustRightInd w:val="0"/>
              <w:contextualSpacing/>
              <w:jc w:val="center"/>
              <w:rPr>
                <w:rFonts w:cs="Times New Roman"/>
                <w:sz w:val="22"/>
                <w:szCs w:val="22"/>
              </w:rPr>
            </w:pPr>
            <w:r w:rsidRPr="004C492A">
              <w:rPr>
                <w:rFonts w:cs="Times New Roman"/>
                <w:sz w:val="22"/>
                <w:szCs w:val="22"/>
              </w:rPr>
              <w:t>4.3</w:t>
            </w:r>
          </w:p>
        </w:tc>
        <w:tc>
          <w:tcPr>
            <w:tcW w:w="3685" w:type="dxa"/>
            <w:tcBorders>
              <w:top w:val="single" w:sz="4" w:space="0" w:color="auto"/>
              <w:left w:val="single" w:sz="4" w:space="0" w:color="auto"/>
              <w:bottom w:val="single" w:sz="4" w:space="0" w:color="auto"/>
              <w:right w:val="single" w:sz="4" w:space="0" w:color="auto"/>
            </w:tcBorders>
          </w:tcPr>
          <w:p w14:paraId="52A11227" w14:textId="77777777" w:rsidR="00BB205E" w:rsidRPr="00BB205E" w:rsidRDefault="00BB205E" w:rsidP="00BB205E">
            <w:pPr>
              <w:overflowPunct w:val="0"/>
              <w:autoSpaceDE w:val="0"/>
              <w:textAlignment w:val="baseline"/>
              <w:rPr>
                <w:rFonts w:cs="Times New Roman"/>
                <w:b/>
                <w:sz w:val="22"/>
                <w:szCs w:val="22"/>
              </w:rPr>
            </w:pPr>
            <w:r w:rsidRPr="00BB205E">
              <w:rPr>
                <w:rFonts w:cs="Times New Roman"/>
                <w:b/>
                <w:sz w:val="22"/>
                <w:szCs w:val="22"/>
              </w:rPr>
              <w:t>Предельные размеры земельного участка</w:t>
            </w:r>
            <w:r w:rsidRPr="00BB205E">
              <w:rPr>
                <w:rFonts w:cs="Times New Roman"/>
                <w:b/>
                <w:sz w:val="22"/>
                <w:szCs w:val="22"/>
              </w:rPr>
              <w:tab/>
            </w:r>
          </w:p>
          <w:p w14:paraId="08424FB8" w14:textId="77777777" w:rsidR="00BB205E" w:rsidRPr="00BB205E" w:rsidRDefault="00BB205E" w:rsidP="00BB205E">
            <w:pPr>
              <w:overflowPunct w:val="0"/>
              <w:autoSpaceDE w:val="0"/>
              <w:textAlignment w:val="baseline"/>
              <w:rPr>
                <w:rFonts w:cs="Times New Roman"/>
                <w:sz w:val="22"/>
                <w:szCs w:val="22"/>
              </w:rPr>
            </w:pPr>
            <w:r w:rsidRPr="00BB205E">
              <w:rPr>
                <w:rFonts w:cs="Times New Roman"/>
                <w:sz w:val="22"/>
                <w:szCs w:val="22"/>
              </w:rPr>
              <w:t xml:space="preserve">Минимальный размер земельного участка – 5000 </w:t>
            </w:r>
            <w:proofErr w:type="spellStart"/>
            <w:r w:rsidRPr="00BB205E">
              <w:rPr>
                <w:rFonts w:cs="Times New Roman"/>
                <w:sz w:val="22"/>
                <w:szCs w:val="22"/>
              </w:rPr>
              <w:t>кв.м</w:t>
            </w:r>
            <w:proofErr w:type="spellEnd"/>
            <w:r w:rsidRPr="00BB205E">
              <w:rPr>
                <w:rFonts w:cs="Times New Roman"/>
                <w:sz w:val="22"/>
                <w:szCs w:val="22"/>
              </w:rPr>
              <w:t>.</w:t>
            </w:r>
          </w:p>
          <w:p w14:paraId="72F8E862" w14:textId="77777777" w:rsidR="00BB205E" w:rsidRPr="00BB205E" w:rsidRDefault="00BB205E" w:rsidP="00BB205E">
            <w:pPr>
              <w:overflowPunct w:val="0"/>
              <w:autoSpaceDE w:val="0"/>
              <w:textAlignment w:val="baseline"/>
              <w:rPr>
                <w:rFonts w:cs="Times New Roman"/>
                <w:sz w:val="22"/>
                <w:szCs w:val="22"/>
              </w:rPr>
            </w:pPr>
            <w:r w:rsidRPr="00BB205E">
              <w:rPr>
                <w:rFonts w:cs="Times New Roman"/>
                <w:sz w:val="22"/>
                <w:szCs w:val="22"/>
              </w:rPr>
              <w:t>Максимальный размер земельного участка – 3 га</w:t>
            </w:r>
          </w:p>
          <w:p w14:paraId="51F7EDB0" w14:textId="77777777" w:rsidR="00BB205E" w:rsidRPr="00BB205E" w:rsidRDefault="00BB205E" w:rsidP="00BB205E">
            <w:pPr>
              <w:overflowPunct w:val="0"/>
              <w:autoSpaceDE w:val="0"/>
              <w:textAlignment w:val="baseline"/>
              <w:rPr>
                <w:rFonts w:cs="Times New Roman"/>
                <w:b/>
                <w:sz w:val="22"/>
                <w:szCs w:val="22"/>
              </w:rPr>
            </w:pPr>
            <w:r w:rsidRPr="00BB205E">
              <w:rPr>
                <w:rFonts w:cs="Times New Roman"/>
                <w:b/>
                <w:sz w:val="22"/>
                <w:szCs w:val="22"/>
              </w:rPr>
              <w:t>Минимальные отступы от границ земельного участка (м)</w:t>
            </w:r>
          </w:p>
          <w:p w14:paraId="2F665CF8" w14:textId="77777777" w:rsidR="00BB205E" w:rsidRDefault="00BB205E" w:rsidP="00BB205E">
            <w:pPr>
              <w:overflowPunct w:val="0"/>
              <w:autoSpaceDE w:val="0"/>
              <w:textAlignment w:val="baseline"/>
              <w:rPr>
                <w:rFonts w:cs="Times New Roman"/>
                <w:sz w:val="22"/>
                <w:szCs w:val="22"/>
              </w:rPr>
            </w:pPr>
            <w:r w:rsidRPr="00BB205E">
              <w:rPr>
                <w:rFonts w:cs="Times New Roman"/>
                <w:sz w:val="22"/>
                <w:szCs w:val="22"/>
              </w:rPr>
              <w:t xml:space="preserve">Со стороны улицы – 10 м; </w:t>
            </w:r>
          </w:p>
          <w:p w14:paraId="05095C61" w14:textId="77777777" w:rsidR="00BB205E" w:rsidRPr="00BB205E" w:rsidRDefault="00BB205E" w:rsidP="00BB205E">
            <w:pPr>
              <w:overflowPunct w:val="0"/>
              <w:autoSpaceDE w:val="0"/>
              <w:textAlignment w:val="baseline"/>
              <w:rPr>
                <w:rFonts w:cs="Times New Roman"/>
                <w:sz w:val="22"/>
                <w:szCs w:val="22"/>
              </w:rPr>
            </w:pPr>
            <w:r w:rsidRPr="00BB205E">
              <w:rPr>
                <w:rFonts w:cs="Times New Roman"/>
                <w:sz w:val="22"/>
                <w:szCs w:val="22"/>
              </w:rPr>
              <w:t>со ст</w:t>
            </w:r>
            <w:r>
              <w:rPr>
                <w:rFonts w:cs="Times New Roman"/>
                <w:sz w:val="22"/>
                <w:szCs w:val="22"/>
              </w:rPr>
              <w:t>ороны соседнего участка – 10 м.</w:t>
            </w:r>
          </w:p>
          <w:p w14:paraId="5329B740" w14:textId="77777777" w:rsidR="00BB205E" w:rsidRPr="00BB205E" w:rsidRDefault="00BB205E" w:rsidP="00BB205E">
            <w:pPr>
              <w:overflowPunct w:val="0"/>
              <w:autoSpaceDE w:val="0"/>
              <w:textAlignment w:val="baseline"/>
              <w:rPr>
                <w:rFonts w:cs="Times New Roman"/>
                <w:b/>
                <w:sz w:val="22"/>
                <w:szCs w:val="22"/>
              </w:rPr>
            </w:pPr>
            <w:r w:rsidRPr="00BB205E">
              <w:rPr>
                <w:rFonts w:cs="Times New Roman"/>
                <w:b/>
                <w:sz w:val="22"/>
                <w:szCs w:val="22"/>
              </w:rPr>
              <w:t>Предельное кол-во этажей или предельная высота здания, строения, сооружения</w:t>
            </w:r>
            <w:r w:rsidRPr="00BB205E">
              <w:rPr>
                <w:rFonts w:cs="Times New Roman"/>
                <w:b/>
                <w:sz w:val="22"/>
                <w:szCs w:val="22"/>
              </w:rPr>
              <w:tab/>
            </w:r>
          </w:p>
          <w:p w14:paraId="0267ED11" w14:textId="77777777" w:rsidR="00BB205E" w:rsidRPr="00BB205E" w:rsidRDefault="00BB205E" w:rsidP="00BB205E">
            <w:pPr>
              <w:overflowPunct w:val="0"/>
              <w:autoSpaceDE w:val="0"/>
              <w:textAlignment w:val="baseline"/>
              <w:rPr>
                <w:rFonts w:cs="Times New Roman"/>
                <w:sz w:val="22"/>
                <w:szCs w:val="22"/>
              </w:rPr>
            </w:pPr>
            <w:r w:rsidRPr="00BB205E">
              <w:rPr>
                <w:rFonts w:cs="Times New Roman"/>
                <w:sz w:val="22"/>
                <w:szCs w:val="22"/>
              </w:rPr>
              <w:t>Пр</w:t>
            </w:r>
            <w:r>
              <w:rPr>
                <w:rFonts w:cs="Times New Roman"/>
                <w:sz w:val="22"/>
                <w:szCs w:val="22"/>
              </w:rPr>
              <w:t xml:space="preserve">едельное количество этажей - 2 </w:t>
            </w:r>
          </w:p>
          <w:p w14:paraId="67FE5E58" w14:textId="77777777" w:rsidR="00BB205E" w:rsidRPr="00BB205E" w:rsidRDefault="00BB205E" w:rsidP="00BB205E">
            <w:pPr>
              <w:overflowPunct w:val="0"/>
              <w:autoSpaceDE w:val="0"/>
              <w:textAlignment w:val="baseline"/>
              <w:rPr>
                <w:rFonts w:cs="Times New Roman"/>
                <w:sz w:val="22"/>
                <w:szCs w:val="22"/>
              </w:rPr>
            </w:pPr>
            <w:proofErr w:type="spellStart"/>
            <w:r w:rsidRPr="00BB205E">
              <w:rPr>
                <w:rFonts w:cs="Times New Roman"/>
                <w:sz w:val="22"/>
                <w:szCs w:val="22"/>
              </w:rPr>
              <w:t>Макс.процент</w:t>
            </w:r>
            <w:proofErr w:type="spellEnd"/>
            <w:r w:rsidRPr="00BB205E">
              <w:rPr>
                <w:rFonts w:cs="Times New Roman"/>
                <w:sz w:val="22"/>
                <w:szCs w:val="22"/>
              </w:rPr>
              <w:t xml:space="preserve"> застройки в границах земельного участка, %</w:t>
            </w:r>
            <w:r w:rsidRPr="00BB205E">
              <w:rPr>
                <w:rFonts w:cs="Times New Roman"/>
                <w:sz w:val="22"/>
                <w:szCs w:val="22"/>
              </w:rPr>
              <w:tab/>
              <w:t>50%, (в том числе гаражами – 5%).</w:t>
            </w:r>
          </w:p>
          <w:p w14:paraId="24764684" w14:textId="77777777" w:rsidR="00072BDC" w:rsidRPr="00CA15F9" w:rsidRDefault="00BB205E" w:rsidP="00BB205E">
            <w:pPr>
              <w:widowControl w:val="0"/>
              <w:autoSpaceDE w:val="0"/>
              <w:autoSpaceDN w:val="0"/>
              <w:adjustRightInd w:val="0"/>
              <w:contextualSpacing/>
              <w:rPr>
                <w:rFonts w:cs="Times New Roman"/>
                <w:sz w:val="22"/>
                <w:szCs w:val="22"/>
              </w:rPr>
            </w:pPr>
            <w:r w:rsidRPr="00BB205E">
              <w:rPr>
                <w:rFonts w:cs="Times New Roman"/>
                <w:sz w:val="22"/>
                <w:szCs w:val="22"/>
              </w:rPr>
              <w:t>В указанное значение включена площадь застройки капитальными зданиями и торговыми павильонами. Площадь размещения открытых мест торговли не включена.</w:t>
            </w:r>
          </w:p>
        </w:tc>
      </w:tr>
      <w:tr w:rsidR="00CA15F9" w:rsidRPr="003B198F" w14:paraId="78DEF724"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6B691" w14:textId="77777777" w:rsidR="00CA15F9" w:rsidRPr="003359C9" w:rsidRDefault="00A80470" w:rsidP="003359C9">
            <w:pPr>
              <w:rPr>
                <w:rFonts w:cs="Times New Roman"/>
                <w:sz w:val="22"/>
                <w:szCs w:val="22"/>
              </w:rPr>
            </w:pPr>
            <w:r>
              <w:rPr>
                <w:rFonts w:cs="Times New Roman"/>
                <w:sz w:val="22"/>
                <w:szCs w:val="22"/>
              </w:rPr>
              <w:t>Магазины</w:t>
            </w:r>
          </w:p>
        </w:tc>
        <w:tc>
          <w:tcPr>
            <w:tcW w:w="3685" w:type="dxa"/>
            <w:tcBorders>
              <w:top w:val="single" w:sz="4" w:space="0" w:color="auto"/>
              <w:left w:val="single" w:sz="4" w:space="0" w:color="auto"/>
              <w:bottom w:val="single" w:sz="4" w:space="0" w:color="auto"/>
              <w:right w:val="single" w:sz="4" w:space="0" w:color="auto"/>
            </w:tcBorders>
          </w:tcPr>
          <w:p w14:paraId="2336CC84" w14:textId="77777777" w:rsidR="00A80470" w:rsidRPr="00A80470" w:rsidRDefault="00A80470" w:rsidP="00A80470">
            <w:pPr>
              <w:rPr>
                <w:sz w:val="22"/>
                <w:szCs w:val="22"/>
              </w:rPr>
            </w:pPr>
            <w:r w:rsidRPr="00A80470">
              <w:rPr>
                <w:sz w:val="22"/>
                <w:szCs w:val="22"/>
              </w:rPr>
              <w:t>Размещение объектов капитального</w:t>
            </w:r>
          </w:p>
          <w:p w14:paraId="0850B6E7" w14:textId="77777777" w:rsidR="00CA15F9" w:rsidRPr="00A80470" w:rsidRDefault="00A80470" w:rsidP="00A80470">
            <w:pPr>
              <w:rPr>
                <w:sz w:val="22"/>
                <w:szCs w:val="22"/>
              </w:rPr>
            </w:pPr>
            <w:r w:rsidRPr="00A80470">
              <w:rPr>
                <w:sz w:val="22"/>
                <w:szCs w:val="22"/>
              </w:rPr>
              <w:t>строительст</w:t>
            </w:r>
            <w:r>
              <w:rPr>
                <w:sz w:val="22"/>
                <w:szCs w:val="22"/>
              </w:rPr>
              <w:t xml:space="preserve">ва, предназначенных для продажи </w:t>
            </w:r>
            <w:r w:rsidRPr="00A80470">
              <w:rPr>
                <w:sz w:val="22"/>
                <w:szCs w:val="22"/>
              </w:rPr>
              <w:t>товаров, торг</w:t>
            </w:r>
            <w:r>
              <w:rPr>
                <w:sz w:val="22"/>
                <w:szCs w:val="22"/>
              </w:rPr>
              <w:t>овая площадь которых составляет д</w:t>
            </w:r>
            <w:r w:rsidRPr="00A80470">
              <w:rPr>
                <w:sz w:val="22"/>
                <w:szCs w:val="22"/>
              </w:rPr>
              <w:t xml:space="preserve">о 5000 </w:t>
            </w:r>
            <w:proofErr w:type="spellStart"/>
            <w:proofErr w:type="gramStart"/>
            <w:r w:rsidRPr="00A80470">
              <w:rPr>
                <w:sz w:val="22"/>
                <w:szCs w:val="22"/>
              </w:rPr>
              <w:t>кв.м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14:paraId="1B857252" w14:textId="77777777" w:rsidR="00CA15F9" w:rsidRPr="004C492A" w:rsidRDefault="00CA15F9" w:rsidP="00D26EAD">
            <w:pPr>
              <w:widowControl w:val="0"/>
              <w:autoSpaceDE w:val="0"/>
              <w:autoSpaceDN w:val="0"/>
              <w:adjustRightInd w:val="0"/>
              <w:contextualSpacing/>
              <w:jc w:val="center"/>
              <w:rPr>
                <w:rFonts w:cs="Times New Roman"/>
                <w:sz w:val="22"/>
                <w:szCs w:val="22"/>
              </w:rPr>
            </w:pPr>
            <w:r>
              <w:rPr>
                <w:rFonts w:cs="Times New Roman"/>
                <w:sz w:val="22"/>
                <w:szCs w:val="22"/>
              </w:rPr>
              <w:t>4.4</w:t>
            </w:r>
          </w:p>
        </w:tc>
        <w:tc>
          <w:tcPr>
            <w:tcW w:w="3685" w:type="dxa"/>
            <w:tcBorders>
              <w:top w:val="single" w:sz="4" w:space="0" w:color="auto"/>
              <w:left w:val="single" w:sz="4" w:space="0" w:color="auto"/>
              <w:bottom w:val="single" w:sz="4" w:space="0" w:color="auto"/>
              <w:right w:val="single" w:sz="4" w:space="0" w:color="auto"/>
            </w:tcBorders>
          </w:tcPr>
          <w:p w14:paraId="697F6251" w14:textId="77777777" w:rsidR="00BB205E" w:rsidRPr="00E55A69" w:rsidRDefault="00BB205E" w:rsidP="00BB205E">
            <w:pPr>
              <w:keepLines/>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56EBB5E9" w14:textId="77777777" w:rsidR="00BB205E" w:rsidRPr="00E55A69" w:rsidRDefault="00BB205E" w:rsidP="00BB205E">
            <w:pPr>
              <w:keepLines/>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2BAE887B" w14:textId="77777777" w:rsidR="00BB205E" w:rsidRPr="00E55A69" w:rsidRDefault="00BB205E" w:rsidP="00BB205E">
            <w:pPr>
              <w:keepLines/>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3500 </w:t>
            </w:r>
            <w:proofErr w:type="spellStart"/>
            <w:r w:rsidRPr="00E55A69">
              <w:rPr>
                <w:rFonts w:cs="Times New Roman"/>
                <w:sz w:val="22"/>
                <w:szCs w:val="22"/>
              </w:rPr>
              <w:t>кв.м</w:t>
            </w:r>
            <w:proofErr w:type="spellEnd"/>
            <w:r w:rsidRPr="00E55A69">
              <w:rPr>
                <w:rFonts w:cs="Times New Roman"/>
                <w:sz w:val="22"/>
                <w:szCs w:val="22"/>
              </w:rPr>
              <w:t>.</w:t>
            </w:r>
          </w:p>
          <w:p w14:paraId="61B6B28B" w14:textId="77777777" w:rsidR="00BB205E" w:rsidRPr="00E55A69" w:rsidRDefault="00BB205E" w:rsidP="00BB205E">
            <w:pPr>
              <w:keepLines/>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38EC72DC" w14:textId="77777777" w:rsidR="00BB205E" w:rsidRPr="00E55A69" w:rsidRDefault="00BB205E" w:rsidP="00BB205E">
            <w:pPr>
              <w:keepLines/>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61FF3F22" w14:textId="77777777" w:rsidR="00BB205E" w:rsidRPr="00E55A69" w:rsidRDefault="00BB205E" w:rsidP="00BB205E">
            <w:pPr>
              <w:keepLines/>
              <w:overflowPunct w:val="0"/>
              <w:autoSpaceDE w:val="0"/>
              <w:textAlignment w:val="baseline"/>
              <w:rPr>
                <w:rFonts w:cs="Times New Roman"/>
                <w:b/>
                <w:sz w:val="22"/>
                <w:szCs w:val="22"/>
              </w:rPr>
            </w:pPr>
            <w:r w:rsidRPr="00E55A69">
              <w:rPr>
                <w:rFonts w:cs="Times New Roman"/>
                <w:b/>
                <w:sz w:val="22"/>
                <w:szCs w:val="22"/>
              </w:rPr>
              <w:t>Указанные минимальные значения применимы при условии соблюдения требований пожарной безопасности.</w:t>
            </w:r>
          </w:p>
          <w:p w14:paraId="1825D3B2" w14:textId="77777777" w:rsidR="00BB205E" w:rsidRDefault="00BB205E" w:rsidP="00BB205E">
            <w:pPr>
              <w:keepLines/>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7E370D0E" w14:textId="77777777" w:rsidR="00BB205E" w:rsidRPr="00E55A69" w:rsidRDefault="00BB205E" w:rsidP="00BB205E">
            <w:pPr>
              <w:keepLines/>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20FCD789" w14:textId="77777777" w:rsidR="00BB205E" w:rsidRPr="00E55A69" w:rsidRDefault="00BB205E" w:rsidP="00BB205E">
            <w:pPr>
              <w:keepLines/>
              <w:overflowPunct w:val="0"/>
              <w:autoSpaceDE w:val="0"/>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60%</w:t>
            </w:r>
          </w:p>
          <w:p w14:paraId="1EE56994" w14:textId="77777777" w:rsidR="00BB205E" w:rsidRPr="00E55A69" w:rsidRDefault="00BB205E" w:rsidP="00BB205E">
            <w:pPr>
              <w:keepLines/>
              <w:overflowPunct w:val="0"/>
              <w:autoSpaceDE w:val="0"/>
              <w:textAlignment w:val="baseline"/>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62101F31" w14:textId="77777777" w:rsidR="00BB205E" w:rsidRPr="00E55A69" w:rsidRDefault="00BB205E" w:rsidP="00BB205E">
            <w:pPr>
              <w:keepLines/>
              <w:overflowPunct w:val="0"/>
              <w:autoSpaceDE w:val="0"/>
              <w:textAlignment w:val="baseline"/>
              <w:rPr>
                <w:rFonts w:cs="Times New Roman"/>
                <w:sz w:val="22"/>
                <w:szCs w:val="22"/>
              </w:rPr>
            </w:pPr>
            <w:r w:rsidRPr="00E55A69">
              <w:rPr>
                <w:rFonts w:cs="Times New Roman"/>
                <w:sz w:val="22"/>
                <w:szCs w:val="22"/>
              </w:rPr>
              <w:t xml:space="preserve">Максимальная торговая площадь магазина – 150 </w:t>
            </w:r>
            <w:proofErr w:type="spellStart"/>
            <w:r w:rsidRPr="00E55A69">
              <w:rPr>
                <w:rFonts w:cs="Times New Roman"/>
                <w:sz w:val="22"/>
                <w:szCs w:val="22"/>
              </w:rPr>
              <w:t>кв.м</w:t>
            </w:r>
            <w:proofErr w:type="spellEnd"/>
            <w:r w:rsidRPr="00E55A69">
              <w:rPr>
                <w:rFonts w:cs="Times New Roman"/>
                <w:sz w:val="22"/>
                <w:szCs w:val="22"/>
              </w:rPr>
              <w:t>.</w:t>
            </w:r>
          </w:p>
          <w:p w14:paraId="1F897F22" w14:textId="77777777" w:rsidR="00CA15F9" w:rsidRPr="00CA15F9" w:rsidRDefault="00BB205E" w:rsidP="00BB205E">
            <w:pPr>
              <w:widowControl w:val="0"/>
              <w:autoSpaceDE w:val="0"/>
              <w:autoSpaceDN w:val="0"/>
              <w:adjustRightInd w:val="0"/>
              <w:contextualSpacing/>
              <w:rPr>
                <w:rFonts w:cs="Times New Roman"/>
                <w:sz w:val="22"/>
                <w:szCs w:val="22"/>
              </w:rPr>
            </w:pPr>
            <w:r w:rsidRPr="00E55A69">
              <w:rPr>
                <w:rFonts w:cs="Times New Roman"/>
                <w:b/>
                <w:sz w:val="22"/>
                <w:szCs w:val="22"/>
              </w:rPr>
              <w:t>Наличие мест для гостевых автостоянок.</w:t>
            </w:r>
          </w:p>
        </w:tc>
      </w:tr>
      <w:tr w:rsidR="00072BDC" w:rsidRPr="003B198F" w14:paraId="7473A893"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C1E56" w14:textId="77777777" w:rsidR="00072BDC" w:rsidRPr="003359C9" w:rsidRDefault="00072BDC" w:rsidP="003359C9">
            <w:pPr>
              <w:rPr>
                <w:rFonts w:cs="Times New Roman"/>
                <w:sz w:val="22"/>
                <w:szCs w:val="22"/>
              </w:rPr>
            </w:pPr>
            <w:r w:rsidRPr="003359C9">
              <w:rPr>
                <w:rFonts w:cs="Times New Roman"/>
                <w:sz w:val="22"/>
                <w:szCs w:val="22"/>
              </w:rPr>
              <w:t>Банковская и страховая деятельность</w:t>
            </w:r>
          </w:p>
        </w:tc>
        <w:tc>
          <w:tcPr>
            <w:tcW w:w="3685" w:type="dxa"/>
            <w:tcBorders>
              <w:top w:val="single" w:sz="4" w:space="0" w:color="auto"/>
              <w:left w:val="single" w:sz="4" w:space="0" w:color="auto"/>
              <w:bottom w:val="single" w:sz="4" w:space="0" w:color="auto"/>
              <w:right w:val="single" w:sz="4" w:space="0" w:color="auto"/>
            </w:tcBorders>
          </w:tcPr>
          <w:p w14:paraId="77E47F43" w14:textId="77777777" w:rsidR="00072BDC" w:rsidRPr="003359C9" w:rsidRDefault="00072BDC" w:rsidP="003359C9">
            <w:pPr>
              <w:rPr>
                <w:rFonts w:cs="Times New Roman"/>
                <w:sz w:val="22"/>
                <w:szCs w:val="22"/>
              </w:rPr>
            </w:pPr>
            <w:r w:rsidRPr="003359C9">
              <w:rPr>
                <w:rFonts w:cs="Times New Roman"/>
                <w:sz w:val="22"/>
                <w:szCs w:val="22"/>
              </w:rPr>
              <w:t>Размещение объектов капитального</w:t>
            </w:r>
            <w:r>
              <w:rPr>
                <w:rFonts w:cs="Times New Roman"/>
                <w:sz w:val="22"/>
                <w:szCs w:val="22"/>
              </w:rPr>
              <w:t xml:space="preserve"> </w:t>
            </w:r>
            <w:r w:rsidRPr="003359C9">
              <w:rPr>
                <w:rFonts w:cs="Times New Roman"/>
                <w:sz w:val="22"/>
                <w:szCs w:val="22"/>
              </w:rPr>
              <w:t>строительства, предназначенных для</w:t>
            </w:r>
            <w:r>
              <w:rPr>
                <w:rFonts w:cs="Times New Roman"/>
                <w:sz w:val="22"/>
                <w:szCs w:val="22"/>
              </w:rPr>
              <w:t xml:space="preserve"> </w:t>
            </w:r>
            <w:r w:rsidRPr="003359C9">
              <w:rPr>
                <w:rFonts w:cs="Times New Roman"/>
                <w:sz w:val="22"/>
                <w:szCs w:val="22"/>
              </w:rPr>
              <w:t>размещения организаций, оказывающих</w:t>
            </w:r>
            <w:r>
              <w:rPr>
                <w:rFonts w:cs="Times New Roman"/>
                <w:sz w:val="22"/>
                <w:szCs w:val="22"/>
              </w:rPr>
              <w:t xml:space="preserve"> </w:t>
            </w:r>
            <w:r w:rsidRPr="003359C9">
              <w:rPr>
                <w:rFonts w:cs="Times New Roman"/>
                <w:sz w:val="22"/>
                <w:szCs w:val="22"/>
              </w:rPr>
              <w:t>банковские и страховые услуги</w:t>
            </w:r>
          </w:p>
          <w:p w14:paraId="13F32C1F" w14:textId="77777777" w:rsidR="00072BDC" w:rsidRPr="003359C9" w:rsidRDefault="00072BDC" w:rsidP="003359C9">
            <w:pPr>
              <w:rPr>
                <w:rFonts w:cs="Times New Roman"/>
                <w:sz w:val="22"/>
                <w:szCs w:val="22"/>
              </w:rPr>
            </w:pPr>
            <w:r w:rsidRPr="003359C9">
              <w:rPr>
                <w:rFonts w:cs="Times New Roman"/>
                <w:sz w:val="22"/>
                <w:szCs w:val="22"/>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tcPr>
          <w:p w14:paraId="72F0619F" w14:textId="77777777" w:rsidR="00072BDC" w:rsidRPr="004C492A" w:rsidRDefault="00072BDC" w:rsidP="00D26EAD">
            <w:pPr>
              <w:widowControl w:val="0"/>
              <w:autoSpaceDE w:val="0"/>
              <w:autoSpaceDN w:val="0"/>
              <w:adjustRightInd w:val="0"/>
              <w:contextualSpacing/>
              <w:jc w:val="center"/>
              <w:rPr>
                <w:rFonts w:cs="Times New Roman"/>
                <w:sz w:val="22"/>
                <w:szCs w:val="22"/>
              </w:rPr>
            </w:pPr>
            <w:r w:rsidRPr="004C492A">
              <w:rPr>
                <w:rFonts w:cs="Times New Roman"/>
                <w:sz w:val="22"/>
                <w:szCs w:val="22"/>
              </w:rPr>
              <w:lastRenderedPageBreak/>
              <w:t>4.5</w:t>
            </w:r>
          </w:p>
        </w:tc>
        <w:tc>
          <w:tcPr>
            <w:tcW w:w="3685" w:type="dxa"/>
            <w:tcBorders>
              <w:top w:val="single" w:sz="4" w:space="0" w:color="auto"/>
              <w:left w:val="single" w:sz="4" w:space="0" w:color="auto"/>
              <w:bottom w:val="single" w:sz="4" w:space="0" w:color="auto"/>
              <w:right w:val="single" w:sz="4" w:space="0" w:color="auto"/>
            </w:tcBorders>
          </w:tcPr>
          <w:p w14:paraId="0ADE1217" w14:textId="77777777" w:rsidR="00BB205E" w:rsidRPr="00BB205E" w:rsidRDefault="00BB205E" w:rsidP="00BB205E">
            <w:pPr>
              <w:overflowPunct w:val="0"/>
              <w:autoSpaceDE w:val="0"/>
              <w:textAlignment w:val="baseline"/>
              <w:rPr>
                <w:rFonts w:cs="Times New Roman"/>
                <w:b/>
                <w:sz w:val="22"/>
                <w:szCs w:val="22"/>
              </w:rPr>
            </w:pPr>
            <w:r w:rsidRPr="00BB205E">
              <w:rPr>
                <w:rFonts w:cs="Times New Roman"/>
                <w:b/>
                <w:sz w:val="22"/>
                <w:szCs w:val="22"/>
              </w:rPr>
              <w:t>Минимальные отступы от границ земельного участка (м)</w:t>
            </w:r>
            <w:r w:rsidRPr="00BB205E">
              <w:rPr>
                <w:rFonts w:cs="Times New Roman"/>
                <w:b/>
                <w:sz w:val="22"/>
                <w:szCs w:val="22"/>
              </w:rPr>
              <w:tab/>
            </w:r>
          </w:p>
          <w:p w14:paraId="0468C39E" w14:textId="77777777" w:rsidR="00BB205E" w:rsidRPr="00BB205E" w:rsidRDefault="00BB205E" w:rsidP="00BB205E">
            <w:pPr>
              <w:overflowPunct w:val="0"/>
              <w:autoSpaceDE w:val="0"/>
              <w:textAlignment w:val="baseline"/>
              <w:rPr>
                <w:rFonts w:cs="Times New Roman"/>
                <w:sz w:val="22"/>
                <w:szCs w:val="22"/>
              </w:rPr>
            </w:pPr>
            <w:r w:rsidRPr="00BB205E">
              <w:rPr>
                <w:rFonts w:cs="Times New Roman"/>
                <w:sz w:val="22"/>
                <w:szCs w:val="22"/>
              </w:rPr>
              <w:t xml:space="preserve">Со стороны улицы – 5 м, в сложившейся застройке - по линии ее регулирования; со стороны соседнего </w:t>
            </w:r>
            <w:r w:rsidRPr="00BB205E">
              <w:rPr>
                <w:rFonts w:cs="Times New Roman"/>
                <w:sz w:val="22"/>
                <w:szCs w:val="22"/>
              </w:rPr>
              <w:lastRenderedPageBreak/>
              <w:t xml:space="preserve">участка – 3 м. </w:t>
            </w:r>
          </w:p>
          <w:p w14:paraId="42252DE9" w14:textId="77777777" w:rsidR="00BB205E" w:rsidRPr="00BB205E" w:rsidRDefault="00BB205E" w:rsidP="00BB205E">
            <w:pPr>
              <w:overflowPunct w:val="0"/>
              <w:autoSpaceDE w:val="0"/>
              <w:textAlignment w:val="baseline"/>
              <w:rPr>
                <w:rFonts w:cs="Times New Roman"/>
                <w:b/>
                <w:sz w:val="22"/>
                <w:szCs w:val="22"/>
              </w:rPr>
            </w:pPr>
            <w:r w:rsidRPr="00BB205E">
              <w:rPr>
                <w:rFonts w:cs="Times New Roman"/>
                <w:b/>
                <w:sz w:val="22"/>
                <w:szCs w:val="22"/>
              </w:rPr>
              <w:t>Указанные минимальные значения применимы при условии соблюдения требований пожарной безопасности.</w:t>
            </w:r>
          </w:p>
          <w:p w14:paraId="275F0F40" w14:textId="77777777" w:rsidR="00BB205E" w:rsidRDefault="00BB205E" w:rsidP="00BB205E">
            <w:pPr>
              <w:overflowPunct w:val="0"/>
              <w:autoSpaceDE w:val="0"/>
              <w:textAlignment w:val="baseline"/>
              <w:rPr>
                <w:rFonts w:cs="Times New Roman"/>
                <w:sz w:val="22"/>
                <w:szCs w:val="22"/>
              </w:rPr>
            </w:pPr>
            <w:r w:rsidRPr="00BB205E">
              <w:rPr>
                <w:rFonts w:cs="Times New Roman"/>
                <w:b/>
                <w:sz w:val="22"/>
                <w:szCs w:val="22"/>
              </w:rPr>
              <w:t>Предельное кол-во этажей или предельная высота здания, строения, сооружения</w:t>
            </w:r>
          </w:p>
          <w:p w14:paraId="04D8C84B" w14:textId="77777777" w:rsidR="00BB205E" w:rsidRPr="00BB205E" w:rsidRDefault="00BB205E" w:rsidP="00BB205E">
            <w:pPr>
              <w:overflowPunct w:val="0"/>
              <w:autoSpaceDE w:val="0"/>
              <w:textAlignment w:val="baseline"/>
              <w:rPr>
                <w:rFonts w:cs="Times New Roman"/>
                <w:sz w:val="22"/>
                <w:szCs w:val="22"/>
              </w:rPr>
            </w:pPr>
            <w:r w:rsidRPr="00BB205E">
              <w:rPr>
                <w:rFonts w:cs="Times New Roman"/>
                <w:sz w:val="22"/>
                <w:szCs w:val="22"/>
              </w:rPr>
              <w:t>П</w:t>
            </w:r>
            <w:r>
              <w:rPr>
                <w:rFonts w:cs="Times New Roman"/>
                <w:sz w:val="22"/>
                <w:szCs w:val="22"/>
              </w:rPr>
              <w:t>редельное количество этажей - 2</w:t>
            </w:r>
          </w:p>
          <w:p w14:paraId="0B88A803" w14:textId="77777777" w:rsidR="00BB205E" w:rsidRPr="00BB205E" w:rsidRDefault="00BB205E" w:rsidP="00BB205E">
            <w:pPr>
              <w:overflowPunct w:val="0"/>
              <w:autoSpaceDE w:val="0"/>
              <w:textAlignment w:val="baseline"/>
              <w:rPr>
                <w:rFonts w:cs="Times New Roman"/>
                <w:sz w:val="22"/>
                <w:szCs w:val="22"/>
              </w:rPr>
            </w:pPr>
            <w:proofErr w:type="spellStart"/>
            <w:r w:rsidRPr="00BB205E">
              <w:rPr>
                <w:rFonts w:cs="Times New Roman"/>
                <w:sz w:val="22"/>
                <w:szCs w:val="22"/>
              </w:rPr>
              <w:t>Макс.процент</w:t>
            </w:r>
            <w:proofErr w:type="spellEnd"/>
            <w:r w:rsidRPr="00BB205E">
              <w:rPr>
                <w:rFonts w:cs="Times New Roman"/>
                <w:sz w:val="22"/>
                <w:szCs w:val="22"/>
              </w:rPr>
              <w:t xml:space="preserve"> застройки в границах земельного участка, %</w:t>
            </w:r>
            <w:r w:rsidRPr="00BB205E">
              <w:rPr>
                <w:rFonts w:cs="Times New Roman"/>
                <w:sz w:val="22"/>
                <w:szCs w:val="22"/>
              </w:rPr>
              <w:tab/>
              <w:t>60%</w:t>
            </w:r>
          </w:p>
          <w:p w14:paraId="14A22880" w14:textId="77777777" w:rsidR="00BB205E" w:rsidRPr="00BB205E" w:rsidRDefault="00BB205E" w:rsidP="00BB205E">
            <w:pPr>
              <w:widowControl w:val="0"/>
              <w:autoSpaceDE w:val="0"/>
              <w:autoSpaceDN w:val="0"/>
              <w:adjustRightInd w:val="0"/>
              <w:contextualSpacing/>
              <w:rPr>
                <w:rFonts w:cs="Times New Roman"/>
                <w:b/>
                <w:sz w:val="22"/>
                <w:szCs w:val="22"/>
              </w:rPr>
            </w:pPr>
            <w:r w:rsidRPr="00BB205E">
              <w:rPr>
                <w:rFonts w:cs="Times New Roman"/>
                <w:b/>
                <w:sz w:val="22"/>
                <w:szCs w:val="22"/>
              </w:rPr>
              <w:t>Иные параметры</w:t>
            </w:r>
            <w:r w:rsidRPr="00BB205E">
              <w:rPr>
                <w:rFonts w:cs="Times New Roman"/>
                <w:b/>
                <w:sz w:val="22"/>
                <w:szCs w:val="22"/>
              </w:rPr>
              <w:tab/>
            </w:r>
          </w:p>
          <w:p w14:paraId="2BF86CD3" w14:textId="77777777" w:rsidR="00072BDC" w:rsidRPr="00CA15F9" w:rsidRDefault="00BB205E" w:rsidP="00BB205E">
            <w:pPr>
              <w:widowControl w:val="0"/>
              <w:autoSpaceDE w:val="0"/>
              <w:autoSpaceDN w:val="0"/>
              <w:adjustRightInd w:val="0"/>
              <w:contextualSpacing/>
              <w:rPr>
                <w:rFonts w:cs="Times New Roman"/>
                <w:sz w:val="22"/>
                <w:szCs w:val="22"/>
              </w:rPr>
            </w:pPr>
            <w:r w:rsidRPr="00BB205E">
              <w:rPr>
                <w:rFonts w:cs="Times New Roman"/>
                <w:sz w:val="22"/>
                <w:szCs w:val="22"/>
              </w:rPr>
              <w:t>Наличие мест для гостевых автостоянок.</w:t>
            </w:r>
          </w:p>
        </w:tc>
      </w:tr>
      <w:tr w:rsidR="00072BDC" w:rsidRPr="003B198F" w14:paraId="7E4DE17F"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170C03" w14:textId="77777777" w:rsidR="00072BDC" w:rsidRPr="003359C9" w:rsidRDefault="00072BDC" w:rsidP="003359C9">
            <w:pPr>
              <w:rPr>
                <w:rFonts w:cs="Times New Roman"/>
                <w:sz w:val="22"/>
                <w:szCs w:val="22"/>
              </w:rPr>
            </w:pPr>
            <w:r w:rsidRPr="003359C9">
              <w:rPr>
                <w:rFonts w:cs="Times New Roman"/>
                <w:sz w:val="22"/>
                <w:szCs w:val="22"/>
              </w:rPr>
              <w:lastRenderedPageBreak/>
              <w:t>Общественное питание</w:t>
            </w:r>
          </w:p>
        </w:tc>
        <w:tc>
          <w:tcPr>
            <w:tcW w:w="3685" w:type="dxa"/>
            <w:tcBorders>
              <w:top w:val="single" w:sz="4" w:space="0" w:color="auto"/>
              <w:left w:val="single" w:sz="4" w:space="0" w:color="auto"/>
              <w:bottom w:val="single" w:sz="4" w:space="0" w:color="auto"/>
              <w:right w:val="single" w:sz="4" w:space="0" w:color="auto"/>
            </w:tcBorders>
          </w:tcPr>
          <w:p w14:paraId="53348543" w14:textId="77777777" w:rsidR="00072BDC" w:rsidRPr="003359C9" w:rsidRDefault="00072BDC" w:rsidP="003359C9">
            <w:pPr>
              <w:rPr>
                <w:rFonts w:cs="Times New Roman"/>
                <w:sz w:val="22"/>
                <w:szCs w:val="22"/>
              </w:rPr>
            </w:pPr>
            <w:r w:rsidRPr="003359C9">
              <w:rPr>
                <w:rFonts w:cs="Times New Roman"/>
                <w:sz w:val="22"/>
                <w:szCs w:val="22"/>
              </w:rPr>
              <w:t>Размещение объектов капитального</w:t>
            </w:r>
            <w:r>
              <w:rPr>
                <w:rFonts w:cs="Times New Roman"/>
                <w:sz w:val="22"/>
                <w:szCs w:val="22"/>
              </w:rPr>
              <w:t xml:space="preserve"> </w:t>
            </w:r>
            <w:r w:rsidRPr="003359C9">
              <w:rPr>
                <w:rFonts w:cs="Times New Roman"/>
                <w:sz w:val="22"/>
                <w:szCs w:val="22"/>
              </w:rPr>
              <w:t>строительства в целях устройства мест</w:t>
            </w:r>
            <w:r>
              <w:rPr>
                <w:rFonts w:cs="Times New Roman"/>
                <w:sz w:val="22"/>
                <w:szCs w:val="22"/>
              </w:rPr>
              <w:t xml:space="preserve"> </w:t>
            </w:r>
            <w:r w:rsidRPr="003359C9">
              <w:rPr>
                <w:rFonts w:cs="Times New Roman"/>
                <w:sz w:val="22"/>
                <w:szCs w:val="22"/>
              </w:rPr>
              <w:t>общественного питания (рестораны, кафе,</w:t>
            </w:r>
            <w:r>
              <w:rPr>
                <w:rFonts w:cs="Times New Roman"/>
                <w:sz w:val="22"/>
                <w:szCs w:val="22"/>
              </w:rPr>
              <w:t xml:space="preserve"> </w:t>
            </w:r>
            <w:r w:rsidRPr="003359C9">
              <w:rPr>
                <w:rFonts w:cs="Times New Roman"/>
                <w:sz w:val="22"/>
                <w:szCs w:val="22"/>
              </w:rPr>
              <w:t>столовые, закусочные, бары)</w:t>
            </w:r>
          </w:p>
          <w:p w14:paraId="20E941B2" w14:textId="77777777" w:rsidR="00072BDC" w:rsidRPr="003359C9" w:rsidRDefault="00072BDC" w:rsidP="003359C9">
            <w:pPr>
              <w:rPr>
                <w:rFonts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2F8A01C9" w14:textId="77777777" w:rsidR="00072BDC" w:rsidRPr="004C492A" w:rsidRDefault="00072BDC" w:rsidP="00D26EAD">
            <w:pPr>
              <w:widowControl w:val="0"/>
              <w:autoSpaceDE w:val="0"/>
              <w:autoSpaceDN w:val="0"/>
              <w:adjustRightInd w:val="0"/>
              <w:contextualSpacing/>
              <w:jc w:val="center"/>
              <w:rPr>
                <w:rFonts w:cs="Times New Roman"/>
                <w:sz w:val="22"/>
                <w:szCs w:val="22"/>
              </w:rPr>
            </w:pPr>
            <w:r w:rsidRPr="004C492A">
              <w:rPr>
                <w:rFonts w:cs="Times New Roman"/>
                <w:sz w:val="22"/>
                <w:szCs w:val="22"/>
              </w:rPr>
              <w:t>4.6</w:t>
            </w:r>
          </w:p>
        </w:tc>
        <w:tc>
          <w:tcPr>
            <w:tcW w:w="3685" w:type="dxa"/>
            <w:tcBorders>
              <w:top w:val="single" w:sz="4" w:space="0" w:color="auto"/>
              <w:left w:val="single" w:sz="4" w:space="0" w:color="auto"/>
              <w:bottom w:val="single" w:sz="4" w:space="0" w:color="auto"/>
              <w:right w:val="single" w:sz="4" w:space="0" w:color="auto"/>
            </w:tcBorders>
          </w:tcPr>
          <w:p w14:paraId="5C7357BB" w14:textId="77777777" w:rsidR="00DB1274" w:rsidRPr="00E55A69" w:rsidRDefault="00DB1274" w:rsidP="00DB1274">
            <w:pPr>
              <w:keepNext/>
              <w:keepLines/>
              <w:overflowPunct w:val="0"/>
              <w:autoSpaceDE w:val="0"/>
              <w:ind w:firstLine="28"/>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4FF9875C" w14:textId="77777777" w:rsidR="00DB1274" w:rsidRPr="00E55A69" w:rsidRDefault="00DB1274" w:rsidP="00DB1274">
            <w:pPr>
              <w:keepNext/>
              <w:keepLines/>
              <w:overflowPunct w:val="0"/>
              <w:autoSpaceDE w:val="0"/>
              <w:ind w:firstLine="28"/>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32CAB9E0" w14:textId="77777777" w:rsidR="00DB1274" w:rsidRPr="00E55A69" w:rsidRDefault="00DB1274" w:rsidP="00DB1274">
            <w:pPr>
              <w:keepNext/>
              <w:keepLines/>
              <w:overflowPunct w:val="0"/>
              <w:autoSpaceDE w:val="0"/>
              <w:ind w:firstLine="28"/>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3500 </w:t>
            </w:r>
            <w:proofErr w:type="spellStart"/>
            <w:r w:rsidRPr="00E55A69">
              <w:rPr>
                <w:rFonts w:cs="Times New Roman"/>
                <w:sz w:val="22"/>
                <w:szCs w:val="22"/>
              </w:rPr>
              <w:t>кв.м</w:t>
            </w:r>
            <w:proofErr w:type="spellEnd"/>
            <w:r w:rsidRPr="00E55A69">
              <w:rPr>
                <w:rFonts w:cs="Times New Roman"/>
                <w:sz w:val="22"/>
                <w:szCs w:val="22"/>
              </w:rPr>
              <w:t>.</w:t>
            </w:r>
          </w:p>
          <w:p w14:paraId="26499DF8" w14:textId="77777777" w:rsidR="00DB1274" w:rsidRPr="00E55A69" w:rsidRDefault="00DB1274" w:rsidP="00DB1274">
            <w:pPr>
              <w:keepNext/>
              <w:keepLines/>
              <w:overflowPunct w:val="0"/>
              <w:autoSpaceDE w:val="0"/>
              <w:ind w:firstLine="28"/>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713DF388" w14:textId="77777777" w:rsidR="00DB1274" w:rsidRPr="00E55A69" w:rsidRDefault="00DB1274" w:rsidP="00DB1274">
            <w:pPr>
              <w:keepNext/>
              <w:keepLines/>
              <w:overflowPunct w:val="0"/>
              <w:autoSpaceDE w:val="0"/>
              <w:ind w:firstLine="28"/>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70B48A56" w14:textId="77777777" w:rsidR="00DB1274" w:rsidRPr="00E55A69" w:rsidRDefault="00DB1274" w:rsidP="00DB1274">
            <w:pPr>
              <w:keepNext/>
              <w:keepLines/>
              <w:overflowPunct w:val="0"/>
              <w:autoSpaceDE w:val="0"/>
              <w:ind w:firstLine="28"/>
              <w:textAlignment w:val="baseline"/>
              <w:rPr>
                <w:rFonts w:cs="Times New Roman"/>
                <w:b/>
                <w:sz w:val="22"/>
                <w:szCs w:val="22"/>
              </w:rPr>
            </w:pPr>
            <w:r w:rsidRPr="00E55A69">
              <w:rPr>
                <w:rFonts w:cs="Times New Roman"/>
                <w:b/>
                <w:sz w:val="22"/>
                <w:szCs w:val="22"/>
              </w:rPr>
              <w:t>Применимы при условии соблюдения требований пожарной безопасности.</w:t>
            </w:r>
          </w:p>
          <w:p w14:paraId="592BEEAA" w14:textId="77777777" w:rsidR="00DB1274" w:rsidRPr="00E55A69" w:rsidRDefault="00DB1274" w:rsidP="00DB1274">
            <w:pPr>
              <w:keepNext/>
              <w:keepLines/>
              <w:overflowPunct w:val="0"/>
              <w:autoSpaceDE w:val="0"/>
              <w:ind w:firstLine="28"/>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056FDF7B" w14:textId="77777777" w:rsidR="00DB1274" w:rsidRPr="00E55A69" w:rsidRDefault="00DB1274" w:rsidP="00DB1274">
            <w:pPr>
              <w:keepNext/>
              <w:keepLines/>
              <w:overflowPunct w:val="0"/>
              <w:autoSpaceDE w:val="0"/>
              <w:ind w:firstLine="28"/>
              <w:textAlignment w:val="baseline"/>
              <w:rPr>
                <w:rFonts w:cs="Times New Roman"/>
                <w:sz w:val="22"/>
                <w:szCs w:val="22"/>
              </w:rPr>
            </w:pPr>
            <w:r w:rsidRPr="00E55A69">
              <w:rPr>
                <w:rFonts w:cs="Times New Roman"/>
                <w:sz w:val="22"/>
                <w:szCs w:val="22"/>
              </w:rPr>
              <w:t>Применимы при условии соблюдения требований пожарной безопасности.</w:t>
            </w:r>
          </w:p>
          <w:p w14:paraId="2FDD1E7E" w14:textId="77777777" w:rsidR="00DB1274" w:rsidRDefault="00DB1274" w:rsidP="00DB1274">
            <w:pPr>
              <w:keepNext/>
              <w:keepLines/>
              <w:overflowPunct w:val="0"/>
              <w:autoSpaceDE w:val="0"/>
              <w:ind w:firstLine="28"/>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50E79313" w14:textId="77777777" w:rsidR="00DB1274" w:rsidRDefault="00DB1274" w:rsidP="00DB1274">
            <w:pPr>
              <w:keepNext/>
              <w:keepLines/>
              <w:overflowPunct w:val="0"/>
              <w:autoSpaceDE w:val="0"/>
              <w:ind w:firstLine="28"/>
              <w:textAlignment w:val="baseline"/>
              <w:rPr>
                <w:rFonts w:cs="Times New Roman"/>
                <w:sz w:val="22"/>
                <w:szCs w:val="22"/>
              </w:rPr>
            </w:pPr>
            <w:r w:rsidRPr="00E55A69">
              <w:rPr>
                <w:rFonts w:cs="Times New Roman"/>
                <w:b/>
                <w:sz w:val="22"/>
                <w:szCs w:val="22"/>
              </w:rPr>
              <w:t>Предельное количество этажей</w:t>
            </w:r>
            <w:r w:rsidRPr="00E55A69">
              <w:rPr>
                <w:rFonts w:cs="Times New Roman"/>
                <w:sz w:val="22"/>
                <w:szCs w:val="22"/>
              </w:rPr>
              <w:t xml:space="preserve"> - 2</w:t>
            </w:r>
            <w:r w:rsidRPr="00E55A69">
              <w:rPr>
                <w:rFonts w:cs="Times New Roman"/>
                <w:sz w:val="22"/>
                <w:szCs w:val="22"/>
              </w:rPr>
              <w:tab/>
            </w:r>
          </w:p>
          <w:p w14:paraId="5F022ECB" w14:textId="77777777" w:rsidR="00DB1274" w:rsidRPr="00E55A69" w:rsidRDefault="00DB1274" w:rsidP="00DB1274">
            <w:pPr>
              <w:keepNext/>
              <w:keepLines/>
              <w:overflowPunct w:val="0"/>
              <w:autoSpaceDE w:val="0"/>
              <w:ind w:firstLine="28"/>
              <w:textAlignment w:val="baseline"/>
              <w:rPr>
                <w:rFonts w:cs="Times New Roman"/>
                <w:sz w:val="22"/>
                <w:szCs w:val="22"/>
              </w:rPr>
            </w:pPr>
            <w:r w:rsidRPr="00E55A69">
              <w:rPr>
                <w:rFonts w:cs="Times New Roman"/>
                <w:b/>
                <w:sz w:val="22"/>
                <w:szCs w:val="22"/>
              </w:rPr>
              <w:t>Предельное количество этажей</w:t>
            </w:r>
            <w:r w:rsidRPr="00E55A69">
              <w:rPr>
                <w:rFonts w:cs="Times New Roman"/>
                <w:sz w:val="22"/>
                <w:szCs w:val="22"/>
              </w:rPr>
              <w:t xml:space="preserve"> - 1</w:t>
            </w:r>
          </w:p>
          <w:p w14:paraId="71CA1B5A" w14:textId="77777777" w:rsidR="00DB1274" w:rsidRPr="00E55A69" w:rsidRDefault="00DB1274" w:rsidP="00DB1274">
            <w:pPr>
              <w:keepNext/>
              <w:keepLines/>
              <w:overflowPunct w:val="0"/>
              <w:autoSpaceDE w:val="0"/>
              <w:ind w:firstLine="28"/>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%60% (в том числе вспомогательные)</w:t>
            </w:r>
          </w:p>
          <w:p w14:paraId="71884454" w14:textId="77777777" w:rsidR="00DB1274" w:rsidRPr="00E55A69" w:rsidRDefault="00DB1274" w:rsidP="00DB1274">
            <w:pPr>
              <w:keepNext/>
              <w:keepLines/>
              <w:overflowPunct w:val="0"/>
              <w:autoSpaceDE w:val="0"/>
              <w:ind w:firstLine="28"/>
              <w:textAlignment w:val="baseline"/>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13B23571" w14:textId="77777777" w:rsidR="00DB1274" w:rsidRPr="00E55A69" w:rsidRDefault="00DB1274" w:rsidP="00DB1274">
            <w:pPr>
              <w:keepNext/>
              <w:keepLines/>
              <w:overflowPunct w:val="0"/>
              <w:autoSpaceDE w:val="0"/>
              <w:ind w:firstLine="28"/>
              <w:textAlignment w:val="baseline"/>
              <w:rPr>
                <w:rFonts w:cs="Times New Roman"/>
                <w:sz w:val="22"/>
                <w:szCs w:val="22"/>
              </w:rPr>
            </w:pPr>
            <w:r w:rsidRPr="00E55A69">
              <w:rPr>
                <w:rFonts w:cs="Times New Roman"/>
                <w:sz w:val="22"/>
                <w:szCs w:val="22"/>
              </w:rPr>
              <w:t>Посадочные места не более чем 50</w:t>
            </w:r>
          </w:p>
          <w:p w14:paraId="36B8EB52" w14:textId="77777777" w:rsidR="00DB1274" w:rsidRPr="00E55A69" w:rsidRDefault="00DB1274" w:rsidP="00DB1274">
            <w:pPr>
              <w:keepNext/>
              <w:keepLines/>
              <w:overflowPunct w:val="0"/>
              <w:autoSpaceDE w:val="0"/>
              <w:ind w:firstLine="28"/>
              <w:textAlignment w:val="baseline"/>
              <w:rPr>
                <w:rFonts w:cs="Times New Roman"/>
                <w:b/>
                <w:sz w:val="22"/>
                <w:szCs w:val="22"/>
              </w:rPr>
            </w:pPr>
            <w:r w:rsidRPr="00E55A69">
              <w:rPr>
                <w:rFonts w:cs="Times New Roman"/>
                <w:b/>
                <w:sz w:val="22"/>
                <w:szCs w:val="22"/>
              </w:rPr>
              <w:t xml:space="preserve">Наличие мест для гостевых автостоянок. </w:t>
            </w:r>
          </w:p>
          <w:p w14:paraId="6F287643" w14:textId="77777777" w:rsidR="00072BDC" w:rsidRPr="00CA15F9" w:rsidRDefault="00DB1274" w:rsidP="00DB1274">
            <w:pPr>
              <w:widowControl w:val="0"/>
              <w:autoSpaceDE w:val="0"/>
              <w:autoSpaceDN w:val="0"/>
              <w:adjustRightInd w:val="0"/>
              <w:contextualSpacing/>
              <w:rPr>
                <w:rFonts w:cs="Times New Roman"/>
                <w:sz w:val="22"/>
                <w:szCs w:val="22"/>
              </w:rPr>
            </w:pPr>
            <w:r w:rsidRPr="00E55A69">
              <w:rPr>
                <w:rFonts w:cs="Times New Roman"/>
                <w:sz w:val="22"/>
                <w:szCs w:val="22"/>
              </w:rPr>
              <w:t>Стояночные места в гараже – не более 2-х</w:t>
            </w:r>
          </w:p>
        </w:tc>
      </w:tr>
      <w:tr w:rsidR="00072BDC" w:rsidRPr="003B198F" w14:paraId="0FEE65D3"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0BA67" w14:textId="77777777" w:rsidR="00072BDC" w:rsidRPr="003359C9" w:rsidRDefault="00072BDC" w:rsidP="003359C9">
            <w:pPr>
              <w:rPr>
                <w:rFonts w:cs="Times New Roman"/>
                <w:sz w:val="22"/>
                <w:szCs w:val="22"/>
              </w:rPr>
            </w:pPr>
            <w:r w:rsidRPr="003359C9">
              <w:rPr>
                <w:rFonts w:cs="Times New Roman"/>
                <w:sz w:val="22"/>
                <w:szCs w:val="22"/>
              </w:rPr>
              <w:t>Гостиничное обслуживание</w:t>
            </w:r>
          </w:p>
        </w:tc>
        <w:tc>
          <w:tcPr>
            <w:tcW w:w="3685" w:type="dxa"/>
            <w:tcBorders>
              <w:top w:val="single" w:sz="4" w:space="0" w:color="auto"/>
              <w:left w:val="single" w:sz="4" w:space="0" w:color="auto"/>
              <w:bottom w:val="single" w:sz="4" w:space="0" w:color="auto"/>
              <w:right w:val="single" w:sz="4" w:space="0" w:color="auto"/>
            </w:tcBorders>
          </w:tcPr>
          <w:p w14:paraId="3E8BBF3C" w14:textId="77777777" w:rsidR="00072BDC" w:rsidRPr="003359C9" w:rsidRDefault="00072BDC" w:rsidP="003359C9">
            <w:pPr>
              <w:rPr>
                <w:rFonts w:cs="Times New Roman"/>
                <w:sz w:val="22"/>
                <w:szCs w:val="22"/>
              </w:rPr>
            </w:pPr>
            <w:r w:rsidRPr="003359C9">
              <w:rPr>
                <w:rFonts w:cs="Times New Roman"/>
                <w:sz w:val="22"/>
                <w:szCs w:val="22"/>
              </w:rPr>
              <w:t>Размещение гостиниц</w:t>
            </w:r>
          </w:p>
        </w:tc>
        <w:tc>
          <w:tcPr>
            <w:tcW w:w="709" w:type="dxa"/>
            <w:tcBorders>
              <w:top w:val="single" w:sz="4" w:space="0" w:color="auto"/>
              <w:left w:val="single" w:sz="4" w:space="0" w:color="auto"/>
              <w:bottom w:val="single" w:sz="4" w:space="0" w:color="auto"/>
              <w:right w:val="single" w:sz="4" w:space="0" w:color="auto"/>
            </w:tcBorders>
          </w:tcPr>
          <w:p w14:paraId="12343505" w14:textId="77777777" w:rsidR="00072BDC" w:rsidRPr="004C492A" w:rsidRDefault="00072BDC" w:rsidP="00D26EAD">
            <w:pPr>
              <w:widowControl w:val="0"/>
              <w:autoSpaceDE w:val="0"/>
              <w:autoSpaceDN w:val="0"/>
              <w:adjustRightInd w:val="0"/>
              <w:contextualSpacing/>
              <w:jc w:val="center"/>
              <w:rPr>
                <w:rFonts w:cs="Times New Roman"/>
                <w:sz w:val="22"/>
                <w:szCs w:val="22"/>
              </w:rPr>
            </w:pPr>
            <w:r w:rsidRPr="004C492A">
              <w:rPr>
                <w:rFonts w:cs="Times New Roman"/>
                <w:sz w:val="22"/>
                <w:szCs w:val="22"/>
              </w:rPr>
              <w:t>4.7</w:t>
            </w:r>
          </w:p>
        </w:tc>
        <w:tc>
          <w:tcPr>
            <w:tcW w:w="3685" w:type="dxa"/>
            <w:tcBorders>
              <w:top w:val="single" w:sz="4" w:space="0" w:color="auto"/>
              <w:left w:val="single" w:sz="4" w:space="0" w:color="auto"/>
              <w:bottom w:val="single" w:sz="4" w:space="0" w:color="auto"/>
              <w:right w:val="single" w:sz="4" w:space="0" w:color="auto"/>
            </w:tcBorders>
          </w:tcPr>
          <w:p w14:paraId="77E2BA95" w14:textId="77777777" w:rsidR="00DB1274" w:rsidRPr="006A498E" w:rsidRDefault="00DB1274" w:rsidP="00DB1274">
            <w:pPr>
              <w:overflowPunct w:val="0"/>
              <w:autoSpaceDE w:val="0"/>
              <w:textAlignment w:val="baseline"/>
              <w:rPr>
                <w:rFonts w:cs="Times New Roman"/>
                <w:b/>
                <w:sz w:val="22"/>
                <w:szCs w:val="22"/>
              </w:rPr>
            </w:pPr>
            <w:r w:rsidRPr="006A498E">
              <w:rPr>
                <w:rFonts w:cs="Times New Roman"/>
                <w:b/>
                <w:sz w:val="22"/>
                <w:szCs w:val="22"/>
              </w:rPr>
              <w:t>Предельные размеры земельного участка</w:t>
            </w:r>
            <w:r w:rsidRPr="006A498E">
              <w:rPr>
                <w:rFonts w:cs="Times New Roman"/>
                <w:b/>
                <w:sz w:val="22"/>
                <w:szCs w:val="22"/>
              </w:rPr>
              <w:tab/>
            </w:r>
          </w:p>
          <w:p w14:paraId="501CE80E" w14:textId="77777777" w:rsidR="00DB1274" w:rsidRPr="006A498E" w:rsidRDefault="00DB1274" w:rsidP="00DB1274">
            <w:pPr>
              <w:overflowPunct w:val="0"/>
              <w:autoSpaceDE w:val="0"/>
              <w:textAlignment w:val="baseline"/>
              <w:rPr>
                <w:rFonts w:cs="Times New Roman"/>
                <w:sz w:val="22"/>
                <w:szCs w:val="22"/>
              </w:rPr>
            </w:pPr>
            <w:r w:rsidRPr="006A498E">
              <w:rPr>
                <w:rFonts w:cs="Times New Roman"/>
                <w:b/>
                <w:sz w:val="22"/>
                <w:szCs w:val="22"/>
              </w:rPr>
              <w:t>Минимальная площадь</w:t>
            </w:r>
            <w:r w:rsidRPr="006A498E">
              <w:rPr>
                <w:rFonts w:cs="Times New Roman"/>
                <w:sz w:val="22"/>
                <w:szCs w:val="22"/>
              </w:rPr>
              <w:t xml:space="preserve"> – не подлежит установлению</w:t>
            </w:r>
          </w:p>
          <w:p w14:paraId="7FFF39B9" w14:textId="77777777" w:rsidR="00DB1274" w:rsidRPr="006A498E" w:rsidRDefault="00DB1274" w:rsidP="00DB1274">
            <w:pPr>
              <w:overflowPunct w:val="0"/>
              <w:autoSpaceDE w:val="0"/>
              <w:textAlignment w:val="baseline"/>
              <w:rPr>
                <w:rFonts w:cs="Times New Roman"/>
                <w:sz w:val="22"/>
                <w:szCs w:val="22"/>
              </w:rPr>
            </w:pPr>
            <w:r w:rsidRPr="006A498E">
              <w:rPr>
                <w:rFonts w:cs="Times New Roman"/>
                <w:b/>
                <w:sz w:val="22"/>
                <w:szCs w:val="22"/>
              </w:rPr>
              <w:t>Максимальная площадь</w:t>
            </w:r>
            <w:r w:rsidRPr="006A498E">
              <w:rPr>
                <w:rFonts w:cs="Times New Roman"/>
                <w:sz w:val="22"/>
                <w:szCs w:val="22"/>
              </w:rPr>
              <w:t xml:space="preserve"> – 3500 </w:t>
            </w:r>
            <w:proofErr w:type="spellStart"/>
            <w:r w:rsidRPr="006A498E">
              <w:rPr>
                <w:rFonts w:cs="Times New Roman"/>
                <w:sz w:val="22"/>
                <w:szCs w:val="22"/>
              </w:rPr>
              <w:t>кв.м</w:t>
            </w:r>
            <w:proofErr w:type="spellEnd"/>
            <w:r w:rsidRPr="006A498E">
              <w:rPr>
                <w:rFonts w:cs="Times New Roman"/>
                <w:sz w:val="22"/>
                <w:szCs w:val="22"/>
              </w:rPr>
              <w:t>.</w:t>
            </w:r>
          </w:p>
          <w:p w14:paraId="7D5669D6" w14:textId="77777777" w:rsidR="00DB1274" w:rsidRPr="006A498E" w:rsidRDefault="00DB1274" w:rsidP="00DB1274">
            <w:pPr>
              <w:overflowPunct w:val="0"/>
              <w:autoSpaceDE w:val="0"/>
              <w:textAlignment w:val="baseline"/>
              <w:rPr>
                <w:rFonts w:cs="Times New Roman"/>
                <w:b/>
                <w:sz w:val="22"/>
                <w:szCs w:val="22"/>
              </w:rPr>
            </w:pPr>
            <w:r w:rsidRPr="006A498E">
              <w:rPr>
                <w:rFonts w:cs="Times New Roman"/>
                <w:b/>
                <w:sz w:val="22"/>
                <w:szCs w:val="22"/>
              </w:rPr>
              <w:t>Минимальные отступы от границ земельного участка (м)</w:t>
            </w:r>
            <w:r w:rsidRPr="006A498E">
              <w:rPr>
                <w:rFonts w:cs="Times New Roman"/>
                <w:b/>
                <w:sz w:val="22"/>
                <w:szCs w:val="22"/>
              </w:rPr>
              <w:tab/>
            </w:r>
          </w:p>
          <w:p w14:paraId="77272BDA" w14:textId="77777777" w:rsidR="00DB1274" w:rsidRPr="006A498E" w:rsidRDefault="00DB1274" w:rsidP="00DB1274">
            <w:pPr>
              <w:overflowPunct w:val="0"/>
              <w:autoSpaceDE w:val="0"/>
              <w:textAlignment w:val="baseline"/>
              <w:rPr>
                <w:rFonts w:cs="Times New Roman"/>
                <w:sz w:val="22"/>
                <w:szCs w:val="22"/>
              </w:rPr>
            </w:pPr>
            <w:r w:rsidRPr="006A498E">
              <w:rPr>
                <w:rFonts w:cs="Times New Roman"/>
                <w:sz w:val="22"/>
                <w:szCs w:val="22"/>
              </w:rPr>
              <w:t xml:space="preserve">Со стороны улицы – 5 м., в </w:t>
            </w:r>
            <w:r w:rsidRPr="006A498E">
              <w:rPr>
                <w:rFonts w:cs="Times New Roman"/>
                <w:sz w:val="22"/>
                <w:szCs w:val="22"/>
              </w:rPr>
              <w:lastRenderedPageBreak/>
              <w:t>сложившейся застройке - по линии ее регулирования;</w:t>
            </w:r>
          </w:p>
          <w:p w14:paraId="34CA46CD" w14:textId="77777777" w:rsidR="00DB1274" w:rsidRPr="006A498E" w:rsidRDefault="00DB1274" w:rsidP="00DB1274">
            <w:pPr>
              <w:overflowPunct w:val="0"/>
              <w:autoSpaceDE w:val="0"/>
              <w:textAlignment w:val="baseline"/>
              <w:rPr>
                <w:rFonts w:cs="Times New Roman"/>
                <w:sz w:val="22"/>
                <w:szCs w:val="22"/>
              </w:rPr>
            </w:pPr>
            <w:r w:rsidRPr="006A498E">
              <w:rPr>
                <w:rFonts w:cs="Times New Roman"/>
                <w:sz w:val="22"/>
                <w:szCs w:val="22"/>
              </w:rPr>
              <w:t xml:space="preserve">со стороны соседнего участка – 3 м. </w:t>
            </w:r>
          </w:p>
          <w:p w14:paraId="4F0B0302" w14:textId="77777777" w:rsidR="00DB1274" w:rsidRPr="006A498E" w:rsidRDefault="00DB1274" w:rsidP="00DB1274">
            <w:pPr>
              <w:overflowPunct w:val="0"/>
              <w:autoSpaceDE w:val="0"/>
              <w:textAlignment w:val="baseline"/>
              <w:rPr>
                <w:rFonts w:cs="Times New Roman"/>
                <w:b/>
                <w:sz w:val="22"/>
                <w:szCs w:val="22"/>
              </w:rPr>
            </w:pPr>
            <w:r w:rsidRPr="006A498E">
              <w:rPr>
                <w:rFonts w:cs="Times New Roman"/>
                <w:b/>
                <w:sz w:val="22"/>
                <w:szCs w:val="22"/>
              </w:rPr>
              <w:t>Применимы при условии соблюдения требований пожарной безопасности.</w:t>
            </w:r>
          </w:p>
          <w:p w14:paraId="747F4A13" w14:textId="77777777" w:rsidR="00DB1274" w:rsidRDefault="00DB1274" w:rsidP="00DB1274">
            <w:pPr>
              <w:overflowPunct w:val="0"/>
              <w:autoSpaceDE w:val="0"/>
              <w:textAlignment w:val="baseline"/>
              <w:rPr>
                <w:rFonts w:cs="Times New Roman"/>
                <w:sz w:val="22"/>
                <w:szCs w:val="22"/>
              </w:rPr>
            </w:pPr>
            <w:r w:rsidRPr="006A498E">
              <w:rPr>
                <w:rFonts w:cs="Times New Roman"/>
                <w:sz w:val="22"/>
                <w:szCs w:val="22"/>
              </w:rPr>
              <w:t>Предельное кол-во этажей или предельная высота здания, строения, сооружения</w:t>
            </w:r>
            <w:r w:rsidRPr="006A498E">
              <w:rPr>
                <w:rFonts w:cs="Times New Roman"/>
                <w:sz w:val="22"/>
                <w:szCs w:val="22"/>
              </w:rPr>
              <w:tab/>
            </w:r>
          </w:p>
          <w:p w14:paraId="5249BFC0" w14:textId="77777777" w:rsidR="00DB1274" w:rsidRPr="006A498E" w:rsidRDefault="00DB1274" w:rsidP="00DB1274">
            <w:pPr>
              <w:overflowPunct w:val="0"/>
              <w:autoSpaceDE w:val="0"/>
              <w:textAlignment w:val="baseline"/>
              <w:rPr>
                <w:rFonts w:cs="Times New Roman"/>
                <w:sz w:val="22"/>
                <w:szCs w:val="22"/>
              </w:rPr>
            </w:pPr>
            <w:r w:rsidRPr="006A498E">
              <w:rPr>
                <w:rFonts w:cs="Times New Roman"/>
                <w:b/>
                <w:sz w:val="22"/>
                <w:szCs w:val="22"/>
              </w:rPr>
              <w:t>Предельное количество этажей</w:t>
            </w:r>
            <w:r w:rsidRPr="006A498E">
              <w:rPr>
                <w:rFonts w:cs="Times New Roman"/>
                <w:sz w:val="22"/>
                <w:szCs w:val="22"/>
              </w:rPr>
              <w:t xml:space="preserve"> - 5</w:t>
            </w:r>
          </w:p>
          <w:p w14:paraId="724E0489" w14:textId="77777777" w:rsidR="00DB1274" w:rsidRPr="006A498E" w:rsidRDefault="00DB1274" w:rsidP="00DB1274">
            <w:pPr>
              <w:overflowPunct w:val="0"/>
              <w:autoSpaceDE w:val="0"/>
              <w:textAlignment w:val="baseline"/>
              <w:rPr>
                <w:rFonts w:cs="Times New Roman"/>
                <w:sz w:val="22"/>
                <w:szCs w:val="22"/>
              </w:rPr>
            </w:pPr>
            <w:proofErr w:type="spellStart"/>
            <w:r w:rsidRPr="006A498E">
              <w:rPr>
                <w:rFonts w:cs="Times New Roman"/>
                <w:sz w:val="22"/>
                <w:szCs w:val="22"/>
              </w:rPr>
              <w:t>Макс.процент</w:t>
            </w:r>
            <w:proofErr w:type="spellEnd"/>
            <w:r w:rsidRPr="006A498E">
              <w:rPr>
                <w:rFonts w:cs="Times New Roman"/>
                <w:sz w:val="22"/>
                <w:szCs w:val="22"/>
              </w:rPr>
              <w:t xml:space="preserve"> застройки в границах земельного участка, %</w:t>
            </w:r>
            <w:r w:rsidRPr="006A498E">
              <w:rPr>
                <w:rFonts w:cs="Times New Roman"/>
                <w:sz w:val="22"/>
                <w:szCs w:val="22"/>
              </w:rPr>
              <w:tab/>
              <w:t>60%</w:t>
            </w:r>
          </w:p>
          <w:p w14:paraId="3610E92A" w14:textId="77777777" w:rsidR="00DB1274" w:rsidRPr="006A498E" w:rsidRDefault="00DB1274" w:rsidP="00DB1274">
            <w:pPr>
              <w:overflowPunct w:val="0"/>
              <w:autoSpaceDE w:val="0"/>
              <w:textAlignment w:val="baseline"/>
              <w:rPr>
                <w:rFonts w:cs="Times New Roman"/>
                <w:b/>
                <w:sz w:val="22"/>
                <w:szCs w:val="22"/>
              </w:rPr>
            </w:pPr>
            <w:r w:rsidRPr="006A498E">
              <w:rPr>
                <w:rFonts w:cs="Times New Roman"/>
                <w:b/>
                <w:sz w:val="22"/>
                <w:szCs w:val="22"/>
              </w:rPr>
              <w:t>Иные параметры</w:t>
            </w:r>
            <w:r w:rsidRPr="006A498E">
              <w:rPr>
                <w:rFonts w:cs="Times New Roman"/>
                <w:b/>
                <w:sz w:val="22"/>
                <w:szCs w:val="22"/>
              </w:rPr>
              <w:tab/>
            </w:r>
          </w:p>
          <w:p w14:paraId="41CDD197" w14:textId="77777777" w:rsidR="00072BDC" w:rsidRPr="00CA15F9" w:rsidRDefault="00DB1274" w:rsidP="00DB1274">
            <w:pPr>
              <w:widowControl w:val="0"/>
              <w:autoSpaceDE w:val="0"/>
              <w:autoSpaceDN w:val="0"/>
              <w:adjustRightInd w:val="0"/>
              <w:contextualSpacing/>
              <w:rPr>
                <w:rFonts w:cs="Times New Roman"/>
                <w:sz w:val="22"/>
                <w:szCs w:val="22"/>
              </w:rPr>
            </w:pPr>
            <w:r w:rsidRPr="006A498E">
              <w:rPr>
                <w:rFonts w:cs="Times New Roman"/>
                <w:sz w:val="22"/>
                <w:szCs w:val="22"/>
              </w:rPr>
              <w:t>Наличие мест для гостевых автостоянок.</w:t>
            </w:r>
          </w:p>
        </w:tc>
      </w:tr>
      <w:tr w:rsidR="00072BDC" w:rsidRPr="003B198F" w14:paraId="2908B19B"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C50C92" w14:textId="77777777" w:rsidR="00A80470" w:rsidRPr="00A80470" w:rsidRDefault="00A80470" w:rsidP="00A80470">
            <w:pPr>
              <w:rPr>
                <w:sz w:val="22"/>
                <w:szCs w:val="22"/>
              </w:rPr>
            </w:pPr>
            <w:r w:rsidRPr="00A80470">
              <w:rPr>
                <w:sz w:val="22"/>
                <w:szCs w:val="22"/>
              </w:rPr>
              <w:lastRenderedPageBreak/>
              <w:t>Развлекательные</w:t>
            </w:r>
          </w:p>
          <w:p w14:paraId="6D800A5D" w14:textId="77777777" w:rsidR="00072BDC" w:rsidRPr="00A80470" w:rsidRDefault="00A80470" w:rsidP="00A80470">
            <w:pPr>
              <w:rPr>
                <w:sz w:val="22"/>
                <w:szCs w:val="22"/>
              </w:rPr>
            </w:pPr>
            <w:r w:rsidRPr="00A80470">
              <w:rPr>
                <w:sz w:val="22"/>
                <w:szCs w:val="22"/>
              </w:rPr>
              <w:t>мероприятия</w:t>
            </w:r>
          </w:p>
        </w:tc>
        <w:tc>
          <w:tcPr>
            <w:tcW w:w="3685" w:type="dxa"/>
            <w:tcBorders>
              <w:top w:val="single" w:sz="4" w:space="0" w:color="auto"/>
              <w:left w:val="single" w:sz="4" w:space="0" w:color="auto"/>
              <w:bottom w:val="single" w:sz="4" w:space="0" w:color="auto"/>
              <w:right w:val="single" w:sz="4" w:space="0" w:color="auto"/>
            </w:tcBorders>
          </w:tcPr>
          <w:p w14:paraId="641A7D01" w14:textId="77777777" w:rsidR="00A80470" w:rsidRPr="00A80470" w:rsidRDefault="00A80470" w:rsidP="00A80470">
            <w:pPr>
              <w:rPr>
                <w:sz w:val="22"/>
                <w:szCs w:val="22"/>
              </w:rPr>
            </w:pPr>
            <w:r w:rsidRPr="00A80470">
              <w:rPr>
                <w:sz w:val="22"/>
                <w:szCs w:val="22"/>
              </w:rPr>
              <w:t>Размещение зданий и сооружений,</w:t>
            </w:r>
          </w:p>
          <w:p w14:paraId="673A8CDE" w14:textId="77777777" w:rsidR="00A80470" w:rsidRPr="00A80470" w:rsidRDefault="00A80470" w:rsidP="00A80470">
            <w:pPr>
              <w:rPr>
                <w:sz w:val="22"/>
                <w:szCs w:val="22"/>
              </w:rPr>
            </w:pPr>
            <w:r w:rsidRPr="00A80470">
              <w:rPr>
                <w:sz w:val="22"/>
                <w:szCs w:val="22"/>
              </w:rPr>
              <w:t>предназначенных для организации</w:t>
            </w:r>
          </w:p>
          <w:p w14:paraId="4C3B0401" w14:textId="77777777" w:rsidR="00A80470" w:rsidRPr="00A80470" w:rsidRDefault="00A80470" w:rsidP="00A80470">
            <w:pPr>
              <w:rPr>
                <w:sz w:val="22"/>
                <w:szCs w:val="22"/>
              </w:rPr>
            </w:pPr>
            <w:r w:rsidRPr="00A80470">
              <w:rPr>
                <w:sz w:val="22"/>
                <w:szCs w:val="22"/>
              </w:rPr>
              <w:t>развлекательны</w:t>
            </w:r>
            <w:r>
              <w:rPr>
                <w:sz w:val="22"/>
                <w:szCs w:val="22"/>
              </w:rPr>
              <w:t xml:space="preserve">х мероприятий, путешествий, для </w:t>
            </w:r>
            <w:r w:rsidRPr="00A80470">
              <w:rPr>
                <w:sz w:val="22"/>
                <w:szCs w:val="22"/>
              </w:rPr>
              <w:t>раз</w:t>
            </w:r>
            <w:r>
              <w:rPr>
                <w:sz w:val="22"/>
                <w:szCs w:val="22"/>
              </w:rPr>
              <w:t xml:space="preserve">мещения дискотек и танцевальных </w:t>
            </w:r>
            <w:r w:rsidRPr="00A80470">
              <w:rPr>
                <w:sz w:val="22"/>
                <w:szCs w:val="22"/>
              </w:rPr>
              <w:t>площадок,</w:t>
            </w:r>
          </w:p>
          <w:p w14:paraId="0F156EA9" w14:textId="77777777" w:rsidR="00A80470" w:rsidRPr="00A80470" w:rsidRDefault="00A80470" w:rsidP="00A80470">
            <w:pPr>
              <w:rPr>
                <w:sz w:val="22"/>
                <w:szCs w:val="22"/>
              </w:rPr>
            </w:pPr>
            <w:r w:rsidRPr="00A80470">
              <w:rPr>
                <w:sz w:val="22"/>
                <w:szCs w:val="22"/>
              </w:rPr>
              <w:t>ночных клубов, аквапарков, боулинга,</w:t>
            </w:r>
          </w:p>
          <w:p w14:paraId="44430A22" w14:textId="77777777" w:rsidR="00A80470" w:rsidRPr="00A80470" w:rsidRDefault="00A80470" w:rsidP="00A80470">
            <w:pPr>
              <w:rPr>
                <w:sz w:val="22"/>
                <w:szCs w:val="22"/>
              </w:rPr>
            </w:pPr>
            <w:r>
              <w:rPr>
                <w:sz w:val="22"/>
                <w:szCs w:val="22"/>
              </w:rPr>
              <w:t xml:space="preserve">аттракционов и т.п., игровых автоматов (кроме игрового </w:t>
            </w:r>
            <w:r w:rsidRPr="00A80470">
              <w:rPr>
                <w:sz w:val="22"/>
                <w:szCs w:val="22"/>
              </w:rPr>
              <w:t>оборудования, используемого для</w:t>
            </w:r>
          </w:p>
          <w:p w14:paraId="5AE891CB" w14:textId="77777777" w:rsidR="00072BDC" w:rsidRPr="00A80470" w:rsidRDefault="00A80470" w:rsidP="00A80470">
            <w:pPr>
              <w:rPr>
                <w:sz w:val="22"/>
                <w:szCs w:val="22"/>
              </w:rPr>
            </w:pPr>
            <w:r w:rsidRPr="00A80470">
              <w:rPr>
                <w:sz w:val="22"/>
                <w:szCs w:val="22"/>
              </w:rPr>
              <w:t>проведения азартных игр), игровых площадок</w:t>
            </w:r>
          </w:p>
        </w:tc>
        <w:tc>
          <w:tcPr>
            <w:tcW w:w="709" w:type="dxa"/>
            <w:tcBorders>
              <w:top w:val="single" w:sz="4" w:space="0" w:color="auto"/>
              <w:left w:val="single" w:sz="4" w:space="0" w:color="auto"/>
              <w:bottom w:val="single" w:sz="4" w:space="0" w:color="auto"/>
              <w:right w:val="single" w:sz="4" w:space="0" w:color="auto"/>
            </w:tcBorders>
          </w:tcPr>
          <w:p w14:paraId="272DF19D" w14:textId="77777777" w:rsidR="00072BDC" w:rsidRPr="004C492A" w:rsidRDefault="00DB1274" w:rsidP="00D26EAD">
            <w:pPr>
              <w:widowControl w:val="0"/>
              <w:autoSpaceDE w:val="0"/>
              <w:autoSpaceDN w:val="0"/>
              <w:adjustRightInd w:val="0"/>
              <w:contextualSpacing/>
              <w:jc w:val="center"/>
              <w:rPr>
                <w:rFonts w:cs="Times New Roman"/>
                <w:sz w:val="22"/>
                <w:szCs w:val="22"/>
              </w:rPr>
            </w:pPr>
            <w:r>
              <w:rPr>
                <w:rFonts w:cs="Times New Roman"/>
                <w:sz w:val="22"/>
                <w:szCs w:val="22"/>
              </w:rPr>
              <w:t>4.8</w:t>
            </w:r>
          </w:p>
        </w:tc>
        <w:tc>
          <w:tcPr>
            <w:tcW w:w="3685" w:type="dxa"/>
            <w:tcBorders>
              <w:top w:val="single" w:sz="4" w:space="0" w:color="auto"/>
              <w:left w:val="single" w:sz="4" w:space="0" w:color="auto"/>
              <w:bottom w:val="single" w:sz="4" w:space="0" w:color="auto"/>
              <w:right w:val="single" w:sz="4" w:space="0" w:color="auto"/>
            </w:tcBorders>
          </w:tcPr>
          <w:p w14:paraId="289AD7D9" w14:textId="77777777" w:rsidR="00DB1274" w:rsidRPr="00DB1274" w:rsidRDefault="00DB1274" w:rsidP="00DB1274">
            <w:pPr>
              <w:overflowPunct w:val="0"/>
              <w:autoSpaceDE w:val="0"/>
              <w:textAlignment w:val="baseline"/>
              <w:rPr>
                <w:rFonts w:cs="Times New Roman"/>
                <w:b/>
                <w:sz w:val="22"/>
                <w:szCs w:val="22"/>
              </w:rPr>
            </w:pPr>
            <w:r w:rsidRPr="00DB1274">
              <w:rPr>
                <w:rFonts w:cs="Times New Roman"/>
                <w:b/>
                <w:sz w:val="22"/>
                <w:szCs w:val="22"/>
              </w:rPr>
              <w:t>Предельные размеры земельного участка</w:t>
            </w:r>
            <w:r w:rsidRPr="00DB1274">
              <w:rPr>
                <w:rFonts w:cs="Times New Roman"/>
                <w:b/>
                <w:sz w:val="22"/>
                <w:szCs w:val="22"/>
              </w:rPr>
              <w:tab/>
            </w:r>
          </w:p>
          <w:p w14:paraId="57576211" w14:textId="77777777" w:rsidR="00DB1274" w:rsidRPr="00DB1274" w:rsidRDefault="00DB1274" w:rsidP="00DB1274">
            <w:pPr>
              <w:overflowPunct w:val="0"/>
              <w:autoSpaceDE w:val="0"/>
              <w:textAlignment w:val="baseline"/>
              <w:rPr>
                <w:rFonts w:cs="Times New Roman"/>
                <w:sz w:val="22"/>
                <w:szCs w:val="22"/>
              </w:rPr>
            </w:pPr>
            <w:r w:rsidRPr="00DB1274">
              <w:rPr>
                <w:rFonts w:cs="Times New Roman"/>
                <w:sz w:val="22"/>
                <w:szCs w:val="22"/>
              </w:rPr>
              <w:t>Не подлежат установлению</w:t>
            </w:r>
          </w:p>
          <w:p w14:paraId="4E5A15E5" w14:textId="77777777" w:rsidR="00DB1274" w:rsidRPr="00DB1274" w:rsidRDefault="00DB1274" w:rsidP="00DB1274">
            <w:pPr>
              <w:overflowPunct w:val="0"/>
              <w:autoSpaceDE w:val="0"/>
              <w:textAlignment w:val="baseline"/>
              <w:rPr>
                <w:rFonts w:cs="Times New Roman"/>
                <w:b/>
                <w:sz w:val="22"/>
                <w:szCs w:val="22"/>
              </w:rPr>
            </w:pPr>
            <w:r w:rsidRPr="00DB1274">
              <w:rPr>
                <w:rFonts w:cs="Times New Roman"/>
                <w:b/>
                <w:sz w:val="22"/>
                <w:szCs w:val="22"/>
              </w:rPr>
              <w:t>Минимальные отступы от границ земельного участка (м)</w:t>
            </w:r>
            <w:r w:rsidRPr="00DB1274">
              <w:rPr>
                <w:rFonts w:cs="Times New Roman"/>
                <w:b/>
                <w:sz w:val="22"/>
                <w:szCs w:val="22"/>
              </w:rPr>
              <w:tab/>
            </w:r>
          </w:p>
          <w:p w14:paraId="7106C55C" w14:textId="77777777" w:rsidR="00DB1274" w:rsidRPr="00DB1274" w:rsidRDefault="00DB1274" w:rsidP="00DB1274">
            <w:pPr>
              <w:overflowPunct w:val="0"/>
              <w:autoSpaceDE w:val="0"/>
              <w:textAlignment w:val="baseline"/>
              <w:rPr>
                <w:rFonts w:cs="Times New Roman"/>
                <w:sz w:val="22"/>
                <w:szCs w:val="22"/>
              </w:rPr>
            </w:pPr>
            <w:r w:rsidRPr="00DB1274">
              <w:rPr>
                <w:rFonts w:cs="Times New Roman"/>
                <w:sz w:val="22"/>
                <w:szCs w:val="22"/>
              </w:rPr>
              <w:t>Со стороны улицы – 5 м, в сложившейся застройке - по линии ее регулирования;</w:t>
            </w:r>
          </w:p>
          <w:p w14:paraId="2BCE4C17" w14:textId="77777777" w:rsidR="00DB1274" w:rsidRPr="00DB1274" w:rsidRDefault="00DB1274" w:rsidP="00DB1274">
            <w:pPr>
              <w:overflowPunct w:val="0"/>
              <w:autoSpaceDE w:val="0"/>
              <w:textAlignment w:val="baseline"/>
              <w:rPr>
                <w:rFonts w:cs="Times New Roman"/>
                <w:sz w:val="22"/>
                <w:szCs w:val="22"/>
              </w:rPr>
            </w:pPr>
            <w:r w:rsidRPr="00DB1274">
              <w:rPr>
                <w:rFonts w:cs="Times New Roman"/>
                <w:sz w:val="22"/>
                <w:szCs w:val="22"/>
              </w:rPr>
              <w:t xml:space="preserve">со стороны соседнего участка – 6 м. </w:t>
            </w:r>
          </w:p>
          <w:p w14:paraId="2449D6F7" w14:textId="77777777" w:rsidR="00DB1274" w:rsidRPr="00DB1274" w:rsidRDefault="00DB1274" w:rsidP="00DB1274">
            <w:pPr>
              <w:overflowPunct w:val="0"/>
              <w:autoSpaceDE w:val="0"/>
              <w:textAlignment w:val="baseline"/>
              <w:rPr>
                <w:rFonts w:cs="Times New Roman"/>
                <w:sz w:val="22"/>
                <w:szCs w:val="22"/>
              </w:rPr>
            </w:pPr>
            <w:r w:rsidRPr="00DB1274">
              <w:rPr>
                <w:rFonts w:cs="Times New Roman"/>
                <w:sz w:val="22"/>
                <w:szCs w:val="22"/>
              </w:rPr>
              <w:t>Применимы при условии соблюдения требований пожарной безопасности.</w:t>
            </w:r>
          </w:p>
          <w:p w14:paraId="3FC87595" w14:textId="77777777" w:rsidR="00DB1274" w:rsidRPr="00DB1274" w:rsidRDefault="00DB1274" w:rsidP="00DB1274">
            <w:pPr>
              <w:overflowPunct w:val="0"/>
              <w:autoSpaceDE w:val="0"/>
              <w:textAlignment w:val="baseline"/>
              <w:rPr>
                <w:rFonts w:cs="Times New Roman"/>
                <w:b/>
                <w:sz w:val="22"/>
                <w:szCs w:val="22"/>
              </w:rPr>
            </w:pPr>
            <w:r w:rsidRPr="00DB1274">
              <w:rPr>
                <w:rFonts w:cs="Times New Roman"/>
                <w:b/>
                <w:sz w:val="22"/>
                <w:szCs w:val="22"/>
              </w:rPr>
              <w:t>Предельное кол-во этажей или предельная высота здания, строения, сооружения</w:t>
            </w:r>
            <w:r w:rsidRPr="00DB1274">
              <w:rPr>
                <w:rFonts w:cs="Times New Roman"/>
                <w:b/>
                <w:sz w:val="22"/>
                <w:szCs w:val="22"/>
              </w:rPr>
              <w:tab/>
            </w:r>
          </w:p>
          <w:p w14:paraId="0853A348" w14:textId="77777777" w:rsidR="00DB1274" w:rsidRPr="00DB1274" w:rsidRDefault="00DB1274" w:rsidP="00DB1274">
            <w:pPr>
              <w:overflowPunct w:val="0"/>
              <w:autoSpaceDE w:val="0"/>
              <w:textAlignment w:val="baseline"/>
              <w:rPr>
                <w:rFonts w:cs="Times New Roman"/>
                <w:sz w:val="22"/>
                <w:szCs w:val="22"/>
              </w:rPr>
            </w:pPr>
            <w:r w:rsidRPr="00DB1274">
              <w:rPr>
                <w:rFonts w:cs="Times New Roman"/>
                <w:sz w:val="22"/>
                <w:szCs w:val="22"/>
              </w:rPr>
              <w:t>П</w:t>
            </w:r>
            <w:r>
              <w:rPr>
                <w:rFonts w:cs="Times New Roman"/>
                <w:sz w:val="22"/>
                <w:szCs w:val="22"/>
              </w:rPr>
              <w:t xml:space="preserve">редельное количество этажей -2 </w:t>
            </w:r>
          </w:p>
          <w:p w14:paraId="0BABC5F2" w14:textId="77777777" w:rsidR="00DB1274" w:rsidRPr="00DB1274" w:rsidRDefault="00DB1274" w:rsidP="00DB1274">
            <w:pPr>
              <w:overflowPunct w:val="0"/>
              <w:autoSpaceDE w:val="0"/>
              <w:textAlignment w:val="baseline"/>
              <w:rPr>
                <w:rFonts w:cs="Times New Roman"/>
                <w:sz w:val="22"/>
                <w:szCs w:val="22"/>
              </w:rPr>
            </w:pPr>
            <w:proofErr w:type="spellStart"/>
            <w:r w:rsidRPr="00DB1274">
              <w:rPr>
                <w:rFonts w:cs="Times New Roman"/>
                <w:sz w:val="22"/>
                <w:szCs w:val="22"/>
              </w:rPr>
              <w:t>Макс.процент</w:t>
            </w:r>
            <w:proofErr w:type="spellEnd"/>
            <w:r w:rsidRPr="00DB1274">
              <w:rPr>
                <w:rFonts w:cs="Times New Roman"/>
                <w:sz w:val="22"/>
                <w:szCs w:val="22"/>
              </w:rPr>
              <w:t xml:space="preserve"> застройки в границах земельного участка, %</w:t>
            </w:r>
            <w:r w:rsidRPr="00DB1274">
              <w:rPr>
                <w:rFonts w:cs="Times New Roman"/>
                <w:sz w:val="22"/>
                <w:szCs w:val="22"/>
              </w:rPr>
              <w:tab/>
              <w:t>60%</w:t>
            </w:r>
          </w:p>
          <w:p w14:paraId="57D57EA6" w14:textId="77777777" w:rsidR="00DB1274" w:rsidRPr="00DB1274" w:rsidRDefault="00DB1274" w:rsidP="00DB1274">
            <w:pPr>
              <w:widowControl w:val="0"/>
              <w:autoSpaceDE w:val="0"/>
              <w:autoSpaceDN w:val="0"/>
              <w:adjustRightInd w:val="0"/>
              <w:contextualSpacing/>
              <w:rPr>
                <w:rFonts w:cs="Times New Roman"/>
                <w:b/>
                <w:sz w:val="22"/>
                <w:szCs w:val="22"/>
              </w:rPr>
            </w:pPr>
            <w:r w:rsidRPr="00DB1274">
              <w:rPr>
                <w:rFonts w:cs="Times New Roman"/>
                <w:b/>
                <w:sz w:val="22"/>
                <w:szCs w:val="22"/>
              </w:rPr>
              <w:t>Иные параметры</w:t>
            </w:r>
            <w:r w:rsidRPr="00DB1274">
              <w:rPr>
                <w:rFonts w:cs="Times New Roman"/>
                <w:b/>
                <w:sz w:val="22"/>
                <w:szCs w:val="22"/>
              </w:rPr>
              <w:tab/>
            </w:r>
          </w:p>
          <w:p w14:paraId="346886D0" w14:textId="77777777" w:rsidR="00072BDC" w:rsidRPr="00CA15F9" w:rsidRDefault="00DB1274" w:rsidP="00DB1274">
            <w:pPr>
              <w:widowControl w:val="0"/>
              <w:autoSpaceDE w:val="0"/>
              <w:autoSpaceDN w:val="0"/>
              <w:adjustRightInd w:val="0"/>
              <w:contextualSpacing/>
              <w:rPr>
                <w:rFonts w:cs="Times New Roman"/>
                <w:sz w:val="22"/>
                <w:szCs w:val="22"/>
              </w:rPr>
            </w:pPr>
            <w:r w:rsidRPr="00DB1274">
              <w:rPr>
                <w:rFonts w:cs="Times New Roman"/>
                <w:sz w:val="22"/>
                <w:szCs w:val="22"/>
              </w:rPr>
              <w:t>Наличие мест для гостевых автостоянок.</w:t>
            </w:r>
          </w:p>
        </w:tc>
      </w:tr>
      <w:tr w:rsidR="00072BDC" w:rsidRPr="003B198F" w14:paraId="70F6B16C"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924B31" w14:textId="77777777" w:rsidR="00072BDC" w:rsidRPr="003359C9" w:rsidRDefault="00DB1274" w:rsidP="003359C9">
            <w:pPr>
              <w:rPr>
                <w:rFonts w:cs="Times New Roman"/>
                <w:sz w:val="22"/>
                <w:szCs w:val="22"/>
              </w:rPr>
            </w:pPr>
            <w:r w:rsidRPr="00DB1274">
              <w:rPr>
                <w:rFonts w:cs="Times New Roman"/>
                <w:sz w:val="22"/>
                <w:szCs w:val="22"/>
              </w:rPr>
              <w:t>Объекты придорожного сервиса</w:t>
            </w:r>
          </w:p>
        </w:tc>
        <w:tc>
          <w:tcPr>
            <w:tcW w:w="3685" w:type="dxa"/>
            <w:tcBorders>
              <w:top w:val="single" w:sz="4" w:space="0" w:color="auto"/>
              <w:left w:val="single" w:sz="4" w:space="0" w:color="auto"/>
              <w:bottom w:val="single" w:sz="4" w:space="0" w:color="auto"/>
              <w:right w:val="single" w:sz="4" w:space="0" w:color="auto"/>
            </w:tcBorders>
          </w:tcPr>
          <w:p w14:paraId="005B8660" w14:textId="77777777" w:rsidR="00072BDC" w:rsidRPr="003359C9" w:rsidRDefault="00DB1274" w:rsidP="003359C9">
            <w:pPr>
              <w:rPr>
                <w:rFonts w:cs="Times New Roman"/>
                <w:sz w:val="22"/>
                <w:szCs w:val="22"/>
              </w:rPr>
            </w:pPr>
            <w:r w:rsidRPr="00DB1274">
              <w:rPr>
                <w:rFonts w:cs="Times New Roman"/>
                <w:sz w:val="22"/>
                <w:szCs w:val="22"/>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w:t>
            </w:r>
          </w:p>
        </w:tc>
        <w:tc>
          <w:tcPr>
            <w:tcW w:w="709" w:type="dxa"/>
            <w:tcBorders>
              <w:top w:val="single" w:sz="4" w:space="0" w:color="auto"/>
              <w:left w:val="single" w:sz="4" w:space="0" w:color="auto"/>
              <w:bottom w:val="single" w:sz="4" w:space="0" w:color="auto"/>
              <w:right w:val="single" w:sz="4" w:space="0" w:color="auto"/>
            </w:tcBorders>
          </w:tcPr>
          <w:p w14:paraId="523EAFBF" w14:textId="77777777" w:rsidR="00072BDC" w:rsidRPr="004C492A" w:rsidRDefault="00DB1274" w:rsidP="00D26EAD">
            <w:pPr>
              <w:widowControl w:val="0"/>
              <w:autoSpaceDE w:val="0"/>
              <w:autoSpaceDN w:val="0"/>
              <w:adjustRightInd w:val="0"/>
              <w:contextualSpacing/>
              <w:jc w:val="center"/>
              <w:rPr>
                <w:rFonts w:cs="Times New Roman"/>
                <w:sz w:val="22"/>
                <w:szCs w:val="22"/>
              </w:rPr>
            </w:pPr>
            <w:r w:rsidRPr="00DB1274">
              <w:rPr>
                <w:rFonts w:cs="Times New Roman"/>
                <w:sz w:val="22"/>
                <w:szCs w:val="22"/>
              </w:rPr>
              <w:t>4.9.1</w:t>
            </w:r>
          </w:p>
        </w:tc>
        <w:tc>
          <w:tcPr>
            <w:tcW w:w="3685" w:type="dxa"/>
            <w:tcBorders>
              <w:top w:val="single" w:sz="4" w:space="0" w:color="auto"/>
              <w:left w:val="single" w:sz="4" w:space="0" w:color="auto"/>
              <w:bottom w:val="single" w:sz="4" w:space="0" w:color="auto"/>
              <w:right w:val="single" w:sz="4" w:space="0" w:color="auto"/>
            </w:tcBorders>
          </w:tcPr>
          <w:p w14:paraId="49E905EF" w14:textId="77777777" w:rsidR="00807818" w:rsidRPr="00807818" w:rsidRDefault="00DB1274" w:rsidP="00DB1274">
            <w:pPr>
              <w:keepLines/>
              <w:overflowPunct w:val="0"/>
              <w:autoSpaceDE w:val="0"/>
              <w:textAlignment w:val="baseline"/>
              <w:rPr>
                <w:rFonts w:cs="Times New Roman"/>
                <w:b/>
                <w:sz w:val="22"/>
                <w:szCs w:val="22"/>
              </w:rPr>
            </w:pPr>
            <w:r w:rsidRPr="00807818">
              <w:rPr>
                <w:rFonts w:cs="Times New Roman"/>
                <w:b/>
                <w:sz w:val="22"/>
                <w:szCs w:val="22"/>
              </w:rPr>
              <w:t>Предельные размеры земельного участка</w:t>
            </w:r>
            <w:r w:rsidRPr="00807818">
              <w:rPr>
                <w:rFonts w:cs="Times New Roman"/>
                <w:b/>
                <w:sz w:val="22"/>
                <w:szCs w:val="22"/>
              </w:rPr>
              <w:tab/>
            </w:r>
          </w:p>
          <w:p w14:paraId="0B9577FF" w14:textId="77777777" w:rsidR="00DB1274" w:rsidRPr="00DB1274" w:rsidRDefault="00DB1274" w:rsidP="00DB1274">
            <w:pPr>
              <w:keepLines/>
              <w:overflowPunct w:val="0"/>
              <w:autoSpaceDE w:val="0"/>
              <w:textAlignment w:val="baseline"/>
              <w:rPr>
                <w:rFonts w:cs="Times New Roman"/>
                <w:sz w:val="22"/>
                <w:szCs w:val="22"/>
              </w:rPr>
            </w:pPr>
            <w:r w:rsidRPr="00DB1274">
              <w:rPr>
                <w:rFonts w:cs="Times New Roman"/>
                <w:sz w:val="22"/>
                <w:szCs w:val="22"/>
              </w:rPr>
              <w:t>Не подлежат установлению</w:t>
            </w:r>
          </w:p>
          <w:p w14:paraId="002920C5" w14:textId="77777777" w:rsidR="00807818" w:rsidRPr="00807818" w:rsidRDefault="00DB1274" w:rsidP="00DB1274">
            <w:pPr>
              <w:keepLines/>
              <w:overflowPunct w:val="0"/>
              <w:autoSpaceDE w:val="0"/>
              <w:textAlignment w:val="baseline"/>
              <w:rPr>
                <w:rFonts w:cs="Times New Roman"/>
                <w:b/>
                <w:sz w:val="22"/>
                <w:szCs w:val="22"/>
              </w:rPr>
            </w:pPr>
            <w:r w:rsidRPr="00807818">
              <w:rPr>
                <w:rFonts w:cs="Times New Roman"/>
                <w:b/>
                <w:sz w:val="22"/>
                <w:szCs w:val="22"/>
              </w:rPr>
              <w:t>Минимальные отступы от границ земельного участка (м)</w:t>
            </w:r>
            <w:r w:rsidRPr="00807818">
              <w:rPr>
                <w:rFonts w:cs="Times New Roman"/>
                <w:b/>
                <w:sz w:val="22"/>
                <w:szCs w:val="22"/>
              </w:rPr>
              <w:tab/>
            </w:r>
          </w:p>
          <w:p w14:paraId="44DAE2B5" w14:textId="77777777" w:rsidR="00DB1274" w:rsidRPr="00DB1274" w:rsidRDefault="00DB1274" w:rsidP="00DB1274">
            <w:pPr>
              <w:keepLines/>
              <w:overflowPunct w:val="0"/>
              <w:autoSpaceDE w:val="0"/>
              <w:textAlignment w:val="baseline"/>
              <w:rPr>
                <w:rFonts w:cs="Times New Roman"/>
                <w:sz w:val="22"/>
                <w:szCs w:val="22"/>
              </w:rPr>
            </w:pPr>
            <w:r w:rsidRPr="00DB1274">
              <w:rPr>
                <w:rFonts w:cs="Times New Roman"/>
                <w:sz w:val="22"/>
                <w:szCs w:val="22"/>
              </w:rPr>
              <w:t xml:space="preserve">Со стороны улицы – 5 м, со стороны соседнего участка – 4 м. </w:t>
            </w:r>
          </w:p>
          <w:p w14:paraId="1C381BFD" w14:textId="77777777" w:rsidR="00DB1274" w:rsidRPr="00807818" w:rsidRDefault="00DB1274" w:rsidP="00DB1274">
            <w:pPr>
              <w:keepLines/>
              <w:overflowPunct w:val="0"/>
              <w:autoSpaceDE w:val="0"/>
              <w:textAlignment w:val="baseline"/>
              <w:rPr>
                <w:rFonts w:cs="Times New Roman"/>
                <w:b/>
                <w:sz w:val="22"/>
                <w:szCs w:val="22"/>
              </w:rPr>
            </w:pPr>
            <w:r w:rsidRPr="00807818">
              <w:rPr>
                <w:rFonts w:cs="Times New Roman"/>
                <w:b/>
                <w:sz w:val="22"/>
                <w:szCs w:val="22"/>
              </w:rPr>
              <w:t>Применимы при условии соблюдения требований пожарной безопасности.</w:t>
            </w:r>
          </w:p>
          <w:p w14:paraId="2F967FCB" w14:textId="77777777" w:rsidR="00807818" w:rsidRPr="00807818" w:rsidRDefault="00DB1274" w:rsidP="00DB1274">
            <w:pPr>
              <w:keepLines/>
              <w:overflowPunct w:val="0"/>
              <w:autoSpaceDE w:val="0"/>
              <w:textAlignment w:val="baseline"/>
              <w:rPr>
                <w:rFonts w:cs="Times New Roman"/>
                <w:b/>
                <w:sz w:val="22"/>
                <w:szCs w:val="22"/>
              </w:rPr>
            </w:pPr>
            <w:r w:rsidRPr="00807818">
              <w:rPr>
                <w:rFonts w:cs="Times New Roman"/>
                <w:b/>
                <w:sz w:val="22"/>
                <w:szCs w:val="22"/>
              </w:rPr>
              <w:t>Предельное кол-во этажей или предельная высота здания, строения, сооружения</w:t>
            </w:r>
            <w:r w:rsidRPr="00807818">
              <w:rPr>
                <w:rFonts w:cs="Times New Roman"/>
                <w:b/>
                <w:sz w:val="22"/>
                <w:szCs w:val="22"/>
              </w:rPr>
              <w:tab/>
            </w:r>
          </w:p>
          <w:p w14:paraId="3BB16224" w14:textId="77777777" w:rsidR="00DB1274" w:rsidRPr="00DB1274" w:rsidRDefault="00DB1274" w:rsidP="00DB1274">
            <w:pPr>
              <w:keepLines/>
              <w:overflowPunct w:val="0"/>
              <w:autoSpaceDE w:val="0"/>
              <w:textAlignment w:val="baseline"/>
              <w:rPr>
                <w:rFonts w:cs="Times New Roman"/>
                <w:sz w:val="22"/>
                <w:szCs w:val="22"/>
              </w:rPr>
            </w:pPr>
            <w:r w:rsidRPr="00DB1274">
              <w:rPr>
                <w:rFonts w:cs="Times New Roman"/>
                <w:sz w:val="22"/>
                <w:szCs w:val="22"/>
              </w:rPr>
              <w:t>П</w:t>
            </w:r>
            <w:r w:rsidR="00807818">
              <w:rPr>
                <w:rFonts w:cs="Times New Roman"/>
                <w:sz w:val="22"/>
                <w:szCs w:val="22"/>
              </w:rPr>
              <w:t>редельное количество этажей - 1</w:t>
            </w:r>
          </w:p>
          <w:p w14:paraId="1F0EDF4A" w14:textId="77777777" w:rsidR="00DB1274" w:rsidRPr="00DB1274" w:rsidRDefault="00DB1274" w:rsidP="00DB1274">
            <w:pPr>
              <w:keepLines/>
              <w:overflowPunct w:val="0"/>
              <w:autoSpaceDE w:val="0"/>
              <w:textAlignment w:val="baseline"/>
              <w:rPr>
                <w:rFonts w:cs="Times New Roman"/>
                <w:sz w:val="22"/>
                <w:szCs w:val="22"/>
              </w:rPr>
            </w:pPr>
            <w:proofErr w:type="spellStart"/>
            <w:r w:rsidRPr="00DB1274">
              <w:rPr>
                <w:rFonts w:cs="Times New Roman"/>
                <w:sz w:val="22"/>
                <w:szCs w:val="22"/>
              </w:rPr>
              <w:t>Макс.процент</w:t>
            </w:r>
            <w:proofErr w:type="spellEnd"/>
            <w:r w:rsidRPr="00DB1274">
              <w:rPr>
                <w:rFonts w:cs="Times New Roman"/>
                <w:sz w:val="22"/>
                <w:szCs w:val="22"/>
              </w:rPr>
              <w:t xml:space="preserve"> застройки в границах земельного участка, %</w:t>
            </w:r>
            <w:r w:rsidRPr="00DB1274">
              <w:rPr>
                <w:rFonts w:cs="Times New Roman"/>
                <w:sz w:val="22"/>
                <w:szCs w:val="22"/>
              </w:rPr>
              <w:tab/>
              <w:t>70%</w:t>
            </w:r>
          </w:p>
          <w:p w14:paraId="1898D60E" w14:textId="77777777" w:rsidR="00807818" w:rsidRPr="00807818" w:rsidRDefault="00DB1274" w:rsidP="00DB1274">
            <w:pPr>
              <w:keepLines/>
              <w:overflowPunct w:val="0"/>
              <w:autoSpaceDE w:val="0"/>
              <w:textAlignment w:val="baseline"/>
              <w:rPr>
                <w:rFonts w:cs="Times New Roman"/>
                <w:b/>
                <w:sz w:val="22"/>
                <w:szCs w:val="22"/>
              </w:rPr>
            </w:pPr>
            <w:r w:rsidRPr="00807818">
              <w:rPr>
                <w:rFonts w:cs="Times New Roman"/>
                <w:b/>
                <w:sz w:val="22"/>
                <w:szCs w:val="22"/>
              </w:rPr>
              <w:t>Иные параметры</w:t>
            </w:r>
            <w:r w:rsidRPr="00807818">
              <w:rPr>
                <w:rFonts w:cs="Times New Roman"/>
                <w:b/>
                <w:sz w:val="22"/>
                <w:szCs w:val="22"/>
              </w:rPr>
              <w:tab/>
            </w:r>
          </w:p>
          <w:p w14:paraId="3A588518" w14:textId="77777777" w:rsidR="00072BDC" w:rsidRPr="00CA15F9" w:rsidRDefault="00DB1274" w:rsidP="00DB1274">
            <w:pPr>
              <w:keepLines/>
              <w:overflowPunct w:val="0"/>
              <w:autoSpaceDE w:val="0"/>
              <w:textAlignment w:val="baseline"/>
              <w:rPr>
                <w:rFonts w:cs="Times New Roman"/>
                <w:sz w:val="22"/>
                <w:szCs w:val="22"/>
              </w:rPr>
            </w:pPr>
            <w:r w:rsidRPr="00DB1274">
              <w:rPr>
                <w:rFonts w:cs="Times New Roman"/>
                <w:sz w:val="22"/>
                <w:szCs w:val="22"/>
              </w:rPr>
              <w:t>Не подлежат установлению</w:t>
            </w:r>
          </w:p>
        </w:tc>
      </w:tr>
      <w:tr w:rsidR="00072BDC" w:rsidRPr="003B198F" w14:paraId="42BC377C"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0175EB" w14:textId="77777777" w:rsidR="00072BDC" w:rsidRPr="0016746F" w:rsidRDefault="00807818" w:rsidP="0016746F">
            <w:pPr>
              <w:rPr>
                <w:sz w:val="22"/>
                <w:szCs w:val="22"/>
              </w:rPr>
            </w:pPr>
            <w:r w:rsidRPr="00807818">
              <w:rPr>
                <w:sz w:val="22"/>
                <w:szCs w:val="22"/>
              </w:rPr>
              <w:t>Спорт</w:t>
            </w:r>
          </w:p>
        </w:tc>
        <w:tc>
          <w:tcPr>
            <w:tcW w:w="3685" w:type="dxa"/>
            <w:tcBorders>
              <w:top w:val="single" w:sz="4" w:space="0" w:color="auto"/>
              <w:left w:val="single" w:sz="4" w:space="0" w:color="auto"/>
              <w:bottom w:val="single" w:sz="4" w:space="0" w:color="auto"/>
              <w:right w:val="single" w:sz="4" w:space="0" w:color="auto"/>
            </w:tcBorders>
          </w:tcPr>
          <w:p w14:paraId="2A15919D" w14:textId="77777777" w:rsidR="00807818" w:rsidRPr="00807818" w:rsidRDefault="00807818" w:rsidP="00807818">
            <w:pPr>
              <w:rPr>
                <w:sz w:val="22"/>
                <w:szCs w:val="22"/>
              </w:rPr>
            </w:pPr>
            <w:r w:rsidRPr="00807818">
              <w:rPr>
                <w:sz w:val="22"/>
                <w:szCs w:val="22"/>
              </w:rPr>
              <w:t xml:space="preserve">Размещение объектов капитального строительства в качестве спортивных </w:t>
            </w:r>
            <w:r w:rsidRPr="00807818">
              <w:rPr>
                <w:sz w:val="22"/>
                <w:szCs w:val="22"/>
              </w:rPr>
              <w:lastRenderedPageBreak/>
              <w:t>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14:paraId="187FF454" w14:textId="77777777" w:rsidR="00072BDC" w:rsidRPr="0016746F" w:rsidRDefault="00807818" w:rsidP="00807818">
            <w:pPr>
              <w:rPr>
                <w:sz w:val="22"/>
                <w:szCs w:val="22"/>
              </w:rPr>
            </w:pPr>
            <w:r>
              <w:rPr>
                <w:sz w:val="22"/>
                <w:szCs w:val="22"/>
              </w:rPr>
              <w:t xml:space="preserve"> </w:t>
            </w:r>
            <w:r w:rsidRPr="00807818">
              <w:rPr>
                <w:sz w:val="22"/>
                <w:szCs w:val="22"/>
              </w:rPr>
              <w:t>Размещение постоянных или временных гаражей с несколькими стояночными местами, стоянок (парковок), гаражей</w:t>
            </w:r>
            <w:r w:rsidRPr="00807818">
              <w:rPr>
                <w:sz w:val="22"/>
                <w:szCs w:val="22"/>
              </w:rPr>
              <w:tab/>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7FCCE825" w14:textId="77777777" w:rsidR="00072BDC" w:rsidRPr="004C492A" w:rsidRDefault="00807818" w:rsidP="00D26EAD">
            <w:pPr>
              <w:widowControl w:val="0"/>
              <w:autoSpaceDE w:val="0"/>
              <w:autoSpaceDN w:val="0"/>
              <w:adjustRightInd w:val="0"/>
              <w:contextualSpacing/>
              <w:jc w:val="center"/>
              <w:rPr>
                <w:rFonts w:cs="Times New Roman"/>
                <w:sz w:val="22"/>
                <w:szCs w:val="22"/>
              </w:rPr>
            </w:pPr>
            <w:r w:rsidRPr="006B77AD">
              <w:rPr>
                <w:rFonts w:cs="Times New Roman"/>
              </w:rPr>
              <w:lastRenderedPageBreak/>
              <w:t>5.1</w:t>
            </w:r>
          </w:p>
        </w:tc>
        <w:tc>
          <w:tcPr>
            <w:tcW w:w="3685" w:type="dxa"/>
            <w:tcBorders>
              <w:top w:val="single" w:sz="4" w:space="0" w:color="auto"/>
              <w:left w:val="single" w:sz="4" w:space="0" w:color="auto"/>
              <w:bottom w:val="single" w:sz="4" w:space="0" w:color="auto"/>
              <w:right w:val="single" w:sz="4" w:space="0" w:color="auto"/>
            </w:tcBorders>
          </w:tcPr>
          <w:p w14:paraId="72F2C508" w14:textId="77777777" w:rsidR="00807818" w:rsidRPr="00807818" w:rsidRDefault="00807818" w:rsidP="00807818">
            <w:pPr>
              <w:keepLines/>
              <w:overflowPunct w:val="0"/>
              <w:autoSpaceDE w:val="0"/>
              <w:textAlignment w:val="baseline"/>
              <w:rPr>
                <w:rFonts w:cs="Times New Roman"/>
                <w:b/>
                <w:sz w:val="22"/>
                <w:szCs w:val="22"/>
              </w:rPr>
            </w:pPr>
            <w:r w:rsidRPr="00807818">
              <w:rPr>
                <w:rFonts w:cs="Times New Roman"/>
                <w:b/>
                <w:sz w:val="22"/>
                <w:szCs w:val="22"/>
              </w:rPr>
              <w:t>Предельные размеры земельного участка</w:t>
            </w:r>
            <w:r w:rsidRPr="00807818">
              <w:rPr>
                <w:rFonts w:cs="Times New Roman"/>
                <w:b/>
                <w:sz w:val="22"/>
                <w:szCs w:val="22"/>
              </w:rPr>
              <w:tab/>
            </w:r>
          </w:p>
          <w:p w14:paraId="667DABD4" w14:textId="77777777" w:rsidR="00807818" w:rsidRPr="00807818" w:rsidRDefault="00807818" w:rsidP="00807818">
            <w:pPr>
              <w:keepLines/>
              <w:overflowPunct w:val="0"/>
              <w:autoSpaceDE w:val="0"/>
              <w:textAlignment w:val="baseline"/>
              <w:rPr>
                <w:rFonts w:cs="Times New Roman"/>
                <w:sz w:val="22"/>
                <w:szCs w:val="22"/>
              </w:rPr>
            </w:pPr>
            <w:r w:rsidRPr="00807818">
              <w:rPr>
                <w:rFonts w:cs="Times New Roman"/>
                <w:sz w:val="22"/>
                <w:szCs w:val="22"/>
              </w:rPr>
              <w:lastRenderedPageBreak/>
              <w:t>Не подлежат установлению</w:t>
            </w:r>
          </w:p>
          <w:p w14:paraId="7E35E1D1" w14:textId="77777777" w:rsidR="00807818" w:rsidRPr="00807818" w:rsidRDefault="00807818" w:rsidP="00807818">
            <w:pPr>
              <w:keepLines/>
              <w:overflowPunct w:val="0"/>
              <w:autoSpaceDE w:val="0"/>
              <w:textAlignment w:val="baseline"/>
              <w:rPr>
                <w:rFonts w:cs="Times New Roman"/>
                <w:b/>
                <w:sz w:val="22"/>
                <w:szCs w:val="22"/>
              </w:rPr>
            </w:pPr>
            <w:r w:rsidRPr="00807818">
              <w:rPr>
                <w:rFonts w:cs="Times New Roman"/>
                <w:b/>
                <w:sz w:val="22"/>
                <w:szCs w:val="22"/>
              </w:rPr>
              <w:t>Минимальные отступы от границ земельного участка (м)</w:t>
            </w:r>
            <w:r w:rsidRPr="00807818">
              <w:rPr>
                <w:rFonts w:cs="Times New Roman"/>
                <w:b/>
                <w:sz w:val="22"/>
                <w:szCs w:val="22"/>
              </w:rPr>
              <w:tab/>
            </w:r>
          </w:p>
          <w:p w14:paraId="74250E27" w14:textId="77777777" w:rsidR="00807818" w:rsidRDefault="00807818" w:rsidP="00807818">
            <w:pPr>
              <w:keepLines/>
              <w:overflowPunct w:val="0"/>
              <w:autoSpaceDE w:val="0"/>
              <w:textAlignment w:val="baseline"/>
              <w:rPr>
                <w:rFonts w:cs="Times New Roman"/>
                <w:sz w:val="22"/>
                <w:szCs w:val="22"/>
              </w:rPr>
            </w:pPr>
            <w:r w:rsidRPr="00807818">
              <w:rPr>
                <w:rFonts w:cs="Times New Roman"/>
                <w:sz w:val="22"/>
                <w:szCs w:val="22"/>
              </w:rPr>
              <w:t xml:space="preserve">Для зданий: со стороны улицы – 5 м, со стороны соседнего участка – 6 м. </w:t>
            </w:r>
            <w:r w:rsidRPr="00807818">
              <w:rPr>
                <w:rFonts w:cs="Times New Roman"/>
                <w:b/>
                <w:sz w:val="22"/>
                <w:szCs w:val="22"/>
              </w:rPr>
              <w:t>Применимы при условии соблюдения требований пожарной безопасности.</w:t>
            </w:r>
          </w:p>
          <w:p w14:paraId="4C9CD87E" w14:textId="77777777" w:rsidR="00807818" w:rsidRDefault="00807818" w:rsidP="00807818">
            <w:pPr>
              <w:keepLines/>
              <w:overflowPunct w:val="0"/>
              <w:autoSpaceDE w:val="0"/>
              <w:textAlignment w:val="baseline"/>
              <w:rPr>
                <w:rFonts w:cs="Times New Roman"/>
                <w:sz w:val="22"/>
                <w:szCs w:val="22"/>
              </w:rPr>
            </w:pPr>
            <w:r w:rsidRPr="00807818">
              <w:rPr>
                <w:rFonts w:cs="Times New Roman"/>
                <w:sz w:val="22"/>
                <w:szCs w:val="22"/>
              </w:rPr>
              <w:t>Не подлежат установлению</w:t>
            </w:r>
            <w:r w:rsidRPr="00807818">
              <w:rPr>
                <w:rFonts w:cs="Times New Roman"/>
                <w:sz w:val="22"/>
                <w:szCs w:val="22"/>
              </w:rPr>
              <w:tab/>
            </w:r>
          </w:p>
          <w:p w14:paraId="382A2A06" w14:textId="77777777" w:rsidR="00807818" w:rsidRPr="00807818" w:rsidRDefault="00807818" w:rsidP="00807818">
            <w:pPr>
              <w:keepLines/>
              <w:overflowPunct w:val="0"/>
              <w:autoSpaceDE w:val="0"/>
              <w:textAlignment w:val="baseline"/>
              <w:rPr>
                <w:rFonts w:cs="Times New Roman"/>
                <w:sz w:val="22"/>
                <w:szCs w:val="22"/>
              </w:rPr>
            </w:pPr>
            <w:r w:rsidRPr="00807818">
              <w:rPr>
                <w:rFonts w:cs="Times New Roman"/>
                <w:sz w:val="22"/>
                <w:szCs w:val="22"/>
              </w:rPr>
              <w:t>Не подлежат установлению</w:t>
            </w:r>
          </w:p>
          <w:p w14:paraId="449AF043" w14:textId="77777777" w:rsidR="00807818" w:rsidRPr="00807818" w:rsidRDefault="00807818" w:rsidP="00807818">
            <w:pPr>
              <w:keepLines/>
              <w:overflowPunct w:val="0"/>
              <w:autoSpaceDE w:val="0"/>
              <w:textAlignment w:val="baseline"/>
              <w:rPr>
                <w:rFonts w:cs="Times New Roman"/>
                <w:b/>
                <w:sz w:val="22"/>
                <w:szCs w:val="22"/>
              </w:rPr>
            </w:pPr>
            <w:r w:rsidRPr="00807818">
              <w:rPr>
                <w:rFonts w:cs="Times New Roman"/>
                <w:b/>
                <w:sz w:val="22"/>
                <w:szCs w:val="22"/>
              </w:rPr>
              <w:t>Предельное кол-во этажей или предельная высота здания, строения, сооружения</w:t>
            </w:r>
            <w:r w:rsidRPr="00807818">
              <w:rPr>
                <w:rFonts w:cs="Times New Roman"/>
                <w:b/>
                <w:sz w:val="22"/>
                <w:szCs w:val="22"/>
              </w:rPr>
              <w:tab/>
            </w:r>
          </w:p>
          <w:p w14:paraId="07000A24" w14:textId="77777777" w:rsidR="00807818" w:rsidRDefault="00807818" w:rsidP="00807818">
            <w:pPr>
              <w:keepLines/>
              <w:overflowPunct w:val="0"/>
              <w:autoSpaceDE w:val="0"/>
              <w:textAlignment w:val="baseline"/>
              <w:rPr>
                <w:rFonts w:cs="Times New Roman"/>
                <w:sz w:val="22"/>
                <w:szCs w:val="22"/>
              </w:rPr>
            </w:pPr>
            <w:r w:rsidRPr="00807818">
              <w:rPr>
                <w:rFonts w:cs="Times New Roman"/>
                <w:sz w:val="22"/>
                <w:szCs w:val="22"/>
              </w:rPr>
              <w:t>П</w:t>
            </w:r>
            <w:r>
              <w:rPr>
                <w:rFonts w:cs="Times New Roman"/>
                <w:sz w:val="22"/>
                <w:szCs w:val="22"/>
              </w:rPr>
              <w:t>редельное количество этажей – 2</w:t>
            </w:r>
          </w:p>
          <w:p w14:paraId="2791CBB7" w14:textId="77777777" w:rsidR="00807818" w:rsidRPr="00807818" w:rsidRDefault="00807818" w:rsidP="00807818">
            <w:pPr>
              <w:keepLines/>
              <w:overflowPunct w:val="0"/>
              <w:autoSpaceDE w:val="0"/>
              <w:textAlignment w:val="baseline"/>
              <w:rPr>
                <w:rFonts w:cs="Times New Roman"/>
                <w:sz w:val="22"/>
                <w:szCs w:val="22"/>
              </w:rPr>
            </w:pPr>
            <w:r w:rsidRPr="00807818">
              <w:rPr>
                <w:rFonts w:cs="Times New Roman"/>
                <w:sz w:val="22"/>
                <w:szCs w:val="22"/>
              </w:rPr>
              <w:t>Предельное количество этажей - 1</w:t>
            </w:r>
          </w:p>
          <w:p w14:paraId="1F40EDA5" w14:textId="77777777" w:rsidR="00807818" w:rsidRPr="00807818" w:rsidRDefault="00807818" w:rsidP="00807818">
            <w:pPr>
              <w:keepLines/>
              <w:overflowPunct w:val="0"/>
              <w:autoSpaceDE w:val="0"/>
              <w:textAlignment w:val="baseline"/>
              <w:rPr>
                <w:rFonts w:cs="Times New Roman"/>
                <w:sz w:val="22"/>
                <w:szCs w:val="22"/>
              </w:rPr>
            </w:pPr>
            <w:proofErr w:type="spellStart"/>
            <w:r w:rsidRPr="00807818">
              <w:rPr>
                <w:rFonts w:cs="Times New Roman"/>
                <w:sz w:val="22"/>
                <w:szCs w:val="22"/>
              </w:rPr>
              <w:t>Макс.процент</w:t>
            </w:r>
            <w:proofErr w:type="spellEnd"/>
            <w:r w:rsidRPr="00807818">
              <w:rPr>
                <w:rFonts w:cs="Times New Roman"/>
                <w:sz w:val="22"/>
                <w:szCs w:val="22"/>
              </w:rPr>
              <w:t xml:space="preserve"> застройки в границах земельного участка, %</w:t>
            </w:r>
            <w:r w:rsidRPr="00807818">
              <w:rPr>
                <w:rFonts w:cs="Times New Roman"/>
                <w:sz w:val="22"/>
                <w:szCs w:val="22"/>
              </w:rPr>
              <w:tab/>
            </w:r>
          </w:p>
          <w:p w14:paraId="18E99555" w14:textId="77777777" w:rsidR="00807818" w:rsidRPr="00807818" w:rsidRDefault="00807818" w:rsidP="00807818">
            <w:pPr>
              <w:keepLines/>
              <w:overflowPunct w:val="0"/>
              <w:autoSpaceDE w:val="0"/>
              <w:textAlignment w:val="baseline"/>
              <w:rPr>
                <w:rFonts w:cs="Times New Roman"/>
                <w:sz w:val="22"/>
                <w:szCs w:val="22"/>
              </w:rPr>
            </w:pPr>
            <w:r w:rsidRPr="00807818">
              <w:rPr>
                <w:rFonts w:cs="Times New Roman"/>
                <w:sz w:val="22"/>
                <w:szCs w:val="22"/>
              </w:rPr>
              <w:t>60% (в том числе вспомогательные)</w:t>
            </w:r>
          </w:p>
          <w:p w14:paraId="54128ECE" w14:textId="77777777" w:rsidR="00807818" w:rsidRPr="00807818" w:rsidRDefault="00807818" w:rsidP="00807818">
            <w:pPr>
              <w:keepLines/>
              <w:overflowPunct w:val="0"/>
              <w:autoSpaceDE w:val="0"/>
              <w:textAlignment w:val="baseline"/>
              <w:rPr>
                <w:rFonts w:cs="Times New Roman"/>
                <w:b/>
                <w:sz w:val="22"/>
                <w:szCs w:val="22"/>
              </w:rPr>
            </w:pPr>
            <w:r w:rsidRPr="00807818">
              <w:rPr>
                <w:rFonts w:cs="Times New Roman"/>
                <w:b/>
                <w:sz w:val="22"/>
                <w:szCs w:val="22"/>
              </w:rPr>
              <w:t>Иные параметры</w:t>
            </w:r>
            <w:r w:rsidRPr="00807818">
              <w:rPr>
                <w:rFonts w:cs="Times New Roman"/>
                <w:b/>
                <w:sz w:val="22"/>
                <w:szCs w:val="22"/>
              </w:rPr>
              <w:tab/>
            </w:r>
          </w:p>
          <w:p w14:paraId="66FD6620" w14:textId="77777777" w:rsidR="00807818" w:rsidRDefault="00807818" w:rsidP="00807818">
            <w:pPr>
              <w:keepLines/>
              <w:overflowPunct w:val="0"/>
              <w:autoSpaceDE w:val="0"/>
              <w:textAlignment w:val="baseline"/>
              <w:rPr>
                <w:rFonts w:cs="Times New Roman"/>
                <w:sz w:val="22"/>
                <w:szCs w:val="22"/>
              </w:rPr>
            </w:pPr>
            <w:r w:rsidRPr="00807818">
              <w:rPr>
                <w:rFonts w:cs="Times New Roman"/>
                <w:sz w:val="22"/>
                <w:szCs w:val="22"/>
              </w:rPr>
              <w:t>Не подлежат установлению</w:t>
            </w:r>
          </w:p>
          <w:p w14:paraId="2243CC0B" w14:textId="77777777" w:rsidR="00807818" w:rsidRPr="00807818" w:rsidRDefault="00807818" w:rsidP="00807818">
            <w:pPr>
              <w:keepLines/>
              <w:overflowPunct w:val="0"/>
              <w:autoSpaceDE w:val="0"/>
              <w:textAlignment w:val="baseline"/>
              <w:rPr>
                <w:rFonts w:cs="Times New Roman"/>
                <w:sz w:val="22"/>
                <w:szCs w:val="22"/>
              </w:rPr>
            </w:pPr>
            <w:r w:rsidRPr="00807818">
              <w:rPr>
                <w:rFonts w:cs="Times New Roman"/>
                <w:sz w:val="22"/>
                <w:szCs w:val="22"/>
              </w:rPr>
              <w:t>Стояночные места в гараже – не более 2-х</w:t>
            </w:r>
            <w:r w:rsidRPr="00807818">
              <w:rPr>
                <w:rFonts w:cs="Times New Roman"/>
                <w:sz w:val="22"/>
                <w:szCs w:val="22"/>
              </w:rPr>
              <w:tab/>
              <w:t>Не подлежат установлению</w:t>
            </w:r>
          </w:p>
          <w:p w14:paraId="1DF7837C" w14:textId="77777777" w:rsidR="00807818" w:rsidRPr="00807818" w:rsidRDefault="00807818" w:rsidP="00807818">
            <w:pPr>
              <w:keepLines/>
              <w:overflowPunct w:val="0"/>
              <w:autoSpaceDE w:val="0"/>
              <w:textAlignment w:val="baseline"/>
              <w:rPr>
                <w:rFonts w:cs="Times New Roman"/>
                <w:sz w:val="22"/>
                <w:szCs w:val="22"/>
              </w:rPr>
            </w:pPr>
            <w:r w:rsidRPr="00807818">
              <w:rPr>
                <w:rFonts w:cs="Times New Roman"/>
                <w:sz w:val="22"/>
                <w:szCs w:val="22"/>
              </w:rPr>
              <w:t>Ограничения использования земельного участка</w:t>
            </w:r>
            <w:r w:rsidRPr="00807818">
              <w:rPr>
                <w:rFonts w:cs="Times New Roman"/>
                <w:sz w:val="22"/>
                <w:szCs w:val="22"/>
              </w:rPr>
              <w:tab/>
              <w:t>Санитарно-защитная зона физкультурно-оздоровительных сооружений открытого типа со стационарными трибунами:</w:t>
            </w:r>
          </w:p>
          <w:p w14:paraId="3B7BFC72" w14:textId="77777777" w:rsidR="00807818" w:rsidRPr="00807818" w:rsidRDefault="00807818" w:rsidP="00807818">
            <w:pPr>
              <w:keepLines/>
              <w:overflowPunct w:val="0"/>
              <w:autoSpaceDE w:val="0"/>
              <w:textAlignment w:val="baseline"/>
              <w:rPr>
                <w:rFonts w:cs="Times New Roman"/>
                <w:sz w:val="22"/>
                <w:szCs w:val="22"/>
              </w:rPr>
            </w:pPr>
            <w:r w:rsidRPr="00807818">
              <w:rPr>
                <w:rFonts w:cs="Times New Roman"/>
                <w:sz w:val="22"/>
                <w:szCs w:val="22"/>
              </w:rPr>
              <w:t>свыше 500 мест – 300 м,</w:t>
            </w:r>
          </w:p>
          <w:p w14:paraId="1E90776F" w14:textId="77777777" w:rsidR="00807818" w:rsidRPr="00807818" w:rsidRDefault="00807818" w:rsidP="00807818">
            <w:pPr>
              <w:keepLines/>
              <w:overflowPunct w:val="0"/>
              <w:autoSpaceDE w:val="0"/>
              <w:textAlignment w:val="baseline"/>
              <w:rPr>
                <w:rFonts w:cs="Times New Roman"/>
                <w:sz w:val="22"/>
                <w:szCs w:val="22"/>
              </w:rPr>
            </w:pPr>
            <w:r w:rsidRPr="00807818">
              <w:rPr>
                <w:rFonts w:cs="Times New Roman"/>
                <w:sz w:val="22"/>
                <w:szCs w:val="22"/>
              </w:rPr>
              <w:t>от 100 до 500 мест – 100 м,</w:t>
            </w:r>
          </w:p>
          <w:p w14:paraId="2742A4E2" w14:textId="77777777" w:rsidR="00072BDC" w:rsidRPr="00CA15F9" w:rsidRDefault="00807818" w:rsidP="00807818">
            <w:pPr>
              <w:keepLines/>
              <w:overflowPunct w:val="0"/>
              <w:autoSpaceDE w:val="0"/>
              <w:textAlignment w:val="baseline"/>
              <w:rPr>
                <w:rFonts w:cs="Times New Roman"/>
                <w:sz w:val="22"/>
                <w:szCs w:val="22"/>
              </w:rPr>
            </w:pPr>
            <w:r w:rsidRPr="00807818">
              <w:rPr>
                <w:rFonts w:cs="Times New Roman"/>
                <w:sz w:val="22"/>
                <w:szCs w:val="22"/>
              </w:rPr>
              <w:t>до 100 мест – 50 м.</w:t>
            </w:r>
          </w:p>
        </w:tc>
      </w:tr>
      <w:tr w:rsidR="00CA15F9" w:rsidRPr="003B198F" w14:paraId="72427258"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97187" w14:textId="77777777" w:rsidR="0016746F" w:rsidRPr="0016746F" w:rsidRDefault="0016746F" w:rsidP="0016746F">
            <w:pPr>
              <w:rPr>
                <w:sz w:val="22"/>
                <w:szCs w:val="22"/>
              </w:rPr>
            </w:pPr>
            <w:r w:rsidRPr="0016746F">
              <w:rPr>
                <w:sz w:val="22"/>
                <w:szCs w:val="22"/>
              </w:rPr>
              <w:lastRenderedPageBreak/>
              <w:t>Обеспечение</w:t>
            </w:r>
          </w:p>
          <w:p w14:paraId="04752DF3" w14:textId="77777777" w:rsidR="0016746F" w:rsidRPr="0016746F" w:rsidRDefault="0016746F" w:rsidP="0016746F">
            <w:pPr>
              <w:rPr>
                <w:sz w:val="22"/>
                <w:szCs w:val="22"/>
              </w:rPr>
            </w:pPr>
            <w:r w:rsidRPr="0016746F">
              <w:rPr>
                <w:sz w:val="22"/>
                <w:szCs w:val="22"/>
              </w:rPr>
              <w:t>внутреннего</w:t>
            </w:r>
          </w:p>
          <w:p w14:paraId="1E7077F4" w14:textId="77777777" w:rsidR="00CA15F9" w:rsidRPr="0016746F" w:rsidRDefault="0016746F" w:rsidP="0016746F">
            <w:pPr>
              <w:rPr>
                <w:sz w:val="22"/>
                <w:szCs w:val="22"/>
              </w:rPr>
            </w:pPr>
            <w:r w:rsidRPr="0016746F">
              <w:rPr>
                <w:sz w:val="22"/>
                <w:szCs w:val="22"/>
              </w:rPr>
              <w:t>правопорядка</w:t>
            </w:r>
          </w:p>
        </w:tc>
        <w:tc>
          <w:tcPr>
            <w:tcW w:w="3685" w:type="dxa"/>
            <w:tcBorders>
              <w:top w:val="single" w:sz="4" w:space="0" w:color="auto"/>
              <w:left w:val="single" w:sz="4" w:space="0" w:color="auto"/>
              <w:bottom w:val="single" w:sz="4" w:space="0" w:color="auto"/>
              <w:right w:val="single" w:sz="4" w:space="0" w:color="auto"/>
            </w:tcBorders>
          </w:tcPr>
          <w:p w14:paraId="5BB699B7" w14:textId="77777777" w:rsidR="0016746F" w:rsidRPr="0016746F" w:rsidRDefault="0016746F" w:rsidP="0016746F">
            <w:pPr>
              <w:rPr>
                <w:sz w:val="22"/>
                <w:szCs w:val="22"/>
              </w:rPr>
            </w:pPr>
            <w:r w:rsidRPr="0016746F">
              <w:rPr>
                <w:sz w:val="22"/>
                <w:szCs w:val="22"/>
              </w:rPr>
              <w:t>Размещение объектов капитального</w:t>
            </w:r>
          </w:p>
          <w:p w14:paraId="0733E5AA" w14:textId="77777777" w:rsidR="0016746F" w:rsidRPr="0016746F" w:rsidRDefault="0016746F" w:rsidP="0016746F">
            <w:pPr>
              <w:rPr>
                <w:sz w:val="22"/>
                <w:szCs w:val="22"/>
              </w:rPr>
            </w:pPr>
            <w:r w:rsidRPr="0016746F">
              <w:rPr>
                <w:sz w:val="22"/>
                <w:szCs w:val="22"/>
              </w:rPr>
              <w:t>строительств</w:t>
            </w:r>
            <w:r>
              <w:rPr>
                <w:sz w:val="22"/>
                <w:szCs w:val="22"/>
              </w:rPr>
              <w:t xml:space="preserve">а, необходимых для подготовки и </w:t>
            </w:r>
            <w:r w:rsidRPr="0016746F">
              <w:rPr>
                <w:sz w:val="22"/>
                <w:szCs w:val="22"/>
              </w:rPr>
              <w:t>поддержания в готовности органов внутренних</w:t>
            </w:r>
          </w:p>
          <w:p w14:paraId="6CFE589D" w14:textId="77777777" w:rsidR="0016746F" w:rsidRPr="0016746F" w:rsidRDefault="0016746F" w:rsidP="0016746F">
            <w:pPr>
              <w:rPr>
                <w:sz w:val="22"/>
                <w:szCs w:val="22"/>
              </w:rPr>
            </w:pPr>
            <w:r w:rsidRPr="0016746F">
              <w:rPr>
                <w:sz w:val="22"/>
                <w:szCs w:val="22"/>
              </w:rPr>
              <w:t xml:space="preserve">дел, </w:t>
            </w:r>
            <w:proofErr w:type="spellStart"/>
            <w:r w:rsidRPr="0016746F">
              <w:rPr>
                <w:sz w:val="22"/>
                <w:szCs w:val="22"/>
              </w:rPr>
              <w:t>Рос</w:t>
            </w:r>
            <w:r>
              <w:rPr>
                <w:sz w:val="22"/>
                <w:szCs w:val="22"/>
              </w:rPr>
              <w:t>гвардии</w:t>
            </w:r>
            <w:proofErr w:type="spellEnd"/>
            <w:r>
              <w:rPr>
                <w:sz w:val="22"/>
                <w:szCs w:val="22"/>
              </w:rPr>
              <w:t xml:space="preserve"> и спасательных служб, в </w:t>
            </w:r>
            <w:r w:rsidRPr="0016746F">
              <w:rPr>
                <w:sz w:val="22"/>
                <w:szCs w:val="22"/>
              </w:rPr>
              <w:t>которых существует военизированная служба;</w:t>
            </w:r>
          </w:p>
          <w:p w14:paraId="749A5F2A" w14:textId="77777777" w:rsidR="00CA15F9" w:rsidRPr="0016746F" w:rsidRDefault="0016746F" w:rsidP="0016746F">
            <w:pPr>
              <w:rPr>
                <w:sz w:val="22"/>
                <w:szCs w:val="22"/>
              </w:rPr>
            </w:pPr>
            <w:r w:rsidRPr="0016746F">
              <w:rPr>
                <w:sz w:val="22"/>
                <w:szCs w:val="22"/>
              </w:rPr>
              <w:t>размещение о</w:t>
            </w:r>
            <w:r>
              <w:rPr>
                <w:sz w:val="22"/>
                <w:szCs w:val="22"/>
              </w:rPr>
              <w:t xml:space="preserve">бъектов гражданской обороны, за </w:t>
            </w:r>
            <w:r w:rsidRPr="0016746F">
              <w:rPr>
                <w:sz w:val="22"/>
                <w:szCs w:val="22"/>
              </w:rPr>
              <w:t>исключением объектов гражданской</w:t>
            </w:r>
            <w:r>
              <w:rPr>
                <w:sz w:val="22"/>
                <w:szCs w:val="22"/>
              </w:rPr>
              <w:t xml:space="preserve"> обороны, </w:t>
            </w:r>
            <w:r w:rsidRPr="0016746F">
              <w:rPr>
                <w:sz w:val="22"/>
                <w:szCs w:val="22"/>
              </w:rPr>
              <w:t>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tcPr>
          <w:p w14:paraId="6141D042" w14:textId="77777777" w:rsidR="00CA15F9" w:rsidRDefault="00CA15F9" w:rsidP="00D26EAD">
            <w:pPr>
              <w:widowControl w:val="0"/>
              <w:autoSpaceDE w:val="0"/>
              <w:autoSpaceDN w:val="0"/>
              <w:adjustRightInd w:val="0"/>
              <w:contextualSpacing/>
              <w:jc w:val="center"/>
              <w:rPr>
                <w:rFonts w:cs="Times New Roman"/>
                <w:sz w:val="22"/>
                <w:szCs w:val="22"/>
              </w:rPr>
            </w:pPr>
            <w:r>
              <w:rPr>
                <w:rFonts w:cs="Times New Roman"/>
                <w:sz w:val="22"/>
                <w:szCs w:val="22"/>
              </w:rPr>
              <w:t>8.3</w:t>
            </w:r>
          </w:p>
        </w:tc>
        <w:tc>
          <w:tcPr>
            <w:tcW w:w="3685" w:type="dxa"/>
            <w:tcBorders>
              <w:top w:val="single" w:sz="4" w:space="0" w:color="auto"/>
              <w:left w:val="single" w:sz="4" w:space="0" w:color="auto"/>
              <w:bottom w:val="single" w:sz="4" w:space="0" w:color="auto"/>
              <w:right w:val="single" w:sz="4" w:space="0" w:color="auto"/>
            </w:tcBorders>
          </w:tcPr>
          <w:p w14:paraId="34DF5383" w14:textId="77777777" w:rsidR="00807818" w:rsidRPr="00807818" w:rsidRDefault="00807818" w:rsidP="00807818">
            <w:pPr>
              <w:overflowPunct w:val="0"/>
              <w:autoSpaceDE w:val="0"/>
              <w:spacing w:line="276" w:lineRule="auto"/>
              <w:textAlignment w:val="baseline"/>
              <w:rPr>
                <w:rFonts w:cs="Times New Roman"/>
                <w:b/>
                <w:sz w:val="22"/>
                <w:szCs w:val="22"/>
              </w:rPr>
            </w:pPr>
            <w:r w:rsidRPr="00807818">
              <w:rPr>
                <w:rFonts w:cs="Times New Roman"/>
                <w:b/>
                <w:sz w:val="22"/>
                <w:szCs w:val="22"/>
              </w:rPr>
              <w:t>Предельные размеры земельного участка</w:t>
            </w:r>
            <w:r w:rsidRPr="00807818">
              <w:rPr>
                <w:rFonts w:cs="Times New Roman"/>
                <w:b/>
                <w:sz w:val="22"/>
                <w:szCs w:val="22"/>
              </w:rPr>
              <w:tab/>
            </w:r>
          </w:p>
          <w:p w14:paraId="769392C4" w14:textId="77777777" w:rsidR="00807818" w:rsidRPr="00807818" w:rsidRDefault="00807818" w:rsidP="00807818">
            <w:pPr>
              <w:overflowPunct w:val="0"/>
              <w:autoSpaceDE w:val="0"/>
              <w:spacing w:line="276" w:lineRule="auto"/>
              <w:textAlignment w:val="baseline"/>
              <w:rPr>
                <w:rFonts w:cs="Times New Roman"/>
                <w:sz w:val="22"/>
                <w:szCs w:val="22"/>
              </w:rPr>
            </w:pPr>
            <w:r w:rsidRPr="00807818">
              <w:rPr>
                <w:rFonts w:cs="Times New Roman"/>
                <w:sz w:val="22"/>
                <w:szCs w:val="22"/>
              </w:rPr>
              <w:t>Не подлежат установлению</w:t>
            </w:r>
          </w:p>
          <w:p w14:paraId="167262AA" w14:textId="77777777" w:rsidR="00807818" w:rsidRPr="00807818" w:rsidRDefault="00807818" w:rsidP="00807818">
            <w:pPr>
              <w:overflowPunct w:val="0"/>
              <w:autoSpaceDE w:val="0"/>
              <w:spacing w:line="276" w:lineRule="auto"/>
              <w:textAlignment w:val="baseline"/>
              <w:rPr>
                <w:rFonts w:cs="Times New Roman"/>
                <w:b/>
                <w:sz w:val="22"/>
                <w:szCs w:val="22"/>
              </w:rPr>
            </w:pPr>
            <w:r w:rsidRPr="00807818">
              <w:rPr>
                <w:rFonts w:cs="Times New Roman"/>
                <w:b/>
                <w:sz w:val="22"/>
                <w:szCs w:val="22"/>
              </w:rPr>
              <w:t>Минимальные отступы от границ земельного участка (м)</w:t>
            </w:r>
          </w:p>
          <w:p w14:paraId="3D3FD82B" w14:textId="77777777" w:rsidR="00807818" w:rsidRPr="00807818" w:rsidRDefault="00807818" w:rsidP="00807818">
            <w:pPr>
              <w:overflowPunct w:val="0"/>
              <w:autoSpaceDE w:val="0"/>
              <w:spacing w:line="276" w:lineRule="auto"/>
              <w:textAlignment w:val="baseline"/>
              <w:rPr>
                <w:rFonts w:cs="Times New Roman"/>
                <w:sz w:val="22"/>
                <w:szCs w:val="22"/>
              </w:rPr>
            </w:pPr>
            <w:r w:rsidRPr="00807818">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5554BD3D" w14:textId="77777777" w:rsidR="00807818" w:rsidRPr="00807818" w:rsidRDefault="00807818" w:rsidP="00807818">
            <w:pPr>
              <w:overflowPunct w:val="0"/>
              <w:autoSpaceDE w:val="0"/>
              <w:spacing w:line="276" w:lineRule="auto"/>
              <w:textAlignment w:val="baseline"/>
              <w:rPr>
                <w:rFonts w:cs="Times New Roman"/>
                <w:sz w:val="22"/>
                <w:szCs w:val="22"/>
              </w:rPr>
            </w:pPr>
            <w:r w:rsidRPr="00807818">
              <w:rPr>
                <w:rFonts w:cs="Times New Roman"/>
                <w:sz w:val="22"/>
                <w:szCs w:val="22"/>
              </w:rPr>
              <w:t xml:space="preserve">со стороны соседнего участка – 3 м. </w:t>
            </w:r>
          </w:p>
          <w:p w14:paraId="2EECC246" w14:textId="77777777" w:rsidR="00807818" w:rsidRPr="00807818" w:rsidRDefault="00807818" w:rsidP="00807818">
            <w:pPr>
              <w:overflowPunct w:val="0"/>
              <w:autoSpaceDE w:val="0"/>
              <w:spacing w:line="276" w:lineRule="auto"/>
              <w:textAlignment w:val="baseline"/>
              <w:rPr>
                <w:rFonts w:cs="Times New Roman"/>
                <w:b/>
                <w:sz w:val="22"/>
                <w:szCs w:val="22"/>
              </w:rPr>
            </w:pPr>
            <w:r w:rsidRPr="00807818">
              <w:rPr>
                <w:rFonts w:cs="Times New Roman"/>
                <w:b/>
                <w:sz w:val="22"/>
                <w:szCs w:val="22"/>
              </w:rPr>
              <w:t>Применимы при условии соблюдения требований пожарной безопасности.</w:t>
            </w:r>
          </w:p>
          <w:p w14:paraId="4BE5CD99" w14:textId="77777777" w:rsidR="00807818" w:rsidRPr="00807818" w:rsidRDefault="00807818" w:rsidP="00807818">
            <w:pPr>
              <w:overflowPunct w:val="0"/>
              <w:autoSpaceDE w:val="0"/>
              <w:spacing w:line="276" w:lineRule="auto"/>
              <w:textAlignment w:val="baseline"/>
              <w:rPr>
                <w:rFonts w:cs="Times New Roman"/>
                <w:sz w:val="22"/>
                <w:szCs w:val="22"/>
              </w:rPr>
            </w:pPr>
            <w:r w:rsidRPr="00807818">
              <w:rPr>
                <w:rFonts w:cs="Times New Roman"/>
                <w:sz w:val="22"/>
                <w:szCs w:val="22"/>
              </w:rPr>
              <w:t xml:space="preserve">Со стороны улицы – 5 м, со стороны соседнего участка – 3 м. </w:t>
            </w:r>
          </w:p>
          <w:p w14:paraId="4A0D3C13" w14:textId="77777777" w:rsidR="00807818" w:rsidRPr="00807818" w:rsidRDefault="00807818" w:rsidP="00807818">
            <w:pPr>
              <w:overflowPunct w:val="0"/>
              <w:autoSpaceDE w:val="0"/>
              <w:spacing w:line="276" w:lineRule="auto"/>
              <w:textAlignment w:val="baseline"/>
              <w:rPr>
                <w:rFonts w:cs="Times New Roman"/>
                <w:b/>
                <w:sz w:val="22"/>
                <w:szCs w:val="22"/>
              </w:rPr>
            </w:pPr>
            <w:r w:rsidRPr="00807818">
              <w:rPr>
                <w:rFonts w:cs="Times New Roman"/>
                <w:b/>
                <w:sz w:val="22"/>
                <w:szCs w:val="22"/>
              </w:rPr>
              <w:t>Применимы при условии соблюдения требований пожарной безопасности.</w:t>
            </w:r>
          </w:p>
          <w:p w14:paraId="78C68867" w14:textId="77777777" w:rsidR="00807818" w:rsidRPr="00807818" w:rsidRDefault="00807818" w:rsidP="00807818">
            <w:pPr>
              <w:overflowPunct w:val="0"/>
              <w:autoSpaceDE w:val="0"/>
              <w:spacing w:line="276" w:lineRule="auto"/>
              <w:textAlignment w:val="baseline"/>
              <w:rPr>
                <w:rFonts w:cs="Times New Roman"/>
                <w:b/>
                <w:sz w:val="22"/>
                <w:szCs w:val="22"/>
              </w:rPr>
            </w:pPr>
            <w:r w:rsidRPr="00807818">
              <w:rPr>
                <w:rFonts w:cs="Times New Roman"/>
                <w:b/>
                <w:sz w:val="22"/>
                <w:szCs w:val="22"/>
              </w:rPr>
              <w:t>Предельное кол-во этажей или предельная высота здания, строения, сооружения</w:t>
            </w:r>
          </w:p>
          <w:p w14:paraId="736BE002" w14:textId="77777777" w:rsidR="00807818" w:rsidRDefault="00807818" w:rsidP="00807818">
            <w:pPr>
              <w:overflowPunct w:val="0"/>
              <w:autoSpaceDE w:val="0"/>
              <w:spacing w:line="276" w:lineRule="auto"/>
              <w:textAlignment w:val="baseline"/>
              <w:rPr>
                <w:rFonts w:cs="Times New Roman"/>
                <w:sz w:val="22"/>
                <w:szCs w:val="22"/>
              </w:rPr>
            </w:pPr>
            <w:r w:rsidRPr="00807818">
              <w:rPr>
                <w:rFonts w:cs="Times New Roman"/>
                <w:sz w:val="22"/>
                <w:szCs w:val="22"/>
              </w:rPr>
              <w:t>Предельное количество этаже</w:t>
            </w:r>
            <w:r>
              <w:rPr>
                <w:rFonts w:cs="Times New Roman"/>
                <w:sz w:val="22"/>
                <w:szCs w:val="22"/>
              </w:rPr>
              <w:t>й – 2</w:t>
            </w:r>
          </w:p>
          <w:p w14:paraId="0C7DB207" w14:textId="77777777" w:rsidR="00807818" w:rsidRPr="00807818" w:rsidRDefault="00807818" w:rsidP="00807818">
            <w:pPr>
              <w:overflowPunct w:val="0"/>
              <w:autoSpaceDE w:val="0"/>
              <w:spacing w:line="276" w:lineRule="auto"/>
              <w:textAlignment w:val="baseline"/>
              <w:rPr>
                <w:rFonts w:cs="Times New Roman"/>
                <w:sz w:val="22"/>
                <w:szCs w:val="22"/>
              </w:rPr>
            </w:pPr>
            <w:r w:rsidRPr="00807818">
              <w:rPr>
                <w:rFonts w:cs="Times New Roman"/>
                <w:sz w:val="22"/>
                <w:szCs w:val="22"/>
              </w:rPr>
              <w:t>Предельное количество этажей - 1</w:t>
            </w:r>
          </w:p>
          <w:p w14:paraId="4D236F6A" w14:textId="77777777" w:rsidR="00807818" w:rsidRPr="00807818" w:rsidRDefault="00807818" w:rsidP="00807818">
            <w:pPr>
              <w:overflowPunct w:val="0"/>
              <w:autoSpaceDE w:val="0"/>
              <w:spacing w:line="276" w:lineRule="auto"/>
              <w:textAlignment w:val="baseline"/>
              <w:rPr>
                <w:rFonts w:cs="Times New Roman"/>
                <w:sz w:val="22"/>
                <w:szCs w:val="22"/>
              </w:rPr>
            </w:pPr>
            <w:proofErr w:type="spellStart"/>
            <w:r w:rsidRPr="00807818">
              <w:rPr>
                <w:rFonts w:cs="Times New Roman"/>
                <w:sz w:val="22"/>
                <w:szCs w:val="22"/>
              </w:rPr>
              <w:lastRenderedPageBreak/>
              <w:t>Макс.процент</w:t>
            </w:r>
            <w:proofErr w:type="spellEnd"/>
            <w:r w:rsidRPr="00807818">
              <w:rPr>
                <w:rFonts w:cs="Times New Roman"/>
                <w:sz w:val="22"/>
                <w:szCs w:val="22"/>
              </w:rPr>
              <w:t xml:space="preserve"> застройки в границах земельного участка, %</w:t>
            </w:r>
            <w:r w:rsidRPr="00807818">
              <w:rPr>
                <w:rFonts w:cs="Times New Roman"/>
                <w:sz w:val="22"/>
                <w:szCs w:val="22"/>
              </w:rPr>
              <w:tab/>
            </w:r>
          </w:p>
          <w:p w14:paraId="63760A2D" w14:textId="77777777" w:rsidR="00807818" w:rsidRPr="00807818" w:rsidRDefault="00807818" w:rsidP="00807818">
            <w:pPr>
              <w:overflowPunct w:val="0"/>
              <w:autoSpaceDE w:val="0"/>
              <w:spacing w:line="276" w:lineRule="auto"/>
              <w:textAlignment w:val="baseline"/>
              <w:rPr>
                <w:rFonts w:cs="Times New Roman"/>
                <w:sz w:val="22"/>
                <w:szCs w:val="22"/>
              </w:rPr>
            </w:pPr>
            <w:r w:rsidRPr="00807818">
              <w:rPr>
                <w:rFonts w:cs="Times New Roman"/>
                <w:sz w:val="22"/>
                <w:szCs w:val="22"/>
              </w:rPr>
              <w:t>70% (в том числе для вспомогательных не более 15%)</w:t>
            </w:r>
          </w:p>
          <w:p w14:paraId="427143ED" w14:textId="77777777" w:rsidR="00807818" w:rsidRPr="00807818" w:rsidRDefault="00807818" w:rsidP="00807818">
            <w:pPr>
              <w:widowControl w:val="0"/>
              <w:tabs>
                <w:tab w:val="left" w:pos="525"/>
              </w:tabs>
              <w:autoSpaceDE w:val="0"/>
              <w:autoSpaceDN w:val="0"/>
              <w:adjustRightInd w:val="0"/>
              <w:contextualSpacing/>
              <w:rPr>
                <w:rFonts w:cs="Times New Roman"/>
                <w:b/>
                <w:sz w:val="22"/>
                <w:szCs w:val="22"/>
              </w:rPr>
            </w:pPr>
            <w:r w:rsidRPr="00807818">
              <w:rPr>
                <w:rFonts w:cs="Times New Roman"/>
                <w:b/>
                <w:sz w:val="22"/>
                <w:szCs w:val="22"/>
              </w:rPr>
              <w:t>Иные параметры</w:t>
            </w:r>
            <w:r w:rsidRPr="00807818">
              <w:rPr>
                <w:rFonts w:cs="Times New Roman"/>
                <w:b/>
                <w:sz w:val="22"/>
                <w:szCs w:val="22"/>
              </w:rPr>
              <w:tab/>
            </w:r>
          </w:p>
          <w:p w14:paraId="0E47C44D" w14:textId="77777777" w:rsidR="00CA15F9" w:rsidRPr="00CA15F9" w:rsidRDefault="00807818" w:rsidP="00807818">
            <w:pPr>
              <w:widowControl w:val="0"/>
              <w:tabs>
                <w:tab w:val="left" w:pos="525"/>
              </w:tabs>
              <w:autoSpaceDE w:val="0"/>
              <w:autoSpaceDN w:val="0"/>
              <w:adjustRightInd w:val="0"/>
              <w:contextualSpacing/>
              <w:rPr>
                <w:rFonts w:cs="Times New Roman"/>
                <w:sz w:val="22"/>
                <w:szCs w:val="22"/>
              </w:rPr>
            </w:pPr>
            <w:r w:rsidRPr="00807818">
              <w:rPr>
                <w:rFonts w:cs="Times New Roman"/>
                <w:sz w:val="22"/>
                <w:szCs w:val="22"/>
              </w:rPr>
              <w:t xml:space="preserve">Не подлежат </w:t>
            </w:r>
            <w:proofErr w:type="gramStart"/>
            <w:r w:rsidRPr="00807818">
              <w:rPr>
                <w:rFonts w:cs="Times New Roman"/>
                <w:sz w:val="22"/>
                <w:szCs w:val="22"/>
              </w:rPr>
              <w:t>установлению</w:t>
            </w:r>
            <w:proofErr w:type="gramEnd"/>
            <w:r w:rsidRPr="00807818">
              <w:rPr>
                <w:rFonts w:cs="Times New Roman"/>
                <w:sz w:val="22"/>
                <w:szCs w:val="22"/>
              </w:rPr>
              <w:tab/>
              <w:t>Не подлежат установлению</w:t>
            </w:r>
          </w:p>
        </w:tc>
      </w:tr>
      <w:tr w:rsidR="00CA15F9" w:rsidRPr="003B198F" w14:paraId="7FD7DAF4"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998E5" w14:textId="77777777" w:rsidR="00CA15F9" w:rsidRPr="0016746F" w:rsidRDefault="00807818" w:rsidP="0016746F">
            <w:pPr>
              <w:rPr>
                <w:sz w:val="22"/>
                <w:szCs w:val="22"/>
              </w:rPr>
            </w:pPr>
            <w:r w:rsidRPr="00807818">
              <w:rPr>
                <w:sz w:val="22"/>
                <w:szCs w:val="22"/>
              </w:rPr>
              <w:lastRenderedPageBreak/>
              <w:t>Религиозное использование</w:t>
            </w:r>
          </w:p>
        </w:tc>
        <w:tc>
          <w:tcPr>
            <w:tcW w:w="3685" w:type="dxa"/>
            <w:tcBorders>
              <w:top w:val="single" w:sz="4" w:space="0" w:color="auto"/>
              <w:left w:val="single" w:sz="4" w:space="0" w:color="auto"/>
              <w:bottom w:val="single" w:sz="4" w:space="0" w:color="auto"/>
              <w:right w:val="single" w:sz="4" w:space="0" w:color="auto"/>
            </w:tcBorders>
          </w:tcPr>
          <w:p w14:paraId="28DB7E02" w14:textId="77777777" w:rsidR="00807818" w:rsidRPr="00807818" w:rsidRDefault="00807818" w:rsidP="00807818">
            <w:pPr>
              <w:rPr>
                <w:sz w:val="22"/>
                <w:szCs w:val="22"/>
              </w:rPr>
            </w:pPr>
            <w:r w:rsidRPr="00807818">
              <w:rPr>
                <w:sz w:val="22"/>
                <w:szCs w:val="22"/>
              </w:rPr>
              <w:t>Размещение объектов капитального строительства, предназначенных для отправления религиозных обрядов (часовни, молельные дома);</w:t>
            </w:r>
          </w:p>
          <w:p w14:paraId="077DCD19" w14:textId="77777777" w:rsidR="00CA15F9" w:rsidRPr="0016746F" w:rsidRDefault="00807818" w:rsidP="00807818">
            <w:pPr>
              <w:rPr>
                <w:sz w:val="22"/>
                <w:szCs w:val="22"/>
              </w:rPr>
            </w:pPr>
            <w:r w:rsidRPr="00807818">
              <w:rPr>
                <w:sz w:val="22"/>
                <w:szCs w:val="22"/>
              </w:rPr>
              <w:t>размещение объектов капитального строительства, предназначенных для осуществления благотворительной и религиозной образовательной деятельности (воскресные школы)</w:t>
            </w:r>
          </w:p>
        </w:tc>
        <w:tc>
          <w:tcPr>
            <w:tcW w:w="709" w:type="dxa"/>
            <w:tcBorders>
              <w:top w:val="single" w:sz="4" w:space="0" w:color="auto"/>
              <w:left w:val="single" w:sz="4" w:space="0" w:color="auto"/>
              <w:bottom w:val="single" w:sz="4" w:space="0" w:color="auto"/>
              <w:right w:val="single" w:sz="4" w:space="0" w:color="auto"/>
            </w:tcBorders>
          </w:tcPr>
          <w:p w14:paraId="0031FEAB" w14:textId="77777777" w:rsidR="00CA15F9" w:rsidRDefault="00807818" w:rsidP="00807818">
            <w:pPr>
              <w:widowControl w:val="0"/>
              <w:tabs>
                <w:tab w:val="left" w:pos="180"/>
                <w:tab w:val="center" w:pos="349"/>
              </w:tabs>
              <w:autoSpaceDE w:val="0"/>
              <w:autoSpaceDN w:val="0"/>
              <w:adjustRightInd w:val="0"/>
              <w:contextualSpacing/>
              <w:rPr>
                <w:rFonts w:cs="Times New Roman"/>
                <w:sz w:val="22"/>
                <w:szCs w:val="22"/>
              </w:rPr>
            </w:pPr>
            <w:r>
              <w:rPr>
                <w:rFonts w:cs="Times New Roman"/>
              </w:rPr>
              <w:tab/>
            </w:r>
            <w:r>
              <w:rPr>
                <w:rFonts w:cs="Times New Roman"/>
              </w:rPr>
              <w:tab/>
            </w:r>
            <w:r w:rsidRPr="006B77AD">
              <w:rPr>
                <w:rFonts w:cs="Times New Roman"/>
              </w:rPr>
              <w:t>3.7</w:t>
            </w:r>
          </w:p>
        </w:tc>
        <w:tc>
          <w:tcPr>
            <w:tcW w:w="3685" w:type="dxa"/>
            <w:tcBorders>
              <w:top w:val="single" w:sz="4" w:space="0" w:color="auto"/>
              <w:left w:val="single" w:sz="4" w:space="0" w:color="auto"/>
              <w:bottom w:val="single" w:sz="4" w:space="0" w:color="auto"/>
              <w:right w:val="single" w:sz="4" w:space="0" w:color="auto"/>
            </w:tcBorders>
          </w:tcPr>
          <w:p w14:paraId="19039DA5" w14:textId="77777777" w:rsidR="00807818" w:rsidRPr="008F5CA8" w:rsidRDefault="00807818" w:rsidP="00807818">
            <w:pPr>
              <w:overflowPunct w:val="0"/>
              <w:autoSpaceDE w:val="0"/>
              <w:textAlignment w:val="baseline"/>
              <w:rPr>
                <w:b/>
                <w:sz w:val="22"/>
                <w:szCs w:val="22"/>
              </w:rPr>
            </w:pPr>
            <w:r w:rsidRPr="008F5CA8">
              <w:rPr>
                <w:b/>
                <w:sz w:val="22"/>
                <w:szCs w:val="22"/>
              </w:rPr>
              <w:t>Предельные размеры земельного участка</w:t>
            </w:r>
            <w:r w:rsidRPr="008F5CA8">
              <w:rPr>
                <w:b/>
                <w:sz w:val="22"/>
                <w:szCs w:val="22"/>
              </w:rPr>
              <w:tab/>
            </w:r>
          </w:p>
          <w:p w14:paraId="3AC38D46" w14:textId="77777777" w:rsidR="00807818" w:rsidRPr="008F5CA8" w:rsidRDefault="00807818" w:rsidP="00807818">
            <w:pPr>
              <w:overflowPunct w:val="0"/>
              <w:autoSpaceDE w:val="0"/>
              <w:textAlignment w:val="baseline"/>
              <w:rPr>
                <w:sz w:val="22"/>
                <w:szCs w:val="22"/>
              </w:rPr>
            </w:pPr>
            <w:r w:rsidRPr="008F5CA8">
              <w:rPr>
                <w:b/>
                <w:sz w:val="22"/>
                <w:szCs w:val="22"/>
              </w:rPr>
              <w:t>Минимальная площадь</w:t>
            </w:r>
            <w:r w:rsidRPr="008F5CA8">
              <w:rPr>
                <w:sz w:val="22"/>
                <w:szCs w:val="22"/>
              </w:rPr>
              <w:t xml:space="preserve"> – 100 </w:t>
            </w:r>
            <w:proofErr w:type="spellStart"/>
            <w:r w:rsidRPr="008F5CA8">
              <w:rPr>
                <w:sz w:val="22"/>
                <w:szCs w:val="22"/>
              </w:rPr>
              <w:t>кв.м</w:t>
            </w:r>
            <w:proofErr w:type="spellEnd"/>
            <w:r w:rsidRPr="008F5CA8">
              <w:rPr>
                <w:sz w:val="22"/>
                <w:szCs w:val="22"/>
              </w:rPr>
              <w:t>.</w:t>
            </w:r>
          </w:p>
          <w:p w14:paraId="7B0F7F76" w14:textId="77777777" w:rsidR="00807818" w:rsidRPr="008F5CA8" w:rsidRDefault="00807818" w:rsidP="00807818">
            <w:pPr>
              <w:overflowPunct w:val="0"/>
              <w:autoSpaceDE w:val="0"/>
              <w:textAlignment w:val="baseline"/>
              <w:rPr>
                <w:sz w:val="22"/>
                <w:szCs w:val="22"/>
              </w:rPr>
            </w:pPr>
            <w:r w:rsidRPr="008F5CA8">
              <w:rPr>
                <w:b/>
                <w:sz w:val="22"/>
                <w:szCs w:val="22"/>
              </w:rPr>
              <w:t>Максимальная площадь</w:t>
            </w:r>
            <w:r>
              <w:rPr>
                <w:sz w:val="22"/>
                <w:szCs w:val="22"/>
              </w:rPr>
              <w:t xml:space="preserve"> – 3500 </w:t>
            </w:r>
            <w:proofErr w:type="spellStart"/>
            <w:r>
              <w:rPr>
                <w:sz w:val="22"/>
                <w:szCs w:val="22"/>
              </w:rPr>
              <w:t>кв.м</w:t>
            </w:r>
            <w:proofErr w:type="spellEnd"/>
            <w:r>
              <w:rPr>
                <w:sz w:val="22"/>
                <w:szCs w:val="22"/>
              </w:rPr>
              <w:t>.</w:t>
            </w:r>
          </w:p>
          <w:p w14:paraId="1C99DDC3" w14:textId="77777777" w:rsidR="00807818" w:rsidRPr="008F5CA8" w:rsidRDefault="00807818" w:rsidP="00807818">
            <w:pPr>
              <w:overflowPunct w:val="0"/>
              <w:autoSpaceDE w:val="0"/>
              <w:textAlignment w:val="baseline"/>
              <w:rPr>
                <w:b/>
                <w:sz w:val="22"/>
                <w:szCs w:val="22"/>
              </w:rPr>
            </w:pPr>
            <w:r w:rsidRPr="008F5CA8">
              <w:rPr>
                <w:b/>
                <w:sz w:val="22"/>
                <w:szCs w:val="22"/>
              </w:rPr>
              <w:t>Минимальные отступы от границ земельного участка (м)</w:t>
            </w:r>
            <w:r w:rsidRPr="008F5CA8">
              <w:rPr>
                <w:b/>
                <w:sz w:val="22"/>
                <w:szCs w:val="22"/>
              </w:rPr>
              <w:tab/>
            </w:r>
          </w:p>
          <w:p w14:paraId="55DD3A1C" w14:textId="77777777" w:rsidR="00807818" w:rsidRPr="008F5CA8" w:rsidRDefault="00807818" w:rsidP="00807818">
            <w:pPr>
              <w:overflowPunct w:val="0"/>
              <w:autoSpaceDE w:val="0"/>
              <w:textAlignment w:val="baseline"/>
              <w:rPr>
                <w:sz w:val="22"/>
                <w:szCs w:val="22"/>
              </w:rPr>
            </w:pPr>
            <w:r w:rsidRPr="008F5CA8">
              <w:rPr>
                <w:sz w:val="22"/>
                <w:szCs w:val="22"/>
              </w:rPr>
              <w:t>Для молельных домов:</w:t>
            </w:r>
          </w:p>
          <w:p w14:paraId="230B2DD3" w14:textId="77777777" w:rsidR="00807818" w:rsidRPr="008F5CA8" w:rsidRDefault="00807818" w:rsidP="00807818">
            <w:pPr>
              <w:overflowPunct w:val="0"/>
              <w:autoSpaceDE w:val="0"/>
              <w:textAlignment w:val="baseline"/>
              <w:rPr>
                <w:sz w:val="22"/>
                <w:szCs w:val="22"/>
              </w:rPr>
            </w:pPr>
            <w:r w:rsidRPr="008F5CA8">
              <w:rPr>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7EE9AF78" w14:textId="77777777" w:rsidR="00807818" w:rsidRPr="008F5CA8" w:rsidRDefault="00807818" w:rsidP="00807818">
            <w:pPr>
              <w:overflowPunct w:val="0"/>
              <w:autoSpaceDE w:val="0"/>
              <w:textAlignment w:val="baseline"/>
              <w:rPr>
                <w:sz w:val="22"/>
                <w:szCs w:val="22"/>
              </w:rPr>
            </w:pPr>
            <w:r w:rsidRPr="008F5CA8">
              <w:rPr>
                <w:b/>
                <w:sz w:val="22"/>
                <w:szCs w:val="22"/>
              </w:rPr>
              <w:t>Для часовен</w:t>
            </w:r>
            <w:r w:rsidRPr="008F5CA8">
              <w:rPr>
                <w:sz w:val="22"/>
                <w:szCs w:val="22"/>
              </w:rPr>
              <w:t xml:space="preserve"> - не подлежат установлению.</w:t>
            </w:r>
          </w:p>
          <w:p w14:paraId="65FD9B28" w14:textId="77777777" w:rsidR="00807818" w:rsidRPr="008F5CA8" w:rsidRDefault="00807818" w:rsidP="00807818">
            <w:pPr>
              <w:overflowPunct w:val="0"/>
              <w:autoSpaceDE w:val="0"/>
              <w:textAlignment w:val="baseline"/>
              <w:rPr>
                <w:b/>
                <w:sz w:val="22"/>
                <w:szCs w:val="22"/>
              </w:rPr>
            </w:pPr>
            <w:r w:rsidRPr="008F5CA8">
              <w:rPr>
                <w:b/>
                <w:sz w:val="22"/>
                <w:szCs w:val="22"/>
              </w:rPr>
              <w:t>Указанные минимальные параметры применимы при условии соблюдения требований пожарной безопасности.</w:t>
            </w:r>
          </w:p>
          <w:p w14:paraId="4D364471" w14:textId="77777777" w:rsidR="00807818" w:rsidRDefault="00807818" w:rsidP="00807818">
            <w:pPr>
              <w:overflowPunct w:val="0"/>
              <w:autoSpaceDE w:val="0"/>
              <w:textAlignment w:val="baseline"/>
              <w:rPr>
                <w:sz w:val="22"/>
                <w:szCs w:val="22"/>
              </w:rPr>
            </w:pPr>
            <w:r w:rsidRPr="008F5CA8">
              <w:rPr>
                <w:sz w:val="22"/>
                <w:szCs w:val="22"/>
              </w:rPr>
              <w:t>Предельное кол-во этажей или предельная высота здания, строения, сооружения</w:t>
            </w:r>
            <w:r w:rsidRPr="008F5CA8">
              <w:rPr>
                <w:sz w:val="22"/>
                <w:szCs w:val="22"/>
              </w:rPr>
              <w:tab/>
            </w:r>
          </w:p>
          <w:p w14:paraId="35EC8702" w14:textId="77777777" w:rsidR="00807818" w:rsidRPr="008F5CA8" w:rsidRDefault="00807818" w:rsidP="00807818">
            <w:pPr>
              <w:overflowPunct w:val="0"/>
              <w:autoSpaceDE w:val="0"/>
              <w:textAlignment w:val="baseline"/>
              <w:rPr>
                <w:b/>
                <w:sz w:val="22"/>
                <w:szCs w:val="22"/>
              </w:rPr>
            </w:pPr>
            <w:r w:rsidRPr="008F5CA8">
              <w:rPr>
                <w:b/>
                <w:sz w:val="22"/>
                <w:szCs w:val="22"/>
              </w:rPr>
              <w:t xml:space="preserve">Предельная высота: </w:t>
            </w:r>
          </w:p>
          <w:p w14:paraId="4E04170A" w14:textId="77777777" w:rsidR="00807818" w:rsidRPr="008F5CA8" w:rsidRDefault="00807818" w:rsidP="00807818">
            <w:pPr>
              <w:overflowPunct w:val="0"/>
              <w:autoSpaceDE w:val="0"/>
              <w:textAlignment w:val="baseline"/>
              <w:rPr>
                <w:sz w:val="22"/>
                <w:szCs w:val="22"/>
              </w:rPr>
            </w:pPr>
            <w:r w:rsidRPr="008F5CA8">
              <w:rPr>
                <w:sz w:val="22"/>
                <w:szCs w:val="22"/>
              </w:rPr>
              <w:t>для молельных домов – 9 м,</w:t>
            </w:r>
          </w:p>
          <w:p w14:paraId="0DF4C722" w14:textId="77777777" w:rsidR="00807818" w:rsidRPr="008F5CA8" w:rsidRDefault="00807818" w:rsidP="00807818">
            <w:pPr>
              <w:overflowPunct w:val="0"/>
              <w:autoSpaceDE w:val="0"/>
              <w:textAlignment w:val="baseline"/>
              <w:rPr>
                <w:sz w:val="22"/>
                <w:szCs w:val="22"/>
              </w:rPr>
            </w:pPr>
            <w:r w:rsidRPr="008F5CA8">
              <w:rPr>
                <w:sz w:val="22"/>
                <w:szCs w:val="22"/>
              </w:rPr>
              <w:t>для часо</w:t>
            </w:r>
            <w:r>
              <w:rPr>
                <w:sz w:val="22"/>
                <w:szCs w:val="22"/>
              </w:rPr>
              <w:t>вен – не подлежит установлению.</w:t>
            </w:r>
          </w:p>
          <w:p w14:paraId="0288176E" w14:textId="77777777" w:rsidR="00807818" w:rsidRDefault="00807818" w:rsidP="00807818">
            <w:pPr>
              <w:overflowPunct w:val="0"/>
              <w:autoSpaceDE w:val="0"/>
              <w:textAlignment w:val="baseline"/>
              <w:rPr>
                <w:sz w:val="22"/>
                <w:szCs w:val="22"/>
              </w:rPr>
            </w:pPr>
            <w:proofErr w:type="spellStart"/>
            <w:r w:rsidRPr="008F5CA8">
              <w:rPr>
                <w:sz w:val="22"/>
                <w:szCs w:val="22"/>
              </w:rPr>
              <w:t>Макс.процент</w:t>
            </w:r>
            <w:proofErr w:type="spellEnd"/>
            <w:r w:rsidRPr="008F5CA8">
              <w:rPr>
                <w:sz w:val="22"/>
                <w:szCs w:val="22"/>
              </w:rPr>
              <w:t xml:space="preserve"> застройки в границах земельного участка, %</w:t>
            </w:r>
            <w:r w:rsidRPr="008F5CA8">
              <w:rPr>
                <w:sz w:val="22"/>
                <w:szCs w:val="22"/>
              </w:rPr>
              <w:tab/>
            </w:r>
          </w:p>
          <w:p w14:paraId="39F793A7" w14:textId="77777777" w:rsidR="00807818" w:rsidRPr="008F5CA8" w:rsidRDefault="00807818" w:rsidP="00807818">
            <w:pPr>
              <w:overflowPunct w:val="0"/>
              <w:autoSpaceDE w:val="0"/>
              <w:textAlignment w:val="baseline"/>
              <w:rPr>
                <w:sz w:val="22"/>
                <w:szCs w:val="22"/>
              </w:rPr>
            </w:pPr>
            <w:r w:rsidRPr="008F5CA8">
              <w:rPr>
                <w:sz w:val="22"/>
                <w:szCs w:val="22"/>
              </w:rPr>
              <w:t>Для молельных домов –  60%,</w:t>
            </w:r>
          </w:p>
          <w:p w14:paraId="69E84C74" w14:textId="77777777" w:rsidR="00807818" w:rsidRPr="008F5CA8" w:rsidRDefault="00807818" w:rsidP="00807818">
            <w:pPr>
              <w:overflowPunct w:val="0"/>
              <w:autoSpaceDE w:val="0"/>
              <w:textAlignment w:val="baseline"/>
              <w:rPr>
                <w:sz w:val="22"/>
                <w:szCs w:val="22"/>
              </w:rPr>
            </w:pPr>
            <w:r w:rsidRPr="008F5CA8">
              <w:rPr>
                <w:sz w:val="22"/>
                <w:szCs w:val="22"/>
              </w:rPr>
              <w:t>для часо</w:t>
            </w:r>
            <w:r>
              <w:rPr>
                <w:sz w:val="22"/>
                <w:szCs w:val="22"/>
              </w:rPr>
              <w:t>вен – не подлежит установлению.</w:t>
            </w:r>
          </w:p>
          <w:p w14:paraId="0FC9E65F" w14:textId="77777777" w:rsidR="00807818" w:rsidRDefault="00807818" w:rsidP="00807818">
            <w:pPr>
              <w:widowControl w:val="0"/>
              <w:autoSpaceDE w:val="0"/>
              <w:autoSpaceDN w:val="0"/>
              <w:adjustRightInd w:val="0"/>
              <w:rPr>
                <w:sz w:val="22"/>
                <w:szCs w:val="22"/>
              </w:rPr>
            </w:pPr>
            <w:r w:rsidRPr="008F5CA8">
              <w:rPr>
                <w:b/>
                <w:sz w:val="22"/>
                <w:szCs w:val="22"/>
              </w:rPr>
              <w:t>Иные параметры</w:t>
            </w:r>
            <w:r w:rsidRPr="008F5CA8">
              <w:rPr>
                <w:sz w:val="22"/>
                <w:szCs w:val="22"/>
              </w:rPr>
              <w:tab/>
            </w:r>
          </w:p>
          <w:p w14:paraId="4F977106" w14:textId="77777777" w:rsidR="00CA15F9" w:rsidRPr="00CA15F9" w:rsidRDefault="00807818" w:rsidP="00807818">
            <w:pPr>
              <w:overflowPunct w:val="0"/>
              <w:autoSpaceDE w:val="0"/>
              <w:spacing w:line="276" w:lineRule="auto"/>
              <w:textAlignment w:val="baseline"/>
              <w:rPr>
                <w:rFonts w:cs="Times New Roman"/>
                <w:b/>
                <w:sz w:val="22"/>
                <w:szCs w:val="22"/>
              </w:rPr>
            </w:pPr>
            <w:r w:rsidRPr="008F5CA8">
              <w:rPr>
                <w:sz w:val="22"/>
                <w:szCs w:val="22"/>
              </w:rPr>
              <w:t>При необходимости устройства ограждения свободное сечение секций должно составлять не менее 50%. Высота - не более 1,8 м.</w:t>
            </w:r>
          </w:p>
        </w:tc>
      </w:tr>
      <w:tr w:rsidR="003338EB" w:rsidRPr="003B198F" w14:paraId="37852677" w14:textId="77777777" w:rsidTr="00AE441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F7B270" w14:textId="77777777" w:rsidR="003338EB" w:rsidRPr="009A7DB2" w:rsidRDefault="003338EB" w:rsidP="00D26EAD">
            <w:pPr>
              <w:widowControl w:val="0"/>
              <w:autoSpaceDE w:val="0"/>
              <w:autoSpaceDN w:val="0"/>
              <w:adjustRightInd w:val="0"/>
              <w:contextualSpacing/>
              <w:jc w:val="center"/>
              <w:rPr>
                <w:rFonts w:cs="Times New Roman"/>
                <w:b/>
                <w:sz w:val="22"/>
                <w:szCs w:val="22"/>
              </w:rPr>
            </w:pPr>
            <w:r w:rsidRPr="009A7DB2">
              <w:rPr>
                <w:rFonts w:cs="Times New Roman"/>
                <w:b/>
                <w:sz w:val="22"/>
                <w:szCs w:val="22"/>
              </w:rPr>
              <w:t>Условно разрешенные виды использования</w:t>
            </w:r>
          </w:p>
        </w:tc>
      </w:tr>
      <w:tr w:rsidR="00072BDC" w:rsidRPr="003B198F" w14:paraId="249BE8CC"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216A6A" w14:textId="77777777" w:rsidR="00072BDC" w:rsidRPr="00345885" w:rsidRDefault="00807818" w:rsidP="00345885">
            <w:pPr>
              <w:rPr>
                <w:sz w:val="22"/>
                <w:szCs w:val="22"/>
              </w:rPr>
            </w:pPr>
            <w:r w:rsidRPr="00807818">
              <w:rPr>
                <w:sz w:val="22"/>
                <w:szCs w:val="22"/>
              </w:rPr>
              <w:t>Религиозное использование</w:t>
            </w:r>
          </w:p>
        </w:tc>
        <w:tc>
          <w:tcPr>
            <w:tcW w:w="3685" w:type="dxa"/>
            <w:tcBorders>
              <w:top w:val="single" w:sz="4" w:space="0" w:color="auto"/>
              <w:left w:val="single" w:sz="4" w:space="0" w:color="auto"/>
              <w:bottom w:val="single" w:sz="4" w:space="0" w:color="auto"/>
              <w:right w:val="single" w:sz="4" w:space="0" w:color="auto"/>
            </w:tcBorders>
          </w:tcPr>
          <w:p w14:paraId="3EFC2D6A" w14:textId="77777777" w:rsidR="00807818" w:rsidRPr="00807818" w:rsidRDefault="00807818" w:rsidP="00807818">
            <w:pPr>
              <w:rPr>
                <w:sz w:val="22"/>
                <w:szCs w:val="22"/>
              </w:rPr>
            </w:pPr>
            <w:r w:rsidRPr="00807818">
              <w:rPr>
                <w:sz w:val="22"/>
                <w:szCs w:val="22"/>
              </w:rPr>
              <w:t>Размещение объектов капитального строительства, предназначенных для отправления религиозных обрядов (часовни, молельные дома);</w:t>
            </w:r>
          </w:p>
          <w:p w14:paraId="6B670B3B" w14:textId="77777777" w:rsidR="00072BDC" w:rsidRPr="00345885" w:rsidRDefault="00807818" w:rsidP="00807818">
            <w:pPr>
              <w:rPr>
                <w:sz w:val="22"/>
                <w:szCs w:val="22"/>
              </w:rPr>
            </w:pPr>
            <w:r w:rsidRPr="00807818">
              <w:rPr>
                <w:sz w:val="22"/>
                <w:szCs w:val="22"/>
              </w:rPr>
              <w:t>размещение объектов капитального строительства, предназначенных для осуществления благотворительной и религиозной образовательной деятельности (воскресные школы)</w:t>
            </w:r>
          </w:p>
        </w:tc>
        <w:tc>
          <w:tcPr>
            <w:tcW w:w="709" w:type="dxa"/>
            <w:tcBorders>
              <w:top w:val="single" w:sz="4" w:space="0" w:color="auto"/>
              <w:left w:val="single" w:sz="4" w:space="0" w:color="auto"/>
              <w:bottom w:val="single" w:sz="4" w:space="0" w:color="auto"/>
              <w:right w:val="single" w:sz="4" w:space="0" w:color="auto"/>
            </w:tcBorders>
          </w:tcPr>
          <w:p w14:paraId="6B26BA76" w14:textId="77777777" w:rsidR="00072BDC" w:rsidRPr="009A7DB2" w:rsidRDefault="00807818" w:rsidP="00D26EAD">
            <w:pPr>
              <w:widowControl w:val="0"/>
              <w:autoSpaceDE w:val="0"/>
              <w:autoSpaceDN w:val="0"/>
              <w:adjustRightInd w:val="0"/>
              <w:contextualSpacing/>
              <w:jc w:val="center"/>
              <w:rPr>
                <w:rFonts w:cs="Times New Roman"/>
                <w:sz w:val="22"/>
                <w:szCs w:val="22"/>
              </w:rPr>
            </w:pPr>
            <w:r w:rsidRPr="006B77AD">
              <w:rPr>
                <w:rFonts w:cs="Times New Roman"/>
              </w:rPr>
              <w:t>3.7</w:t>
            </w:r>
          </w:p>
        </w:tc>
        <w:tc>
          <w:tcPr>
            <w:tcW w:w="3685" w:type="dxa"/>
            <w:tcBorders>
              <w:top w:val="single" w:sz="4" w:space="0" w:color="auto"/>
              <w:left w:val="single" w:sz="4" w:space="0" w:color="auto"/>
              <w:bottom w:val="single" w:sz="4" w:space="0" w:color="auto"/>
              <w:right w:val="single" w:sz="4" w:space="0" w:color="auto"/>
            </w:tcBorders>
          </w:tcPr>
          <w:p w14:paraId="47CC2D97" w14:textId="77777777" w:rsidR="00807818" w:rsidRPr="008F5CA8" w:rsidRDefault="00807818" w:rsidP="00807818">
            <w:pPr>
              <w:overflowPunct w:val="0"/>
              <w:autoSpaceDE w:val="0"/>
              <w:textAlignment w:val="baseline"/>
              <w:rPr>
                <w:b/>
                <w:sz w:val="22"/>
                <w:szCs w:val="22"/>
              </w:rPr>
            </w:pPr>
            <w:r w:rsidRPr="008F5CA8">
              <w:rPr>
                <w:b/>
                <w:sz w:val="22"/>
                <w:szCs w:val="22"/>
              </w:rPr>
              <w:t>Предельные размеры земельного участка</w:t>
            </w:r>
            <w:r w:rsidRPr="008F5CA8">
              <w:rPr>
                <w:b/>
                <w:sz w:val="22"/>
                <w:szCs w:val="22"/>
              </w:rPr>
              <w:tab/>
            </w:r>
          </w:p>
          <w:p w14:paraId="7EFDC2E8" w14:textId="77777777" w:rsidR="00807818" w:rsidRPr="008F5CA8" w:rsidRDefault="00807818" w:rsidP="00807818">
            <w:pPr>
              <w:overflowPunct w:val="0"/>
              <w:autoSpaceDE w:val="0"/>
              <w:textAlignment w:val="baseline"/>
              <w:rPr>
                <w:sz w:val="22"/>
                <w:szCs w:val="22"/>
              </w:rPr>
            </w:pPr>
            <w:r w:rsidRPr="008F5CA8">
              <w:rPr>
                <w:b/>
                <w:sz w:val="22"/>
                <w:szCs w:val="22"/>
              </w:rPr>
              <w:t>Минимальная площадь</w:t>
            </w:r>
            <w:r w:rsidRPr="008F5CA8">
              <w:rPr>
                <w:sz w:val="22"/>
                <w:szCs w:val="22"/>
              </w:rPr>
              <w:t xml:space="preserve"> – 100 </w:t>
            </w:r>
            <w:proofErr w:type="spellStart"/>
            <w:r w:rsidRPr="008F5CA8">
              <w:rPr>
                <w:sz w:val="22"/>
                <w:szCs w:val="22"/>
              </w:rPr>
              <w:t>кв.м</w:t>
            </w:r>
            <w:proofErr w:type="spellEnd"/>
            <w:r w:rsidRPr="008F5CA8">
              <w:rPr>
                <w:sz w:val="22"/>
                <w:szCs w:val="22"/>
              </w:rPr>
              <w:t>.</w:t>
            </w:r>
          </w:p>
          <w:p w14:paraId="682B424E" w14:textId="77777777" w:rsidR="00807818" w:rsidRPr="008F5CA8" w:rsidRDefault="00807818" w:rsidP="00807818">
            <w:pPr>
              <w:overflowPunct w:val="0"/>
              <w:autoSpaceDE w:val="0"/>
              <w:textAlignment w:val="baseline"/>
              <w:rPr>
                <w:sz w:val="22"/>
                <w:szCs w:val="22"/>
              </w:rPr>
            </w:pPr>
            <w:r w:rsidRPr="008F5CA8">
              <w:rPr>
                <w:b/>
                <w:sz w:val="22"/>
                <w:szCs w:val="22"/>
              </w:rPr>
              <w:t>Максимальная площадь</w:t>
            </w:r>
            <w:r>
              <w:rPr>
                <w:sz w:val="22"/>
                <w:szCs w:val="22"/>
              </w:rPr>
              <w:t xml:space="preserve"> – 3500 </w:t>
            </w:r>
            <w:proofErr w:type="spellStart"/>
            <w:r>
              <w:rPr>
                <w:sz w:val="22"/>
                <w:szCs w:val="22"/>
              </w:rPr>
              <w:t>кв.м</w:t>
            </w:r>
            <w:proofErr w:type="spellEnd"/>
            <w:r>
              <w:rPr>
                <w:sz w:val="22"/>
                <w:szCs w:val="22"/>
              </w:rPr>
              <w:t>.</w:t>
            </w:r>
          </w:p>
          <w:p w14:paraId="5E9B8645" w14:textId="77777777" w:rsidR="00807818" w:rsidRPr="008F5CA8" w:rsidRDefault="00807818" w:rsidP="00807818">
            <w:pPr>
              <w:overflowPunct w:val="0"/>
              <w:autoSpaceDE w:val="0"/>
              <w:textAlignment w:val="baseline"/>
              <w:rPr>
                <w:b/>
                <w:sz w:val="22"/>
                <w:szCs w:val="22"/>
              </w:rPr>
            </w:pPr>
            <w:r w:rsidRPr="008F5CA8">
              <w:rPr>
                <w:b/>
                <w:sz w:val="22"/>
                <w:szCs w:val="22"/>
              </w:rPr>
              <w:t>Минимальные отступы от границ земельного участка (м)</w:t>
            </w:r>
            <w:r w:rsidRPr="008F5CA8">
              <w:rPr>
                <w:b/>
                <w:sz w:val="22"/>
                <w:szCs w:val="22"/>
              </w:rPr>
              <w:tab/>
            </w:r>
          </w:p>
          <w:p w14:paraId="0F7B0067" w14:textId="77777777" w:rsidR="00807818" w:rsidRPr="008F5CA8" w:rsidRDefault="00807818" w:rsidP="00807818">
            <w:pPr>
              <w:overflowPunct w:val="0"/>
              <w:autoSpaceDE w:val="0"/>
              <w:textAlignment w:val="baseline"/>
              <w:rPr>
                <w:sz w:val="22"/>
                <w:szCs w:val="22"/>
              </w:rPr>
            </w:pPr>
            <w:r w:rsidRPr="008F5CA8">
              <w:rPr>
                <w:sz w:val="22"/>
                <w:szCs w:val="22"/>
              </w:rPr>
              <w:t>Для молельных домов:</w:t>
            </w:r>
          </w:p>
          <w:p w14:paraId="7CCB2224" w14:textId="77777777" w:rsidR="00807818" w:rsidRPr="008F5CA8" w:rsidRDefault="00807818" w:rsidP="00807818">
            <w:pPr>
              <w:overflowPunct w:val="0"/>
              <w:autoSpaceDE w:val="0"/>
              <w:textAlignment w:val="baseline"/>
              <w:rPr>
                <w:sz w:val="22"/>
                <w:szCs w:val="22"/>
              </w:rPr>
            </w:pPr>
            <w:r w:rsidRPr="008F5CA8">
              <w:rPr>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17E9BE29" w14:textId="77777777" w:rsidR="00807818" w:rsidRPr="008F5CA8" w:rsidRDefault="00807818" w:rsidP="00807818">
            <w:pPr>
              <w:overflowPunct w:val="0"/>
              <w:autoSpaceDE w:val="0"/>
              <w:textAlignment w:val="baseline"/>
              <w:rPr>
                <w:sz w:val="22"/>
                <w:szCs w:val="22"/>
              </w:rPr>
            </w:pPr>
            <w:r w:rsidRPr="008F5CA8">
              <w:rPr>
                <w:b/>
                <w:sz w:val="22"/>
                <w:szCs w:val="22"/>
              </w:rPr>
              <w:t>Для часовен</w:t>
            </w:r>
            <w:r w:rsidRPr="008F5CA8">
              <w:rPr>
                <w:sz w:val="22"/>
                <w:szCs w:val="22"/>
              </w:rPr>
              <w:t xml:space="preserve"> - не подлежат </w:t>
            </w:r>
            <w:r w:rsidRPr="008F5CA8">
              <w:rPr>
                <w:sz w:val="22"/>
                <w:szCs w:val="22"/>
              </w:rPr>
              <w:lastRenderedPageBreak/>
              <w:t>установлению.</w:t>
            </w:r>
          </w:p>
          <w:p w14:paraId="7D30E0C4" w14:textId="77777777" w:rsidR="00807818" w:rsidRPr="008F5CA8" w:rsidRDefault="00807818" w:rsidP="00807818">
            <w:pPr>
              <w:overflowPunct w:val="0"/>
              <w:autoSpaceDE w:val="0"/>
              <w:textAlignment w:val="baseline"/>
              <w:rPr>
                <w:b/>
                <w:sz w:val="22"/>
                <w:szCs w:val="22"/>
              </w:rPr>
            </w:pPr>
            <w:r w:rsidRPr="008F5CA8">
              <w:rPr>
                <w:b/>
                <w:sz w:val="22"/>
                <w:szCs w:val="22"/>
              </w:rPr>
              <w:t>Указанные минимальные параметры применимы при условии соблюдения требований пожарной безопасности.</w:t>
            </w:r>
          </w:p>
          <w:p w14:paraId="572BB00B" w14:textId="77777777" w:rsidR="00807818" w:rsidRDefault="00807818" w:rsidP="00807818">
            <w:pPr>
              <w:overflowPunct w:val="0"/>
              <w:autoSpaceDE w:val="0"/>
              <w:textAlignment w:val="baseline"/>
              <w:rPr>
                <w:sz w:val="22"/>
                <w:szCs w:val="22"/>
              </w:rPr>
            </w:pPr>
            <w:r w:rsidRPr="008F5CA8">
              <w:rPr>
                <w:sz w:val="22"/>
                <w:szCs w:val="22"/>
              </w:rPr>
              <w:t>Предельное кол-во этажей или предельная высота здания, строения, сооружения</w:t>
            </w:r>
            <w:r w:rsidRPr="008F5CA8">
              <w:rPr>
                <w:sz w:val="22"/>
                <w:szCs w:val="22"/>
              </w:rPr>
              <w:tab/>
            </w:r>
          </w:p>
          <w:p w14:paraId="420D851D" w14:textId="77777777" w:rsidR="00807818" w:rsidRPr="008F5CA8" w:rsidRDefault="00807818" w:rsidP="00807818">
            <w:pPr>
              <w:overflowPunct w:val="0"/>
              <w:autoSpaceDE w:val="0"/>
              <w:textAlignment w:val="baseline"/>
              <w:rPr>
                <w:b/>
                <w:sz w:val="22"/>
                <w:szCs w:val="22"/>
              </w:rPr>
            </w:pPr>
            <w:r w:rsidRPr="008F5CA8">
              <w:rPr>
                <w:b/>
                <w:sz w:val="22"/>
                <w:szCs w:val="22"/>
              </w:rPr>
              <w:t xml:space="preserve">Предельная высота: </w:t>
            </w:r>
          </w:p>
          <w:p w14:paraId="1BB891B0" w14:textId="77777777" w:rsidR="00807818" w:rsidRPr="008F5CA8" w:rsidRDefault="00807818" w:rsidP="00807818">
            <w:pPr>
              <w:overflowPunct w:val="0"/>
              <w:autoSpaceDE w:val="0"/>
              <w:textAlignment w:val="baseline"/>
              <w:rPr>
                <w:sz w:val="22"/>
                <w:szCs w:val="22"/>
              </w:rPr>
            </w:pPr>
            <w:r w:rsidRPr="008F5CA8">
              <w:rPr>
                <w:sz w:val="22"/>
                <w:szCs w:val="22"/>
              </w:rPr>
              <w:t>для молельных домов – 9 м,</w:t>
            </w:r>
          </w:p>
          <w:p w14:paraId="12B9D2D9" w14:textId="77777777" w:rsidR="00807818" w:rsidRPr="008F5CA8" w:rsidRDefault="00807818" w:rsidP="00807818">
            <w:pPr>
              <w:overflowPunct w:val="0"/>
              <w:autoSpaceDE w:val="0"/>
              <w:textAlignment w:val="baseline"/>
              <w:rPr>
                <w:sz w:val="22"/>
                <w:szCs w:val="22"/>
              </w:rPr>
            </w:pPr>
            <w:r w:rsidRPr="008F5CA8">
              <w:rPr>
                <w:sz w:val="22"/>
                <w:szCs w:val="22"/>
              </w:rPr>
              <w:t>для часо</w:t>
            </w:r>
            <w:r>
              <w:rPr>
                <w:sz w:val="22"/>
                <w:szCs w:val="22"/>
              </w:rPr>
              <w:t>вен – не подлежит установлению.</w:t>
            </w:r>
          </w:p>
          <w:p w14:paraId="7DDA945D" w14:textId="77777777" w:rsidR="00807818" w:rsidRDefault="00807818" w:rsidP="00807818">
            <w:pPr>
              <w:overflowPunct w:val="0"/>
              <w:autoSpaceDE w:val="0"/>
              <w:textAlignment w:val="baseline"/>
              <w:rPr>
                <w:sz w:val="22"/>
                <w:szCs w:val="22"/>
              </w:rPr>
            </w:pPr>
            <w:proofErr w:type="spellStart"/>
            <w:r w:rsidRPr="008F5CA8">
              <w:rPr>
                <w:sz w:val="22"/>
                <w:szCs w:val="22"/>
              </w:rPr>
              <w:t>Макс.процент</w:t>
            </w:r>
            <w:proofErr w:type="spellEnd"/>
            <w:r w:rsidRPr="008F5CA8">
              <w:rPr>
                <w:sz w:val="22"/>
                <w:szCs w:val="22"/>
              </w:rPr>
              <w:t xml:space="preserve"> застройки в границах земельного участка, %</w:t>
            </w:r>
            <w:r w:rsidRPr="008F5CA8">
              <w:rPr>
                <w:sz w:val="22"/>
                <w:szCs w:val="22"/>
              </w:rPr>
              <w:tab/>
            </w:r>
          </w:p>
          <w:p w14:paraId="457AA334" w14:textId="77777777" w:rsidR="00807818" w:rsidRPr="008F5CA8" w:rsidRDefault="00807818" w:rsidP="00807818">
            <w:pPr>
              <w:overflowPunct w:val="0"/>
              <w:autoSpaceDE w:val="0"/>
              <w:textAlignment w:val="baseline"/>
              <w:rPr>
                <w:sz w:val="22"/>
                <w:szCs w:val="22"/>
              </w:rPr>
            </w:pPr>
            <w:r w:rsidRPr="008F5CA8">
              <w:rPr>
                <w:sz w:val="22"/>
                <w:szCs w:val="22"/>
              </w:rPr>
              <w:t>Для молельных домов –  60%,</w:t>
            </w:r>
          </w:p>
          <w:p w14:paraId="0CD3DFA1" w14:textId="77777777" w:rsidR="00807818" w:rsidRPr="008F5CA8" w:rsidRDefault="00807818" w:rsidP="00807818">
            <w:pPr>
              <w:overflowPunct w:val="0"/>
              <w:autoSpaceDE w:val="0"/>
              <w:textAlignment w:val="baseline"/>
              <w:rPr>
                <w:sz w:val="22"/>
                <w:szCs w:val="22"/>
              </w:rPr>
            </w:pPr>
            <w:r w:rsidRPr="008F5CA8">
              <w:rPr>
                <w:sz w:val="22"/>
                <w:szCs w:val="22"/>
              </w:rPr>
              <w:t>для часо</w:t>
            </w:r>
            <w:r>
              <w:rPr>
                <w:sz w:val="22"/>
                <w:szCs w:val="22"/>
              </w:rPr>
              <w:t>вен – не подлежит установлению.</w:t>
            </w:r>
          </w:p>
          <w:p w14:paraId="3736DFE2" w14:textId="77777777" w:rsidR="00807818" w:rsidRDefault="00807818" w:rsidP="00807818">
            <w:pPr>
              <w:widowControl w:val="0"/>
              <w:autoSpaceDE w:val="0"/>
              <w:autoSpaceDN w:val="0"/>
              <w:adjustRightInd w:val="0"/>
              <w:rPr>
                <w:sz w:val="22"/>
                <w:szCs w:val="22"/>
              </w:rPr>
            </w:pPr>
            <w:r w:rsidRPr="008F5CA8">
              <w:rPr>
                <w:b/>
                <w:sz w:val="22"/>
                <w:szCs w:val="22"/>
              </w:rPr>
              <w:t>Иные параметры</w:t>
            </w:r>
            <w:r w:rsidRPr="008F5CA8">
              <w:rPr>
                <w:sz w:val="22"/>
                <w:szCs w:val="22"/>
              </w:rPr>
              <w:tab/>
            </w:r>
          </w:p>
          <w:p w14:paraId="4F37A403" w14:textId="77777777" w:rsidR="00072BDC" w:rsidRPr="00CA15F9" w:rsidRDefault="00807818" w:rsidP="00807818">
            <w:pPr>
              <w:keepLines/>
              <w:overflowPunct w:val="0"/>
              <w:autoSpaceDE w:val="0"/>
              <w:textAlignment w:val="baseline"/>
              <w:rPr>
                <w:sz w:val="22"/>
                <w:szCs w:val="22"/>
              </w:rPr>
            </w:pPr>
            <w:r w:rsidRPr="008F5CA8">
              <w:rPr>
                <w:sz w:val="22"/>
                <w:szCs w:val="22"/>
              </w:rPr>
              <w:t>При необходимости устройства ограждения свободное сечение секций должно составлять не менее 50%. Высота - не более 1,8 м.</w:t>
            </w:r>
          </w:p>
        </w:tc>
      </w:tr>
      <w:tr w:rsidR="00072BDC" w:rsidRPr="003B198F" w14:paraId="7C670F88" w14:textId="77777777" w:rsidTr="00072BD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3EAE8F" w14:textId="77777777" w:rsidR="00072BDC" w:rsidRPr="009A7DB2" w:rsidRDefault="00807818" w:rsidP="00D26EAD">
            <w:pPr>
              <w:widowControl w:val="0"/>
              <w:autoSpaceDE w:val="0"/>
              <w:autoSpaceDN w:val="0"/>
              <w:adjustRightInd w:val="0"/>
              <w:contextualSpacing/>
              <w:jc w:val="both"/>
              <w:rPr>
                <w:rFonts w:cs="Times New Roman"/>
                <w:sz w:val="22"/>
                <w:szCs w:val="22"/>
              </w:rPr>
            </w:pPr>
            <w:r w:rsidRPr="00807818">
              <w:rPr>
                <w:rFonts w:cs="Times New Roman"/>
                <w:color w:val="333333"/>
                <w:sz w:val="22"/>
                <w:szCs w:val="22"/>
                <w:shd w:val="clear" w:color="auto" w:fill="FFFFFF"/>
              </w:rPr>
              <w:lastRenderedPageBreak/>
              <w:t>Объекты торговли (торговые центры, торгово-раз</w:t>
            </w:r>
            <w:r>
              <w:rPr>
                <w:rFonts w:cs="Times New Roman"/>
                <w:color w:val="333333"/>
                <w:sz w:val="22"/>
                <w:szCs w:val="22"/>
                <w:shd w:val="clear" w:color="auto" w:fill="FFFFFF"/>
              </w:rPr>
              <w:t>влекательные центры (комплексы)</w:t>
            </w:r>
          </w:p>
        </w:tc>
        <w:tc>
          <w:tcPr>
            <w:tcW w:w="3685" w:type="dxa"/>
            <w:tcBorders>
              <w:top w:val="single" w:sz="4" w:space="0" w:color="auto"/>
              <w:left w:val="single" w:sz="4" w:space="0" w:color="auto"/>
              <w:bottom w:val="single" w:sz="4" w:space="0" w:color="auto"/>
              <w:right w:val="single" w:sz="4" w:space="0" w:color="auto"/>
            </w:tcBorders>
          </w:tcPr>
          <w:p w14:paraId="5BBB4C42" w14:textId="77777777" w:rsidR="00807818" w:rsidRPr="00807818" w:rsidRDefault="00807818" w:rsidP="00807818">
            <w:pPr>
              <w:pStyle w:val="s1"/>
              <w:contextualSpacing/>
              <w:jc w:val="both"/>
              <w:rPr>
                <w:color w:val="333333"/>
                <w:sz w:val="22"/>
                <w:szCs w:val="22"/>
                <w:shd w:val="clear" w:color="auto" w:fill="FFFFFF"/>
              </w:rPr>
            </w:pPr>
            <w:r w:rsidRPr="00807818">
              <w:rPr>
                <w:color w:val="333333"/>
                <w:sz w:val="22"/>
                <w:szCs w:val="22"/>
                <w:shd w:val="clear" w:color="auto" w:fill="FFFFFF"/>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14:paraId="3B69758A" w14:textId="77777777" w:rsidR="00807818" w:rsidRDefault="00807818" w:rsidP="00807818">
            <w:pPr>
              <w:pStyle w:val="s1"/>
              <w:spacing w:before="0" w:beforeAutospacing="0" w:after="0" w:afterAutospacing="0"/>
              <w:contextualSpacing/>
              <w:jc w:val="both"/>
              <w:rPr>
                <w:color w:val="333333"/>
                <w:sz w:val="22"/>
                <w:szCs w:val="22"/>
                <w:shd w:val="clear" w:color="auto" w:fill="FFFFFF"/>
              </w:rPr>
            </w:pPr>
            <w:r w:rsidRPr="00807818">
              <w:rPr>
                <w:color w:val="333333"/>
                <w:sz w:val="22"/>
                <w:szCs w:val="22"/>
                <w:shd w:val="clear" w:color="auto" w:fill="FFFFFF"/>
              </w:rPr>
              <w:t>размещение гаражей и (или) стоянок для автомобилей сотруднико</w:t>
            </w:r>
            <w:r>
              <w:rPr>
                <w:color w:val="333333"/>
                <w:sz w:val="22"/>
                <w:szCs w:val="22"/>
                <w:shd w:val="clear" w:color="auto" w:fill="FFFFFF"/>
              </w:rPr>
              <w:t>в и посетителей торгового центр</w:t>
            </w:r>
          </w:p>
          <w:p w14:paraId="57CF08BF" w14:textId="77777777" w:rsidR="00807818" w:rsidRDefault="00807818" w:rsidP="00807818">
            <w:pPr>
              <w:pStyle w:val="s1"/>
              <w:spacing w:before="0" w:beforeAutospacing="0" w:after="0" w:afterAutospacing="0"/>
              <w:contextualSpacing/>
              <w:jc w:val="both"/>
              <w:rPr>
                <w:color w:val="333333"/>
                <w:sz w:val="22"/>
                <w:szCs w:val="22"/>
                <w:shd w:val="clear" w:color="auto" w:fill="FFFFFF"/>
              </w:rPr>
            </w:pPr>
            <w:r w:rsidRPr="00807818">
              <w:rPr>
                <w:color w:val="333333"/>
                <w:sz w:val="22"/>
                <w:szCs w:val="22"/>
                <w:shd w:val="clear" w:color="auto" w:fill="FFFFFF"/>
              </w:rPr>
              <w:t>Раз</w:t>
            </w:r>
            <w:r>
              <w:rPr>
                <w:color w:val="333333"/>
                <w:sz w:val="22"/>
                <w:szCs w:val="22"/>
                <w:shd w:val="clear" w:color="auto" w:fill="FFFFFF"/>
              </w:rPr>
              <w:t>мещение кинотеатров и кинозалов</w:t>
            </w:r>
          </w:p>
          <w:p w14:paraId="3C8F6A84" w14:textId="77777777" w:rsidR="00072BDC" w:rsidRPr="009A7DB2" w:rsidRDefault="00807818" w:rsidP="00807818">
            <w:pPr>
              <w:pStyle w:val="s1"/>
              <w:spacing w:before="0" w:beforeAutospacing="0" w:after="0" w:afterAutospacing="0"/>
              <w:contextualSpacing/>
              <w:jc w:val="both"/>
              <w:rPr>
                <w:sz w:val="22"/>
                <w:szCs w:val="22"/>
              </w:rPr>
            </w:pPr>
            <w:r w:rsidRPr="00807818">
              <w:rPr>
                <w:color w:val="333333"/>
                <w:sz w:val="22"/>
                <w:szCs w:val="22"/>
                <w:shd w:val="clear" w:color="auto" w:fill="FFFFFF"/>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64F62FB4" w14:textId="77777777" w:rsidR="00072BDC" w:rsidRPr="009A7DB2" w:rsidRDefault="00807818" w:rsidP="00D26EAD">
            <w:pPr>
              <w:widowControl w:val="0"/>
              <w:autoSpaceDE w:val="0"/>
              <w:autoSpaceDN w:val="0"/>
              <w:adjustRightInd w:val="0"/>
              <w:contextualSpacing/>
              <w:jc w:val="center"/>
              <w:rPr>
                <w:rFonts w:cs="Times New Roman"/>
                <w:sz w:val="22"/>
                <w:szCs w:val="22"/>
              </w:rPr>
            </w:pPr>
            <w:r>
              <w:rPr>
                <w:rFonts w:cs="Times New Roman"/>
                <w:sz w:val="22"/>
                <w:szCs w:val="22"/>
              </w:rPr>
              <w:t>4.2</w:t>
            </w:r>
          </w:p>
        </w:tc>
        <w:tc>
          <w:tcPr>
            <w:tcW w:w="3685" w:type="dxa"/>
            <w:tcBorders>
              <w:top w:val="single" w:sz="4" w:space="0" w:color="auto"/>
              <w:left w:val="single" w:sz="4" w:space="0" w:color="auto"/>
              <w:bottom w:val="single" w:sz="4" w:space="0" w:color="auto"/>
              <w:right w:val="single" w:sz="4" w:space="0" w:color="auto"/>
            </w:tcBorders>
          </w:tcPr>
          <w:p w14:paraId="5390FFDB" w14:textId="77777777" w:rsidR="00807818" w:rsidRPr="00807818" w:rsidRDefault="00807818" w:rsidP="00807818">
            <w:pPr>
              <w:keepLines/>
              <w:overflowPunct w:val="0"/>
              <w:autoSpaceDE w:val="0"/>
              <w:textAlignment w:val="baseline"/>
              <w:rPr>
                <w:b/>
                <w:sz w:val="22"/>
                <w:szCs w:val="22"/>
              </w:rPr>
            </w:pPr>
            <w:r w:rsidRPr="00807818">
              <w:rPr>
                <w:b/>
                <w:sz w:val="22"/>
                <w:szCs w:val="22"/>
              </w:rPr>
              <w:t>Предельные размеры земельного участка</w:t>
            </w:r>
            <w:r w:rsidRPr="00807818">
              <w:rPr>
                <w:b/>
                <w:sz w:val="22"/>
                <w:szCs w:val="22"/>
              </w:rPr>
              <w:tab/>
            </w:r>
          </w:p>
          <w:p w14:paraId="7CB44ADF" w14:textId="77777777" w:rsidR="00807818" w:rsidRPr="00807818" w:rsidRDefault="00807818" w:rsidP="00807818">
            <w:pPr>
              <w:keepLines/>
              <w:overflowPunct w:val="0"/>
              <w:autoSpaceDE w:val="0"/>
              <w:textAlignment w:val="baseline"/>
              <w:rPr>
                <w:sz w:val="22"/>
                <w:szCs w:val="22"/>
              </w:rPr>
            </w:pPr>
            <w:r w:rsidRPr="00807818">
              <w:rPr>
                <w:sz w:val="22"/>
                <w:szCs w:val="22"/>
              </w:rPr>
              <w:t xml:space="preserve">Минимальный размер земельного участка – 5000 </w:t>
            </w:r>
            <w:proofErr w:type="spellStart"/>
            <w:r w:rsidRPr="00807818">
              <w:rPr>
                <w:sz w:val="22"/>
                <w:szCs w:val="22"/>
              </w:rPr>
              <w:t>кв.м</w:t>
            </w:r>
            <w:proofErr w:type="spellEnd"/>
            <w:r w:rsidRPr="00807818">
              <w:rPr>
                <w:sz w:val="22"/>
                <w:szCs w:val="22"/>
              </w:rPr>
              <w:t>.</w:t>
            </w:r>
          </w:p>
          <w:p w14:paraId="2BA956CE" w14:textId="77777777" w:rsidR="00807818" w:rsidRPr="00807818" w:rsidRDefault="00807818" w:rsidP="00807818">
            <w:pPr>
              <w:keepLines/>
              <w:overflowPunct w:val="0"/>
              <w:autoSpaceDE w:val="0"/>
              <w:textAlignment w:val="baseline"/>
              <w:rPr>
                <w:sz w:val="22"/>
                <w:szCs w:val="22"/>
              </w:rPr>
            </w:pPr>
            <w:r w:rsidRPr="00807818">
              <w:rPr>
                <w:sz w:val="22"/>
                <w:szCs w:val="22"/>
              </w:rPr>
              <w:t xml:space="preserve">Максимальный размер земельного участка – 30000 </w:t>
            </w:r>
            <w:proofErr w:type="spellStart"/>
            <w:r w:rsidRPr="00807818">
              <w:rPr>
                <w:sz w:val="22"/>
                <w:szCs w:val="22"/>
              </w:rPr>
              <w:t>кв.м</w:t>
            </w:r>
            <w:proofErr w:type="spellEnd"/>
            <w:r w:rsidRPr="00807818">
              <w:rPr>
                <w:sz w:val="22"/>
                <w:szCs w:val="22"/>
              </w:rPr>
              <w:t>.</w:t>
            </w:r>
          </w:p>
          <w:p w14:paraId="1A73F82D" w14:textId="77777777" w:rsidR="00807818" w:rsidRPr="00807818" w:rsidRDefault="00807818" w:rsidP="00807818">
            <w:pPr>
              <w:keepLines/>
              <w:overflowPunct w:val="0"/>
              <w:autoSpaceDE w:val="0"/>
              <w:textAlignment w:val="baseline"/>
              <w:rPr>
                <w:b/>
                <w:sz w:val="22"/>
                <w:szCs w:val="22"/>
              </w:rPr>
            </w:pPr>
            <w:r w:rsidRPr="00807818">
              <w:rPr>
                <w:b/>
                <w:sz w:val="22"/>
                <w:szCs w:val="22"/>
              </w:rPr>
              <w:t>Минимальные отступы от границ земельного участка (м)</w:t>
            </w:r>
          </w:p>
          <w:p w14:paraId="6E0499EE" w14:textId="77777777" w:rsidR="00807818" w:rsidRPr="00807818" w:rsidRDefault="00807818" w:rsidP="00807818">
            <w:pPr>
              <w:keepLines/>
              <w:overflowPunct w:val="0"/>
              <w:autoSpaceDE w:val="0"/>
              <w:textAlignment w:val="baseline"/>
              <w:rPr>
                <w:sz w:val="22"/>
                <w:szCs w:val="22"/>
              </w:rPr>
            </w:pPr>
            <w:r w:rsidRPr="00807818">
              <w:rPr>
                <w:sz w:val="22"/>
                <w:szCs w:val="22"/>
              </w:rPr>
              <w:t>Со стороны улицы – 10 м; со ст</w:t>
            </w:r>
            <w:r>
              <w:rPr>
                <w:sz w:val="22"/>
                <w:szCs w:val="22"/>
              </w:rPr>
              <w:t>ороны соседнего участка – 10 м.</w:t>
            </w:r>
          </w:p>
          <w:p w14:paraId="41923985" w14:textId="77777777" w:rsidR="00807818" w:rsidRPr="00807818" w:rsidRDefault="00807818" w:rsidP="00807818">
            <w:pPr>
              <w:keepLines/>
              <w:overflowPunct w:val="0"/>
              <w:autoSpaceDE w:val="0"/>
              <w:textAlignment w:val="baseline"/>
              <w:rPr>
                <w:b/>
                <w:sz w:val="22"/>
                <w:szCs w:val="22"/>
              </w:rPr>
            </w:pPr>
            <w:r w:rsidRPr="00807818">
              <w:rPr>
                <w:b/>
                <w:sz w:val="22"/>
                <w:szCs w:val="22"/>
              </w:rPr>
              <w:t>См. иные параметры.</w:t>
            </w:r>
          </w:p>
          <w:p w14:paraId="21B5791D" w14:textId="77777777" w:rsidR="00807818" w:rsidRPr="00807818" w:rsidRDefault="00807818" w:rsidP="00807818">
            <w:pPr>
              <w:keepLines/>
              <w:overflowPunct w:val="0"/>
              <w:autoSpaceDE w:val="0"/>
              <w:textAlignment w:val="baseline"/>
              <w:rPr>
                <w:sz w:val="22"/>
                <w:szCs w:val="22"/>
              </w:rPr>
            </w:pPr>
            <w:r w:rsidRPr="00807818">
              <w:rPr>
                <w:sz w:val="22"/>
                <w:szCs w:val="22"/>
              </w:rPr>
              <w:t>Не подлежат установлению</w:t>
            </w:r>
          </w:p>
          <w:p w14:paraId="49F40030" w14:textId="77777777" w:rsidR="00807818" w:rsidRPr="00807818" w:rsidRDefault="00807818" w:rsidP="00807818">
            <w:pPr>
              <w:keepLines/>
              <w:overflowPunct w:val="0"/>
              <w:autoSpaceDE w:val="0"/>
              <w:textAlignment w:val="baseline"/>
              <w:rPr>
                <w:b/>
                <w:sz w:val="22"/>
                <w:szCs w:val="22"/>
              </w:rPr>
            </w:pPr>
            <w:r w:rsidRPr="00807818">
              <w:rPr>
                <w:b/>
                <w:sz w:val="22"/>
                <w:szCs w:val="22"/>
              </w:rPr>
              <w:t>Предельное кол-во этажей или предельная высота здания, строения, сооружения</w:t>
            </w:r>
            <w:r w:rsidRPr="00807818">
              <w:rPr>
                <w:b/>
                <w:sz w:val="22"/>
                <w:szCs w:val="22"/>
              </w:rPr>
              <w:tab/>
            </w:r>
          </w:p>
          <w:p w14:paraId="30B8032F" w14:textId="77777777" w:rsidR="00807818" w:rsidRDefault="00807818" w:rsidP="00807818">
            <w:pPr>
              <w:keepLines/>
              <w:overflowPunct w:val="0"/>
              <w:autoSpaceDE w:val="0"/>
              <w:textAlignment w:val="baseline"/>
              <w:rPr>
                <w:sz w:val="22"/>
                <w:szCs w:val="22"/>
              </w:rPr>
            </w:pPr>
            <w:r w:rsidRPr="00807818">
              <w:rPr>
                <w:sz w:val="22"/>
                <w:szCs w:val="22"/>
              </w:rPr>
              <w:t>Предельно</w:t>
            </w:r>
            <w:r>
              <w:rPr>
                <w:sz w:val="22"/>
                <w:szCs w:val="22"/>
              </w:rPr>
              <w:t>е количество этажей – 3</w:t>
            </w:r>
          </w:p>
          <w:p w14:paraId="1E5F026F" w14:textId="77777777" w:rsidR="00807818" w:rsidRPr="00807818" w:rsidRDefault="00807818" w:rsidP="00807818">
            <w:pPr>
              <w:keepLines/>
              <w:overflowPunct w:val="0"/>
              <w:autoSpaceDE w:val="0"/>
              <w:textAlignment w:val="baseline"/>
              <w:rPr>
                <w:sz w:val="22"/>
                <w:szCs w:val="22"/>
              </w:rPr>
            </w:pPr>
            <w:r w:rsidRPr="00807818">
              <w:rPr>
                <w:sz w:val="22"/>
                <w:szCs w:val="22"/>
              </w:rPr>
              <w:t>Предельное количество этажей - 1</w:t>
            </w:r>
          </w:p>
          <w:p w14:paraId="3DED266E" w14:textId="77777777" w:rsidR="00807818" w:rsidRPr="00807818" w:rsidRDefault="00807818" w:rsidP="00807818">
            <w:pPr>
              <w:keepLines/>
              <w:overflowPunct w:val="0"/>
              <w:autoSpaceDE w:val="0"/>
              <w:textAlignment w:val="baseline"/>
              <w:rPr>
                <w:sz w:val="22"/>
                <w:szCs w:val="22"/>
              </w:rPr>
            </w:pPr>
            <w:proofErr w:type="spellStart"/>
            <w:r w:rsidRPr="00807818">
              <w:rPr>
                <w:sz w:val="22"/>
                <w:szCs w:val="22"/>
              </w:rPr>
              <w:t>Макс.процент</w:t>
            </w:r>
            <w:proofErr w:type="spellEnd"/>
            <w:r w:rsidRPr="00807818">
              <w:rPr>
                <w:sz w:val="22"/>
                <w:szCs w:val="22"/>
              </w:rPr>
              <w:t xml:space="preserve"> застройки в границах земельного участка, %</w:t>
            </w:r>
            <w:r w:rsidRPr="00807818">
              <w:rPr>
                <w:sz w:val="22"/>
                <w:szCs w:val="22"/>
              </w:rPr>
              <w:tab/>
            </w:r>
          </w:p>
          <w:p w14:paraId="4DE81616" w14:textId="77777777" w:rsidR="00807818" w:rsidRPr="00807818" w:rsidRDefault="00807818" w:rsidP="00807818">
            <w:pPr>
              <w:keepLines/>
              <w:overflowPunct w:val="0"/>
              <w:autoSpaceDE w:val="0"/>
              <w:textAlignment w:val="baseline"/>
              <w:rPr>
                <w:sz w:val="22"/>
                <w:szCs w:val="22"/>
              </w:rPr>
            </w:pPr>
            <w:r w:rsidRPr="00807818">
              <w:rPr>
                <w:sz w:val="22"/>
                <w:szCs w:val="22"/>
              </w:rPr>
              <w:t>70% (в том числе для вспомогательных на территории земельного участка не более 15%)</w:t>
            </w:r>
          </w:p>
          <w:p w14:paraId="5BA438CF" w14:textId="77777777" w:rsidR="00807818" w:rsidRPr="00807818" w:rsidRDefault="00807818" w:rsidP="00807818">
            <w:pPr>
              <w:keepLines/>
              <w:overflowPunct w:val="0"/>
              <w:autoSpaceDE w:val="0"/>
              <w:textAlignment w:val="baseline"/>
              <w:rPr>
                <w:b/>
                <w:sz w:val="22"/>
                <w:szCs w:val="22"/>
              </w:rPr>
            </w:pPr>
            <w:r w:rsidRPr="00807818">
              <w:rPr>
                <w:b/>
                <w:sz w:val="22"/>
                <w:szCs w:val="22"/>
              </w:rPr>
              <w:t>Иные параметры</w:t>
            </w:r>
            <w:r w:rsidRPr="00807818">
              <w:rPr>
                <w:b/>
                <w:sz w:val="22"/>
                <w:szCs w:val="22"/>
              </w:rPr>
              <w:tab/>
            </w:r>
          </w:p>
          <w:p w14:paraId="46244FD7" w14:textId="77777777" w:rsidR="00807818" w:rsidRPr="00807818" w:rsidRDefault="00807818" w:rsidP="00807818">
            <w:pPr>
              <w:keepLines/>
              <w:overflowPunct w:val="0"/>
              <w:autoSpaceDE w:val="0"/>
              <w:textAlignment w:val="baseline"/>
              <w:rPr>
                <w:sz w:val="22"/>
                <w:szCs w:val="22"/>
              </w:rPr>
            </w:pPr>
            <w:r w:rsidRPr="00807818">
              <w:rPr>
                <w:sz w:val="22"/>
                <w:szCs w:val="22"/>
              </w:rPr>
              <w:t>Наличие достаточного количества мест для гостевых автостоянок.</w:t>
            </w:r>
          </w:p>
          <w:p w14:paraId="7A17C17F" w14:textId="77777777" w:rsidR="00072BDC" w:rsidRPr="00CA15F9" w:rsidRDefault="00807818" w:rsidP="00807818">
            <w:pPr>
              <w:keepLines/>
              <w:overflowPunct w:val="0"/>
              <w:autoSpaceDE w:val="0"/>
              <w:textAlignment w:val="baseline"/>
              <w:rPr>
                <w:sz w:val="22"/>
                <w:szCs w:val="22"/>
              </w:rPr>
            </w:pPr>
            <w:r w:rsidRPr="00807818">
              <w:rPr>
                <w:sz w:val="22"/>
                <w:szCs w:val="22"/>
              </w:rPr>
              <w:t xml:space="preserve">При условии размещения указанных объектов внутри здания объекта </w:t>
            </w:r>
            <w:proofErr w:type="gramStart"/>
            <w:r w:rsidRPr="00807818">
              <w:rPr>
                <w:sz w:val="22"/>
                <w:szCs w:val="22"/>
              </w:rPr>
              <w:t>торговли</w:t>
            </w:r>
            <w:proofErr w:type="gramEnd"/>
            <w:r w:rsidRPr="00807818">
              <w:rPr>
                <w:sz w:val="22"/>
                <w:szCs w:val="22"/>
              </w:rPr>
              <w:tab/>
              <w:t>Не подлежат установлению</w:t>
            </w:r>
          </w:p>
        </w:tc>
      </w:tr>
    </w:tbl>
    <w:p w14:paraId="18CBD1EA" w14:textId="77777777" w:rsidR="003338EB" w:rsidRPr="003338EB" w:rsidRDefault="003338EB" w:rsidP="003338EB">
      <w:pPr>
        <w:shd w:val="clear" w:color="auto" w:fill="FFFFFF"/>
        <w:spacing w:after="120" w:line="240" w:lineRule="atLeast"/>
        <w:ind w:firstLine="720"/>
        <w:rPr>
          <w:rFonts w:cs="Arial"/>
          <w:sz w:val="22"/>
          <w:szCs w:val="22"/>
          <w:lang w:val="az-Cyrl-AZ"/>
        </w:rPr>
      </w:pPr>
      <w:bookmarkStart w:id="325" w:name="_Toc529951970"/>
      <w:r w:rsidRPr="003338EB">
        <w:rPr>
          <w:rFonts w:cs="Arial"/>
          <w:sz w:val="22"/>
          <w:szCs w:val="22"/>
          <w:lang w:val="az-Cyrl-AZ"/>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5E40BB13" w14:textId="77777777" w:rsidR="003338EB" w:rsidRPr="003338EB" w:rsidRDefault="003338EB" w:rsidP="003338EB">
      <w:pPr>
        <w:shd w:val="clear" w:color="auto" w:fill="FFFFFF"/>
        <w:spacing w:after="120" w:line="240" w:lineRule="atLeast"/>
        <w:ind w:firstLine="720"/>
        <w:rPr>
          <w:rFonts w:cs="Arial"/>
          <w:sz w:val="22"/>
          <w:szCs w:val="22"/>
          <w:lang w:val="az-Cyrl-AZ"/>
        </w:rPr>
      </w:pPr>
      <w:r w:rsidRPr="003338EB">
        <w:rPr>
          <w:rFonts w:cs="Arial"/>
          <w:sz w:val="22"/>
          <w:szCs w:val="22"/>
          <w:lang w:val="az-Cyrl-AZ"/>
        </w:rPr>
        <w:t xml:space="preserve">-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w:t>
      </w:r>
      <w:r w:rsidRPr="003338EB">
        <w:rPr>
          <w:rFonts w:cs="Arial"/>
          <w:sz w:val="22"/>
          <w:szCs w:val="22"/>
          <w:lang w:val="az-Cyrl-AZ"/>
        </w:rPr>
        <w:lastRenderedPageBreak/>
        <w:t>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7455A32A" w14:textId="77777777" w:rsidR="003338EB" w:rsidRPr="003338EB" w:rsidRDefault="003338EB" w:rsidP="003338EB">
      <w:pPr>
        <w:shd w:val="clear" w:color="auto" w:fill="FFFFFF"/>
        <w:spacing w:after="120" w:line="240" w:lineRule="atLeast"/>
        <w:ind w:firstLine="720"/>
        <w:rPr>
          <w:rFonts w:cs="Arial"/>
          <w:sz w:val="22"/>
          <w:szCs w:val="22"/>
          <w:lang w:val="az-Cyrl-AZ"/>
        </w:rPr>
      </w:pPr>
      <w:r w:rsidRPr="003338EB">
        <w:rPr>
          <w:rFonts w:cs="Arial"/>
          <w:sz w:val="22"/>
          <w:szCs w:val="22"/>
          <w:lang w:val="az-Cyrl-AZ"/>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1461653E" w14:textId="77777777" w:rsidR="003338EB" w:rsidRPr="003338EB" w:rsidRDefault="003338EB" w:rsidP="003338EB">
      <w:pPr>
        <w:shd w:val="clear" w:color="auto" w:fill="FFFFFF"/>
        <w:spacing w:after="120" w:line="240" w:lineRule="atLeast"/>
        <w:ind w:firstLine="720"/>
        <w:rPr>
          <w:rFonts w:cs="Arial"/>
          <w:sz w:val="22"/>
          <w:szCs w:val="22"/>
          <w:lang w:val="az-Cyrl-AZ"/>
        </w:rPr>
      </w:pPr>
      <w:r w:rsidRPr="003338EB">
        <w:rPr>
          <w:rFonts w:cs="Arial"/>
          <w:sz w:val="22"/>
          <w:szCs w:val="22"/>
          <w:lang w:val="az-Cyrl-AZ"/>
        </w:rPr>
        <w:t>- обустройство входа в виде крыльца или лестницы, изолированных от жилой части здания;</w:t>
      </w:r>
    </w:p>
    <w:p w14:paraId="7775AD0C" w14:textId="77777777" w:rsidR="003338EB" w:rsidRPr="003338EB" w:rsidRDefault="003338EB" w:rsidP="003338EB">
      <w:pPr>
        <w:shd w:val="clear" w:color="auto" w:fill="FFFFFF"/>
        <w:spacing w:after="120" w:line="240" w:lineRule="atLeast"/>
        <w:ind w:firstLine="720"/>
        <w:rPr>
          <w:rFonts w:cs="Arial"/>
          <w:sz w:val="22"/>
          <w:szCs w:val="22"/>
          <w:lang w:val="az-Cyrl-AZ"/>
        </w:rPr>
      </w:pPr>
      <w:r w:rsidRPr="003338EB">
        <w:rPr>
          <w:rFonts w:cs="Arial"/>
          <w:sz w:val="22"/>
          <w:szCs w:val="22"/>
          <w:lang w:val="az-Cyrl-AZ"/>
        </w:rPr>
        <w:t>- 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787CA808" w14:textId="77777777" w:rsidR="003338EB" w:rsidRPr="003338EB" w:rsidRDefault="003338EB" w:rsidP="003338EB">
      <w:pPr>
        <w:shd w:val="clear" w:color="auto" w:fill="FFFFFF"/>
        <w:spacing w:after="120" w:line="240" w:lineRule="atLeast"/>
        <w:ind w:firstLine="720"/>
        <w:rPr>
          <w:rFonts w:cs="Arial"/>
          <w:sz w:val="22"/>
          <w:szCs w:val="22"/>
          <w:lang w:val="az-Cyrl-AZ"/>
        </w:rPr>
      </w:pPr>
      <w:r w:rsidRPr="003338EB">
        <w:rPr>
          <w:rFonts w:cs="Arial"/>
          <w:sz w:val="22"/>
          <w:szCs w:val="22"/>
          <w:lang w:val="az-Cyrl-AZ"/>
        </w:rPr>
        <w:t>- оборудования площадок для остановки автомобилей;</w:t>
      </w:r>
    </w:p>
    <w:p w14:paraId="614732B7" w14:textId="77777777" w:rsidR="003338EB" w:rsidRPr="003338EB" w:rsidRDefault="003338EB" w:rsidP="003338EB">
      <w:pPr>
        <w:shd w:val="clear" w:color="auto" w:fill="FFFFFF"/>
        <w:spacing w:after="120" w:line="240" w:lineRule="atLeast"/>
        <w:ind w:firstLine="720"/>
        <w:rPr>
          <w:rFonts w:cs="Arial"/>
          <w:sz w:val="22"/>
          <w:szCs w:val="22"/>
          <w:lang w:val="az-Cyrl-AZ"/>
        </w:rPr>
      </w:pPr>
      <w:r w:rsidRPr="003338EB">
        <w:rPr>
          <w:rFonts w:cs="Arial"/>
          <w:sz w:val="22"/>
          <w:szCs w:val="22"/>
          <w:lang w:val="az-Cyrl-AZ"/>
        </w:rPr>
        <w:t>- соблюдения норм благоустройства, установленных соответствующими муниципальными правовыми актами;</w:t>
      </w:r>
    </w:p>
    <w:p w14:paraId="03718168" w14:textId="77777777" w:rsidR="003338EB" w:rsidRDefault="003338EB" w:rsidP="003338EB">
      <w:pPr>
        <w:shd w:val="clear" w:color="auto" w:fill="FFFFFF"/>
        <w:spacing w:after="120" w:line="240" w:lineRule="atLeast"/>
        <w:ind w:firstLine="720"/>
        <w:rPr>
          <w:rFonts w:cs="Arial"/>
          <w:sz w:val="22"/>
          <w:szCs w:val="22"/>
          <w:lang w:val="az-Cyrl-AZ"/>
        </w:rPr>
      </w:pPr>
      <w:r w:rsidRPr="003338EB">
        <w:rPr>
          <w:rFonts w:cs="Arial"/>
          <w:sz w:val="22"/>
          <w:szCs w:val="22"/>
          <w:lang w:val="az-Cyrl-AZ"/>
        </w:rPr>
        <w:t>- запрещается размещение объектов, вредных для здоровья населения (магазинов стройматериалов, москательно-химических товаров и т.п.).</w:t>
      </w:r>
    </w:p>
    <w:p w14:paraId="347E2DFA" w14:textId="77777777" w:rsidR="00AE4418" w:rsidRDefault="00AE4418" w:rsidP="00AE4418">
      <w:pPr>
        <w:pStyle w:val="ab"/>
        <w:widowControl w:val="0"/>
        <w:spacing w:line="240" w:lineRule="atLeast"/>
        <w:ind w:left="1211"/>
        <w:rPr>
          <w:rFonts w:eastAsia="Arial"/>
          <w:iCs/>
          <w:lang w:val="az-Cyrl-AZ"/>
        </w:rPr>
      </w:pPr>
    </w:p>
    <w:p w14:paraId="67B69653" w14:textId="77777777" w:rsidR="00AE4418" w:rsidRPr="00A52643" w:rsidRDefault="00807818" w:rsidP="00807818">
      <w:pPr>
        <w:pStyle w:val="ab"/>
        <w:widowControl w:val="0"/>
        <w:numPr>
          <w:ilvl w:val="0"/>
          <w:numId w:val="36"/>
        </w:numPr>
        <w:spacing w:line="240" w:lineRule="atLeast"/>
        <w:jc w:val="center"/>
        <w:rPr>
          <w:rFonts w:eastAsia="Arial"/>
          <w:iCs/>
          <w:lang w:val="az-Cyrl-AZ"/>
        </w:rPr>
      </w:pPr>
      <w:r>
        <w:rPr>
          <w:rFonts w:eastAsia="Arial"/>
          <w:iCs/>
          <w:lang w:val="az-Cyrl-AZ"/>
        </w:rPr>
        <w:t>О</w:t>
      </w:r>
      <w:r w:rsidR="00AE4418" w:rsidRPr="00A52643">
        <w:rPr>
          <w:rFonts w:eastAsia="Arial"/>
          <w:iCs/>
          <w:lang w:val="az-Cyrl-AZ"/>
        </w:rPr>
        <w:t xml:space="preserve">2 – </w:t>
      </w:r>
      <w:r w:rsidRPr="00807818">
        <w:rPr>
          <w:rFonts w:eastAsia="Arial"/>
          <w:iCs/>
          <w:lang w:val="az-Cyrl-AZ"/>
        </w:rPr>
        <w:t>Зона дошкольного, начального, среднего образования, воспитания и просвещения</w:t>
      </w:r>
      <w:r w:rsidR="00AE4418" w:rsidRPr="00A52643">
        <w:rPr>
          <w:rFonts w:eastAsia="Arial"/>
          <w:iCs/>
          <w:lang w:val="az-Cyrl-AZ"/>
        </w:rPr>
        <w:t>.</w:t>
      </w:r>
    </w:p>
    <w:tbl>
      <w:tblPr>
        <w:tblW w:w="10235" w:type="dxa"/>
        <w:tblInd w:w="62" w:type="dxa"/>
        <w:tblLayout w:type="fixed"/>
        <w:tblCellMar>
          <w:top w:w="75" w:type="dxa"/>
          <w:left w:w="0" w:type="dxa"/>
          <w:bottom w:w="75" w:type="dxa"/>
          <w:right w:w="0" w:type="dxa"/>
        </w:tblCellMar>
        <w:tblLook w:val="0000" w:firstRow="0" w:lastRow="0" w:firstColumn="0" w:lastColumn="0" w:noHBand="0" w:noVBand="0"/>
      </w:tblPr>
      <w:tblGrid>
        <w:gridCol w:w="2147"/>
        <w:gridCol w:w="3685"/>
        <w:gridCol w:w="709"/>
        <w:gridCol w:w="3685"/>
        <w:gridCol w:w="9"/>
      </w:tblGrid>
      <w:tr w:rsidR="00AE4418" w:rsidRPr="004C492A" w14:paraId="48DDB49A" w14:textId="77777777" w:rsidTr="007F3001">
        <w:trPr>
          <w:gridAfter w:val="1"/>
          <w:wAfter w:w="9" w:type="dxa"/>
          <w:trHeight w:val="1078"/>
        </w:trPr>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2B1EB6E" w14:textId="77777777" w:rsidR="00AE4418" w:rsidRPr="004C492A" w:rsidRDefault="00AE4418" w:rsidP="00AE4418">
            <w:pPr>
              <w:widowControl w:val="0"/>
              <w:autoSpaceDE w:val="0"/>
              <w:autoSpaceDN w:val="0"/>
              <w:adjustRightInd w:val="0"/>
              <w:contextualSpacing/>
              <w:jc w:val="center"/>
              <w:rPr>
                <w:rFonts w:cs="Times New Roman"/>
                <w:sz w:val="22"/>
                <w:szCs w:val="22"/>
              </w:rPr>
            </w:pPr>
            <w:r w:rsidRPr="004C492A">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A1CFC6" w14:textId="77777777" w:rsidR="00AE4418" w:rsidRPr="004C492A" w:rsidRDefault="00AE4418" w:rsidP="00AE4418">
            <w:pPr>
              <w:widowControl w:val="0"/>
              <w:autoSpaceDE w:val="0"/>
              <w:autoSpaceDN w:val="0"/>
              <w:adjustRightInd w:val="0"/>
              <w:contextualSpacing/>
              <w:jc w:val="center"/>
              <w:rPr>
                <w:rFonts w:cs="Times New Roman"/>
                <w:sz w:val="22"/>
                <w:szCs w:val="22"/>
              </w:rPr>
            </w:pPr>
            <w:r w:rsidRPr="004C492A">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0ACBF97" w14:textId="77777777" w:rsidR="00AE4418" w:rsidRPr="004C492A" w:rsidRDefault="00AE4418" w:rsidP="00AE4418">
            <w:pPr>
              <w:widowControl w:val="0"/>
              <w:autoSpaceDE w:val="0"/>
              <w:autoSpaceDN w:val="0"/>
              <w:adjustRightInd w:val="0"/>
              <w:contextualSpacing/>
              <w:jc w:val="center"/>
              <w:rPr>
                <w:rFonts w:cs="Times New Roman"/>
                <w:sz w:val="22"/>
                <w:szCs w:val="22"/>
              </w:rPr>
            </w:pPr>
            <w:r w:rsidRPr="004C492A">
              <w:rPr>
                <w:rFonts w:cs="Times New Roman"/>
                <w:sz w:val="22"/>
                <w:szCs w:val="22"/>
              </w:rPr>
              <w:t>Код</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7E3EC377" w14:textId="77777777" w:rsidR="00AE4418" w:rsidRPr="004C492A" w:rsidRDefault="00AE4418" w:rsidP="00AE4418">
            <w:pPr>
              <w:widowControl w:val="0"/>
              <w:autoSpaceDE w:val="0"/>
              <w:autoSpaceDN w:val="0"/>
              <w:adjustRightInd w:val="0"/>
              <w:contextualSpacing/>
              <w:jc w:val="center"/>
              <w:rPr>
                <w:rFonts w:cs="Times New Roman"/>
                <w:sz w:val="22"/>
                <w:szCs w:val="22"/>
              </w:rPr>
            </w:pPr>
            <w:r>
              <w:rPr>
                <w:rFonts w:cs="Times New Roman"/>
                <w:sz w:val="22"/>
                <w:szCs w:val="22"/>
              </w:rPr>
              <w:t>Предельные параметры</w:t>
            </w:r>
          </w:p>
        </w:tc>
      </w:tr>
      <w:tr w:rsidR="00AE4418" w:rsidRPr="004C492A" w14:paraId="7BB5A530" w14:textId="77777777" w:rsidTr="007F3001">
        <w:tc>
          <w:tcPr>
            <w:tcW w:w="1023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C664D6F" w14:textId="77777777" w:rsidR="00AE4418" w:rsidRPr="004C492A" w:rsidRDefault="00AE4418" w:rsidP="00AE4418">
            <w:pPr>
              <w:widowControl w:val="0"/>
              <w:autoSpaceDE w:val="0"/>
              <w:autoSpaceDN w:val="0"/>
              <w:adjustRightInd w:val="0"/>
              <w:contextualSpacing/>
              <w:jc w:val="center"/>
              <w:rPr>
                <w:rFonts w:cs="Times New Roman"/>
                <w:b/>
                <w:sz w:val="22"/>
                <w:szCs w:val="22"/>
              </w:rPr>
            </w:pPr>
            <w:r w:rsidRPr="004C492A">
              <w:rPr>
                <w:rFonts w:cs="Times New Roman"/>
                <w:b/>
                <w:sz w:val="22"/>
                <w:szCs w:val="22"/>
              </w:rPr>
              <w:t>Основные</w:t>
            </w:r>
            <w:r w:rsidR="004872F9">
              <w:rPr>
                <w:rFonts w:cs="Times New Roman"/>
                <w:b/>
                <w:sz w:val="22"/>
                <w:szCs w:val="22"/>
              </w:rPr>
              <w:t xml:space="preserve"> и вспомогательные</w:t>
            </w:r>
            <w:r w:rsidRPr="004C492A">
              <w:rPr>
                <w:rFonts w:cs="Times New Roman"/>
                <w:b/>
                <w:sz w:val="22"/>
                <w:szCs w:val="22"/>
              </w:rPr>
              <w:t xml:space="preserve"> виды разрешенного использования</w:t>
            </w:r>
          </w:p>
        </w:tc>
      </w:tr>
      <w:tr w:rsidR="00AE4418" w:rsidRPr="00CA15F9" w14:paraId="2047C81A" w14:textId="77777777" w:rsidTr="007F3001">
        <w:trPr>
          <w:gridAfter w:val="1"/>
          <w:wAfter w:w="9" w:type="dxa"/>
        </w:trPr>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8F2B09" w14:textId="77777777" w:rsidR="00AE4418" w:rsidRPr="007F3001" w:rsidRDefault="004872F9" w:rsidP="007F3001">
            <w:pPr>
              <w:rPr>
                <w:sz w:val="22"/>
                <w:szCs w:val="22"/>
              </w:rPr>
            </w:pPr>
            <w:r w:rsidRPr="004872F9">
              <w:rPr>
                <w:sz w:val="22"/>
                <w:szCs w:val="22"/>
              </w:rPr>
              <w:t>Дошкольное, начальное и среднее общее образование</w:t>
            </w:r>
          </w:p>
        </w:tc>
        <w:tc>
          <w:tcPr>
            <w:tcW w:w="3685" w:type="dxa"/>
            <w:tcBorders>
              <w:top w:val="single" w:sz="4" w:space="0" w:color="auto"/>
              <w:left w:val="single" w:sz="4" w:space="0" w:color="auto"/>
              <w:bottom w:val="single" w:sz="4" w:space="0" w:color="auto"/>
              <w:right w:val="single" w:sz="4" w:space="0" w:color="auto"/>
            </w:tcBorders>
          </w:tcPr>
          <w:p w14:paraId="4972B0D7" w14:textId="77777777" w:rsidR="00AE4418" w:rsidRPr="007F3001" w:rsidRDefault="004872F9" w:rsidP="007F3001">
            <w:pPr>
              <w:rPr>
                <w:sz w:val="22"/>
                <w:szCs w:val="22"/>
              </w:rPr>
            </w:pPr>
            <w:r w:rsidRPr="004872F9">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4872F9">
              <w:rPr>
                <w:sz w:val="22"/>
                <w:szCs w:val="22"/>
              </w:rPr>
              <w:tab/>
              <w:t>Размещение постоянных или временных гаражей с несколькими стояночными местами, стоянок (парковок), гаражей</w:t>
            </w:r>
            <w:r w:rsidRPr="004872F9">
              <w:rPr>
                <w:sz w:val="22"/>
                <w:szCs w:val="22"/>
              </w:rPr>
              <w:tab/>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4FF70744" w14:textId="77777777" w:rsidR="00AE4418" w:rsidRDefault="004872F9" w:rsidP="00AE4418">
            <w:pPr>
              <w:widowControl w:val="0"/>
              <w:autoSpaceDE w:val="0"/>
              <w:autoSpaceDN w:val="0"/>
              <w:adjustRightInd w:val="0"/>
              <w:contextualSpacing/>
              <w:jc w:val="center"/>
              <w:rPr>
                <w:rFonts w:cs="Times New Roman"/>
                <w:sz w:val="22"/>
                <w:szCs w:val="22"/>
              </w:rPr>
            </w:pPr>
            <w:r w:rsidRPr="004872F9">
              <w:rPr>
                <w:rFonts w:cs="Times New Roman"/>
                <w:sz w:val="22"/>
                <w:szCs w:val="22"/>
              </w:rPr>
              <w:t>3.5.1</w:t>
            </w:r>
          </w:p>
        </w:tc>
        <w:tc>
          <w:tcPr>
            <w:tcW w:w="3685" w:type="dxa"/>
            <w:tcBorders>
              <w:top w:val="single" w:sz="4" w:space="0" w:color="auto"/>
              <w:left w:val="single" w:sz="4" w:space="0" w:color="auto"/>
              <w:bottom w:val="single" w:sz="4" w:space="0" w:color="auto"/>
              <w:right w:val="single" w:sz="4" w:space="0" w:color="auto"/>
            </w:tcBorders>
          </w:tcPr>
          <w:p w14:paraId="52DEA068" w14:textId="77777777" w:rsidR="004872F9" w:rsidRPr="006A498E" w:rsidRDefault="004872F9" w:rsidP="004872F9">
            <w:pPr>
              <w:keepLines/>
              <w:overflowPunct w:val="0"/>
              <w:autoSpaceDE w:val="0"/>
              <w:textAlignment w:val="baseline"/>
              <w:rPr>
                <w:rFonts w:cs="Times New Roman"/>
                <w:b/>
                <w:sz w:val="22"/>
                <w:szCs w:val="22"/>
              </w:rPr>
            </w:pPr>
            <w:r w:rsidRPr="006A498E">
              <w:rPr>
                <w:rFonts w:cs="Times New Roman"/>
                <w:b/>
                <w:sz w:val="22"/>
                <w:szCs w:val="22"/>
              </w:rPr>
              <w:t>Предельные размеры земельного участка</w:t>
            </w:r>
            <w:r w:rsidRPr="006A498E">
              <w:rPr>
                <w:rFonts w:cs="Times New Roman"/>
                <w:b/>
                <w:sz w:val="22"/>
                <w:szCs w:val="22"/>
              </w:rPr>
              <w:tab/>
            </w:r>
          </w:p>
          <w:p w14:paraId="41BC946A"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b/>
                <w:sz w:val="22"/>
                <w:szCs w:val="22"/>
              </w:rPr>
              <w:t>Максимальная площадь</w:t>
            </w:r>
            <w:r>
              <w:rPr>
                <w:rFonts w:cs="Times New Roman"/>
                <w:sz w:val="22"/>
                <w:szCs w:val="22"/>
              </w:rPr>
              <w:t xml:space="preserve"> – не подлежит установлению.</w:t>
            </w:r>
          </w:p>
          <w:p w14:paraId="7A969027" w14:textId="77777777" w:rsidR="004872F9" w:rsidRPr="006A498E" w:rsidRDefault="004872F9" w:rsidP="004872F9">
            <w:pPr>
              <w:keepLines/>
              <w:overflowPunct w:val="0"/>
              <w:autoSpaceDE w:val="0"/>
              <w:textAlignment w:val="baseline"/>
              <w:rPr>
                <w:rFonts w:cs="Times New Roman"/>
                <w:b/>
                <w:sz w:val="22"/>
                <w:szCs w:val="22"/>
              </w:rPr>
            </w:pPr>
            <w:r w:rsidRPr="006A498E">
              <w:rPr>
                <w:rFonts w:cs="Times New Roman"/>
                <w:b/>
                <w:sz w:val="22"/>
                <w:szCs w:val="22"/>
              </w:rPr>
              <w:t>Минимальная площадь:</w:t>
            </w:r>
          </w:p>
          <w:p w14:paraId="7D252CB6"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Дошкольные отдельно стоящие образовательные организации:</w:t>
            </w:r>
          </w:p>
          <w:p w14:paraId="16314EC3"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 xml:space="preserve"> - при вместимости до 100 мест – 44 кв. м. на 1 чел.;</w:t>
            </w:r>
            <w:r w:rsidRPr="006A498E">
              <w:rPr>
                <w:rFonts w:cs="Times New Roman"/>
                <w:sz w:val="22"/>
                <w:szCs w:val="22"/>
              </w:rPr>
              <w:tab/>
            </w:r>
          </w:p>
          <w:p w14:paraId="7CA74010"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 xml:space="preserve"> - при вместимости свыше 100 мест – 38 кв. м. на 1 чел.; </w:t>
            </w:r>
          </w:p>
          <w:p w14:paraId="3751B2FA"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 xml:space="preserve"> - комплекс дошкольных организаций свыше 500 мест – 33 </w:t>
            </w:r>
            <w:proofErr w:type="spellStart"/>
            <w:r w:rsidRPr="006A498E">
              <w:rPr>
                <w:rFonts w:cs="Times New Roman"/>
                <w:sz w:val="22"/>
                <w:szCs w:val="22"/>
              </w:rPr>
              <w:t>кв.м</w:t>
            </w:r>
            <w:proofErr w:type="spellEnd"/>
            <w:r w:rsidRPr="006A498E">
              <w:rPr>
                <w:rFonts w:cs="Times New Roman"/>
                <w:sz w:val="22"/>
                <w:szCs w:val="22"/>
              </w:rPr>
              <w:t>. на 1 чел.</w:t>
            </w:r>
          </w:p>
          <w:p w14:paraId="544C02C0" w14:textId="77777777" w:rsidR="004872F9" w:rsidRPr="006A498E" w:rsidRDefault="004872F9" w:rsidP="004872F9">
            <w:pPr>
              <w:keepLines/>
              <w:overflowPunct w:val="0"/>
              <w:autoSpaceDE w:val="0"/>
              <w:textAlignment w:val="baseline"/>
              <w:rPr>
                <w:rFonts w:cs="Times New Roman"/>
                <w:b/>
                <w:sz w:val="22"/>
                <w:szCs w:val="22"/>
              </w:rPr>
            </w:pPr>
            <w:r w:rsidRPr="006A498E">
              <w:rPr>
                <w:rFonts w:cs="Times New Roman"/>
                <w:sz w:val="22"/>
                <w:szCs w:val="22"/>
              </w:rPr>
              <w:t xml:space="preserve"> </w:t>
            </w:r>
            <w:r w:rsidRPr="006A498E">
              <w:rPr>
                <w:rFonts w:cs="Times New Roman"/>
                <w:b/>
                <w:sz w:val="22"/>
                <w:szCs w:val="22"/>
              </w:rPr>
              <w:t>Встроенные объекты дошкольного образования:</w:t>
            </w:r>
          </w:p>
          <w:p w14:paraId="0312691A"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 xml:space="preserve"> - при вместимости более 100 мест – 29 кв. м. на 1 чел.</w:t>
            </w:r>
          </w:p>
          <w:p w14:paraId="7456CCC1" w14:textId="77777777" w:rsidR="004872F9" w:rsidRPr="006A498E" w:rsidRDefault="004872F9" w:rsidP="004872F9">
            <w:pPr>
              <w:keepLines/>
              <w:overflowPunct w:val="0"/>
              <w:autoSpaceDE w:val="0"/>
              <w:textAlignment w:val="baseline"/>
              <w:rPr>
                <w:rFonts w:cs="Times New Roman"/>
                <w:b/>
                <w:sz w:val="22"/>
                <w:szCs w:val="22"/>
              </w:rPr>
            </w:pPr>
            <w:r w:rsidRPr="006A498E">
              <w:rPr>
                <w:rFonts w:cs="Times New Roman"/>
                <w:sz w:val="22"/>
                <w:szCs w:val="22"/>
              </w:rPr>
              <w:t xml:space="preserve">  </w:t>
            </w:r>
            <w:r w:rsidRPr="006A498E">
              <w:rPr>
                <w:rFonts w:cs="Times New Roman"/>
                <w:b/>
                <w:sz w:val="22"/>
                <w:szCs w:val="22"/>
              </w:rPr>
              <w:t xml:space="preserve">Общеобразовательная организация:     </w:t>
            </w:r>
          </w:p>
          <w:p w14:paraId="40F9FECD"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 xml:space="preserve">Минимальная допустимая площадь – 5000 </w:t>
            </w:r>
            <w:proofErr w:type="spellStart"/>
            <w:r w:rsidRPr="006A498E">
              <w:rPr>
                <w:rFonts w:cs="Times New Roman"/>
                <w:sz w:val="22"/>
                <w:szCs w:val="22"/>
              </w:rPr>
              <w:t>кв.м</w:t>
            </w:r>
            <w:proofErr w:type="spellEnd"/>
            <w:r w:rsidRPr="006A498E">
              <w:rPr>
                <w:rFonts w:cs="Times New Roman"/>
                <w:sz w:val="22"/>
                <w:szCs w:val="22"/>
              </w:rPr>
              <w:t>.</w:t>
            </w:r>
          </w:p>
          <w:p w14:paraId="51B0E499" w14:textId="77777777" w:rsidR="004872F9" w:rsidRPr="006A498E" w:rsidRDefault="004872F9" w:rsidP="004872F9">
            <w:pPr>
              <w:keepLines/>
              <w:overflowPunct w:val="0"/>
              <w:autoSpaceDE w:val="0"/>
              <w:textAlignment w:val="baseline"/>
              <w:rPr>
                <w:rFonts w:cs="Times New Roman"/>
                <w:b/>
                <w:sz w:val="22"/>
                <w:szCs w:val="22"/>
              </w:rPr>
            </w:pPr>
            <w:r w:rsidRPr="006A498E">
              <w:rPr>
                <w:rFonts w:cs="Times New Roman"/>
                <w:b/>
                <w:sz w:val="22"/>
                <w:szCs w:val="22"/>
              </w:rPr>
              <w:t xml:space="preserve">При вместимости учащихся минимальная площадь участка рассчитывается: </w:t>
            </w:r>
          </w:p>
          <w:p w14:paraId="0A3EB187"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 xml:space="preserve"> - от 40 до 400 – 55 кв. м. на 1 учащегося;</w:t>
            </w:r>
          </w:p>
          <w:p w14:paraId="222D49C2"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 xml:space="preserve"> - от 401 до 500 – 65 кв. м. на 1 учащегося;</w:t>
            </w:r>
          </w:p>
          <w:p w14:paraId="3E73566B"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 xml:space="preserve"> - от 501 до 600 мест – 55 кв. м. на 1 учащегося;</w:t>
            </w:r>
          </w:p>
          <w:p w14:paraId="69C71086"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lastRenderedPageBreak/>
              <w:t xml:space="preserve"> - от 601 до 800 мест – 45 кв. м. на 1 учащегося;</w:t>
            </w:r>
          </w:p>
          <w:p w14:paraId="14D1D3BA"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 xml:space="preserve"> - от 801 до 1100 мест – 36 кв. м. на 1 учащегося;</w:t>
            </w:r>
          </w:p>
          <w:p w14:paraId="50B44163"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 xml:space="preserve"> - от 1100 до 1500 – 23 </w:t>
            </w:r>
            <w:proofErr w:type="spellStart"/>
            <w:r w:rsidRPr="006A498E">
              <w:rPr>
                <w:rFonts w:cs="Times New Roman"/>
                <w:sz w:val="22"/>
                <w:szCs w:val="22"/>
              </w:rPr>
              <w:t>кв.м</w:t>
            </w:r>
            <w:proofErr w:type="spellEnd"/>
            <w:r w:rsidRPr="006A498E">
              <w:rPr>
                <w:rFonts w:cs="Times New Roman"/>
                <w:sz w:val="22"/>
                <w:szCs w:val="22"/>
              </w:rPr>
              <w:t>. на 1 учащегося;</w:t>
            </w:r>
          </w:p>
          <w:p w14:paraId="2E3D635C"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 xml:space="preserve"> - от 1500 до 2000 – 18 </w:t>
            </w:r>
            <w:proofErr w:type="spellStart"/>
            <w:r w:rsidRPr="006A498E">
              <w:rPr>
                <w:rFonts w:cs="Times New Roman"/>
                <w:sz w:val="22"/>
                <w:szCs w:val="22"/>
              </w:rPr>
              <w:t>кв.м</w:t>
            </w:r>
            <w:proofErr w:type="spellEnd"/>
            <w:r w:rsidRPr="006A498E">
              <w:rPr>
                <w:rFonts w:cs="Times New Roman"/>
                <w:sz w:val="22"/>
                <w:szCs w:val="22"/>
              </w:rPr>
              <w:t>. на 1 учащегося;</w:t>
            </w:r>
          </w:p>
          <w:p w14:paraId="04198596"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 xml:space="preserve"> - свыше </w:t>
            </w:r>
            <w:r>
              <w:rPr>
                <w:rFonts w:cs="Times New Roman"/>
                <w:sz w:val="22"/>
                <w:szCs w:val="22"/>
              </w:rPr>
              <w:t xml:space="preserve">2000 – 16 </w:t>
            </w:r>
            <w:proofErr w:type="spellStart"/>
            <w:r>
              <w:rPr>
                <w:rFonts w:cs="Times New Roman"/>
                <w:sz w:val="22"/>
                <w:szCs w:val="22"/>
              </w:rPr>
              <w:t>кв.м</w:t>
            </w:r>
            <w:proofErr w:type="spellEnd"/>
            <w:r>
              <w:rPr>
                <w:rFonts w:cs="Times New Roman"/>
                <w:sz w:val="22"/>
                <w:szCs w:val="22"/>
              </w:rPr>
              <w:t>. на 1 учащегося.</w:t>
            </w:r>
          </w:p>
          <w:p w14:paraId="622671B4"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 xml:space="preserve"> Для других объектов образования, просвещения и воспитания предельные размеры земельных участков не подлежат установлению.</w:t>
            </w:r>
          </w:p>
          <w:p w14:paraId="77E4F8A7" w14:textId="77777777" w:rsidR="004872F9" w:rsidRPr="006A498E" w:rsidRDefault="004872F9" w:rsidP="004872F9">
            <w:pPr>
              <w:keepLines/>
              <w:overflowPunct w:val="0"/>
              <w:autoSpaceDE w:val="0"/>
              <w:textAlignment w:val="baseline"/>
              <w:rPr>
                <w:rFonts w:cs="Times New Roman"/>
                <w:b/>
                <w:sz w:val="22"/>
                <w:szCs w:val="22"/>
              </w:rPr>
            </w:pPr>
            <w:r w:rsidRPr="006A498E">
              <w:rPr>
                <w:rFonts w:cs="Times New Roman"/>
                <w:b/>
                <w:sz w:val="22"/>
                <w:szCs w:val="22"/>
              </w:rPr>
              <w:t>Минимальные отступы от границ земельного участка (м)</w:t>
            </w:r>
          </w:p>
          <w:p w14:paraId="26241EF2"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Со стороны улицы – 10 м; со стороны соседнего участка – 10 м.</w:t>
            </w:r>
          </w:p>
          <w:p w14:paraId="52C4028E" w14:textId="77777777" w:rsidR="004872F9" w:rsidRDefault="004872F9" w:rsidP="004872F9">
            <w:pPr>
              <w:keepLines/>
              <w:overflowPunct w:val="0"/>
              <w:autoSpaceDE w:val="0"/>
              <w:textAlignment w:val="baseline"/>
              <w:rPr>
                <w:rFonts w:cs="Times New Roman"/>
                <w:sz w:val="22"/>
                <w:szCs w:val="22"/>
              </w:rPr>
            </w:pPr>
            <w:r w:rsidRPr="006A498E">
              <w:rPr>
                <w:rFonts w:cs="Times New Roman"/>
                <w:sz w:val="22"/>
                <w:szCs w:val="22"/>
              </w:rPr>
              <w:t>Не подлежат установлению</w:t>
            </w:r>
          </w:p>
          <w:p w14:paraId="44A2D6DB"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Не подлежат установлению</w:t>
            </w:r>
          </w:p>
          <w:p w14:paraId="36195E29" w14:textId="77777777" w:rsidR="004872F9" w:rsidRDefault="004872F9" w:rsidP="004872F9">
            <w:pPr>
              <w:keepLines/>
              <w:overflowPunct w:val="0"/>
              <w:autoSpaceDE w:val="0"/>
              <w:textAlignment w:val="baseline"/>
              <w:rPr>
                <w:rFonts w:cs="Times New Roman"/>
                <w:sz w:val="22"/>
                <w:szCs w:val="22"/>
              </w:rPr>
            </w:pPr>
            <w:r w:rsidRPr="006A498E">
              <w:rPr>
                <w:rFonts w:cs="Times New Roman"/>
                <w:sz w:val="22"/>
                <w:szCs w:val="22"/>
              </w:rPr>
              <w:t>Предельное кол-во этажей или предельная высота здания, строения, сооружения</w:t>
            </w:r>
            <w:r w:rsidRPr="006A498E">
              <w:rPr>
                <w:rFonts w:cs="Times New Roman"/>
                <w:sz w:val="22"/>
                <w:szCs w:val="22"/>
              </w:rPr>
              <w:tab/>
            </w:r>
          </w:p>
          <w:p w14:paraId="063E1321" w14:textId="77777777" w:rsidR="004872F9" w:rsidRDefault="004872F9" w:rsidP="004872F9">
            <w:pPr>
              <w:keepLines/>
              <w:overflowPunct w:val="0"/>
              <w:autoSpaceDE w:val="0"/>
              <w:textAlignment w:val="baseline"/>
              <w:rPr>
                <w:rFonts w:cs="Times New Roman"/>
                <w:sz w:val="22"/>
                <w:szCs w:val="22"/>
              </w:rPr>
            </w:pPr>
            <w:r w:rsidRPr="006A498E">
              <w:rPr>
                <w:rFonts w:cs="Times New Roman"/>
                <w:sz w:val="22"/>
                <w:szCs w:val="22"/>
              </w:rPr>
              <w:t>П</w:t>
            </w:r>
            <w:r>
              <w:rPr>
                <w:rFonts w:cs="Times New Roman"/>
                <w:sz w:val="22"/>
                <w:szCs w:val="22"/>
              </w:rPr>
              <w:t>редельное количество этажей – 3</w:t>
            </w:r>
          </w:p>
          <w:p w14:paraId="1670905D" w14:textId="77777777" w:rsidR="004872F9" w:rsidRDefault="004872F9" w:rsidP="004872F9">
            <w:pPr>
              <w:keepLines/>
              <w:overflowPunct w:val="0"/>
              <w:autoSpaceDE w:val="0"/>
              <w:textAlignment w:val="baseline"/>
              <w:rPr>
                <w:rFonts w:cs="Times New Roman"/>
                <w:sz w:val="22"/>
                <w:szCs w:val="22"/>
              </w:rPr>
            </w:pPr>
            <w:r w:rsidRPr="006A498E">
              <w:rPr>
                <w:rFonts w:cs="Times New Roman"/>
                <w:sz w:val="22"/>
                <w:szCs w:val="22"/>
              </w:rPr>
              <w:t>П</w:t>
            </w:r>
            <w:r>
              <w:rPr>
                <w:rFonts w:cs="Times New Roman"/>
                <w:sz w:val="22"/>
                <w:szCs w:val="22"/>
              </w:rPr>
              <w:t>редельное количество этажей – 1</w:t>
            </w:r>
          </w:p>
          <w:p w14:paraId="775EFC2D"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Предельное количество этажей - 1</w:t>
            </w:r>
          </w:p>
          <w:p w14:paraId="11FD33A0" w14:textId="77777777" w:rsidR="004872F9" w:rsidRPr="006A498E" w:rsidRDefault="004872F9" w:rsidP="004872F9">
            <w:pPr>
              <w:keepLines/>
              <w:overflowPunct w:val="0"/>
              <w:autoSpaceDE w:val="0"/>
              <w:textAlignment w:val="baseline"/>
              <w:rPr>
                <w:rFonts w:cs="Times New Roman"/>
                <w:sz w:val="22"/>
                <w:szCs w:val="22"/>
              </w:rPr>
            </w:pPr>
            <w:proofErr w:type="spellStart"/>
            <w:r w:rsidRPr="006A498E">
              <w:rPr>
                <w:rFonts w:cs="Times New Roman"/>
                <w:sz w:val="22"/>
                <w:szCs w:val="22"/>
              </w:rPr>
              <w:t>Макс.процент</w:t>
            </w:r>
            <w:proofErr w:type="spellEnd"/>
            <w:r w:rsidRPr="006A498E">
              <w:rPr>
                <w:rFonts w:cs="Times New Roman"/>
                <w:sz w:val="22"/>
                <w:szCs w:val="22"/>
              </w:rPr>
              <w:t xml:space="preserve"> застройки в границах земельного участка, %</w:t>
            </w:r>
            <w:r w:rsidRPr="006A498E">
              <w:rPr>
                <w:rFonts w:cs="Times New Roman"/>
                <w:sz w:val="22"/>
                <w:szCs w:val="22"/>
              </w:rPr>
              <w:tab/>
            </w:r>
          </w:p>
          <w:p w14:paraId="39B23C8B" w14:textId="77777777" w:rsidR="004872F9" w:rsidRPr="006A498E" w:rsidRDefault="004872F9" w:rsidP="004872F9">
            <w:pPr>
              <w:keepLines/>
              <w:overflowPunct w:val="0"/>
              <w:autoSpaceDE w:val="0"/>
              <w:textAlignment w:val="baseline"/>
              <w:rPr>
                <w:rFonts w:cs="Times New Roman"/>
                <w:sz w:val="22"/>
                <w:szCs w:val="22"/>
              </w:rPr>
            </w:pPr>
            <w:r w:rsidRPr="006A498E">
              <w:rPr>
                <w:rFonts w:cs="Times New Roman"/>
                <w:sz w:val="22"/>
                <w:szCs w:val="22"/>
              </w:rPr>
              <w:t>40% (в том числе вспомогательные)</w:t>
            </w:r>
          </w:p>
          <w:p w14:paraId="05C97BEA" w14:textId="77777777" w:rsidR="004872F9" w:rsidRPr="006A498E" w:rsidRDefault="004872F9" w:rsidP="004872F9">
            <w:pPr>
              <w:overflowPunct w:val="0"/>
              <w:autoSpaceDE w:val="0"/>
              <w:textAlignment w:val="baseline"/>
              <w:rPr>
                <w:rFonts w:cs="Times New Roman"/>
                <w:b/>
                <w:sz w:val="22"/>
                <w:szCs w:val="22"/>
              </w:rPr>
            </w:pPr>
            <w:r w:rsidRPr="006A498E">
              <w:rPr>
                <w:rFonts w:cs="Times New Roman"/>
                <w:b/>
                <w:sz w:val="22"/>
                <w:szCs w:val="22"/>
              </w:rPr>
              <w:t>Иные параметры</w:t>
            </w:r>
            <w:r w:rsidRPr="006A498E">
              <w:rPr>
                <w:rFonts w:cs="Times New Roman"/>
                <w:b/>
                <w:sz w:val="22"/>
                <w:szCs w:val="22"/>
              </w:rPr>
              <w:tab/>
            </w:r>
          </w:p>
          <w:p w14:paraId="1DA36433" w14:textId="77777777" w:rsidR="00AE4418" w:rsidRPr="00903AB8" w:rsidRDefault="004872F9" w:rsidP="004872F9">
            <w:pPr>
              <w:rPr>
                <w:rFonts w:cs="Times New Roman"/>
                <w:sz w:val="22"/>
                <w:szCs w:val="22"/>
              </w:rPr>
            </w:pPr>
            <w:r w:rsidRPr="006A498E">
              <w:rPr>
                <w:rFonts w:cs="Times New Roman"/>
                <w:sz w:val="22"/>
                <w:szCs w:val="22"/>
              </w:rPr>
              <w:t xml:space="preserve"> Свободное сечение секций ограждения земельного участка должно составлять не менее 50%.  Высота - не более 2,0 м</w:t>
            </w:r>
          </w:p>
        </w:tc>
      </w:tr>
    </w:tbl>
    <w:p w14:paraId="7CD46389" w14:textId="77777777" w:rsidR="004872F9" w:rsidRPr="004872F9" w:rsidRDefault="004872F9" w:rsidP="004872F9">
      <w:pPr>
        <w:tabs>
          <w:tab w:val="left" w:pos="255"/>
        </w:tabs>
        <w:contextualSpacing/>
        <w:jc w:val="both"/>
        <w:rPr>
          <w:rFonts w:cs="Times New Roman"/>
          <w:sz w:val="22"/>
          <w:szCs w:val="22"/>
        </w:rPr>
      </w:pPr>
      <w:r w:rsidRPr="004872F9">
        <w:rPr>
          <w:rFonts w:cs="Times New Roman"/>
          <w:sz w:val="22"/>
          <w:szCs w:val="22"/>
        </w:rPr>
        <w:lastRenderedPageBreak/>
        <w:t xml:space="preserve">Для других объектов образования, просвещения и воспитания предельные размеры земельных участков не подлежат установлению. </w:t>
      </w:r>
    </w:p>
    <w:p w14:paraId="7AFB73A8" w14:textId="77777777" w:rsidR="004872F9" w:rsidRPr="004872F9" w:rsidRDefault="004872F9" w:rsidP="004872F9">
      <w:pPr>
        <w:tabs>
          <w:tab w:val="left" w:pos="255"/>
        </w:tabs>
        <w:contextualSpacing/>
        <w:jc w:val="both"/>
        <w:rPr>
          <w:rFonts w:cs="Times New Roman"/>
          <w:sz w:val="22"/>
          <w:szCs w:val="22"/>
        </w:rPr>
      </w:pPr>
    </w:p>
    <w:p w14:paraId="1B90DBA9" w14:textId="77777777" w:rsidR="004872F9" w:rsidRPr="004872F9" w:rsidRDefault="004872F9" w:rsidP="004872F9">
      <w:pPr>
        <w:tabs>
          <w:tab w:val="left" w:pos="255"/>
        </w:tabs>
        <w:contextualSpacing/>
        <w:jc w:val="both"/>
        <w:rPr>
          <w:rFonts w:cs="Times New Roman"/>
          <w:sz w:val="22"/>
          <w:szCs w:val="22"/>
        </w:rPr>
      </w:pPr>
      <w:r w:rsidRPr="004872F9">
        <w:rPr>
          <w:rFonts w:cs="Times New Roman"/>
          <w:sz w:val="22"/>
          <w:szCs w:val="22"/>
        </w:rPr>
        <w:t>Минимальные отступы от границ земельного участка (м)</w:t>
      </w:r>
      <w:r w:rsidRPr="004872F9">
        <w:rPr>
          <w:rFonts w:cs="Times New Roman"/>
          <w:sz w:val="22"/>
          <w:szCs w:val="22"/>
        </w:rPr>
        <w:tab/>
        <w:t>Со стороны улицы – 10 м; со стороны соседнего участка – 10 м.</w:t>
      </w:r>
    </w:p>
    <w:p w14:paraId="1F479DF7" w14:textId="77777777" w:rsidR="004872F9" w:rsidRPr="004872F9" w:rsidRDefault="004872F9" w:rsidP="004872F9">
      <w:pPr>
        <w:tabs>
          <w:tab w:val="left" w:pos="255"/>
        </w:tabs>
        <w:contextualSpacing/>
        <w:jc w:val="both"/>
        <w:rPr>
          <w:rFonts w:cs="Times New Roman"/>
          <w:sz w:val="22"/>
          <w:szCs w:val="22"/>
        </w:rPr>
      </w:pPr>
      <w:r w:rsidRPr="004872F9">
        <w:rPr>
          <w:rFonts w:cs="Times New Roman"/>
          <w:sz w:val="22"/>
          <w:szCs w:val="22"/>
        </w:rPr>
        <w:tab/>
        <w:t xml:space="preserve">Не подлежат </w:t>
      </w:r>
      <w:proofErr w:type="gramStart"/>
      <w:r w:rsidRPr="004872F9">
        <w:rPr>
          <w:rFonts w:cs="Times New Roman"/>
          <w:sz w:val="22"/>
          <w:szCs w:val="22"/>
        </w:rPr>
        <w:t>установлению</w:t>
      </w:r>
      <w:proofErr w:type="gramEnd"/>
      <w:r w:rsidRPr="004872F9">
        <w:rPr>
          <w:rFonts w:cs="Times New Roman"/>
          <w:sz w:val="22"/>
          <w:szCs w:val="22"/>
        </w:rPr>
        <w:tab/>
        <w:t>Не подлежат установлению</w:t>
      </w:r>
    </w:p>
    <w:p w14:paraId="1983CFB8" w14:textId="77777777" w:rsidR="004872F9" w:rsidRPr="004872F9" w:rsidRDefault="004872F9" w:rsidP="004872F9">
      <w:pPr>
        <w:tabs>
          <w:tab w:val="left" w:pos="255"/>
        </w:tabs>
        <w:contextualSpacing/>
        <w:jc w:val="both"/>
        <w:rPr>
          <w:rFonts w:cs="Times New Roman"/>
          <w:sz w:val="22"/>
          <w:szCs w:val="22"/>
        </w:rPr>
      </w:pPr>
      <w:r w:rsidRPr="004872F9">
        <w:rPr>
          <w:rFonts w:cs="Times New Roman"/>
          <w:sz w:val="22"/>
          <w:szCs w:val="22"/>
        </w:rPr>
        <w:t>Предельное кол-во этажей или предельная высота здания, строения, сооружения</w:t>
      </w:r>
      <w:r w:rsidRPr="004872F9">
        <w:rPr>
          <w:rFonts w:cs="Times New Roman"/>
          <w:sz w:val="22"/>
          <w:szCs w:val="22"/>
        </w:rPr>
        <w:tab/>
        <w:t>Предельное количество этажей - 3</w:t>
      </w:r>
      <w:r w:rsidRPr="004872F9">
        <w:rPr>
          <w:rFonts w:cs="Times New Roman"/>
          <w:sz w:val="22"/>
          <w:szCs w:val="22"/>
        </w:rPr>
        <w:tab/>
        <w:t>Предельное количество этажей - 1</w:t>
      </w:r>
    </w:p>
    <w:p w14:paraId="70C48827" w14:textId="77777777" w:rsidR="004872F9" w:rsidRPr="004872F9" w:rsidRDefault="004872F9" w:rsidP="004872F9">
      <w:pPr>
        <w:tabs>
          <w:tab w:val="left" w:pos="255"/>
        </w:tabs>
        <w:contextualSpacing/>
        <w:jc w:val="both"/>
        <w:rPr>
          <w:rFonts w:cs="Times New Roman"/>
          <w:sz w:val="22"/>
          <w:szCs w:val="22"/>
        </w:rPr>
      </w:pPr>
      <w:proofErr w:type="spellStart"/>
      <w:r w:rsidRPr="004872F9">
        <w:rPr>
          <w:rFonts w:cs="Times New Roman"/>
          <w:sz w:val="22"/>
          <w:szCs w:val="22"/>
        </w:rPr>
        <w:t>Макс.процент</w:t>
      </w:r>
      <w:proofErr w:type="spellEnd"/>
      <w:r w:rsidRPr="004872F9">
        <w:rPr>
          <w:rFonts w:cs="Times New Roman"/>
          <w:sz w:val="22"/>
          <w:szCs w:val="22"/>
        </w:rPr>
        <w:t xml:space="preserve"> застройки в границах земельного участка, %</w:t>
      </w:r>
      <w:r w:rsidRPr="004872F9">
        <w:rPr>
          <w:rFonts w:cs="Times New Roman"/>
          <w:sz w:val="22"/>
          <w:szCs w:val="22"/>
        </w:rPr>
        <w:tab/>
      </w:r>
    </w:p>
    <w:p w14:paraId="3EA836DB" w14:textId="77777777" w:rsidR="004872F9" w:rsidRPr="004872F9" w:rsidRDefault="004872F9" w:rsidP="004872F9">
      <w:pPr>
        <w:tabs>
          <w:tab w:val="left" w:pos="255"/>
        </w:tabs>
        <w:contextualSpacing/>
        <w:jc w:val="both"/>
        <w:rPr>
          <w:rFonts w:cs="Times New Roman"/>
          <w:sz w:val="22"/>
          <w:szCs w:val="22"/>
        </w:rPr>
      </w:pPr>
      <w:r w:rsidRPr="004872F9">
        <w:rPr>
          <w:rFonts w:cs="Times New Roman"/>
          <w:sz w:val="22"/>
          <w:szCs w:val="22"/>
        </w:rPr>
        <w:t>40% (в том числе вспомогательные)</w:t>
      </w:r>
    </w:p>
    <w:p w14:paraId="564D3E9B" w14:textId="77777777" w:rsidR="004872F9" w:rsidRPr="004872F9" w:rsidRDefault="004872F9" w:rsidP="004872F9">
      <w:pPr>
        <w:tabs>
          <w:tab w:val="left" w:pos="255"/>
        </w:tabs>
        <w:contextualSpacing/>
        <w:jc w:val="both"/>
        <w:rPr>
          <w:rFonts w:cs="Times New Roman"/>
          <w:sz w:val="22"/>
          <w:szCs w:val="22"/>
        </w:rPr>
      </w:pPr>
      <w:r w:rsidRPr="004872F9">
        <w:rPr>
          <w:rFonts w:cs="Times New Roman"/>
          <w:sz w:val="22"/>
          <w:szCs w:val="22"/>
        </w:rPr>
        <w:t>Иные параметры</w:t>
      </w:r>
      <w:r w:rsidRPr="004872F9">
        <w:rPr>
          <w:rFonts w:cs="Times New Roman"/>
          <w:sz w:val="22"/>
          <w:szCs w:val="22"/>
        </w:rPr>
        <w:tab/>
        <w:t xml:space="preserve"> Свободное сечение секций ограждения земельного участка должно</w:t>
      </w:r>
    </w:p>
    <w:p w14:paraId="6C67B259" w14:textId="77777777" w:rsidR="004872F9" w:rsidRPr="004872F9" w:rsidRDefault="004872F9" w:rsidP="004872F9">
      <w:pPr>
        <w:tabs>
          <w:tab w:val="left" w:pos="255"/>
        </w:tabs>
        <w:contextualSpacing/>
        <w:jc w:val="both"/>
        <w:rPr>
          <w:rFonts w:cs="Times New Roman"/>
          <w:sz w:val="22"/>
          <w:szCs w:val="22"/>
        </w:rPr>
      </w:pPr>
      <w:r w:rsidRPr="004872F9">
        <w:rPr>
          <w:rFonts w:cs="Times New Roman"/>
          <w:sz w:val="22"/>
          <w:szCs w:val="22"/>
        </w:rPr>
        <w:t xml:space="preserve"> составлять не менее 50%.  Высота - не более 2,0 м</w:t>
      </w:r>
    </w:p>
    <w:p w14:paraId="6131EBB4" w14:textId="77777777" w:rsidR="004872F9" w:rsidRPr="004872F9" w:rsidRDefault="004872F9" w:rsidP="004872F9">
      <w:pPr>
        <w:tabs>
          <w:tab w:val="left" w:pos="255"/>
        </w:tabs>
        <w:contextualSpacing/>
        <w:jc w:val="both"/>
        <w:rPr>
          <w:rFonts w:cs="Times New Roman"/>
          <w:sz w:val="22"/>
          <w:szCs w:val="22"/>
        </w:rPr>
      </w:pPr>
      <w:r w:rsidRPr="004872F9">
        <w:rPr>
          <w:rFonts w:cs="Times New Roman"/>
          <w:sz w:val="22"/>
          <w:szCs w:val="22"/>
        </w:rPr>
        <w:t>Ограничения использования земельного участка</w:t>
      </w:r>
      <w:r w:rsidRPr="004872F9">
        <w:rPr>
          <w:rFonts w:cs="Times New Roman"/>
          <w:sz w:val="22"/>
          <w:szCs w:val="22"/>
        </w:rPr>
        <w:tab/>
      </w:r>
    </w:p>
    <w:p w14:paraId="532C3D78" w14:textId="77777777" w:rsidR="004872F9" w:rsidRPr="004872F9" w:rsidRDefault="004872F9" w:rsidP="004872F9">
      <w:pPr>
        <w:tabs>
          <w:tab w:val="left" w:pos="255"/>
        </w:tabs>
        <w:contextualSpacing/>
        <w:jc w:val="both"/>
        <w:rPr>
          <w:rFonts w:cs="Times New Roman"/>
          <w:sz w:val="22"/>
          <w:szCs w:val="22"/>
        </w:rPr>
      </w:pPr>
    </w:p>
    <w:p w14:paraId="633EFFB4" w14:textId="77777777" w:rsidR="004872F9" w:rsidRPr="004872F9" w:rsidRDefault="004872F9" w:rsidP="004872F9">
      <w:pPr>
        <w:tabs>
          <w:tab w:val="left" w:pos="255"/>
        </w:tabs>
        <w:contextualSpacing/>
        <w:jc w:val="both"/>
        <w:rPr>
          <w:rFonts w:cs="Times New Roman"/>
          <w:sz w:val="22"/>
          <w:szCs w:val="22"/>
        </w:rPr>
      </w:pPr>
      <w:r w:rsidRPr="004872F9">
        <w:rPr>
          <w:rFonts w:cs="Times New Roman"/>
          <w:sz w:val="22"/>
          <w:szCs w:val="22"/>
        </w:rPr>
        <w:t xml:space="preserve">Условно разрешенные виды использования </w:t>
      </w:r>
    </w:p>
    <w:p w14:paraId="02E497CD" w14:textId="77777777" w:rsidR="004872F9" w:rsidRPr="004872F9" w:rsidRDefault="004872F9" w:rsidP="004872F9">
      <w:pPr>
        <w:tabs>
          <w:tab w:val="left" w:pos="255"/>
        </w:tabs>
        <w:contextualSpacing/>
        <w:jc w:val="both"/>
        <w:rPr>
          <w:rFonts w:cs="Times New Roman"/>
          <w:sz w:val="22"/>
          <w:szCs w:val="22"/>
        </w:rPr>
      </w:pPr>
      <w:r w:rsidRPr="004872F9">
        <w:rPr>
          <w:rFonts w:cs="Times New Roman"/>
          <w:sz w:val="22"/>
          <w:szCs w:val="22"/>
        </w:rPr>
        <w:t>земельных участков и объектов капитального строительства</w:t>
      </w:r>
    </w:p>
    <w:p w14:paraId="16A04D2C" w14:textId="77777777" w:rsidR="004872F9" w:rsidRPr="004872F9" w:rsidRDefault="004872F9" w:rsidP="004872F9">
      <w:pPr>
        <w:tabs>
          <w:tab w:val="left" w:pos="255"/>
        </w:tabs>
        <w:contextualSpacing/>
        <w:jc w:val="both"/>
        <w:rPr>
          <w:rFonts w:cs="Times New Roman"/>
          <w:sz w:val="22"/>
          <w:szCs w:val="22"/>
        </w:rPr>
      </w:pPr>
      <w:r w:rsidRPr="004872F9">
        <w:rPr>
          <w:rFonts w:cs="Times New Roman"/>
          <w:sz w:val="22"/>
          <w:szCs w:val="22"/>
        </w:rPr>
        <w:t>Не устанавливаются.</w:t>
      </w:r>
    </w:p>
    <w:p w14:paraId="1EBD3F38" w14:textId="77777777" w:rsidR="007F3001" w:rsidRDefault="007F3001" w:rsidP="007F3001">
      <w:pPr>
        <w:widowControl w:val="0"/>
        <w:spacing w:line="240" w:lineRule="atLeast"/>
        <w:ind w:left="851"/>
        <w:jc w:val="center"/>
        <w:rPr>
          <w:rFonts w:eastAsia="Arial"/>
          <w:iCs/>
        </w:rPr>
      </w:pPr>
    </w:p>
    <w:p w14:paraId="5D2F1498" w14:textId="77777777" w:rsidR="004872F9" w:rsidRDefault="004872F9" w:rsidP="007F3001">
      <w:pPr>
        <w:widowControl w:val="0"/>
        <w:spacing w:line="240" w:lineRule="atLeast"/>
        <w:ind w:left="851"/>
        <w:jc w:val="center"/>
        <w:rPr>
          <w:rFonts w:eastAsia="Arial"/>
          <w:iCs/>
        </w:rPr>
      </w:pPr>
    </w:p>
    <w:p w14:paraId="7235EF78" w14:textId="77777777" w:rsidR="004872F9" w:rsidRDefault="004872F9" w:rsidP="007F3001">
      <w:pPr>
        <w:widowControl w:val="0"/>
        <w:spacing w:line="240" w:lineRule="atLeast"/>
        <w:ind w:left="851"/>
        <w:jc w:val="center"/>
        <w:rPr>
          <w:rFonts w:eastAsia="Arial"/>
          <w:iCs/>
        </w:rPr>
      </w:pPr>
    </w:p>
    <w:p w14:paraId="1A30D026" w14:textId="77777777" w:rsidR="004872F9" w:rsidRDefault="004872F9" w:rsidP="007F3001">
      <w:pPr>
        <w:widowControl w:val="0"/>
        <w:spacing w:line="240" w:lineRule="atLeast"/>
        <w:ind w:left="851"/>
        <w:jc w:val="center"/>
        <w:rPr>
          <w:rFonts w:eastAsia="Arial"/>
          <w:iCs/>
        </w:rPr>
      </w:pPr>
    </w:p>
    <w:p w14:paraId="5DADF787" w14:textId="77777777" w:rsidR="004872F9" w:rsidRDefault="004872F9" w:rsidP="007F3001">
      <w:pPr>
        <w:widowControl w:val="0"/>
        <w:spacing w:line="240" w:lineRule="atLeast"/>
        <w:ind w:left="851"/>
        <w:jc w:val="center"/>
        <w:rPr>
          <w:rFonts w:eastAsia="Arial"/>
          <w:iCs/>
        </w:rPr>
      </w:pPr>
    </w:p>
    <w:p w14:paraId="75FDD8F2" w14:textId="77777777" w:rsidR="004872F9" w:rsidRDefault="004872F9" w:rsidP="007F3001">
      <w:pPr>
        <w:widowControl w:val="0"/>
        <w:spacing w:line="240" w:lineRule="atLeast"/>
        <w:ind w:left="851"/>
        <w:jc w:val="center"/>
        <w:rPr>
          <w:rFonts w:eastAsia="Arial"/>
          <w:iCs/>
        </w:rPr>
      </w:pPr>
    </w:p>
    <w:p w14:paraId="2678B320" w14:textId="77777777" w:rsidR="007F3001" w:rsidRPr="00553F14" w:rsidRDefault="004872F9" w:rsidP="004872F9">
      <w:pPr>
        <w:pStyle w:val="ab"/>
        <w:widowControl w:val="0"/>
        <w:numPr>
          <w:ilvl w:val="0"/>
          <w:numId w:val="36"/>
        </w:numPr>
        <w:spacing w:line="240" w:lineRule="atLeast"/>
        <w:jc w:val="center"/>
        <w:rPr>
          <w:rFonts w:eastAsia="Arial"/>
          <w:iCs/>
          <w:lang w:val="az-Cyrl-AZ"/>
        </w:rPr>
      </w:pPr>
      <w:r>
        <w:rPr>
          <w:rFonts w:eastAsia="Arial"/>
          <w:iCs/>
          <w:lang w:val="az-Cyrl-AZ"/>
        </w:rPr>
        <w:lastRenderedPageBreak/>
        <w:t>О3</w:t>
      </w:r>
      <w:r w:rsidR="007F3001" w:rsidRPr="00553F14">
        <w:rPr>
          <w:rFonts w:eastAsia="Arial"/>
          <w:iCs/>
          <w:lang w:val="az-Cyrl-AZ"/>
        </w:rPr>
        <w:t xml:space="preserve"> - </w:t>
      </w:r>
      <w:r w:rsidRPr="004872F9">
        <w:rPr>
          <w:rFonts w:eastAsia="Arial"/>
          <w:iCs/>
          <w:lang w:val="az-Cyrl-AZ"/>
        </w:rPr>
        <w:t>Зона среднего и высшего профессионального образования</w:t>
      </w:r>
      <w:r w:rsidR="007F3001" w:rsidRPr="00553F14">
        <w:rPr>
          <w:rFonts w:eastAsia="Arial"/>
          <w:iCs/>
          <w:lang w:val="az-Cyrl-AZ"/>
        </w:rPr>
        <w:t>.</w:t>
      </w:r>
    </w:p>
    <w:tbl>
      <w:tblPr>
        <w:tblW w:w="10235" w:type="dxa"/>
        <w:tblInd w:w="62" w:type="dxa"/>
        <w:tblLayout w:type="fixed"/>
        <w:tblCellMar>
          <w:top w:w="75" w:type="dxa"/>
          <w:left w:w="0" w:type="dxa"/>
          <w:bottom w:w="75" w:type="dxa"/>
          <w:right w:w="0" w:type="dxa"/>
        </w:tblCellMar>
        <w:tblLook w:val="0000" w:firstRow="0" w:lastRow="0" w:firstColumn="0" w:lastColumn="0" w:noHBand="0" w:noVBand="0"/>
      </w:tblPr>
      <w:tblGrid>
        <w:gridCol w:w="2147"/>
        <w:gridCol w:w="3685"/>
        <w:gridCol w:w="709"/>
        <w:gridCol w:w="3685"/>
        <w:gridCol w:w="9"/>
      </w:tblGrid>
      <w:tr w:rsidR="007F3001" w:rsidRPr="004C492A" w14:paraId="12ED5307" w14:textId="77777777" w:rsidTr="001C34AF">
        <w:trPr>
          <w:gridAfter w:val="1"/>
          <w:wAfter w:w="9" w:type="dxa"/>
          <w:trHeight w:val="1078"/>
        </w:trPr>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F7CAC29" w14:textId="77777777" w:rsidR="007F3001" w:rsidRPr="004C492A" w:rsidRDefault="007F3001" w:rsidP="001C34AF">
            <w:pPr>
              <w:widowControl w:val="0"/>
              <w:autoSpaceDE w:val="0"/>
              <w:autoSpaceDN w:val="0"/>
              <w:adjustRightInd w:val="0"/>
              <w:contextualSpacing/>
              <w:jc w:val="center"/>
              <w:rPr>
                <w:rFonts w:cs="Times New Roman"/>
                <w:sz w:val="22"/>
                <w:szCs w:val="22"/>
              </w:rPr>
            </w:pPr>
            <w:r w:rsidRPr="004C492A">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E5A36B" w14:textId="77777777" w:rsidR="007F3001" w:rsidRPr="004C492A" w:rsidRDefault="007F3001" w:rsidP="001C34AF">
            <w:pPr>
              <w:widowControl w:val="0"/>
              <w:autoSpaceDE w:val="0"/>
              <w:autoSpaceDN w:val="0"/>
              <w:adjustRightInd w:val="0"/>
              <w:contextualSpacing/>
              <w:jc w:val="center"/>
              <w:rPr>
                <w:rFonts w:cs="Times New Roman"/>
                <w:sz w:val="22"/>
                <w:szCs w:val="22"/>
              </w:rPr>
            </w:pPr>
            <w:r w:rsidRPr="004C492A">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0BB29E5" w14:textId="77777777" w:rsidR="007F3001" w:rsidRPr="004C492A" w:rsidRDefault="007F3001" w:rsidP="001C34AF">
            <w:pPr>
              <w:widowControl w:val="0"/>
              <w:autoSpaceDE w:val="0"/>
              <w:autoSpaceDN w:val="0"/>
              <w:adjustRightInd w:val="0"/>
              <w:contextualSpacing/>
              <w:jc w:val="center"/>
              <w:rPr>
                <w:rFonts w:cs="Times New Roman"/>
                <w:sz w:val="22"/>
                <w:szCs w:val="22"/>
              </w:rPr>
            </w:pPr>
            <w:r w:rsidRPr="004C492A">
              <w:rPr>
                <w:rFonts w:cs="Times New Roman"/>
                <w:sz w:val="22"/>
                <w:szCs w:val="22"/>
              </w:rPr>
              <w:t>Код</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674310ED" w14:textId="77777777" w:rsidR="007F3001" w:rsidRPr="004C492A" w:rsidRDefault="007F3001" w:rsidP="001C34AF">
            <w:pPr>
              <w:widowControl w:val="0"/>
              <w:autoSpaceDE w:val="0"/>
              <w:autoSpaceDN w:val="0"/>
              <w:adjustRightInd w:val="0"/>
              <w:contextualSpacing/>
              <w:jc w:val="center"/>
              <w:rPr>
                <w:rFonts w:cs="Times New Roman"/>
                <w:sz w:val="22"/>
                <w:szCs w:val="22"/>
              </w:rPr>
            </w:pPr>
            <w:r>
              <w:rPr>
                <w:rFonts w:cs="Times New Roman"/>
                <w:sz w:val="22"/>
                <w:szCs w:val="22"/>
              </w:rPr>
              <w:t>Предельные параметры</w:t>
            </w:r>
          </w:p>
        </w:tc>
      </w:tr>
      <w:tr w:rsidR="007F3001" w:rsidRPr="004C492A" w14:paraId="7D2E8E30" w14:textId="77777777" w:rsidTr="001C34AF">
        <w:tc>
          <w:tcPr>
            <w:tcW w:w="1023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59701D8" w14:textId="77777777" w:rsidR="007F3001" w:rsidRPr="004C492A" w:rsidRDefault="007F3001" w:rsidP="001C34AF">
            <w:pPr>
              <w:widowControl w:val="0"/>
              <w:autoSpaceDE w:val="0"/>
              <w:autoSpaceDN w:val="0"/>
              <w:adjustRightInd w:val="0"/>
              <w:contextualSpacing/>
              <w:jc w:val="center"/>
              <w:rPr>
                <w:rFonts w:cs="Times New Roman"/>
                <w:b/>
                <w:sz w:val="22"/>
                <w:szCs w:val="22"/>
              </w:rPr>
            </w:pPr>
            <w:r w:rsidRPr="004C492A">
              <w:rPr>
                <w:rFonts w:cs="Times New Roman"/>
                <w:b/>
                <w:sz w:val="22"/>
                <w:szCs w:val="22"/>
              </w:rPr>
              <w:t xml:space="preserve">Основные </w:t>
            </w:r>
            <w:r w:rsidR="004872F9">
              <w:rPr>
                <w:rFonts w:cs="Times New Roman"/>
                <w:b/>
                <w:sz w:val="22"/>
                <w:szCs w:val="22"/>
              </w:rPr>
              <w:t xml:space="preserve">и вспомогательные </w:t>
            </w:r>
            <w:r w:rsidRPr="004C492A">
              <w:rPr>
                <w:rFonts w:cs="Times New Roman"/>
                <w:b/>
                <w:sz w:val="22"/>
                <w:szCs w:val="22"/>
              </w:rPr>
              <w:t>виды разрешенного использования</w:t>
            </w:r>
          </w:p>
        </w:tc>
      </w:tr>
      <w:tr w:rsidR="007F3001" w:rsidRPr="00903AB8" w14:paraId="4528B6A4" w14:textId="77777777" w:rsidTr="001C34AF">
        <w:trPr>
          <w:gridAfter w:val="1"/>
          <w:wAfter w:w="9" w:type="dxa"/>
        </w:trPr>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11B5A7" w14:textId="77777777" w:rsidR="004872F9" w:rsidRPr="004872F9" w:rsidRDefault="004872F9" w:rsidP="004872F9">
            <w:pPr>
              <w:rPr>
                <w:sz w:val="22"/>
                <w:szCs w:val="22"/>
              </w:rPr>
            </w:pPr>
            <w:r w:rsidRPr="004872F9">
              <w:rPr>
                <w:sz w:val="22"/>
                <w:szCs w:val="22"/>
              </w:rPr>
              <w:t>Среднее и высшее профессиональное</w:t>
            </w:r>
          </w:p>
          <w:p w14:paraId="0872CF5E" w14:textId="77777777" w:rsidR="007F3001" w:rsidRPr="002C39F9" w:rsidRDefault="004872F9" w:rsidP="004872F9">
            <w:pPr>
              <w:rPr>
                <w:sz w:val="22"/>
                <w:szCs w:val="22"/>
              </w:rPr>
            </w:pPr>
            <w:r w:rsidRPr="004872F9">
              <w:rPr>
                <w:sz w:val="22"/>
                <w:szCs w:val="22"/>
              </w:rPr>
              <w:t xml:space="preserve">     образование</w:t>
            </w:r>
          </w:p>
        </w:tc>
        <w:tc>
          <w:tcPr>
            <w:tcW w:w="3685" w:type="dxa"/>
            <w:tcBorders>
              <w:top w:val="single" w:sz="4" w:space="0" w:color="auto"/>
              <w:left w:val="single" w:sz="4" w:space="0" w:color="auto"/>
              <w:bottom w:val="single" w:sz="4" w:space="0" w:color="auto"/>
              <w:right w:val="single" w:sz="4" w:space="0" w:color="auto"/>
            </w:tcBorders>
          </w:tcPr>
          <w:p w14:paraId="3789FAD4" w14:textId="77777777" w:rsidR="007F3001" w:rsidRPr="002C39F9" w:rsidRDefault="004872F9" w:rsidP="002C39F9">
            <w:pPr>
              <w:rPr>
                <w:sz w:val="22"/>
                <w:szCs w:val="22"/>
              </w:rPr>
            </w:pPr>
            <w:r w:rsidRPr="004872F9">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4872F9">
              <w:rPr>
                <w:sz w:val="22"/>
                <w:szCs w:val="22"/>
              </w:rPr>
              <w:tab/>
              <w:t>Размещение постоянных или временных гаражей с несколькими стояночными местами, стоянок (парковок), гаражей</w:t>
            </w:r>
            <w:r w:rsidRPr="004872F9">
              <w:rPr>
                <w:sz w:val="22"/>
                <w:szCs w:val="22"/>
              </w:rPr>
              <w:tab/>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43685AE7" w14:textId="77777777" w:rsidR="007F3001" w:rsidRDefault="004872F9" w:rsidP="001C34AF">
            <w:pPr>
              <w:widowControl w:val="0"/>
              <w:autoSpaceDE w:val="0"/>
              <w:autoSpaceDN w:val="0"/>
              <w:adjustRightInd w:val="0"/>
              <w:contextualSpacing/>
              <w:jc w:val="center"/>
              <w:rPr>
                <w:rFonts w:cs="Times New Roman"/>
                <w:sz w:val="22"/>
                <w:szCs w:val="22"/>
              </w:rPr>
            </w:pPr>
            <w:r w:rsidRPr="004872F9">
              <w:rPr>
                <w:rFonts w:cs="Times New Roman"/>
                <w:sz w:val="22"/>
                <w:szCs w:val="22"/>
              </w:rPr>
              <w:t>3.5.2</w:t>
            </w:r>
          </w:p>
        </w:tc>
        <w:tc>
          <w:tcPr>
            <w:tcW w:w="3685" w:type="dxa"/>
            <w:tcBorders>
              <w:top w:val="single" w:sz="4" w:space="0" w:color="auto"/>
              <w:left w:val="single" w:sz="4" w:space="0" w:color="auto"/>
              <w:bottom w:val="single" w:sz="4" w:space="0" w:color="auto"/>
              <w:right w:val="single" w:sz="4" w:space="0" w:color="auto"/>
            </w:tcBorders>
          </w:tcPr>
          <w:p w14:paraId="15741920" w14:textId="77777777" w:rsidR="004872F9" w:rsidRPr="006D4F02" w:rsidRDefault="004872F9" w:rsidP="004872F9">
            <w:pPr>
              <w:tabs>
                <w:tab w:val="left" w:pos="255"/>
              </w:tabs>
              <w:contextualSpacing/>
              <w:rPr>
                <w:rFonts w:cs="Times New Roman"/>
                <w:b/>
                <w:sz w:val="22"/>
                <w:szCs w:val="22"/>
              </w:rPr>
            </w:pPr>
            <w:r w:rsidRPr="006D4F02">
              <w:rPr>
                <w:rFonts w:cs="Times New Roman"/>
                <w:b/>
                <w:sz w:val="22"/>
                <w:szCs w:val="22"/>
              </w:rPr>
              <w:t>Предельные размеры земельного участка</w:t>
            </w:r>
            <w:r w:rsidRPr="006D4F02">
              <w:rPr>
                <w:rFonts w:cs="Times New Roman"/>
                <w:b/>
                <w:sz w:val="22"/>
                <w:szCs w:val="22"/>
              </w:rPr>
              <w:tab/>
            </w:r>
          </w:p>
          <w:p w14:paraId="21F4A5DC" w14:textId="77777777" w:rsidR="004872F9" w:rsidRPr="006D4F02" w:rsidRDefault="004872F9" w:rsidP="004872F9">
            <w:pPr>
              <w:tabs>
                <w:tab w:val="left" w:pos="255"/>
              </w:tabs>
              <w:contextualSpacing/>
              <w:rPr>
                <w:rFonts w:cs="Times New Roman"/>
                <w:sz w:val="22"/>
                <w:szCs w:val="22"/>
              </w:rPr>
            </w:pPr>
            <w:r w:rsidRPr="006D4F02">
              <w:rPr>
                <w:rFonts w:cs="Times New Roman"/>
                <w:sz w:val="22"/>
                <w:szCs w:val="22"/>
              </w:rPr>
              <w:t>Не подлежат установлению</w:t>
            </w:r>
          </w:p>
          <w:p w14:paraId="418BBC78" w14:textId="77777777" w:rsidR="004872F9" w:rsidRPr="006D4F02" w:rsidRDefault="004872F9" w:rsidP="004872F9">
            <w:pPr>
              <w:tabs>
                <w:tab w:val="left" w:pos="255"/>
              </w:tabs>
              <w:contextualSpacing/>
              <w:rPr>
                <w:rFonts w:cs="Times New Roman"/>
                <w:b/>
                <w:sz w:val="22"/>
                <w:szCs w:val="22"/>
              </w:rPr>
            </w:pPr>
            <w:r w:rsidRPr="006D4F02">
              <w:rPr>
                <w:rFonts w:cs="Times New Roman"/>
                <w:b/>
                <w:sz w:val="22"/>
                <w:szCs w:val="22"/>
              </w:rPr>
              <w:t>Минимальные отступы от границ земельного участка (м)</w:t>
            </w:r>
            <w:r w:rsidRPr="006D4F02">
              <w:rPr>
                <w:rFonts w:cs="Times New Roman"/>
                <w:b/>
                <w:sz w:val="22"/>
                <w:szCs w:val="22"/>
              </w:rPr>
              <w:tab/>
            </w:r>
          </w:p>
          <w:p w14:paraId="28CA0F60" w14:textId="77777777" w:rsidR="004872F9" w:rsidRPr="006D4F02" w:rsidRDefault="004872F9" w:rsidP="004872F9">
            <w:pPr>
              <w:tabs>
                <w:tab w:val="left" w:pos="255"/>
              </w:tabs>
              <w:contextualSpacing/>
              <w:rPr>
                <w:rFonts w:cs="Times New Roman"/>
                <w:sz w:val="22"/>
                <w:szCs w:val="22"/>
              </w:rPr>
            </w:pPr>
            <w:r w:rsidRPr="006D4F02">
              <w:rPr>
                <w:rFonts w:cs="Times New Roman"/>
                <w:sz w:val="22"/>
                <w:szCs w:val="22"/>
              </w:rPr>
              <w:t>Со стороны улицы – 5 м, в сложившейся застройке - по линии ее регулирования;</w:t>
            </w:r>
          </w:p>
          <w:p w14:paraId="6ABCB029" w14:textId="77777777" w:rsidR="004872F9" w:rsidRPr="006D4F02" w:rsidRDefault="004872F9" w:rsidP="004872F9">
            <w:pPr>
              <w:tabs>
                <w:tab w:val="left" w:pos="255"/>
              </w:tabs>
              <w:contextualSpacing/>
              <w:rPr>
                <w:rFonts w:cs="Times New Roman"/>
                <w:sz w:val="22"/>
                <w:szCs w:val="22"/>
              </w:rPr>
            </w:pPr>
            <w:r w:rsidRPr="006D4F02">
              <w:rPr>
                <w:rFonts w:cs="Times New Roman"/>
                <w:sz w:val="22"/>
                <w:szCs w:val="22"/>
              </w:rPr>
              <w:t xml:space="preserve">со стороны соседнего участка – 6 м. </w:t>
            </w:r>
          </w:p>
          <w:p w14:paraId="63BF1060" w14:textId="77777777" w:rsidR="004872F9" w:rsidRDefault="004872F9" w:rsidP="004872F9">
            <w:pPr>
              <w:tabs>
                <w:tab w:val="left" w:pos="255"/>
              </w:tabs>
              <w:contextualSpacing/>
              <w:rPr>
                <w:rFonts w:cs="Times New Roman"/>
                <w:sz w:val="22"/>
                <w:szCs w:val="22"/>
              </w:rPr>
            </w:pPr>
            <w:r w:rsidRPr="006D4F02">
              <w:rPr>
                <w:rFonts w:cs="Times New Roman"/>
                <w:b/>
                <w:sz w:val="22"/>
                <w:szCs w:val="22"/>
              </w:rPr>
              <w:t>Применимы при условии соблюдения требований пожарной безопасности.</w:t>
            </w:r>
            <w:r w:rsidRPr="006D4F02">
              <w:rPr>
                <w:rFonts w:cs="Times New Roman"/>
                <w:sz w:val="22"/>
                <w:szCs w:val="22"/>
              </w:rPr>
              <w:tab/>
            </w:r>
          </w:p>
          <w:p w14:paraId="33E419E7" w14:textId="77777777" w:rsidR="004872F9" w:rsidRDefault="004872F9" w:rsidP="004872F9">
            <w:pPr>
              <w:tabs>
                <w:tab w:val="left" w:pos="255"/>
              </w:tabs>
              <w:contextualSpacing/>
              <w:rPr>
                <w:rFonts w:cs="Times New Roman"/>
                <w:sz w:val="22"/>
                <w:szCs w:val="22"/>
              </w:rPr>
            </w:pPr>
            <w:r w:rsidRPr="006D4F02">
              <w:rPr>
                <w:rFonts w:cs="Times New Roman"/>
                <w:sz w:val="22"/>
                <w:szCs w:val="22"/>
              </w:rPr>
              <w:t>Не подлежат установлению</w:t>
            </w:r>
            <w:r w:rsidRPr="006D4F02">
              <w:rPr>
                <w:rFonts w:cs="Times New Roman"/>
                <w:sz w:val="22"/>
                <w:szCs w:val="22"/>
              </w:rPr>
              <w:tab/>
            </w:r>
          </w:p>
          <w:p w14:paraId="50C28364" w14:textId="77777777" w:rsidR="004872F9" w:rsidRPr="006D4F02" w:rsidRDefault="004872F9" w:rsidP="004872F9">
            <w:pPr>
              <w:tabs>
                <w:tab w:val="left" w:pos="255"/>
              </w:tabs>
              <w:contextualSpacing/>
              <w:rPr>
                <w:rFonts w:cs="Times New Roman"/>
                <w:sz w:val="22"/>
                <w:szCs w:val="22"/>
              </w:rPr>
            </w:pPr>
            <w:r w:rsidRPr="006D4F02">
              <w:rPr>
                <w:rFonts w:cs="Times New Roman"/>
                <w:sz w:val="22"/>
                <w:szCs w:val="22"/>
              </w:rPr>
              <w:t>Не подлежат установлению</w:t>
            </w:r>
          </w:p>
          <w:p w14:paraId="51377050" w14:textId="77777777" w:rsidR="004872F9" w:rsidRPr="006D4F02" w:rsidRDefault="004872F9" w:rsidP="004872F9">
            <w:pPr>
              <w:tabs>
                <w:tab w:val="left" w:pos="255"/>
              </w:tabs>
              <w:contextualSpacing/>
              <w:rPr>
                <w:rFonts w:cs="Times New Roman"/>
                <w:b/>
                <w:sz w:val="22"/>
                <w:szCs w:val="22"/>
              </w:rPr>
            </w:pPr>
            <w:r w:rsidRPr="006D4F02">
              <w:rPr>
                <w:rFonts w:cs="Times New Roman"/>
                <w:b/>
                <w:sz w:val="22"/>
                <w:szCs w:val="22"/>
              </w:rPr>
              <w:t>Предельное кол-во этажей или предельная высота здания, строения, сооружения</w:t>
            </w:r>
            <w:r w:rsidRPr="006D4F02">
              <w:rPr>
                <w:rFonts w:cs="Times New Roman"/>
                <w:b/>
                <w:sz w:val="22"/>
                <w:szCs w:val="22"/>
              </w:rPr>
              <w:tab/>
            </w:r>
          </w:p>
          <w:p w14:paraId="56DC96DC" w14:textId="77777777" w:rsidR="004872F9" w:rsidRDefault="004872F9" w:rsidP="004872F9">
            <w:pPr>
              <w:tabs>
                <w:tab w:val="left" w:pos="255"/>
              </w:tabs>
              <w:contextualSpacing/>
              <w:rPr>
                <w:rFonts w:cs="Times New Roman"/>
                <w:sz w:val="22"/>
                <w:szCs w:val="22"/>
              </w:rPr>
            </w:pPr>
            <w:r w:rsidRPr="006D4F02">
              <w:rPr>
                <w:rFonts w:cs="Times New Roman"/>
                <w:sz w:val="22"/>
                <w:szCs w:val="22"/>
              </w:rPr>
              <w:t>П</w:t>
            </w:r>
            <w:r>
              <w:rPr>
                <w:rFonts w:cs="Times New Roman"/>
                <w:sz w:val="22"/>
                <w:szCs w:val="22"/>
              </w:rPr>
              <w:t>редельное количество этажей – 3</w:t>
            </w:r>
          </w:p>
          <w:p w14:paraId="6794620B" w14:textId="77777777" w:rsidR="004872F9" w:rsidRPr="006D4F02" w:rsidRDefault="004872F9" w:rsidP="004872F9">
            <w:pPr>
              <w:tabs>
                <w:tab w:val="left" w:pos="255"/>
              </w:tabs>
              <w:contextualSpacing/>
              <w:rPr>
                <w:rFonts w:cs="Times New Roman"/>
                <w:sz w:val="22"/>
                <w:szCs w:val="22"/>
              </w:rPr>
            </w:pPr>
            <w:r w:rsidRPr="006D4F02">
              <w:rPr>
                <w:rFonts w:cs="Times New Roman"/>
                <w:sz w:val="22"/>
                <w:szCs w:val="22"/>
              </w:rPr>
              <w:t>Предельное количество этажей - 1</w:t>
            </w:r>
          </w:p>
          <w:p w14:paraId="42821DF5" w14:textId="77777777" w:rsidR="004872F9" w:rsidRPr="006D4F02" w:rsidRDefault="004872F9" w:rsidP="004872F9">
            <w:pPr>
              <w:tabs>
                <w:tab w:val="left" w:pos="255"/>
              </w:tabs>
              <w:contextualSpacing/>
              <w:rPr>
                <w:rFonts w:cs="Times New Roman"/>
                <w:sz w:val="22"/>
                <w:szCs w:val="22"/>
              </w:rPr>
            </w:pPr>
            <w:proofErr w:type="spellStart"/>
            <w:r w:rsidRPr="006D4F02">
              <w:rPr>
                <w:rFonts w:cs="Times New Roman"/>
                <w:sz w:val="22"/>
                <w:szCs w:val="22"/>
              </w:rPr>
              <w:t>Макс.процент</w:t>
            </w:r>
            <w:proofErr w:type="spellEnd"/>
            <w:r w:rsidRPr="006D4F02">
              <w:rPr>
                <w:rFonts w:cs="Times New Roman"/>
                <w:sz w:val="22"/>
                <w:szCs w:val="22"/>
              </w:rPr>
              <w:t xml:space="preserve"> застройки в границах земельного участка, %</w:t>
            </w:r>
            <w:r w:rsidRPr="006D4F02">
              <w:rPr>
                <w:rFonts w:cs="Times New Roman"/>
                <w:sz w:val="22"/>
                <w:szCs w:val="22"/>
              </w:rPr>
              <w:tab/>
            </w:r>
          </w:p>
          <w:p w14:paraId="14C4114E" w14:textId="77777777" w:rsidR="004872F9" w:rsidRPr="006D4F02" w:rsidRDefault="004872F9" w:rsidP="004872F9">
            <w:pPr>
              <w:tabs>
                <w:tab w:val="left" w:pos="255"/>
              </w:tabs>
              <w:contextualSpacing/>
              <w:rPr>
                <w:rFonts w:cs="Times New Roman"/>
                <w:sz w:val="22"/>
                <w:szCs w:val="22"/>
              </w:rPr>
            </w:pPr>
            <w:r w:rsidRPr="006D4F02">
              <w:rPr>
                <w:rFonts w:cs="Times New Roman"/>
                <w:sz w:val="22"/>
                <w:szCs w:val="22"/>
              </w:rPr>
              <w:t>50% (в том числе вспомогательные)</w:t>
            </w:r>
          </w:p>
          <w:p w14:paraId="40D893E2" w14:textId="77777777" w:rsidR="004872F9" w:rsidRPr="006D4F02" w:rsidRDefault="004872F9" w:rsidP="004872F9">
            <w:pPr>
              <w:tabs>
                <w:tab w:val="left" w:pos="255"/>
              </w:tabs>
              <w:contextualSpacing/>
              <w:rPr>
                <w:rFonts w:cs="Times New Roman"/>
                <w:b/>
                <w:sz w:val="22"/>
                <w:szCs w:val="22"/>
              </w:rPr>
            </w:pPr>
            <w:r w:rsidRPr="006D4F02">
              <w:rPr>
                <w:rFonts w:cs="Times New Roman"/>
                <w:b/>
                <w:sz w:val="22"/>
                <w:szCs w:val="22"/>
              </w:rPr>
              <w:t>Иные параметры</w:t>
            </w:r>
            <w:r w:rsidRPr="006D4F02">
              <w:rPr>
                <w:rFonts w:cs="Times New Roman"/>
                <w:b/>
                <w:sz w:val="22"/>
                <w:szCs w:val="22"/>
              </w:rPr>
              <w:tab/>
            </w:r>
          </w:p>
          <w:p w14:paraId="4FAE27EE" w14:textId="77777777" w:rsidR="004872F9" w:rsidRPr="006D4F02" w:rsidRDefault="004872F9" w:rsidP="004872F9">
            <w:pPr>
              <w:tabs>
                <w:tab w:val="left" w:pos="255"/>
              </w:tabs>
              <w:contextualSpacing/>
              <w:rPr>
                <w:rFonts w:cs="Times New Roman"/>
                <w:sz w:val="22"/>
                <w:szCs w:val="22"/>
              </w:rPr>
            </w:pPr>
            <w:r w:rsidRPr="006D4F02">
              <w:rPr>
                <w:rFonts w:cs="Times New Roman"/>
                <w:sz w:val="22"/>
                <w:szCs w:val="22"/>
              </w:rPr>
              <w:t>При необходимости устройства ограждения земельного участка свободное</w:t>
            </w:r>
          </w:p>
          <w:p w14:paraId="673EC5B4" w14:textId="77777777" w:rsidR="004872F9" w:rsidRPr="006D4F02" w:rsidRDefault="004872F9" w:rsidP="004872F9">
            <w:pPr>
              <w:tabs>
                <w:tab w:val="left" w:pos="255"/>
              </w:tabs>
              <w:contextualSpacing/>
              <w:rPr>
                <w:rFonts w:cs="Times New Roman"/>
                <w:sz w:val="22"/>
                <w:szCs w:val="22"/>
              </w:rPr>
            </w:pPr>
            <w:r w:rsidRPr="006D4F02">
              <w:rPr>
                <w:rFonts w:cs="Times New Roman"/>
                <w:sz w:val="22"/>
                <w:szCs w:val="22"/>
              </w:rPr>
              <w:t xml:space="preserve"> сечение секций должно составлять не менее 50%.  Высота - не более 1,8 м</w:t>
            </w:r>
          </w:p>
          <w:p w14:paraId="6E3367F9" w14:textId="77777777" w:rsidR="007F3001" w:rsidRPr="00553F14" w:rsidRDefault="007F3001" w:rsidP="00553F14">
            <w:pPr>
              <w:rPr>
                <w:rFonts w:cs="Times New Roman"/>
                <w:sz w:val="22"/>
                <w:szCs w:val="22"/>
              </w:rPr>
            </w:pPr>
          </w:p>
        </w:tc>
      </w:tr>
    </w:tbl>
    <w:p w14:paraId="45F37CBB" w14:textId="77777777" w:rsidR="004872F9" w:rsidRPr="004872F9" w:rsidRDefault="004872F9" w:rsidP="004872F9">
      <w:pPr>
        <w:pStyle w:val="ab"/>
        <w:widowControl w:val="0"/>
        <w:spacing w:line="240" w:lineRule="atLeast"/>
        <w:ind w:left="1211"/>
        <w:rPr>
          <w:rFonts w:eastAsia="Arial"/>
          <w:iCs/>
          <w:lang w:val="az-Cyrl-AZ"/>
        </w:rPr>
      </w:pPr>
      <w:r w:rsidRPr="004872F9">
        <w:rPr>
          <w:rFonts w:eastAsia="Arial"/>
          <w:iCs/>
          <w:lang w:val="az-Cyrl-AZ"/>
        </w:rPr>
        <w:t>Ограничения использования земельного участка</w:t>
      </w:r>
      <w:r w:rsidRPr="004872F9">
        <w:rPr>
          <w:rFonts w:eastAsia="Arial"/>
          <w:iCs/>
          <w:lang w:val="az-Cyrl-AZ"/>
        </w:rPr>
        <w:tab/>
      </w:r>
    </w:p>
    <w:p w14:paraId="2904F2E4" w14:textId="77777777" w:rsidR="004872F9" w:rsidRPr="004872F9" w:rsidRDefault="004872F9" w:rsidP="004872F9">
      <w:pPr>
        <w:pStyle w:val="ab"/>
        <w:widowControl w:val="0"/>
        <w:spacing w:line="240" w:lineRule="atLeast"/>
        <w:ind w:left="1211"/>
        <w:rPr>
          <w:rFonts w:eastAsia="Arial"/>
          <w:iCs/>
          <w:lang w:val="az-Cyrl-AZ"/>
        </w:rPr>
      </w:pPr>
    </w:p>
    <w:p w14:paraId="3DE6F051" w14:textId="77777777" w:rsidR="004872F9" w:rsidRPr="004872F9" w:rsidRDefault="004872F9" w:rsidP="004872F9">
      <w:pPr>
        <w:pStyle w:val="ab"/>
        <w:widowControl w:val="0"/>
        <w:spacing w:line="240" w:lineRule="atLeast"/>
        <w:ind w:left="1211"/>
        <w:rPr>
          <w:rFonts w:eastAsia="Arial"/>
          <w:iCs/>
          <w:lang w:val="az-Cyrl-AZ"/>
        </w:rPr>
      </w:pPr>
      <w:r w:rsidRPr="004872F9">
        <w:rPr>
          <w:rFonts w:eastAsia="Arial"/>
          <w:iCs/>
          <w:lang w:val="az-Cyrl-AZ"/>
        </w:rPr>
        <w:t xml:space="preserve">Условно разрешенные виды использования </w:t>
      </w:r>
    </w:p>
    <w:p w14:paraId="5F9E24F2" w14:textId="77777777" w:rsidR="004872F9" w:rsidRPr="004872F9" w:rsidRDefault="004872F9" w:rsidP="004872F9">
      <w:pPr>
        <w:pStyle w:val="ab"/>
        <w:widowControl w:val="0"/>
        <w:spacing w:line="240" w:lineRule="atLeast"/>
        <w:ind w:left="1211"/>
        <w:rPr>
          <w:rFonts w:eastAsia="Arial"/>
          <w:iCs/>
          <w:lang w:val="az-Cyrl-AZ"/>
        </w:rPr>
      </w:pPr>
      <w:r w:rsidRPr="004872F9">
        <w:rPr>
          <w:rFonts w:eastAsia="Arial"/>
          <w:iCs/>
          <w:lang w:val="az-Cyrl-AZ"/>
        </w:rPr>
        <w:t>земельных участков и объектов капитального строительства</w:t>
      </w:r>
    </w:p>
    <w:p w14:paraId="50FC49BB" w14:textId="77777777" w:rsidR="007F3001" w:rsidRPr="007F3001" w:rsidRDefault="004872F9" w:rsidP="004872F9">
      <w:pPr>
        <w:pStyle w:val="ab"/>
        <w:widowControl w:val="0"/>
        <w:spacing w:line="240" w:lineRule="atLeast"/>
        <w:ind w:left="1211"/>
        <w:rPr>
          <w:rFonts w:eastAsia="Arial"/>
          <w:iCs/>
          <w:lang w:val="az-Cyrl-AZ"/>
        </w:rPr>
      </w:pPr>
      <w:r w:rsidRPr="004872F9">
        <w:rPr>
          <w:rFonts w:eastAsia="Arial"/>
          <w:iCs/>
          <w:lang w:val="az-Cyrl-AZ"/>
        </w:rPr>
        <w:t>Не устанавливаются</w:t>
      </w:r>
    </w:p>
    <w:p w14:paraId="79A56166" w14:textId="77777777" w:rsidR="007F3001" w:rsidRPr="007F3001" w:rsidRDefault="007F3001" w:rsidP="00AE4418">
      <w:pPr>
        <w:pStyle w:val="ab"/>
        <w:widowControl w:val="0"/>
        <w:spacing w:line="240" w:lineRule="atLeast"/>
        <w:ind w:left="1211"/>
        <w:rPr>
          <w:rFonts w:eastAsia="Arial"/>
          <w:iCs/>
          <w:lang w:val="az-Cyrl-AZ"/>
        </w:rPr>
      </w:pPr>
    </w:p>
    <w:p w14:paraId="5896776C" w14:textId="77777777" w:rsidR="004872F9" w:rsidRPr="00553F14" w:rsidRDefault="004872F9" w:rsidP="004872F9">
      <w:pPr>
        <w:pStyle w:val="ab"/>
        <w:widowControl w:val="0"/>
        <w:numPr>
          <w:ilvl w:val="0"/>
          <w:numId w:val="36"/>
        </w:numPr>
        <w:spacing w:line="240" w:lineRule="atLeast"/>
        <w:jc w:val="center"/>
        <w:rPr>
          <w:rFonts w:eastAsia="Arial"/>
          <w:iCs/>
          <w:lang w:val="az-Cyrl-AZ"/>
        </w:rPr>
      </w:pPr>
      <w:r>
        <w:rPr>
          <w:rFonts w:eastAsia="Arial"/>
          <w:iCs/>
          <w:lang w:val="az-Cyrl-AZ"/>
        </w:rPr>
        <w:t>О4</w:t>
      </w:r>
      <w:r w:rsidRPr="00553F14">
        <w:rPr>
          <w:rFonts w:eastAsia="Arial"/>
          <w:iCs/>
          <w:lang w:val="az-Cyrl-AZ"/>
        </w:rPr>
        <w:t xml:space="preserve"> - </w:t>
      </w:r>
      <w:r w:rsidRPr="004872F9">
        <w:rPr>
          <w:rFonts w:eastAsia="Arial"/>
          <w:iCs/>
          <w:lang w:val="az-Cyrl-AZ"/>
        </w:rPr>
        <w:t>Зона объектов здравоохранения</w:t>
      </w:r>
    </w:p>
    <w:tbl>
      <w:tblPr>
        <w:tblW w:w="10235" w:type="dxa"/>
        <w:tblInd w:w="62" w:type="dxa"/>
        <w:tblLayout w:type="fixed"/>
        <w:tblCellMar>
          <w:top w:w="75" w:type="dxa"/>
          <w:left w:w="0" w:type="dxa"/>
          <w:bottom w:w="75" w:type="dxa"/>
          <w:right w:w="0" w:type="dxa"/>
        </w:tblCellMar>
        <w:tblLook w:val="0000" w:firstRow="0" w:lastRow="0" w:firstColumn="0" w:lastColumn="0" w:noHBand="0" w:noVBand="0"/>
      </w:tblPr>
      <w:tblGrid>
        <w:gridCol w:w="2147"/>
        <w:gridCol w:w="3685"/>
        <w:gridCol w:w="709"/>
        <w:gridCol w:w="3685"/>
        <w:gridCol w:w="9"/>
      </w:tblGrid>
      <w:tr w:rsidR="004872F9" w:rsidRPr="004C492A" w14:paraId="75B3CFFF" w14:textId="77777777" w:rsidTr="00185456">
        <w:trPr>
          <w:gridAfter w:val="1"/>
          <w:wAfter w:w="9" w:type="dxa"/>
          <w:trHeight w:val="1078"/>
        </w:trPr>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F703D55" w14:textId="77777777" w:rsidR="004872F9" w:rsidRPr="004C492A" w:rsidRDefault="004872F9" w:rsidP="00185456">
            <w:pPr>
              <w:widowControl w:val="0"/>
              <w:autoSpaceDE w:val="0"/>
              <w:autoSpaceDN w:val="0"/>
              <w:adjustRightInd w:val="0"/>
              <w:contextualSpacing/>
              <w:jc w:val="center"/>
              <w:rPr>
                <w:rFonts w:cs="Times New Roman"/>
                <w:sz w:val="22"/>
                <w:szCs w:val="22"/>
              </w:rPr>
            </w:pPr>
            <w:r w:rsidRPr="004C492A">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2FEDAA37" w14:textId="77777777" w:rsidR="004872F9" w:rsidRPr="004C492A" w:rsidRDefault="004872F9" w:rsidP="00185456">
            <w:pPr>
              <w:widowControl w:val="0"/>
              <w:autoSpaceDE w:val="0"/>
              <w:autoSpaceDN w:val="0"/>
              <w:adjustRightInd w:val="0"/>
              <w:contextualSpacing/>
              <w:jc w:val="center"/>
              <w:rPr>
                <w:rFonts w:cs="Times New Roman"/>
                <w:sz w:val="22"/>
                <w:szCs w:val="22"/>
              </w:rPr>
            </w:pPr>
            <w:r w:rsidRPr="004C492A">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BA7CCA2" w14:textId="77777777" w:rsidR="004872F9" w:rsidRPr="004C492A" w:rsidRDefault="004872F9" w:rsidP="00185456">
            <w:pPr>
              <w:widowControl w:val="0"/>
              <w:autoSpaceDE w:val="0"/>
              <w:autoSpaceDN w:val="0"/>
              <w:adjustRightInd w:val="0"/>
              <w:contextualSpacing/>
              <w:jc w:val="center"/>
              <w:rPr>
                <w:rFonts w:cs="Times New Roman"/>
                <w:sz w:val="22"/>
                <w:szCs w:val="22"/>
              </w:rPr>
            </w:pPr>
            <w:r w:rsidRPr="004C492A">
              <w:rPr>
                <w:rFonts w:cs="Times New Roman"/>
                <w:sz w:val="22"/>
                <w:szCs w:val="22"/>
              </w:rPr>
              <w:t>Код</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7F6235B8" w14:textId="77777777" w:rsidR="004872F9" w:rsidRPr="004C492A" w:rsidRDefault="004872F9" w:rsidP="00185456">
            <w:pPr>
              <w:widowControl w:val="0"/>
              <w:autoSpaceDE w:val="0"/>
              <w:autoSpaceDN w:val="0"/>
              <w:adjustRightInd w:val="0"/>
              <w:contextualSpacing/>
              <w:jc w:val="center"/>
              <w:rPr>
                <w:rFonts w:cs="Times New Roman"/>
                <w:sz w:val="22"/>
                <w:szCs w:val="22"/>
              </w:rPr>
            </w:pPr>
            <w:r>
              <w:rPr>
                <w:rFonts w:cs="Times New Roman"/>
                <w:sz w:val="22"/>
                <w:szCs w:val="22"/>
              </w:rPr>
              <w:t>Предельные параметры</w:t>
            </w:r>
          </w:p>
        </w:tc>
      </w:tr>
      <w:tr w:rsidR="004872F9" w:rsidRPr="004C492A" w14:paraId="31AF7026" w14:textId="77777777" w:rsidTr="00185456">
        <w:tc>
          <w:tcPr>
            <w:tcW w:w="1023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E3F6918" w14:textId="77777777" w:rsidR="004872F9" w:rsidRPr="004C492A" w:rsidRDefault="004872F9" w:rsidP="00185456">
            <w:pPr>
              <w:widowControl w:val="0"/>
              <w:autoSpaceDE w:val="0"/>
              <w:autoSpaceDN w:val="0"/>
              <w:adjustRightInd w:val="0"/>
              <w:contextualSpacing/>
              <w:jc w:val="center"/>
              <w:rPr>
                <w:rFonts w:cs="Times New Roman"/>
                <w:b/>
                <w:sz w:val="22"/>
                <w:szCs w:val="22"/>
              </w:rPr>
            </w:pPr>
            <w:r w:rsidRPr="004C492A">
              <w:rPr>
                <w:rFonts w:cs="Times New Roman"/>
                <w:b/>
                <w:sz w:val="22"/>
                <w:szCs w:val="22"/>
              </w:rPr>
              <w:t xml:space="preserve">Основные </w:t>
            </w:r>
            <w:r>
              <w:rPr>
                <w:rFonts w:cs="Times New Roman"/>
                <w:b/>
                <w:sz w:val="22"/>
                <w:szCs w:val="22"/>
              </w:rPr>
              <w:t xml:space="preserve">и вспомогательные </w:t>
            </w:r>
            <w:r w:rsidRPr="004C492A">
              <w:rPr>
                <w:rFonts w:cs="Times New Roman"/>
                <w:b/>
                <w:sz w:val="22"/>
                <w:szCs w:val="22"/>
              </w:rPr>
              <w:t>виды разрешенного использования</w:t>
            </w:r>
          </w:p>
        </w:tc>
      </w:tr>
      <w:tr w:rsidR="004872F9" w:rsidRPr="00903AB8" w14:paraId="03C3D395" w14:textId="77777777" w:rsidTr="00185456">
        <w:trPr>
          <w:gridAfter w:val="1"/>
          <w:wAfter w:w="9" w:type="dxa"/>
        </w:trPr>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E1EA6" w14:textId="77777777" w:rsidR="004872F9" w:rsidRPr="002C39F9" w:rsidRDefault="004872F9" w:rsidP="00185456">
            <w:pPr>
              <w:rPr>
                <w:sz w:val="22"/>
                <w:szCs w:val="22"/>
              </w:rPr>
            </w:pPr>
            <w:r w:rsidRPr="004872F9">
              <w:rPr>
                <w:sz w:val="22"/>
                <w:szCs w:val="22"/>
              </w:rPr>
              <w:t>Амбулаторно-поликлиническое обслуживание</w:t>
            </w:r>
          </w:p>
        </w:tc>
        <w:tc>
          <w:tcPr>
            <w:tcW w:w="3685" w:type="dxa"/>
            <w:tcBorders>
              <w:top w:val="single" w:sz="4" w:space="0" w:color="auto"/>
              <w:left w:val="single" w:sz="4" w:space="0" w:color="auto"/>
              <w:bottom w:val="single" w:sz="4" w:space="0" w:color="auto"/>
              <w:right w:val="single" w:sz="4" w:space="0" w:color="auto"/>
            </w:tcBorders>
          </w:tcPr>
          <w:p w14:paraId="459A8CAA" w14:textId="77777777" w:rsidR="004872F9" w:rsidRDefault="004872F9" w:rsidP="00185456">
            <w:pPr>
              <w:rPr>
                <w:sz w:val="22"/>
                <w:szCs w:val="22"/>
              </w:rPr>
            </w:pPr>
            <w:r w:rsidRPr="004872F9">
              <w:rPr>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w:t>
            </w:r>
            <w:r w:rsidRPr="004872F9">
              <w:rPr>
                <w:sz w:val="22"/>
                <w:szCs w:val="22"/>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w:t>
            </w:r>
            <w:r>
              <w:rPr>
                <w:sz w:val="22"/>
                <w:szCs w:val="22"/>
              </w:rPr>
              <w:t>ские лаборатории)</w:t>
            </w:r>
          </w:p>
          <w:p w14:paraId="55131EBD" w14:textId="77777777" w:rsidR="004872F9" w:rsidRPr="002C39F9" w:rsidRDefault="004872F9" w:rsidP="00185456">
            <w:pPr>
              <w:rPr>
                <w:sz w:val="22"/>
                <w:szCs w:val="22"/>
              </w:rPr>
            </w:pPr>
            <w:r w:rsidRPr="004872F9">
              <w:rPr>
                <w:sz w:val="22"/>
                <w:szCs w:val="22"/>
              </w:rPr>
              <w:t>Размещение постоянных или временных гаражей с несколькими стояночными местами, стоянок (парковок), гаражей</w:t>
            </w:r>
          </w:p>
        </w:tc>
        <w:tc>
          <w:tcPr>
            <w:tcW w:w="709" w:type="dxa"/>
            <w:tcBorders>
              <w:top w:val="single" w:sz="4" w:space="0" w:color="auto"/>
              <w:left w:val="single" w:sz="4" w:space="0" w:color="auto"/>
              <w:bottom w:val="single" w:sz="4" w:space="0" w:color="auto"/>
              <w:right w:val="single" w:sz="4" w:space="0" w:color="auto"/>
            </w:tcBorders>
          </w:tcPr>
          <w:p w14:paraId="598F0F5A" w14:textId="77777777" w:rsidR="004872F9" w:rsidRDefault="004872F9" w:rsidP="00185456">
            <w:pPr>
              <w:widowControl w:val="0"/>
              <w:autoSpaceDE w:val="0"/>
              <w:autoSpaceDN w:val="0"/>
              <w:adjustRightInd w:val="0"/>
              <w:contextualSpacing/>
              <w:jc w:val="center"/>
              <w:rPr>
                <w:rFonts w:cs="Times New Roman"/>
                <w:sz w:val="22"/>
                <w:szCs w:val="22"/>
              </w:rPr>
            </w:pPr>
            <w:r w:rsidRPr="004872F9">
              <w:rPr>
                <w:rFonts w:cs="Times New Roman"/>
                <w:sz w:val="22"/>
                <w:szCs w:val="22"/>
              </w:rPr>
              <w:lastRenderedPageBreak/>
              <w:t>3.4.1</w:t>
            </w:r>
          </w:p>
        </w:tc>
        <w:tc>
          <w:tcPr>
            <w:tcW w:w="3685" w:type="dxa"/>
            <w:tcBorders>
              <w:top w:val="single" w:sz="4" w:space="0" w:color="auto"/>
              <w:left w:val="single" w:sz="4" w:space="0" w:color="auto"/>
              <w:bottom w:val="single" w:sz="4" w:space="0" w:color="auto"/>
              <w:right w:val="single" w:sz="4" w:space="0" w:color="auto"/>
            </w:tcBorders>
          </w:tcPr>
          <w:p w14:paraId="604CCF9A" w14:textId="77777777" w:rsidR="004872F9" w:rsidRPr="000539AF" w:rsidRDefault="004872F9" w:rsidP="004872F9">
            <w:pPr>
              <w:keepLines/>
              <w:overflowPunct w:val="0"/>
              <w:autoSpaceDE w:val="0"/>
              <w:textAlignment w:val="baseline"/>
              <w:rPr>
                <w:rFonts w:cs="Times New Roman"/>
                <w:b/>
                <w:sz w:val="22"/>
                <w:szCs w:val="22"/>
              </w:rPr>
            </w:pPr>
            <w:r w:rsidRPr="000539AF">
              <w:rPr>
                <w:rFonts w:cs="Times New Roman"/>
                <w:b/>
                <w:sz w:val="22"/>
                <w:szCs w:val="22"/>
              </w:rPr>
              <w:t>Предельные размеры земельного участка</w:t>
            </w:r>
            <w:r w:rsidRPr="000539AF">
              <w:rPr>
                <w:rFonts w:cs="Times New Roman"/>
                <w:b/>
                <w:sz w:val="22"/>
                <w:szCs w:val="22"/>
              </w:rPr>
              <w:tab/>
            </w:r>
          </w:p>
          <w:p w14:paraId="7DC533F6" w14:textId="77777777" w:rsidR="004872F9" w:rsidRPr="000539AF" w:rsidRDefault="004872F9" w:rsidP="004872F9">
            <w:pPr>
              <w:keepLines/>
              <w:overflowPunct w:val="0"/>
              <w:autoSpaceDE w:val="0"/>
              <w:textAlignment w:val="baseline"/>
              <w:rPr>
                <w:rFonts w:cs="Times New Roman"/>
                <w:sz w:val="22"/>
                <w:szCs w:val="22"/>
              </w:rPr>
            </w:pPr>
            <w:r w:rsidRPr="000539AF">
              <w:rPr>
                <w:rFonts w:cs="Times New Roman"/>
                <w:b/>
                <w:sz w:val="22"/>
                <w:szCs w:val="22"/>
              </w:rPr>
              <w:t xml:space="preserve">Минимальный размер </w:t>
            </w:r>
            <w:r w:rsidRPr="000539AF">
              <w:rPr>
                <w:rFonts w:cs="Times New Roman"/>
                <w:sz w:val="22"/>
                <w:szCs w:val="22"/>
              </w:rPr>
              <w:t xml:space="preserve">земельного участка – 400 </w:t>
            </w:r>
            <w:proofErr w:type="spellStart"/>
            <w:r w:rsidRPr="000539AF">
              <w:rPr>
                <w:rFonts w:cs="Times New Roman"/>
                <w:sz w:val="22"/>
                <w:szCs w:val="22"/>
              </w:rPr>
              <w:t>кв.м</w:t>
            </w:r>
            <w:proofErr w:type="spellEnd"/>
            <w:r w:rsidRPr="000539AF">
              <w:rPr>
                <w:rFonts w:cs="Times New Roman"/>
                <w:sz w:val="22"/>
                <w:szCs w:val="22"/>
              </w:rPr>
              <w:t>.</w:t>
            </w:r>
          </w:p>
          <w:p w14:paraId="11676F96" w14:textId="77777777" w:rsidR="004872F9" w:rsidRPr="000539AF" w:rsidRDefault="004872F9" w:rsidP="004872F9">
            <w:pPr>
              <w:keepLines/>
              <w:overflowPunct w:val="0"/>
              <w:autoSpaceDE w:val="0"/>
              <w:textAlignment w:val="baseline"/>
              <w:rPr>
                <w:rFonts w:cs="Times New Roman"/>
                <w:sz w:val="22"/>
                <w:szCs w:val="22"/>
              </w:rPr>
            </w:pPr>
            <w:r w:rsidRPr="000539AF">
              <w:rPr>
                <w:rFonts w:cs="Times New Roman"/>
                <w:b/>
                <w:sz w:val="22"/>
                <w:szCs w:val="22"/>
              </w:rPr>
              <w:lastRenderedPageBreak/>
              <w:t>Максимальный размер</w:t>
            </w:r>
            <w:r w:rsidRPr="000539AF">
              <w:rPr>
                <w:rFonts w:cs="Times New Roman"/>
                <w:sz w:val="22"/>
                <w:szCs w:val="22"/>
              </w:rPr>
              <w:t xml:space="preserve"> </w:t>
            </w:r>
            <w:r>
              <w:rPr>
                <w:rFonts w:cs="Times New Roman"/>
                <w:sz w:val="22"/>
                <w:szCs w:val="22"/>
              </w:rPr>
              <w:t xml:space="preserve">земельного участка – 3500 </w:t>
            </w:r>
            <w:proofErr w:type="spellStart"/>
            <w:r>
              <w:rPr>
                <w:rFonts w:cs="Times New Roman"/>
                <w:sz w:val="22"/>
                <w:szCs w:val="22"/>
              </w:rPr>
              <w:t>кв.м</w:t>
            </w:r>
            <w:proofErr w:type="spellEnd"/>
            <w:r>
              <w:rPr>
                <w:rFonts w:cs="Times New Roman"/>
                <w:sz w:val="22"/>
                <w:szCs w:val="22"/>
              </w:rPr>
              <w:t>.</w:t>
            </w:r>
          </w:p>
          <w:p w14:paraId="483093DA" w14:textId="77777777" w:rsidR="004872F9" w:rsidRPr="000539AF" w:rsidRDefault="004872F9" w:rsidP="004872F9">
            <w:pPr>
              <w:keepLines/>
              <w:overflowPunct w:val="0"/>
              <w:autoSpaceDE w:val="0"/>
              <w:textAlignment w:val="baseline"/>
              <w:rPr>
                <w:rFonts w:cs="Times New Roman"/>
                <w:b/>
                <w:sz w:val="22"/>
                <w:szCs w:val="22"/>
              </w:rPr>
            </w:pPr>
            <w:r w:rsidRPr="000539AF">
              <w:rPr>
                <w:rFonts w:cs="Times New Roman"/>
                <w:b/>
                <w:sz w:val="22"/>
                <w:szCs w:val="22"/>
              </w:rPr>
              <w:t>Минимальные отступы от границ земельного участка (м)</w:t>
            </w:r>
            <w:r w:rsidRPr="000539AF">
              <w:rPr>
                <w:rFonts w:cs="Times New Roman"/>
                <w:b/>
                <w:sz w:val="22"/>
                <w:szCs w:val="22"/>
              </w:rPr>
              <w:tab/>
            </w:r>
          </w:p>
          <w:p w14:paraId="0AA4DB2E" w14:textId="77777777" w:rsidR="004872F9" w:rsidRPr="000539AF" w:rsidRDefault="004872F9" w:rsidP="004872F9">
            <w:pPr>
              <w:keepLines/>
              <w:overflowPunct w:val="0"/>
              <w:autoSpaceDE w:val="0"/>
              <w:textAlignment w:val="baseline"/>
              <w:rPr>
                <w:rFonts w:cs="Times New Roman"/>
                <w:sz w:val="22"/>
                <w:szCs w:val="22"/>
              </w:rPr>
            </w:pPr>
            <w:r w:rsidRPr="000539AF">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71792409" w14:textId="77777777" w:rsidR="004872F9" w:rsidRPr="000539AF" w:rsidRDefault="004872F9" w:rsidP="004872F9">
            <w:pPr>
              <w:keepLines/>
              <w:overflowPunct w:val="0"/>
              <w:autoSpaceDE w:val="0"/>
              <w:textAlignment w:val="baseline"/>
              <w:rPr>
                <w:rFonts w:cs="Times New Roman"/>
                <w:b/>
                <w:sz w:val="22"/>
                <w:szCs w:val="22"/>
              </w:rPr>
            </w:pPr>
            <w:r w:rsidRPr="000539AF">
              <w:rPr>
                <w:rFonts w:cs="Times New Roman"/>
                <w:b/>
                <w:sz w:val="22"/>
                <w:szCs w:val="22"/>
              </w:rPr>
              <w:t>Применимы при условии соблюдения требований пожарной безопасности.</w:t>
            </w:r>
          </w:p>
          <w:p w14:paraId="4F68738A" w14:textId="77777777" w:rsidR="004872F9" w:rsidRPr="000539AF" w:rsidRDefault="004872F9" w:rsidP="004872F9">
            <w:pPr>
              <w:keepLines/>
              <w:overflowPunct w:val="0"/>
              <w:autoSpaceDE w:val="0"/>
              <w:textAlignment w:val="baseline"/>
              <w:rPr>
                <w:rFonts w:cs="Times New Roman"/>
                <w:sz w:val="22"/>
                <w:szCs w:val="22"/>
              </w:rPr>
            </w:pPr>
            <w:r w:rsidRPr="000539AF">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75256227" w14:textId="77777777" w:rsidR="004872F9" w:rsidRPr="000539AF" w:rsidRDefault="004872F9" w:rsidP="004872F9">
            <w:pPr>
              <w:keepLines/>
              <w:overflowPunct w:val="0"/>
              <w:autoSpaceDE w:val="0"/>
              <w:textAlignment w:val="baseline"/>
              <w:rPr>
                <w:rFonts w:cs="Times New Roman"/>
                <w:sz w:val="22"/>
                <w:szCs w:val="22"/>
              </w:rPr>
            </w:pPr>
            <w:r w:rsidRPr="000539AF">
              <w:rPr>
                <w:rFonts w:cs="Times New Roman"/>
                <w:sz w:val="22"/>
                <w:szCs w:val="22"/>
              </w:rPr>
              <w:t>Применимы при условии соблюдения требований пожарной безопасности.</w:t>
            </w:r>
          </w:p>
          <w:p w14:paraId="36335706" w14:textId="77777777" w:rsidR="004872F9" w:rsidRDefault="004872F9" w:rsidP="004872F9">
            <w:pPr>
              <w:keepLines/>
              <w:overflowPunct w:val="0"/>
              <w:autoSpaceDE w:val="0"/>
              <w:textAlignment w:val="baseline"/>
              <w:rPr>
                <w:rFonts w:cs="Times New Roman"/>
                <w:sz w:val="22"/>
                <w:szCs w:val="22"/>
              </w:rPr>
            </w:pPr>
            <w:r w:rsidRPr="000539AF">
              <w:rPr>
                <w:rFonts w:cs="Times New Roman"/>
                <w:sz w:val="22"/>
                <w:szCs w:val="22"/>
              </w:rPr>
              <w:t>Предельное кол-во этажей или предельная высота здания, строения, сооружения</w:t>
            </w:r>
            <w:r w:rsidRPr="000539AF">
              <w:rPr>
                <w:rFonts w:cs="Times New Roman"/>
                <w:sz w:val="22"/>
                <w:szCs w:val="22"/>
              </w:rPr>
              <w:tab/>
            </w:r>
          </w:p>
          <w:p w14:paraId="6A9E4789" w14:textId="77777777" w:rsidR="004872F9" w:rsidRDefault="004872F9" w:rsidP="004872F9">
            <w:pPr>
              <w:keepLines/>
              <w:overflowPunct w:val="0"/>
              <w:autoSpaceDE w:val="0"/>
              <w:textAlignment w:val="baseline"/>
              <w:rPr>
                <w:rFonts w:cs="Times New Roman"/>
                <w:sz w:val="22"/>
                <w:szCs w:val="22"/>
              </w:rPr>
            </w:pPr>
            <w:r w:rsidRPr="000539AF">
              <w:rPr>
                <w:rFonts w:cs="Times New Roman"/>
                <w:b/>
                <w:sz w:val="22"/>
                <w:szCs w:val="22"/>
              </w:rPr>
              <w:t>Предельное количество этажей</w:t>
            </w:r>
            <w:r w:rsidRPr="000539AF">
              <w:rPr>
                <w:rFonts w:cs="Times New Roman"/>
                <w:sz w:val="22"/>
                <w:szCs w:val="22"/>
              </w:rPr>
              <w:t xml:space="preserve"> - 3</w:t>
            </w:r>
            <w:r w:rsidRPr="000539AF">
              <w:rPr>
                <w:rFonts w:cs="Times New Roman"/>
                <w:sz w:val="22"/>
                <w:szCs w:val="22"/>
              </w:rPr>
              <w:tab/>
            </w:r>
          </w:p>
          <w:p w14:paraId="552B421D" w14:textId="77777777" w:rsidR="004872F9" w:rsidRPr="000539AF" w:rsidRDefault="004872F9" w:rsidP="004872F9">
            <w:pPr>
              <w:keepLines/>
              <w:overflowPunct w:val="0"/>
              <w:autoSpaceDE w:val="0"/>
              <w:textAlignment w:val="baseline"/>
              <w:rPr>
                <w:rFonts w:cs="Times New Roman"/>
                <w:sz w:val="22"/>
                <w:szCs w:val="22"/>
              </w:rPr>
            </w:pPr>
            <w:r w:rsidRPr="000539AF">
              <w:rPr>
                <w:rFonts w:cs="Times New Roman"/>
                <w:b/>
                <w:sz w:val="22"/>
                <w:szCs w:val="22"/>
              </w:rPr>
              <w:t>Предельное количество этажей</w:t>
            </w:r>
            <w:r>
              <w:rPr>
                <w:rFonts w:cs="Times New Roman"/>
                <w:sz w:val="22"/>
                <w:szCs w:val="22"/>
              </w:rPr>
              <w:t xml:space="preserve"> - 1</w:t>
            </w:r>
          </w:p>
          <w:p w14:paraId="77942939" w14:textId="77777777" w:rsidR="004872F9" w:rsidRPr="000539AF" w:rsidRDefault="004872F9" w:rsidP="004872F9">
            <w:pPr>
              <w:keepLines/>
              <w:overflowPunct w:val="0"/>
              <w:autoSpaceDE w:val="0"/>
              <w:textAlignment w:val="baseline"/>
              <w:rPr>
                <w:rFonts w:cs="Times New Roman"/>
                <w:sz w:val="22"/>
                <w:szCs w:val="22"/>
              </w:rPr>
            </w:pPr>
            <w:proofErr w:type="spellStart"/>
            <w:r w:rsidRPr="000539AF">
              <w:rPr>
                <w:rFonts w:cs="Times New Roman"/>
                <w:sz w:val="22"/>
                <w:szCs w:val="22"/>
              </w:rPr>
              <w:t>Макс.процент</w:t>
            </w:r>
            <w:proofErr w:type="spellEnd"/>
            <w:r w:rsidRPr="000539AF">
              <w:rPr>
                <w:rFonts w:cs="Times New Roman"/>
                <w:sz w:val="22"/>
                <w:szCs w:val="22"/>
              </w:rPr>
              <w:t xml:space="preserve"> застройки в границах земельного участка, %</w:t>
            </w:r>
            <w:r w:rsidRPr="000539AF">
              <w:rPr>
                <w:rFonts w:cs="Times New Roman"/>
                <w:sz w:val="22"/>
                <w:szCs w:val="22"/>
              </w:rPr>
              <w:tab/>
            </w:r>
          </w:p>
          <w:p w14:paraId="09FE75FB" w14:textId="77777777" w:rsidR="004872F9" w:rsidRPr="000539AF" w:rsidRDefault="004872F9" w:rsidP="004872F9">
            <w:pPr>
              <w:keepLines/>
              <w:overflowPunct w:val="0"/>
              <w:autoSpaceDE w:val="0"/>
              <w:textAlignment w:val="baseline"/>
              <w:rPr>
                <w:rFonts w:cs="Times New Roman"/>
                <w:sz w:val="22"/>
                <w:szCs w:val="22"/>
              </w:rPr>
            </w:pPr>
            <w:r w:rsidRPr="000539AF">
              <w:rPr>
                <w:rFonts w:cs="Times New Roman"/>
                <w:sz w:val="22"/>
                <w:szCs w:val="22"/>
              </w:rPr>
              <w:t>60%</w:t>
            </w:r>
          </w:p>
          <w:p w14:paraId="0200E4D8" w14:textId="77777777" w:rsidR="004872F9" w:rsidRPr="000539AF" w:rsidRDefault="004872F9" w:rsidP="004872F9">
            <w:pPr>
              <w:keepLines/>
              <w:widowControl w:val="0"/>
              <w:overflowPunct w:val="0"/>
              <w:autoSpaceDE w:val="0"/>
              <w:autoSpaceDN w:val="0"/>
              <w:adjustRightInd w:val="0"/>
              <w:textAlignment w:val="baseline"/>
              <w:rPr>
                <w:rFonts w:cs="Times New Roman"/>
                <w:b/>
                <w:sz w:val="22"/>
                <w:szCs w:val="22"/>
              </w:rPr>
            </w:pPr>
            <w:r w:rsidRPr="000539AF">
              <w:rPr>
                <w:rFonts w:cs="Times New Roman"/>
                <w:b/>
                <w:sz w:val="22"/>
                <w:szCs w:val="22"/>
              </w:rPr>
              <w:t>Иные параметры</w:t>
            </w:r>
            <w:r w:rsidRPr="000539AF">
              <w:rPr>
                <w:rFonts w:cs="Times New Roman"/>
                <w:b/>
                <w:sz w:val="22"/>
                <w:szCs w:val="22"/>
              </w:rPr>
              <w:tab/>
            </w:r>
          </w:p>
          <w:p w14:paraId="7757F0F5" w14:textId="77777777" w:rsidR="004872F9" w:rsidRPr="00553F14" w:rsidRDefault="004872F9" w:rsidP="004872F9">
            <w:pPr>
              <w:rPr>
                <w:rFonts w:cs="Times New Roman"/>
                <w:sz w:val="22"/>
                <w:szCs w:val="22"/>
              </w:rPr>
            </w:pPr>
            <w:r w:rsidRPr="000539AF">
              <w:rPr>
                <w:rFonts w:cs="Times New Roman"/>
                <w:sz w:val="22"/>
                <w:szCs w:val="22"/>
              </w:rPr>
              <w:t>Наличие мест для гостевых автостоянок.</w:t>
            </w:r>
          </w:p>
        </w:tc>
      </w:tr>
      <w:tr w:rsidR="004872F9" w:rsidRPr="00903AB8" w14:paraId="1EA5FD7E" w14:textId="77777777" w:rsidTr="00185456">
        <w:trPr>
          <w:gridAfter w:val="1"/>
          <w:wAfter w:w="9" w:type="dxa"/>
        </w:trPr>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98A6D1" w14:textId="77777777" w:rsidR="004872F9" w:rsidRPr="004872F9" w:rsidRDefault="004872F9" w:rsidP="00185456">
            <w:pPr>
              <w:rPr>
                <w:sz w:val="22"/>
                <w:szCs w:val="22"/>
              </w:rPr>
            </w:pPr>
            <w:r w:rsidRPr="004872F9">
              <w:rPr>
                <w:sz w:val="22"/>
                <w:szCs w:val="22"/>
              </w:rPr>
              <w:lastRenderedPageBreak/>
              <w:t>Стационарное медицинское обслуживание</w:t>
            </w:r>
          </w:p>
        </w:tc>
        <w:tc>
          <w:tcPr>
            <w:tcW w:w="3685" w:type="dxa"/>
            <w:tcBorders>
              <w:top w:val="single" w:sz="4" w:space="0" w:color="auto"/>
              <w:left w:val="single" w:sz="4" w:space="0" w:color="auto"/>
              <w:bottom w:val="single" w:sz="4" w:space="0" w:color="auto"/>
              <w:right w:val="single" w:sz="4" w:space="0" w:color="auto"/>
            </w:tcBorders>
          </w:tcPr>
          <w:p w14:paraId="1D444F6F" w14:textId="77777777" w:rsidR="004872F9" w:rsidRPr="004872F9" w:rsidRDefault="004872F9" w:rsidP="004872F9">
            <w:pPr>
              <w:rPr>
                <w:sz w:val="22"/>
                <w:szCs w:val="22"/>
              </w:rPr>
            </w:pPr>
            <w:r w:rsidRPr="004872F9">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60A80EF1" w14:textId="77777777" w:rsidR="004872F9" w:rsidRPr="004872F9" w:rsidRDefault="004872F9" w:rsidP="004872F9">
            <w:pPr>
              <w:rPr>
                <w:sz w:val="22"/>
                <w:szCs w:val="22"/>
              </w:rPr>
            </w:pPr>
            <w:r w:rsidRPr="004872F9">
              <w:rPr>
                <w:sz w:val="22"/>
                <w:szCs w:val="22"/>
              </w:rPr>
              <w:t>размещение станций скорой помощи</w:t>
            </w:r>
            <w:r w:rsidRPr="004872F9">
              <w:rPr>
                <w:sz w:val="22"/>
                <w:szCs w:val="22"/>
              </w:rPr>
              <w:tab/>
              <w:t>Размещение постоянных или временных гаражей с несколькими стояночными местами, стоянок (парковок), гаражей</w:t>
            </w:r>
            <w:r w:rsidRPr="004872F9">
              <w:rPr>
                <w:sz w:val="22"/>
                <w:szCs w:val="22"/>
              </w:rPr>
              <w:tab/>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4872F9">
              <w:rPr>
                <w:sz w:val="22"/>
                <w:szCs w:val="22"/>
              </w:rPr>
              <w:t>электри-чества</w:t>
            </w:r>
            <w:proofErr w:type="spellEnd"/>
            <w:r w:rsidRPr="004872F9">
              <w:rPr>
                <w:sz w:val="22"/>
                <w:szCs w:val="22"/>
              </w:rPr>
              <w:t xml:space="preserve">, газа, предоставления услуг связи, отвода </w:t>
            </w:r>
            <w:proofErr w:type="spellStart"/>
            <w:r w:rsidRPr="004872F9">
              <w:rPr>
                <w:sz w:val="22"/>
                <w:szCs w:val="22"/>
              </w:rPr>
              <w:t>канализа-ционных</w:t>
            </w:r>
            <w:proofErr w:type="spellEnd"/>
            <w:r w:rsidRPr="004872F9">
              <w:rPr>
                <w:sz w:val="22"/>
                <w:szCs w:val="22"/>
              </w:rPr>
              <w:t xml:space="preserve">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2A52278B" w14:textId="77777777" w:rsidR="004872F9" w:rsidRPr="004872F9" w:rsidRDefault="004872F9" w:rsidP="00185456">
            <w:pPr>
              <w:widowControl w:val="0"/>
              <w:autoSpaceDE w:val="0"/>
              <w:autoSpaceDN w:val="0"/>
              <w:adjustRightInd w:val="0"/>
              <w:contextualSpacing/>
              <w:jc w:val="center"/>
              <w:rPr>
                <w:rFonts w:cs="Times New Roman"/>
                <w:sz w:val="22"/>
                <w:szCs w:val="22"/>
              </w:rPr>
            </w:pPr>
            <w:r w:rsidRPr="004872F9">
              <w:rPr>
                <w:rFonts w:cs="Times New Roman"/>
                <w:sz w:val="22"/>
                <w:szCs w:val="22"/>
              </w:rPr>
              <w:t>3.4.2</w:t>
            </w:r>
          </w:p>
        </w:tc>
        <w:tc>
          <w:tcPr>
            <w:tcW w:w="3685" w:type="dxa"/>
            <w:tcBorders>
              <w:top w:val="single" w:sz="4" w:space="0" w:color="auto"/>
              <w:left w:val="single" w:sz="4" w:space="0" w:color="auto"/>
              <w:bottom w:val="single" w:sz="4" w:space="0" w:color="auto"/>
              <w:right w:val="single" w:sz="4" w:space="0" w:color="auto"/>
            </w:tcBorders>
          </w:tcPr>
          <w:p w14:paraId="2CC3B9DE" w14:textId="77777777" w:rsidR="004872F9" w:rsidRPr="006D4F02" w:rsidRDefault="004872F9" w:rsidP="004872F9">
            <w:pPr>
              <w:overflowPunct w:val="0"/>
              <w:autoSpaceDE w:val="0"/>
              <w:spacing w:line="276" w:lineRule="auto"/>
              <w:textAlignment w:val="baseline"/>
              <w:rPr>
                <w:rFonts w:cs="Times New Roman"/>
                <w:b/>
                <w:sz w:val="22"/>
                <w:szCs w:val="22"/>
              </w:rPr>
            </w:pPr>
            <w:r w:rsidRPr="006D4F02">
              <w:rPr>
                <w:rFonts w:cs="Times New Roman"/>
                <w:b/>
                <w:sz w:val="22"/>
                <w:szCs w:val="22"/>
              </w:rPr>
              <w:t>Предельные размеры земельного участка</w:t>
            </w:r>
            <w:r w:rsidRPr="006D4F02">
              <w:rPr>
                <w:rFonts w:cs="Times New Roman"/>
                <w:b/>
                <w:sz w:val="22"/>
                <w:szCs w:val="22"/>
              </w:rPr>
              <w:tab/>
            </w:r>
          </w:p>
          <w:p w14:paraId="6BBE403B" w14:textId="77777777" w:rsidR="004872F9" w:rsidRPr="006D4F02" w:rsidRDefault="004872F9" w:rsidP="004872F9">
            <w:pPr>
              <w:overflowPunct w:val="0"/>
              <w:autoSpaceDE w:val="0"/>
              <w:spacing w:line="276" w:lineRule="auto"/>
              <w:textAlignment w:val="baseline"/>
              <w:rPr>
                <w:rFonts w:cs="Times New Roman"/>
                <w:sz w:val="22"/>
                <w:szCs w:val="22"/>
              </w:rPr>
            </w:pPr>
            <w:r w:rsidRPr="006D4F02">
              <w:rPr>
                <w:rFonts w:cs="Times New Roman"/>
                <w:sz w:val="22"/>
                <w:szCs w:val="22"/>
              </w:rPr>
              <w:t>Не подлежат установлению</w:t>
            </w:r>
          </w:p>
          <w:p w14:paraId="7CB2F551" w14:textId="77777777" w:rsidR="004872F9" w:rsidRPr="006D4F02" w:rsidRDefault="004872F9" w:rsidP="004872F9">
            <w:pPr>
              <w:overflowPunct w:val="0"/>
              <w:autoSpaceDE w:val="0"/>
              <w:spacing w:line="276" w:lineRule="auto"/>
              <w:textAlignment w:val="baseline"/>
              <w:rPr>
                <w:rFonts w:cs="Times New Roman"/>
                <w:b/>
                <w:sz w:val="22"/>
                <w:szCs w:val="22"/>
              </w:rPr>
            </w:pPr>
            <w:r w:rsidRPr="006D4F02">
              <w:rPr>
                <w:rFonts w:cs="Times New Roman"/>
                <w:b/>
                <w:sz w:val="22"/>
                <w:szCs w:val="22"/>
              </w:rPr>
              <w:t>Минимальные отступы от границ земельного участка (м)</w:t>
            </w:r>
            <w:r w:rsidRPr="006D4F02">
              <w:rPr>
                <w:rFonts w:cs="Times New Roman"/>
                <w:b/>
                <w:sz w:val="22"/>
                <w:szCs w:val="22"/>
              </w:rPr>
              <w:tab/>
            </w:r>
          </w:p>
          <w:p w14:paraId="787A1531" w14:textId="77777777" w:rsidR="004872F9" w:rsidRPr="006D4F02" w:rsidRDefault="004872F9" w:rsidP="004872F9">
            <w:pPr>
              <w:overflowPunct w:val="0"/>
              <w:autoSpaceDE w:val="0"/>
              <w:spacing w:line="276" w:lineRule="auto"/>
              <w:textAlignment w:val="baseline"/>
              <w:rPr>
                <w:rFonts w:cs="Times New Roman"/>
                <w:sz w:val="22"/>
                <w:szCs w:val="22"/>
              </w:rPr>
            </w:pPr>
            <w:r w:rsidRPr="006D4F02">
              <w:rPr>
                <w:rFonts w:cs="Times New Roman"/>
                <w:sz w:val="22"/>
                <w:szCs w:val="22"/>
              </w:rPr>
              <w:t>Со стороны улицы – 10 м; со стороны соседнего участка – 10 м.</w:t>
            </w:r>
          </w:p>
          <w:p w14:paraId="7E8BE0DF" w14:textId="77777777" w:rsidR="004872F9" w:rsidRDefault="004872F9" w:rsidP="004872F9">
            <w:pPr>
              <w:overflowPunct w:val="0"/>
              <w:autoSpaceDE w:val="0"/>
              <w:spacing w:line="276" w:lineRule="auto"/>
              <w:textAlignment w:val="baseline"/>
              <w:rPr>
                <w:rFonts w:cs="Times New Roman"/>
                <w:sz w:val="22"/>
                <w:szCs w:val="22"/>
              </w:rPr>
            </w:pPr>
            <w:r w:rsidRPr="006D4F02">
              <w:rPr>
                <w:rFonts w:cs="Times New Roman"/>
                <w:sz w:val="22"/>
                <w:szCs w:val="22"/>
              </w:rPr>
              <w:t>Не подлежат установлению</w:t>
            </w:r>
            <w:r w:rsidRPr="006D4F02">
              <w:rPr>
                <w:rFonts w:cs="Times New Roman"/>
                <w:sz w:val="22"/>
                <w:szCs w:val="22"/>
              </w:rPr>
              <w:tab/>
            </w:r>
          </w:p>
          <w:p w14:paraId="573ED6C0" w14:textId="77777777" w:rsidR="004872F9" w:rsidRPr="006D4F02" w:rsidRDefault="004872F9" w:rsidP="004872F9">
            <w:pPr>
              <w:overflowPunct w:val="0"/>
              <w:autoSpaceDE w:val="0"/>
              <w:spacing w:line="276" w:lineRule="auto"/>
              <w:textAlignment w:val="baseline"/>
              <w:rPr>
                <w:rFonts w:cs="Times New Roman"/>
                <w:sz w:val="22"/>
                <w:szCs w:val="22"/>
              </w:rPr>
            </w:pPr>
            <w:r w:rsidRPr="006D4F02">
              <w:rPr>
                <w:rFonts w:cs="Times New Roman"/>
                <w:sz w:val="22"/>
                <w:szCs w:val="22"/>
              </w:rPr>
              <w:t>Не подлежат установлению</w:t>
            </w:r>
          </w:p>
          <w:p w14:paraId="20C17AD0" w14:textId="77777777" w:rsidR="004872F9" w:rsidRPr="006D4F02" w:rsidRDefault="004872F9" w:rsidP="004872F9">
            <w:pPr>
              <w:overflowPunct w:val="0"/>
              <w:autoSpaceDE w:val="0"/>
              <w:spacing w:line="276" w:lineRule="auto"/>
              <w:textAlignment w:val="baseline"/>
              <w:rPr>
                <w:rFonts w:cs="Times New Roman"/>
                <w:b/>
                <w:sz w:val="22"/>
                <w:szCs w:val="22"/>
              </w:rPr>
            </w:pPr>
            <w:r w:rsidRPr="006D4F02">
              <w:rPr>
                <w:rFonts w:cs="Times New Roman"/>
                <w:b/>
                <w:sz w:val="22"/>
                <w:szCs w:val="22"/>
              </w:rPr>
              <w:t>Предельное кол-во этажей или предельная высота здания, строения, сооружения</w:t>
            </w:r>
            <w:r w:rsidRPr="006D4F02">
              <w:rPr>
                <w:rFonts w:cs="Times New Roman"/>
                <w:b/>
                <w:sz w:val="22"/>
                <w:szCs w:val="22"/>
              </w:rPr>
              <w:tab/>
            </w:r>
          </w:p>
          <w:p w14:paraId="39914917" w14:textId="77777777" w:rsidR="004872F9" w:rsidRDefault="004872F9" w:rsidP="004872F9">
            <w:pPr>
              <w:overflowPunct w:val="0"/>
              <w:autoSpaceDE w:val="0"/>
              <w:spacing w:line="276" w:lineRule="auto"/>
              <w:textAlignment w:val="baseline"/>
              <w:rPr>
                <w:rFonts w:cs="Times New Roman"/>
                <w:sz w:val="22"/>
                <w:szCs w:val="22"/>
              </w:rPr>
            </w:pPr>
            <w:r w:rsidRPr="006D4F02">
              <w:rPr>
                <w:rFonts w:cs="Times New Roman"/>
                <w:sz w:val="22"/>
                <w:szCs w:val="22"/>
              </w:rPr>
              <w:t>Предельное кол</w:t>
            </w:r>
            <w:r>
              <w:rPr>
                <w:rFonts w:cs="Times New Roman"/>
                <w:sz w:val="22"/>
                <w:szCs w:val="22"/>
              </w:rPr>
              <w:t>ичество этажей – 3</w:t>
            </w:r>
          </w:p>
          <w:p w14:paraId="15ADD4CB" w14:textId="77777777" w:rsidR="004872F9" w:rsidRPr="006D4F02" w:rsidRDefault="004872F9" w:rsidP="004872F9">
            <w:pPr>
              <w:overflowPunct w:val="0"/>
              <w:autoSpaceDE w:val="0"/>
              <w:spacing w:line="276" w:lineRule="auto"/>
              <w:textAlignment w:val="baseline"/>
              <w:rPr>
                <w:rFonts w:cs="Times New Roman"/>
                <w:sz w:val="22"/>
                <w:szCs w:val="22"/>
              </w:rPr>
            </w:pPr>
            <w:r w:rsidRPr="006D4F02">
              <w:rPr>
                <w:rFonts w:cs="Times New Roman"/>
                <w:sz w:val="22"/>
                <w:szCs w:val="22"/>
              </w:rPr>
              <w:t>Предельное количество этажей - 1</w:t>
            </w:r>
          </w:p>
          <w:p w14:paraId="48C936A1" w14:textId="77777777" w:rsidR="004872F9" w:rsidRPr="006D4F02" w:rsidRDefault="004872F9" w:rsidP="004872F9">
            <w:pPr>
              <w:overflowPunct w:val="0"/>
              <w:autoSpaceDE w:val="0"/>
              <w:spacing w:line="276" w:lineRule="auto"/>
              <w:textAlignment w:val="baseline"/>
              <w:rPr>
                <w:rFonts w:cs="Times New Roman"/>
                <w:sz w:val="22"/>
                <w:szCs w:val="22"/>
              </w:rPr>
            </w:pPr>
            <w:proofErr w:type="spellStart"/>
            <w:r w:rsidRPr="006D4F02">
              <w:rPr>
                <w:rFonts w:cs="Times New Roman"/>
                <w:sz w:val="22"/>
                <w:szCs w:val="22"/>
              </w:rPr>
              <w:t>Макс.процент</w:t>
            </w:r>
            <w:proofErr w:type="spellEnd"/>
            <w:r w:rsidRPr="006D4F02">
              <w:rPr>
                <w:rFonts w:cs="Times New Roman"/>
                <w:sz w:val="22"/>
                <w:szCs w:val="22"/>
              </w:rPr>
              <w:t xml:space="preserve"> застройки в границах земельного участка, %</w:t>
            </w:r>
            <w:r w:rsidRPr="006D4F02">
              <w:rPr>
                <w:rFonts w:cs="Times New Roman"/>
                <w:sz w:val="22"/>
                <w:szCs w:val="22"/>
              </w:rPr>
              <w:tab/>
            </w:r>
          </w:p>
          <w:p w14:paraId="6A4191E2" w14:textId="77777777" w:rsidR="004872F9" w:rsidRPr="006D4F02" w:rsidRDefault="004872F9" w:rsidP="004872F9">
            <w:pPr>
              <w:overflowPunct w:val="0"/>
              <w:autoSpaceDE w:val="0"/>
              <w:spacing w:line="276" w:lineRule="auto"/>
              <w:textAlignment w:val="baseline"/>
              <w:rPr>
                <w:rFonts w:cs="Times New Roman"/>
                <w:sz w:val="22"/>
                <w:szCs w:val="22"/>
              </w:rPr>
            </w:pPr>
            <w:r w:rsidRPr="006D4F02">
              <w:rPr>
                <w:rFonts w:cs="Times New Roman"/>
                <w:sz w:val="22"/>
                <w:szCs w:val="22"/>
              </w:rPr>
              <w:t xml:space="preserve">50% (в том числе вспомогательные) </w:t>
            </w:r>
          </w:p>
          <w:p w14:paraId="70866B4F" w14:textId="77777777" w:rsidR="004872F9" w:rsidRPr="006D4F02" w:rsidRDefault="004872F9" w:rsidP="004872F9">
            <w:pPr>
              <w:overflowPunct w:val="0"/>
              <w:autoSpaceDE w:val="0"/>
              <w:spacing w:line="276" w:lineRule="auto"/>
              <w:textAlignment w:val="baseline"/>
              <w:rPr>
                <w:rFonts w:cs="Times New Roman"/>
                <w:b/>
                <w:sz w:val="22"/>
                <w:szCs w:val="22"/>
              </w:rPr>
            </w:pPr>
            <w:r w:rsidRPr="006D4F02">
              <w:rPr>
                <w:rFonts w:cs="Times New Roman"/>
                <w:b/>
                <w:sz w:val="22"/>
                <w:szCs w:val="22"/>
              </w:rPr>
              <w:t>Иные параметры</w:t>
            </w:r>
            <w:r w:rsidRPr="006D4F02">
              <w:rPr>
                <w:rFonts w:cs="Times New Roman"/>
                <w:b/>
                <w:sz w:val="22"/>
                <w:szCs w:val="22"/>
              </w:rPr>
              <w:tab/>
            </w:r>
          </w:p>
          <w:p w14:paraId="6FCF983A" w14:textId="77777777" w:rsidR="004872F9" w:rsidRPr="006D4F02" w:rsidRDefault="004872F9" w:rsidP="004872F9">
            <w:pPr>
              <w:overflowPunct w:val="0"/>
              <w:autoSpaceDE w:val="0"/>
              <w:spacing w:line="276" w:lineRule="auto"/>
              <w:textAlignment w:val="baseline"/>
              <w:rPr>
                <w:rFonts w:cs="Times New Roman"/>
                <w:sz w:val="22"/>
                <w:szCs w:val="22"/>
              </w:rPr>
            </w:pPr>
            <w:r w:rsidRPr="006D4F02">
              <w:rPr>
                <w:rFonts w:cs="Times New Roman"/>
                <w:sz w:val="22"/>
                <w:szCs w:val="22"/>
              </w:rPr>
              <w:t>Наличие мест для гостевых автостоянок.</w:t>
            </w:r>
          </w:p>
          <w:p w14:paraId="0A0FE3E2" w14:textId="77777777" w:rsidR="004872F9" w:rsidRPr="000539AF" w:rsidRDefault="004872F9" w:rsidP="004872F9">
            <w:pPr>
              <w:keepLines/>
              <w:overflowPunct w:val="0"/>
              <w:autoSpaceDE w:val="0"/>
              <w:textAlignment w:val="baseline"/>
              <w:rPr>
                <w:rFonts w:cs="Times New Roman"/>
                <w:b/>
                <w:sz w:val="22"/>
                <w:szCs w:val="22"/>
              </w:rPr>
            </w:pPr>
            <w:r>
              <w:rPr>
                <w:rFonts w:cs="Times New Roman"/>
                <w:sz w:val="22"/>
                <w:szCs w:val="22"/>
              </w:rPr>
              <w:t xml:space="preserve"> </w:t>
            </w:r>
            <w:r w:rsidRPr="006D4F02">
              <w:rPr>
                <w:rFonts w:cs="Times New Roman"/>
                <w:sz w:val="22"/>
                <w:szCs w:val="22"/>
              </w:rPr>
              <w:t>Свободное сечение секций ограждения земельного участка д</w:t>
            </w:r>
            <w:r>
              <w:rPr>
                <w:rFonts w:cs="Times New Roman"/>
                <w:sz w:val="22"/>
                <w:szCs w:val="22"/>
              </w:rPr>
              <w:t xml:space="preserve">олжно </w:t>
            </w:r>
            <w:r w:rsidRPr="006D4F02">
              <w:rPr>
                <w:rFonts w:cs="Times New Roman"/>
                <w:sz w:val="22"/>
                <w:szCs w:val="22"/>
              </w:rPr>
              <w:t>составлять не менее 50%.  Высота - не более 1,8 м</w:t>
            </w:r>
          </w:p>
        </w:tc>
      </w:tr>
    </w:tbl>
    <w:p w14:paraId="60FA7A93" w14:textId="77777777" w:rsidR="00AE4418" w:rsidRPr="004872F9" w:rsidRDefault="00AE4418" w:rsidP="004872F9">
      <w:pPr>
        <w:shd w:val="clear" w:color="auto" w:fill="FFFFFF"/>
        <w:spacing w:after="120" w:line="240" w:lineRule="atLeast"/>
        <w:rPr>
          <w:rFonts w:cs="Arial"/>
          <w:sz w:val="22"/>
          <w:szCs w:val="22"/>
          <w:lang w:val="az-Cyrl-AZ"/>
        </w:rPr>
      </w:pPr>
    </w:p>
    <w:p w14:paraId="043D5543" w14:textId="77777777" w:rsidR="004872F9" w:rsidRDefault="004872F9" w:rsidP="004872F9">
      <w:pPr>
        <w:shd w:val="clear" w:color="auto" w:fill="FFFFFF"/>
        <w:spacing w:after="120" w:line="240" w:lineRule="atLeast"/>
        <w:ind w:firstLine="720"/>
        <w:rPr>
          <w:rFonts w:cs="Arial"/>
          <w:sz w:val="22"/>
          <w:szCs w:val="22"/>
          <w:lang w:val="az-Cyrl-AZ"/>
        </w:rPr>
      </w:pPr>
      <w:r w:rsidRPr="004872F9">
        <w:rPr>
          <w:rFonts w:cs="Arial"/>
          <w:sz w:val="22"/>
          <w:szCs w:val="22"/>
          <w:lang w:val="az-Cyrl-AZ"/>
        </w:rPr>
        <w:t>Ограничения использования земельного участка</w:t>
      </w:r>
      <w:r w:rsidRPr="004872F9">
        <w:rPr>
          <w:rFonts w:cs="Arial"/>
          <w:sz w:val="22"/>
          <w:szCs w:val="22"/>
          <w:lang w:val="az-Cyrl-AZ"/>
        </w:rPr>
        <w:tab/>
      </w:r>
    </w:p>
    <w:p w14:paraId="3FFCA87B" w14:textId="77777777" w:rsidR="004872F9" w:rsidRPr="004872F9" w:rsidRDefault="004872F9" w:rsidP="004872F9">
      <w:pPr>
        <w:shd w:val="clear" w:color="auto" w:fill="FFFFFF"/>
        <w:spacing w:after="120" w:line="240" w:lineRule="atLeast"/>
        <w:ind w:firstLine="720"/>
        <w:rPr>
          <w:rFonts w:cs="Arial"/>
          <w:sz w:val="22"/>
          <w:szCs w:val="22"/>
          <w:lang w:val="az-Cyrl-AZ"/>
        </w:rPr>
      </w:pPr>
      <w:r w:rsidRPr="004872F9">
        <w:rPr>
          <w:rFonts w:cs="Arial"/>
          <w:sz w:val="22"/>
          <w:szCs w:val="22"/>
          <w:lang w:val="az-Cyrl-AZ"/>
        </w:rPr>
        <w:lastRenderedPageBreak/>
        <w:t>Условно разрешенные виды использования</w:t>
      </w:r>
    </w:p>
    <w:p w14:paraId="5AD858EA" w14:textId="77777777" w:rsidR="004872F9" w:rsidRPr="004872F9" w:rsidRDefault="004872F9" w:rsidP="004872F9">
      <w:pPr>
        <w:shd w:val="clear" w:color="auto" w:fill="FFFFFF"/>
        <w:spacing w:after="120" w:line="240" w:lineRule="atLeast"/>
        <w:ind w:firstLine="720"/>
        <w:rPr>
          <w:rFonts w:cs="Arial"/>
          <w:sz w:val="22"/>
          <w:szCs w:val="22"/>
          <w:lang w:val="az-Cyrl-AZ"/>
        </w:rPr>
      </w:pPr>
      <w:r w:rsidRPr="004872F9">
        <w:rPr>
          <w:rFonts w:cs="Arial"/>
          <w:sz w:val="22"/>
          <w:szCs w:val="22"/>
          <w:lang w:val="az-Cyrl-AZ"/>
        </w:rPr>
        <w:t>земельных участков и объе</w:t>
      </w:r>
      <w:r>
        <w:rPr>
          <w:rFonts w:cs="Arial"/>
          <w:sz w:val="22"/>
          <w:szCs w:val="22"/>
          <w:lang w:val="az-Cyrl-AZ"/>
        </w:rPr>
        <w:t>ктов капитального строительства</w:t>
      </w:r>
    </w:p>
    <w:p w14:paraId="38D7E7DE" w14:textId="77777777" w:rsidR="004872F9" w:rsidRDefault="004872F9" w:rsidP="004872F9">
      <w:pPr>
        <w:shd w:val="clear" w:color="auto" w:fill="FFFFFF"/>
        <w:spacing w:after="120" w:line="240" w:lineRule="atLeast"/>
        <w:ind w:firstLine="720"/>
        <w:rPr>
          <w:rFonts w:cs="Arial"/>
          <w:sz w:val="22"/>
          <w:szCs w:val="22"/>
          <w:lang w:val="az-Cyrl-AZ"/>
        </w:rPr>
      </w:pPr>
      <w:r w:rsidRPr="004872F9">
        <w:rPr>
          <w:rFonts w:cs="Arial"/>
          <w:sz w:val="22"/>
          <w:szCs w:val="22"/>
          <w:lang w:val="az-Cyrl-AZ"/>
        </w:rPr>
        <w:t>Не устанавливаются.</w:t>
      </w:r>
    </w:p>
    <w:p w14:paraId="4DE707D7" w14:textId="77777777" w:rsidR="009C30EB" w:rsidRDefault="009C30EB" w:rsidP="003338EB">
      <w:pPr>
        <w:shd w:val="clear" w:color="auto" w:fill="FFFFFF"/>
        <w:spacing w:after="120" w:line="240" w:lineRule="atLeast"/>
        <w:ind w:firstLine="720"/>
        <w:rPr>
          <w:rFonts w:cs="Arial"/>
          <w:sz w:val="22"/>
          <w:szCs w:val="22"/>
          <w:lang w:val="az-Cyrl-AZ"/>
        </w:rPr>
      </w:pPr>
    </w:p>
    <w:p w14:paraId="332494EE" w14:textId="77777777" w:rsidR="00AA03A8" w:rsidRPr="00553F14" w:rsidRDefault="00AA03A8" w:rsidP="00AA03A8">
      <w:pPr>
        <w:pStyle w:val="ab"/>
        <w:widowControl w:val="0"/>
        <w:numPr>
          <w:ilvl w:val="0"/>
          <w:numId w:val="36"/>
        </w:numPr>
        <w:spacing w:line="240" w:lineRule="atLeast"/>
        <w:jc w:val="center"/>
        <w:rPr>
          <w:rFonts w:eastAsia="Arial"/>
          <w:iCs/>
          <w:lang w:val="az-Cyrl-AZ"/>
        </w:rPr>
      </w:pPr>
      <w:r>
        <w:rPr>
          <w:rFonts w:eastAsia="Arial"/>
          <w:iCs/>
          <w:lang w:val="az-Cyrl-AZ"/>
        </w:rPr>
        <w:t>О5</w:t>
      </w:r>
      <w:r w:rsidRPr="00553F14">
        <w:rPr>
          <w:rFonts w:eastAsia="Arial"/>
          <w:iCs/>
          <w:lang w:val="az-Cyrl-AZ"/>
        </w:rPr>
        <w:t xml:space="preserve"> - </w:t>
      </w:r>
      <w:r w:rsidRPr="00AA03A8">
        <w:rPr>
          <w:rFonts w:eastAsia="Arial"/>
          <w:iCs/>
          <w:lang w:val="az-Cyrl-AZ"/>
        </w:rPr>
        <w:t>Зона религиозного использования</w:t>
      </w:r>
    </w:p>
    <w:tbl>
      <w:tblPr>
        <w:tblW w:w="10235" w:type="dxa"/>
        <w:tblInd w:w="62" w:type="dxa"/>
        <w:tblLayout w:type="fixed"/>
        <w:tblCellMar>
          <w:top w:w="75" w:type="dxa"/>
          <w:left w:w="0" w:type="dxa"/>
          <w:bottom w:w="75" w:type="dxa"/>
          <w:right w:w="0" w:type="dxa"/>
        </w:tblCellMar>
        <w:tblLook w:val="0000" w:firstRow="0" w:lastRow="0" w:firstColumn="0" w:lastColumn="0" w:noHBand="0" w:noVBand="0"/>
      </w:tblPr>
      <w:tblGrid>
        <w:gridCol w:w="2147"/>
        <w:gridCol w:w="3685"/>
        <w:gridCol w:w="709"/>
        <w:gridCol w:w="3685"/>
        <w:gridCol w:w="9"/>
      </w:tblGrid>
      <w:tr w:rsidR="00AA03A8" w:rsidRPr="004C492A" w14:paraId="7541020D" w14:textId="77777777" w:rsidTr="00185456">
        <w:trPr>
          <w:gridAfter w:val="1"/>
          <w:wAfter w:w="9" w:type="dxa"/>
          <w:trHeight w:val="1078"/>
        </w:trPr>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D722F6D" w14:textId="77777777" w:rsidR="00AA03A8" w:rsidRPr="004C492A" w:rsidRDefault="00AA03A8" w:rsidP="00185456">
            <w:pPr>
              <w:widowControl w:val="0"/>
              <w:autoSpaceDE w:val="0"/>
              <w:autoSpaceDN w:val="0"/>
              <w:adjustRightInd w:val="0"/>
              <w:contextualSpacing/>
              <w:jc w:val="center"/>
              <w:rPr>
                <w:rFonts w:cs="Times New Roman"/>
                <w:sz w:val="22"/>
                <w:szCs w:val="22"/>
              </w:rPr>
            </w:pPr>
            <w:r w:rsidRPr="004C492A">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40922E95" w14:textId="77777777" w:rsidR="00AA03A8" w:rsidRPr="004C492A" w:rsidRDefault="00AA03A8" w:rsidP="00185456">
            <w:pPr>
              <w:widowControl w:val="0"/>
              <w:autoSpaceDE w:val="0"/>
              <w:autoSpaceDN w:val="0"/>
              <w:adjustRightInd w:val="0"/>
              <w:contextualSpacing/>
              <w:jc w:val="center"/>
              <w:rPr>
                <w:rFonts w:cs="Times New Roman"/>
                <w:sz w:val="22"/>
                <w:szCs w:val="22"/>
              </w:rPr>
            </w:pPr>
            <w:r w:rsidRPr="004C492A">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311D6A1" w14:textId="77777777" w:rsidR="00AA03A8" w:rsidRPr="004C492A" w:rsidRDefault="00AA03A8" w:rsidP="00185456">
            <w:pPr>
              <w:widowControl w:val="0"/>
              <w:autoSpaceDE w:val="0"/>
              <w:autoSpaceDN w:val="0"/>
              <w:adjustRightInd w:val="0"/>
              <w:contextualSpacing/>
              <w:jc w:val="center"/>
              <w:rPr>
                <w:rFonts w:cs="Times New Roman"/>
                <w:sz w:val="22"/>
                <w:szCs w:val="22"/>
              </w:rPr>
            </w:pPr>
            <w:r w:rsidRPr="004C492A">
              <w:rPr>
                <w:rFonts w:cs="Times New Roman"/>
                <w:sz w:val="22"/>
                <w:szCs w:val="22"/>
              </w:rPr>
              <w:t>Код</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1E63C9CA" w14:textId="77777777" w:rsidR="00AA03A8" w:rsidRPr="004C492A" w:rsidRDefault="00AA03A8" w:rsidP="00185456">
            <w:pPr>
              <w:widowControl w:val="0"/>
              <w:autoSpaceDE w:val="0"/>
              <w:autoSpaceDN w:val="0"/>
              <w:adjustRightInd w:val="0"/>
              <w:contextualSpacing/>
              <w:jc w:val="center"/>
              <w:rPr>
                <w:rFonts w:cs="Times New Roman"/>
                <w:sz w:val="22"/>
                <w:szCs w:val="22"/>
              </w:rPr>
            </w:pPr>
            <w:r>
              <w:rPr>
                <w:rFonts w:cs="Times New Roman"/>
                <w:sz w:val="22"/>
                <w:szCs w:val="22"/>
              </w:rPr>
              <w:t>Предельные параметры</w:t>
            </w:r>
          </w:p>
        </w:tc>
      </w:tr>
      <w:tr w:rsidR="00AA03A8" w:rsidRPr="004C492A" w14:paraId="33D274A3" w14:textId="77777777" w:rsidTr="00185456">
        <w:tc>
          <w:tcPr>
            <w:tcW w:w="1023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9F8AB5A" w14:textId="77777777" w:rsidR="00AA03A8" w:rsidRPr="004C492A" w:rsidRDefault="00AA03A8" w:rsidP="00185456">
            <w:pPr>
              <w:widowControl w:val="0"/>
              <w:autoSpaceDE w:val="0"/>
              <w:autoSpaceDN w:val="0"/>
              <w:adjustRightInd w:val="0"/>
              <w:contextualSpacing/>
              <w:jc w:val="center"/>
              <w:rPr>
                <w:rFonts w:cs="Times New Roman"/>
                <w:b/>
                <w:sz w:val="22"/>
                <w:szCs w:val="22"/>
              </w:rPr>
            </w:pPr>
            <w:r w:rsidRPr="004C492A">
              <w:rPr>
                <w:rFonts w:cs="Times New Roman"/>
                <w:b/>
                <w:sz w:val="22"/>
                <w:szCs w:val="22"/>
              </w:rPr>
              <w:t xml:space="preserve">Основные </w:t>
            </w:r>
            <w:r>
              <w:rPr>
                <w:rFonts w:cs="Times New Roman"/>
                <w:b/>
                <w:sz w:val="22"/>
                <w:szCs w:val="22"/>
              </w:rPr>
              <w:t xml:space="preserve">и вспомогательные </w:t>
            </w:r>
            <w:r w:rsidRPr="004C492A">
              <w:rPr>
                <w:rFonts w:cs="Times New Roman"/>
                <w:b/>
                <w:sz w:val="22"/>
                <w:szCs w:val="22"/>
              </w:rPr>
              <w:t>виды разрешенного использования</w:t>
            </w:r>
          </w:p>
        </w:tc>
      </w:tr>
      <w:tr w:rsidR="00AA03A8" w:rsidRPr="00903AB8" w14:paraId="0B91C69B" w14:textId="77777777" w:rsidTr="00185456">
        <w:trPr>
          <w:gridAfter w:val="1"/>
          <w:wAfter w:w="9" w:type="dxa"/>
        </w:trPr>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D15BFF" w14:textId="77777777" w:rsidR="00AA03A8" w:rsidRPr="002C39F9" w:rsidRDefault="00AA03A8" w:rsidP="00185456">
            <w:pPr>
              <w:rPr>
                <w:sz w:val="22"/>
                <w:szCs w:val="22"/>
              </w:rPr>
            </w:pPr>
            <w:r w:rsidRPr="00AA03A8">
              <w:rPr>
                <w:sz w:val="22"/>
                <w:szCs w:val="22"/>
              </w:rPr>
              <w:t>Религиозное использование</w:t>
            </w:r>
          </w:p>
        </w:tc>
        <w:tc>
          <w:tcPr>
            <w:tcW w:w="3685" w:type="dxa"/>
            <w:tcBorders>
              <w:top w:val="single" w:sz="4" w:space="0" w:color="auto"/>
              <w:left w:val="single" w:sz="4" w:space="0" w:color="auto"/>
              <w:bottom w:val="single" w:sz="4" w:space="0" w:color="auto"/>
              <w:right w:val="single" w:sz="4" w:space="0" w:color="auto"/>
            </w:tcBorders>
          </w:tcPr>
          <w:p w14:paraId="19C303C1" w14:textId="77777777" w:rsidR="00AA03A8" w:rsidRPr="00AA03A8" w:rsidRDefault="00AA03A8" w:rsidP="00AA03A8">
            <w:pPr>
              <w:rPr>
                <w:sz w:val="22"/>
                <w:szCs w:val="22"/>
              </w:rPr>
            </w:pPr>
            <w:r w:rsidRPr="00AA03A8">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6973CCD7" w14:textId="77777777" w:rsidR="00AA03A8" w:rsidRPr="002C39F9" w:rsidRDefault="00AA03A8" w:rsidP="00AA03A8">
            <w:pPr>
              <w:rPr>
                <w:sz w:val="22"/>
                <w:szCs w:val="22"/>
              </w:rPr>
            </w:pPr>
            <w:r w:rsidRPr="00AA03A8">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Pr="00AA03A8">
              <w:rPr>
                <w:sz w:val="22"/>
                <w:szCs w:val="22"/>
              </w:rPr>
              <w:tab/>
              <w:t>Размещение постоянных или временных гаражей с несколькими стояночными местами, стоянок (парковок), гаражей</w:t>
            </w:r>
            <w:r w:rsidRPr="00AA03A8">
              <w:rPr>
                <w:sz w:val="22"/>
                <w:szCs w:val="22"/>
              </w:rPr>
              <w:tab/>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AA03A8">
              <w:rPr>
                <w:sz w:val="22"/>
                <w:szCs w:val="22"/>
              </w:rPr>
              <w:t>электри-чества</w:t>
            </w:r>
            <w:proofErr w:type="spellEnd"/>
            <w:r w:rsidRPr="00AA03A8">
              <w:rPr>
                <w:sz w:val="22"/>
                <w:szCs w:val="22"/>
              </w:rPr>
              <w:t>,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1A864A1F" w14:textId="77777777" w:rsidR="00AA03A8" w:rsidRDefault="00AA03A8" w:rsidP="00185456">
            <w:pPr>
              <w:widowControl w:val="0"/>
              <w:autoSpaceDE w:val="0"/>
              <w:autoSpaceDN w:val="0"/>
              <w:adjustRightInd w:val="0"/>
              <w:contextualSpacing/>
              <w:jc w:val="center"/>
              <w:rPr>
                <w:rFonts w:cs="Times New Roman"/>
                <w:sz w:val="22"/>
                <w:szCs w:val="22"/>
              </w:rPr>
            </w:pPr>
            <w:r w:rsidRPr="006B77AD">
              <w:rPr>
                <w:rFonts w:cs="Times New Roman"/>
              </w:rPr>
              <w:t>3.7</w:t>
            </w:r>
          </w:p>
        </w:tc>
        <w:tc>
          <w:tcPr>
            <w:tcW w:w="3685" w:type="dxa"/>
            <w:tcBorders>
              <w:top w:val="single" w:sz="4" w:space="0" w:color="auto"/>
              <w:left w:val="single" w:sz="4" w:space="0" w:color="auto"/>
              <w:bottom w:val="single" w:sz="4" w:space="0" w:color="auto"/>
              <w:right w:val="single" w:sz="4" w:space="0" w:color="auto"/>
            </w:tcBorders>
          </w:tcPr>
          <w:p w14:paraId="2CD63DF6" w14:textId="77777777" w:rsidR="00AA03A8" w:rsidRPr="008F5CA8" w:rsidRDefault="00AA03A8" w:rsidP="00AA03A8">
            <w:pPr>
              <w:overflowPunct w:val="0"/>
              <w:autoSpaceDE w:val="0"/>
              <w:textAlignment w:val="baseline"/>
              <w:rPr>
                <w:b/>
                <w:sz w:val="22"/>
                <w:szCs w:val="22"/>
              </w:rPr>
            </w:pPr>
            <w:r w:rsidRPr="008F5CA8">
              <w:rPr>
                <w:b/>
                <w:sz w:val="22"/>
                <w:szCs w:val="22"/>
              </w:rPr>
              <w:t>Предельные размеры земельного участка</w:t>
            </w:r>
            <w:r w:rsidRPr="008F5CA8">
              <w:rPr>
                <w:b/>
                <w:sz w:val="22"/>
                <w:szCs w:val="22"/>
              </w:rPr>
              <w:tab/>
            </w:r>
          </w:p>
          <w:p w14:paraId="3213D0C6" w14:textId="77777777" w:rsidR="00AA03A8" w:rsidRPr="008F5CA8" w:rsidRDefault="00AA03A8" w:rsidP="00AA03A8">
            <w:pPr>
              <w:overflowPunct w:val="0"/>
              <w:autoSpaceDE w:val="0"/>
              <w:textAlignment w:val="baseline"/>
              <w:rPr>
                <w:sz w:val="22"/>
                <w:szCs w:val="22"/>
              </w:rPr>
            </w:pPr>
            <w:r w:rsidRPr="008F5CA8">
              <w:rPr>
                <w:b/>
                <w:sz w:val="22"/>
                <w:szCs w:val="22"/>
              </w:rPr>
              <w:t>Минимальная площадь</w:t>
            </w:r>
            <w:r w:rsidRPr="008F5CA8">
              <w:rPr>
                <w:sz w:val="22"/>
                <w:szCs w:val="22"/>
              </w:rPr>
              <w:t xml:space="preserve"> – 100 </w:t>
            </w:r>
            <w:proofErr w:type="spellStart"/>
            <w:r w:rsidRPr="008F5CA8">
              <w:rPr>
                <w:sz w:val="22"/>
                <w:szCs w:val="22"/>
              </w:rPr>
              <w:t>кв.м</w:t>
            </w:r>
            <w:proofErr w:type="spellEnd"/>
            <w:r w:rsidRPr="008F5CA8">
              <w:rPr>
                <w:sz w:val="22"/>
                <w:szCs w:val="22"/>
              </w:rPr>
              <w:t>.</w:t>
            </w:r>
          </w:p>
          <w:p w14:paraId="3D3CFD91" w14:textId="77777777" w:rsidR="00AA03A8" w:rsidRPr="008F5CA8" w:rsidRDefault="00AA03A8" w:rsidP="00AA03A8">
            <w:pPr>
              <w:overflowPunct w:val="0"/>
              <w:autoSpaceDE w:val="0"/>
              <w:textAlignment w:val="baseline"/>
              <w:rPr>
                <w:sz w:val="22"/>
                <w:szCs w:val="22"/>
              </w:rPr>
            </w:pPr>
            <w:r w:rsidRPr="008F5CA8">
              <w:rPr>
                <w:b/>
                <w:sz w:val="22"/>
                <w:szCs w:val="22"/>
              </w:rPr>
              <w:t>Максимальная площадь</w:t>
            </w:r>
            <w:r>
              <w:rPr>
                <w:sz w:val="22"/>
                <w:szCs w:val="22"/>
              </w:rPr>
              <w:t xml:space="preserve"> – 3500 </w:t>
            </w:r>
            <w:proofErr w:type="spellStart"/>
            <w:r>
              <w:rPr>
                <w:sz w:val="22"/>
                <w:szCs w:val="22"/>
              </w:rPr>
              <w:t>кв.м</w:t>
            </w:r>
            <w:proofErr w:type="spellEnd"/>
            <w:r>
              <w:rPr>
                <w:sz w:val="22"/>
                <w:szCs w:val="22"/>
              </w:rPr>
              <w:t>.</w:t>
            </w:r>
          </w:p>
          <w:p w14:paraId="67D88202" w14:textId="77777777" w:rsidR="00AA03A8" w:rsidRPr="008F5CA8" w:rsidRDefault="00AA03A8" w:rsidP="00AA03A8">
            <w:pPr>
              <w:overflowPunct w:val="0"/>
              <w:autoSpaceDE w:val="0"/>
              <w:textAlignment w:val="baseline"/>
              <w:rPr>
                <w:b/>
                <w:sz w:val="22"/>
                <w:szCs w:val="22"/>
              </w:rPr>
            </w:pPr>
            <w:r w:rsidRPr="008F5CA8">
              <w:rPr>
                <w:b/>
                <w:sz w:val="22"/>
                <w:szCs w:val="22"/>
              </w:rPr>
              <w:t>Минимальные отступы от границ земельного участка (м)</w:t>
            </w:r>
            <w:r w:rsidRPr="008F5CA8">
              <w:rPr>
                <w:b/>
                <w:sz w:val="22"/>
                <w:szCs w:val="22"/>
              </w:rPr>
              <w:tab/>
            </w:r>
          </w:p>
          <w:p w14:paraId="78007ADD" w14:textId="77777777" w:rsidR="00AA03A8" w:rsidRPr="008F5CA8" w:rsidRDefault="00AA03A8" w:rsidP="00AA03A8">
            <w:pPr>
              <w:overflowPunct w:val="0"/>
              <w:autoSpaceDE w:val="0"/>
              <w:textAlignment w:val="baseline"/>
              <w:rPr>
                <w:sz w:val="22"/>
                <w:szCs w:val="22"/>
              </w:rPr>
            </w:pPr>
            <w:r w:rsidRPr="008F5CA8">
              <w:rPr>
                <w:sz w:val="22"/>
                <w:szCs w:val="22"/>
              </w:rPr>
              <w:t>Для молельных домов:</w:t>
            </w:r>
          </w:p>
          <w:p w14:paraId="45765EF4" w14:textId="77777777" w:rsidR="00AA03A8" w:rsidRPr="008F5CA8" w:rsidRDefault="00AA03A8" w:rsidP="00AA03A8">
            <w:pPr>
              <w:overflowPunct w:val="0"/>
              <w:autoSpaceDE w:val="0"/>
              <w:textAlignment w:val="baseline"/>
              <w:rPr>
                <w:sz w:val="22"/>
                <w:szCs w:val="22"/>
              </w:rPr>
            </w:pPr>
            <w:r w:rsidRPr="008F5CA8">
              <w:rPr>
                <w:sz w:val="22"/>
                <w:szCs w:val="22"/>
              </w:rPr>
              <w:t xml:space="preserve">со стороны улицы – 5 м, но не ближе, чем по линии регулирования сложившейся застройки; со стороны соседнего участка – 6 м. </w:t>
            </w:r>
          </w:p>
          <w:p w14:paraId="69259B6B" w14:textId="77777777" w:rsidR="00AA03A8" w:rsidRPr="008F5CA8" w:rsidRDefault="00AA03A8" w:rsidP="00AA03A8">
            <w:pPr>
              <w:overflowPunct w:val="0"/>
              <w:autoSpaceDE w:val="0"/>
              <w:textAlignment w:val="baseline"/>
              <w:rPr>
                <w:sz w:val="22"/>
                <w:szCs w:val="22"/>
              </w:rPr>
            </w:pPr>
            <w:r w:rsidRPr="008F5CA8">
              <w:rPr>
                <w:b/>
                <w:sz w:val="22"/>
                <w:szCs w:val="22"/>
              </w:rPr>
              <w:t>Для часовен</w:t>
            </w:r>
            <w:r w:rsidRPr="008F5CA8">
              <w:rPr>
                <w:sz w:val="22"/>
                <w:szCs w:val="22"/>
              </w:rPr>
              <w:t xml:space="preserve"> - не подлежат установлению.</w:t>
            </w:r>
          </w:p>
          <w:p w14:paraId="62C83D79" w14:textId="77777777" w:rsidR="00AA03A8" w:rsidRPr="008F5CA8" w:rsidRDefault="00AA03A8" w:rsidP="00AA03A8">
            <w:pPr>
              <w:overflowPunct w:val="0"/>
              <w:autoSpaceDE w:val="0"/>
              <w:textAlignment w:val="baseline"/>
              <w:rPr>
                <w:b/>
                <w:sz w:val="22"/>
                <w:szCs w:val="22"/>
              </w:rPr>
            </w:pPr>
            <w:r w:rsidRPr="008F5CA8">
              <w:rPr>
                <w:b/>
                <w:sz w:val="22"/>
                <w:szCs w:val="22"/>
              </w:rPr>
              <w:t>Указанные минимальные параметры применимы при условии соблюдения требований пожарной безопасности.</w:t>
            </w:r>
          </w:p>
          <w:p w14:paraId="36EB307C" w14:textId="77777777" w:rsidR="00AA03A8" w:rsidRDefault="00AA03A8" w:rsidP="00AA03A8">
            <w:pPr>
              <w:overflowPunct w:val="0"/>
              <w:autoSpaceDE w:val="0"/>
              <w:textAlignment w:val="baseline"/>
              <w:rPr>
                <w:sz w:val="22"/>
                <w:szCs w:val="22"/>
              </w:rPr>
            </w:pPr>
            <w:r w:rsidRPr="008F5CA8">
              <w:rPr>
                <w:sz w:val="22"/>
                <w:szCs w:val="22"/>
              </w:rPr>
              <w:t>Предельное кол-во этажей или предельная высота здания, строения, сооружения</w:t>
            </w:r>
            <w:r w:rsidRPr="008F5CA8">
              <w:rPr>
                <w:sz w:val="22"/>
                <w:szCs w:val="22"/>
              </w:rPr>
              <w:tab/>
            </w:r>
          </w:p>
          <w:p w14:paraId="77AFE39A" w14:textId="77777777" w:rsidR="00AA03A8" w:rsidRPr="008F5CA8" w:rsidRDefault="00AA03A8" w:rsidP="00AA03A8">
            <w:pPr>
              <w:overflowPunct w:val="0"/>
              <w:autoSpaceDE w:val="0"/>
              <w:textAlignment w:val="baseline"/>
              <w:rPr>
                <w:b/>
                <w:sz w:val="22"/>
                <w:szCs w:val="22"/>
              </w:rPr>
            </w:pPr>
            <w:r w:rsidRPr="008F5CA8">
              <w:rPr>
                <w:b/>
                <w:sz w:val="22"/>
                <w:szCs w:val="22"/>
              </w:rPr>
              <w:t xml:space="preserve">Предельная высота: </w:t>
            </w:r>
          </w:p>
          <w:p w14:paraId="31BB93FE" w14:textId="77777777" w:rsidR="00AA03A8" w:rsidRPr="008F5CA8" w:rsidRDefault="00AA03A8" w:rsidP="00AA03A8">
            <w:pPr>
              <w:overflowPunct w:val="0"/>
              <w:autoSpaceDE w:val="0"/>
              <w:textAlignment w:val="baseline"/>
              <w:rPr>
                <w:sz w:val="22"/>
                <w:szCs w:val="22"/>
              </w:rPr>
            </w:pPr>
            <w:r w:rsidRPr="008F5CA8">
              <w:rPr>
                <w:sz w:val="22"/>
                <w:szCs w:val="22"/>
              </w:rPr>
              <w:t>для молельных домов – 9 м,</w:t>
            </w:r>
          </w:p>
          <w:p w14:paraId="0429334C" w14:textId="77777777" w:rsidR="00AA03A8" w:rsidRPr="008F5CA8" w:rsidRDefault="00AA03A8" w:rsidP="00AA03A8">
            <w:pPr>
              <w:overflowPunct w:val="0"/>
              <w:autoSpaceDE w:val="0"/>
              <w:textAlignment w:val="baseline"/>
              <w:rPr>
                <w:sz w:val="22"/>
                <w:szCs w:val="22"/>
              </w:rPr>
            </w:pPr>
            <w:r w:rsidRPr="008F5CA8">
              <w:rPr>
                <w:sz w:val="22"/>
                <w:szCs w:val="22"/>
              </w:rPr>
              <w:t>для часо</w:t>
            </w:r>
            <w:r>
              <w:rPr>
                <w:sz w:val="22"/>
                <w:szCs w:val="22"/>
              </w:rPr>
              <w:t>вен – не подлежит установлению.</w:t>
            </w:r>
          </w:p>
          <w:p w14:paraId="3BA18AAE" w14:textId="77777777" w:rsidR="00AA03A8" w:rsidRDefault="00AA03A8" w:rsidP="00AA03A8">
            <w:pPr>
              <w:overflowPunct w:val="0"/>
              <w:autoSpaceDE w:val="0"/>
              <w:textAlignment w:val="baseline"/>
              <w:rPr>
                <w:sz w:val="22"/>
                <w:szCs w:val="22"/>
              </w:rPr>
            </w:pPr>
            <w:proofErr w:type="spellStart"/>
            <w:r w:rsidRPr="008F5CA8">
              <w:rPr>
                <w:sz w:val="22"/>
                <w:szCs w:val="22"/>
              </w:rPr>
              <w:t>Макс.процент</w:t>
            </w:r>
            <w:proofErr w:type="spellEnd"/>
            <w:r w:rsidRPr="008F5CA8">
              <w:rPr>
                <w:sz w:val="22"/>
                <w:szCs w:val="22"/>
              </w:rPr>
              <w:t xml:space="preserve"> застройки в границах земельного участка, %</w:t>
            </w:r>
            <w:r w:rsidRPr="008F5CA8">
              <w:rPr>
                <w:sz w:val="22"/>
                <w:szCs w:val="22"/>
              </w:rPr>
              <w:tab/>
            </w:r>
          </w:p>
          <w:p w14:paraId="3F520529" w14:textId="77777777" w:rsidR="00AA03A8" w:rsidRPr="008F5CA8" w:rsidRDefault="00AA03A8" w:rsidP="00AA03A8">
            <w:pPr>
              <w:overflowPunct w:val="0"/>
              <w:autoSpaceDE w:val="0"/>
              <w:textAlignment w:val="baseline"/>
              <w:rPr>
                <w:sz w:val="22"/>
                <w:szCs w:val="22"/>
              </w:rPr>
            </w:pPr>
            <w:r w:rsidRPr="008F5CA8">
              <w:rPr>
                <w:sz w:val="22"/>
                <w:szCs w:val="22"/>
              </w:rPr>
              <w:t>Для молельных домов –  60%,</w:t>
            </w:r>
          </w:p>
          <w:p w14:paraId="489CC877" w14:textId="77777777" w:rsidR="00AA03A8" w:rsidRPr="008F5CA8" w:rsidRDefault="00AA03A8" w:rsidP="00AA03A8">
            <w:pPr>
              <w:overflowPunct w:val="0"/>
              <w:autoSpaceDE w:val="0"/>
              <w:textAlignment w:val="baseline"/>
              <w:rPr>
                <w:sz w:val="22"/>
                <w:szCs w:val="22"/>
              </w:rPr>
            </w:pPr>
            <w:r w:rsidRPr="008F5CA8">
              <w:rPr>
                <w:sz w:val="22"/>
                <w:szCs w:val="22"/>
              </w:rPr>
              <w:t>для часо</w:t>
            </w:r>
            <w:r>
              <w:rPr>
                <w:sz w:val="22"/>
                <w:szCs w:val="22"/>
              </w:rPr>
              <w:t>вен – не подлежит установлению.</w:t>
            </w:r>
          </w:p>
          <w:p w14:paraId="41C35D83" w14:textId="77777777" w:rsidR="00AA03A8" w:rsidRDefault="00AA03A8" w:rsidP="00AA03A8">
            <w:pPr>
              <w:widowControl w:val="0"/>
              <w:autoSpaceDE w:val="0"/>
              <w:autoSpaceDN w:val="0"/>
              <w:adjustRightInd w:val="0"/>
              <w:rPr>
                <w:sz w:val="22"/>
                <w:szCs w:val="22"/>
              </w:rPr>
            </w:pPr>
            <w:r w:rsidRPr="008F5CA8">
              <w:rPr>
                <w:b/>
                <w:sz w:val="22"/>
                <w:szCs w:val="22"/>
              </w:rPr>
              <w:t>Иные параметры</w:t>
            </w:r>
            <w:r w:rsidRPr="008F5CA8">
              <w:rPr>
                <w:sz w:val="22"/>
                <w:szCs w:val="22"/>
              </w:rPr>
              <w:tab/>
            </w:r>
          </w:p>
          <w:p w14:paraId="7EE75416" w14:textId="77777777" w:rsidR="00AA03A8" w:rsidRPr="00553F14" w:rsidRDefault="00AA03A8" w:rsidP="00AA03A8">
            <w:pPr>
              <w:rPr>
                <w:rFonts w:cs="Times New Roman"/>
                <w:sz w:val="22"/>
                <w:szCs w:val="22"/>
              </w:rPr>
            </w:pPr>
            <w:r w:rsidRPr="008F5CA8">
              <w:rPr>
                <w:sz w:val="22"/>
                <w:szCs w:val="22"/>
              </w:rPr>
              <w:t>При необходимости устройства ограждения свободное сечение секций должно составлять не менее 50%. Высота - не более 1,8 м.</w:t>
            </w:r>
          </w:p>
        </w:tc>
      </w:tr>
    </w:tbl>
    <w:p w14:paraId="727CF076" w14:textId="77777777" w:rsidR="00AA03A8" w:rsidRPr="006B77AD" w:rsidRDefault="00AA03A8" w:rsidP="00AA03A8">
      <w:pPr>
        <w:tabs>
          <w:tab w:val="left" w:pos="255"/>
        </w:tabs>
        <w:contextualSpacing/>
        <w:jc w:val="both"/>
        <w:rPr>
          <w:rFonts w:cs="Times New Roman"/>
        </w:rPr>
      </w:pPr>
      <w:r w:rsidRPr="006B77AD">
        <w:rPr>
          <w:rFonts w:cs="Times New Roman"/>
        </w:rPr>
        <w:t>Ограничения использования земельного участка</w:t>
      </w:r>
      <w:r w:rsidRPr="006B77AD">
        <w:rPr>
          <w:rFonts w:cs="Times New Roman"/>
        </w:rPr>
        <w:tab/>
      </w:r>
    </w:p>
    <w:p w14:paraId="3E21DBFF" w14:textId="77777777" w:rsidR="00AA03A8" w:rsidRPr="006B77AD" w:rsidRDefault="00AA03A8" w:rsidP="00AA03A8">
      <w:pPr>
        <w:tabs>
          <w:tab w:val="left" w:pos="255"/>
        </w:tabs>
        <w:contextualSpacing/>
        <w:jc w:val="both"/>
        <w:rPr>
          <w:rFonts w:cs="Times New Roman"/>
        </w:rPr>
      </w:pPr>
    </w:p>
    <w:p w14:paraId="3401ACAA" w14:textId="77777777" w:rsidR="00AA03A8" w:rsidRPr="006B77AD" w:rsidRDefault="00AA03A8" w:rsidP="00AA03A8">
      <w:pPr>
        <w:tabs>
          <w:tab w:val="left" w:pos="255"/>
        </w:tabs>
        <w:contextualSpacing/>
        <w:jc w:val="both"/>
        <w:rPr>
          <w:rFonts w:cs="Times New Roman"/>
        </w:rPr>
      </w:pPr>
      <w:r w:rsidRPr="006B77AD">
        <w:rPr>
          <w:rFonts w:cs="Times New Roman"/>
        </w:rPr>
        <w:t xml:space="preserve">Условно разрешенные виды использования </w:t>
      </w:r>
    </w:p>
    <w:p w14:paraId="3F49C63B" w14:textId="77777777" w:rsidR="00AA03A8" w:rsidRPr="006B77AD" w:rsidRDefault="00AA03A8" w:rsidP="00AA03A8">
      <w:pPr>
        <w:tabs>
          <w:tab w:val="left" w:pos="255"/>
        </w:tabs>
        <w:contextualSpacing/>
        <w:jc w:val="both"/>
        <w:rPr>
          <w:rFonts w:cs="Times New Roman"/>
        </w:rPr>
      </w:pPr>
      <w:r w:rsidRPr="006B77AD">
        <w:rPr>
          <w:rFonts w:cs="Times New Roman"/>
        </w:rPr>
        <w:t>земельных участков и объектов капитального строительства</w:t>
      </w:r>
    </w:p>
    <w:p w14:paraId="0C46A26C" w14:textId="77777777" w:rsidR="00AA03A8" w:rsidRPr="006B77AD" w:rsidRDefault="00AA03A8" w:rsidP="00AA03A8">
      <w:pPr>
        <w:tabs>
          <w:tab w:val="left" w:pos="255"/>
        </w:tabs>
        <w:contextualSpacing/>
        <w:jc w:val="both"/>
        <w:rPr>
          <w:rFonts w:cs="Times New Roman"/>
        </w:rPr>
      </w:pPr>
    </w:p>
    <w:p w14:paraId="0CD1CCAC" w14:textId="77777777" w:rsidR="00AA03A8" w:rsidRPr="006B77AD" w:rsidRDefault="00AA03A8" w:rsidP="00AA03A8">
      <w:pPr>
        <w:tabs>
          <w:tab w:val="left" w:pos="255"/>
        </w:tabs>
        <w:contextualSpacing/>
        <w:jc w:val="both"/>
        <w:rPr>
          <w:rFonts w:cs="Times New Roman"/>
        </w:rPr>
      </w:pPr>
      <w:r w:rsidRPr="006B77AD">
        <w:rPr>
          <w:rFonts w:cs="Times New Roman"/>
        </w:rPr>
        <w:t>Не устанавливаются.</w:t>
      </w:r>
    </w:p>
    <w:p w14:paraId="67A5A83E" w14:textId="77777777" w:rsidR="00AA03A8" w:rsidRPr="006B77AD" w:rsidRDefault="00AA03A8" w:rsidP="00AA03A8">
      <w:pPr>
        <w:tabs>
          <w:tab w:val="left" w:pos="255"/>
        </w:tabs>
        <w:contextualSpacing/>
        <w:jc w:val="both"/>
        <w:rPr>
          <w:rFonts w:cs="Times New Roman"/>
        </w:rPr>
      </w:pPr>
    </w:p>
    <w:p w14:paraId="5934307B" w14:textId="77777777" w:rsidR="009C30EB" w:rsidRPr="003338EB" w:rsidRDefault="009C30EB" w:rsidP="003338EB">
      <w:pPr>
        <w:shd w:val="clear" w:color="auto" w:fill="FFFFFF"/>
        <w:spacing w:after="120" w:line="240" w:lineRule="atLeast"/>
        <w:ind w:firstLine="720"/>
        <w:rPr>
          <w:rFonts w:cs="Arial"/>
          <w:sz w:val="22"/>
          <w:szCs w:val="22"/>
          <w:lang w:val="az-Cyrl-AZ"/>
        </w:rPr>
      </w:pPr>
    </w:p>
    <w:p w14:paraId="4234D658" w14:textId="77777777" w:rsidR="00E87F72" w:rsidRDefault="00E87F72" w:rsidP="00FF3084">
      <w:pPr>
        <w:pStyle w:val="39"/>
      </w:pPr>
    </w:p>
    <w:p w14:paraId="000FCAE2" w14:textId="77777777" w:rsidR="00A47B3D" w:rsidRPr="003B198F" w:rsidRDefault="00A47B3D" w:rsidP="00FF3084">
      <w:pPr>
        <w:pStyle w:val="39"/>
      </w:pPr>
      <w:bookmarkStart w:id="326" w:name="_Toc89869856"/>
      <w:r w:rsidRPr="003B198F">
        <w:t xml:space="preserve">Статья </w:t>
      </w:r>
      <w:r w:rsidR="005D7CC6">
        <w:t>38</w:t>
      </w:r>
      <w:r w:rsidRPr="003B198F">
        <w:t xml:space="preserve">. Градостроительные регламенты. </w:t>
      </w:r>
      <w:bookmarkEnd w:id="325"/>
      <w:r w:rsidR="00AA03A8" w:rsidRPr="00AA03A8">
        <w:t>Производственные зоны</w:t>
      </w:r>
      <w:r w:rsidR="003F0282">
        <w:t xml:space="preserve"> – «П»</w:t>
      </w:r>
      <w:r w:rsidR="009C30EB">
        <w:t>.</w:t>
      </w:r>
      <w:bookmarkEnd w:id="326"/>
    </w:p>
    <w:p w14:paraId="78E6FC91" w14:textId="77777777" w:rsidR="003B263C" w:rsidRDefault="003B263C" w:rsidP="00050281">
      <w:pPr>
        <w:suppressAutoHyphens w:val="0"/>
        <w:autoSpaceDE w:val="0"/>
        <w:autoSpaceDN w:val="0"/>
        <w:adjustRightInd w:val="0"/>
        <w:jc w:val="center"/>
        <w:rPr>
          <w:rFonts w:cs="Times New Roman"/>
          <w:b/>
          <w:sz w:val="22"/>
          <w:szCs w:val="22"/>
          <w:lang w:eastAsia="ru-RU"/>
        </w:rPr>
      </w:pPr>
      <w:r w:rsidRPr="009B6DA2">
        <w:rPr>
          <w:b/>
          <w:sz w:val="22"/>
          <w:szCs w:val="22"/>
        </w:rPr>
        <w:t>1.П</w:t>
      </w:r>
      <w:r w:rsidR="00185456">
        <w:rPr>
          <w:b/>
          <w:sz w:val="22"/>
          <w:szCs w:val="22"/>
        </w:rPr>
        <w:t>1</w:t>
      </w:r>
      <w:r w:rsidRPr="009B6DA2">
        <w:rPr>
          <w:b/>
          <w:sz w:val="22"/>
          <w:szCs w:val="22"/>
        </w:rPr>
        <w:t xml:space="preserve">. </w:t>
      </w:r>
      <w:r w:rsidR="00AA03A8" w:rsidRPr="00AA03A8">
        <w:rPr>
          <w:rFonts w:cs="Times New Roman"/>
          <w:b/>
          <w:sz w:val="22"/>
          <w:szCs w:val="22"/>
          <w:lang w:eastAsia="ru-RU"/>
        </w:rPr>
        <w:t>Зона промышленных и складских объектов IV-V класса опасности</w:t>
      </w:r>
      <w:r w:rsidR="009C30EB">
        <w:rPr>
          <w:rFonts w:cs="Times New Roman"/>
          <w:b/>
          <w:sz w:val="22"/>
          <w:szCs w:val="22"/>
          <w:lang w:eastAsia="ru-RU"/>
        </w:rPr>
        <w:t>.</w:t>
      </w:r>
    </w:p>
    <w:p w14:paraId="507436EB" w14:textId="77777777" w:rsidR="009C30EB" w:rsidRPr="009C30EB" w:rsidRDefault="00AA03A8" w:rsidP="009C30EB">
      <w:pPr>
        <w:ind w:firstLine="851"/>
        <w:rPr>
          <w:sz w:val="22"/>
          <w:szCs w:val="22"/>
        </w:rPr>
      </w:pPr>
      <w:r w:rsidRPr="00AA03A8">
        <w:rPr>
          <w:sz w:val="22"/>
          <w:szCs w:val="22"/>
        </w:rPr>
        <w:t>Установлена для размещения промышленных и складских объектов с санитарно-защитной зоной не более 100 м, а также для размещения объектов управленческой деятельности промышленных объектов.</w:t>
      </w: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3685"/>
        <w:gridCol w:w="709"/>
        <w:gridCol w:w="3969"/>
      </w:tblGrid>
      <w:tr w:rsidR="00AF566D" w:rsidRPr="003B198F" w14:paraId="1181F022" w14:textId="77777777" w:rsidTr="00AF566D">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56BC0BF" w14:textId="77777777" w:rsidR="00AF566D" w:rsidRPr="00B3378D" w:rsidRDefault="00AF566D" w:rsidP="00D26EAD">
            <w:pPr>
              <w:widowControl w:val="0"/>
              <w:autoSpaceDE w:val="0"/>
              <w:autoSpaceDN w:val="0"/>
              <w:adjustRightInd w:val="0"/>
              <w:jc w:val="center"/>
              <w:rPr>
                <w:rFonts w:cs="Times New Roman"/>
                <w:sz w:val="22"/>
                <w:szCs w:val="22"/>
              </w:rPr>
            </w:pPr>
            <w:r w:rsidRPr="00B3378D">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61CE1E06" w14:textId="77777777" w:rsidR="00AF566D" w:rsidRPr="00B3378D" w:rsidRDefault="00AF566D" w:rsidP="00D26EAD">
            <w:pPr>
              <w:widowControl w:val="0"/>
              <w:autoSpaceDE w:val="0"/>
              <w:autoSpaceDN w:val="0"/>
              <w:adjustRightInd w:val="0"/>
              <w:jc w:val="center"/>
              <w:rPr>
                <w:rFonts w:cs="Times New Roman"/>
                <w:sz w:val="22"/>
                <w:szCs w:val="22"/>
              </w:rPr>
            </w:pPr>
            <w:r w:rsidRPr="00B3378D">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62C6B0" w14:textId="77777777" w:rsidR="00AF566D" w:rsidRPr="00B3378D" w:rsidRDefault="00AF566D" w:rsidP="00D26EAD">
            <w:pPr>
              <w:widowControl w:val="0"/>
              <w:autoSpaceDE w:val="0"/>
              <w:autoSpaceDN w:val="0"/>
              <w:adjustRightInd w:val="0"/>
              <w:jc w:val="center"/>
              <w:rPr>
                <w:rFonts w:cs="Times New Roman"/>
                <w:sz w:val="22"/>
                <w:szCs w:val="22"/>
              </w:rPr>
            </w:pPr>
            <w:r w:rsidRPr="00B3378D">
              <w:rPr>
                <w:rFonts w:cs="Times New Roman"/>
                <w:sz w:val="22"/>
                <w:szCs w:val="22"/>
              </w:rPr>
              <w:t>Код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576D271A" w14:textId="77777777" w:rsidR="00AF566D" w:rsidRPr="00B3378D" w:rsidRDefault="00AF566D" w:rsidP="00D26EAD">
            <w:pPr>
              <w:widowControl w:val="0"/>
              <w:autoSpaceDE w:val="0"/>
              <w:autoSpaceDN w:val="0"/>
              <w:adjustRightInd w:val="0"/>
              <w:jc w:val="center"/>
              <w:rPr>
                <w:rFonts w:cs="Times New Roman"/>
                <w:sz w:val="22"/>
                <w:szCs w:val="22"/>
              </w:rPr>
            </w:pPr>
            <w:r>
              <w:rPr>
                <w:rFonts w:cs="Times New Roman"/>
                <w:sz w:val="22"/>
                <w:szCs w:val="22"/>
              </w:rPr>
              <w:t>Предельные параметры</w:t>
            </w:r>
          </w:p>
        </w:tc>
      </w:tr>
      <w:tr w:rsidR="00AF566D" w:rsidRPr="003B198F" w14:paraId="51B8A8A9" w14:textId="77777777" w:rsidTr="001C34AF">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0E5FA1B" w14:textId="77777777" w:rsidR="00AF566D" w:rsidRPr="00B3378D" w:rsidRDefault="00AF566D" w:rsidP="00D26EAD">
            <w:pPr>
              <w:widowControl w:val="0"/>
              <w:autoSpaceDE w:val="0"/>
              <w:autoSpaceDN w:val="0"/>
              <w:adjustRightInd w:val="0"/>
              <w:jc w:val="center"/>
              <w:rPr>
                <w:rFonts w:cs="Times New Roman"/>
                <w:b/>
                <w:sz w:val="22"/>
                <w:szCs w:val="22"/>
              </w:rPr>
            </w:pPr>
            <w:r w:rsidRPr="00B3378D">
              <w:rPr>
                <w:rFonts w:cs="Times New Roman"/>
                <w:b/>
                <w:sz w:val="22"/>
                <w:szCs w:val="22"/>
              </w:rPr>
              <w:t>Основные</w:t>
            </w:r>
            <w:r w:rsidR="00AA03A8">
              <w:rPr>
                <w:rFonts w:cs="Times New Roman"/>
                <w:b/>
                <w:sz w:val="22"/>
                <w:szCs w:val="22"/>
              </w:rPr>
              <w:t xml:space="preserve"> и вспомогательные </w:t>
            </w:r>
            <w:r w:rsidR="00AA03A8" w:rsidRPr="00B3378D">
              <w:rPr>
                <w:rFonts w:cs="Times New Roman"/>
                <w:b/>
                <w:sz w:val="22"/>
                <w:szCs w:val="22"/>
              </w:rPr>
              <w:t>виды</w:t>
            </w:r>
            <w:r w:rsidRPr="00B3378D">
              <w:rPr>
                <w:rFonts w:cs="Times New Roman"/>
                <w:b/>
                <w:sz w:val="22"/>
                <w:szCs w:val="22"/>
              </w:rPr>
              <w:t xml:space="preserve"> разрешенного использования</w:t>
            </w:r>
          </w:p>
        </w:tc>
      </w:tr>
      <w:tr w:rsidR="00AF566D" w:rsidRPr="003B198F" w14:paraId="4F3B40E7" w14:textId="77777777" w:rsidTr="00AF566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2B46D8" w14:textId="77777777" w:rsidR="00AF566D" w:rsidRPr="00733F00" w:rsidRDefault="00185456" w:rsidP="00733F00">
            <w:pPr>
              <w:rPr>
                <w:sz w:val="22"/>
                <w:szCs w:val="22"/>
              </w:rPr>
            </w:pPr>
            <w:r w:rsidRPr="00185456">
              <w:rPr>
                <w:sz w:val="22"/>
                <w:szCs w:val="22"/>
              </w:rPr>
              <w:t xml:space="preserve">Склады </w:t>
            </w:r>
          </w:p>
        </w:tc>
        <w:tc>
          <w:tcPr>
            <w:tcW w:w="3685" w:type="dxa"/>
            <w:tcBorders>
              <w:top w:val="single" w:sz="4" w:space="0" w:color="auto"/>
              <w:left w:val="single" w:sz="4" w:space="0" w:color="auto"/>
              <w:bottom w:val="single" w:sz="4" w:space="0" w:color="auto"/>
              <w:right w:val="single" w:sz="4" w:space="0" w:color="auto"/>
            </w:tcBorders>
          </w:tcPr>
          <w:p w14:paraId="7B499213" w14:textId="77777777" w:rsidR="00AF566D" w:rsidRPr="00733F00" w:rsidRDefault="00185456" w:rsidP="00733F00">
            <w:pPr>
              <w:rPr>
                <w:sz w:val="22"/>
                <w:szCs w:val="22"/>
              </w:rPr>
            </w:pPr>
            <w:r w:rsidRPr="00185456">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tcPr>
          <w:p w14:paraId="5075D94A" w14:textId="77777777" w:rsidR="00AF566D" w:rsidRPr="00B3378D" w:rsidRDefault="00185456" w:rsidP="00D26EAD">
            <w:pPr>
              <w:jc w:val="center"/>
              <w:rPr>
                <w:rFonts w:cs="Times New Roman"/>
                <w:sz w:val="22"/>
                <w:szCs w:val="22"/>
              </w:rPr>
            </w:pPr>
            <w:r w:rsidRPr="00185456">
              <w:rPr>
                <w:rFonts w:cs="Times New Roman"/>
                <w:sz w:val="22"/>
                <w:szCs w:val="22"/>
              </w:rPr>
              <w:t>6.9</w:t>
            </w:r>
          </w:p>
        </w:tc>
        <w:tc>
          <w:tcPr>
            <w:tcW w:w="3969" w:type="dxa"/>
            <w:tcBorders>
              <w:top w:val="single" w:sz="4" w:space="0" w:color="auto"/>
              <w:left w:val="single" w:sz="4" w:space="0" w:color="auto"/>
              <w:bottom w:val="single" w:sz="4" w:space="0" w:color="auto"/>
              <w:right w:val="single" w:sz="4" w:space="0" w:color="auto"/>
            </w:tcBorders>
          </w:tcPr>
          <w:p w14:paraId="541DC56C"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152B9C66"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b/>
                <w:sz w:val="22"/>
                <w:szCs w:val="22"/>
              </w:rPr>
              <w:t>Минимальный размер земельного участка</w:t>
            </w:r>
            <w:r w:rsidRPr="00185456">
              <w:rPr>
                <w:rFonts w:cs="Times New Roman"/>
                <w:sz w:val="22"/>
                <w:szCs w:val="22"/>
              </w:rPr>
              <w:t xml:space="preserve"> – 2000 </w:t>
            </w:r>
            <w:proofErr w:type="spellStart"/>
            <w:r w:rsidRPr="00185456">
              <w:rPr>
                <w:rFonts w:cs="Times New Roman"/>
                <w:sz w:val="22"/>
                <w:szCs w:val="22"/>
              </w:rPr>
              <w:t>кв.м</w:t>
            </w:r>
            <w:proofErr w:type="spellEnd"/>
            <w:r w:rsidRPr="00185456">
              <w:rPr>
                <w:rFonts w:cs="Times New Roman"/>
                <w:sz w:val="22"/>
                <w:szCs w:val="22"/>
              </w:rPr>
              <w:t>.</w:t>
            </w:r>
          </w:p>
          <w:p w14:paraId="451BB891"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b/>
                <w:sz w:val="22"/>
                <w:szCs w:val="22"/>
              </w:rPr>
              <w:t>Максимальный размер земельного участка</w:t>
            </w:r>
            <w:r>
              <w:rPr>
                <w:rFonts w:cs="Times New Roman"/>
                <w:sz w:val="22"/>
                <w:szCs w:val="22"/>
              </w:rPr>
              <w:t xml:space="preserve"> – не подлежит установлению.</w:t>
            </w:r>
          </w:p>
          <w:p w14:paraId="53845F67"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b/>
                <w:sz w:val="22"/>
                <w:szCs w:val="22"/>
              </w:rPr>
              <w:t>Минимальные отступы от границ земельного участка (м)</w:t>
            </w:r>
            <w:r w:rsidRPr="00185456">
              <w:rPr>
                <w:rFonts w:cs="Times New Roman"/>
                <w:sz w:val="22"/>
                <w:szCs w:val="22"/>
              </w:rPr>
              <w:tab/>
              <w:t xml:space="preserve">6 м при </w:t>
            </w:r>
            <w:r w:rsidRPr="00185456">
              <w:rPr>
                <w:rFonts w:cs="Times New Roman"/>
                <w:b/>
                <w:sz w:val="22"/>
                <w:szCs w:val="22"/>
              </w:rPr>
              <w:t>условии соблюдения требований противопожарной безопасности</w:t>
            </w:r>
          </w:p>
          <w:p w14:paraId="184CCC42" w14:textId="77777777" w:rsid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Предельное кол-во этажей или предельная высо</w:t>
            </w:r>
            <w:r>
              <w:rPr>
                <w:rFonts w:cs="Times New Roman"/>
                <w:sz w:val="22"/>
                <w:szCs w:val="22"/>
              </w:rPr>
              <w:t>та здания, строения, сооружения</w:t>
            </w:r>
          </w:p>
          <w:p w14:paraId="5544D1A6"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Предельное количество этажей:</w:t>
            </w:r>
          </w:p>
          <w:p w14:paraId="4C2BA6B2" w14:textId="77777777" w:rsidR="00185456" w:rsidRPr="00185456" w:rsidRDefault="00185456" w:rsidP="00185456">
            <w:pPr>
              <w:keepLines/>
              <w:overflowPunct w:val="0"/>
              <w:autoSpaceDE w:val="0"/>
              <w:textAlignment w:val="baseline"/>
              <w:rPr>
                <w:rFonts w:cs="Times New Roman"/>
                <w:sz w:val="22"/>
                <w:szCs w:val="22"/>
              </w:rPr>
            </w:pPr>
            <w:r>
              <w:rPr>
                <w:rFonts w:cs="Times New Roman"/>
                <w:sz w:val="22"/>
                <w:szCs w:val="22"/>
              </w:rPr>
              <w:t>для зданий -  1</w:t>
            </w:r>
          </w:p>
          <w:p w14:paraId="41A6C8E4" w14:textId="77777777" w:rsidR="00185456" w:rsidRPr="00185456" w:rsidRDefault="00185456" w:rsidP="00185456">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участка, %</w:t>
            </w:r>
            <w:r w:rsidRPr="00185456">
              <w:rPr>
                <w:rFonts w:cs="Times New Roman"/>
                <w:sz w:val="22"/>
                <w:szCs w:val="22"/>
              </w:rPr>
              <w:tab/>
              <w:t>70%</w:t>
            </w:r>
          </w:p>
          <w:p w14:paraId="36759E95"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5951861B"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p>
          <w:p w14:paraId="27929AB1"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3E454CD2" w14:textId="77777777" w:rsidR="00185456" w:rsidRPr="00185456" w:rsidRDefault="00185456" w:rsidP="00185456">
            <w:pPr>
              <w:keepLines/>
              <w:overflowPunct w:val="0"/>
              <w:autoSpaceDE w:val="0"/>
              <w:textAlignment w:val="baseline"/>
              <w:rPr>
                <w:rFonts w:cs="Times New Roman"/>
                <w:sz w:val="22"/>
                <w:szCs w:val="22"/>
              </w:rPr>
            </w:pPr>
            <w:r>
              <w:rPr>
                <w:rFonts w:cs="Times New Roman"/>
                <w:sz w:val="22"/>
                <w:szCs w:val="22"/>
              </w:rPr>
              <w:t xml:space="preserve"> </w:t>
            </w:r>
            <w:r w:rsidRPr="00185456">
              <w:rPr>
                <w:rFonts w:cs="Times New Roman"/>
                <w:sz w:val="22"/>
                <w:szCs w:val="22"/>
              </w:rPr>
              <w:t xml:space="preserve">«Санитарно-защитные зоны и санитарная классификация предприятий, </w:t>
            </w:r>
          </w:p>
          <w:p w14:paraId="03A0E9F0" w14:textId="77777777" w:rsidR="00AF566D" w:rsidRPr="0075477C" w:rsidRDefault="00185456" w:rsidP="00185456">
            <w:pPr>
              <w:rPr>
                <w:rFonts w:cs="Times New Roman"/>
                <w:sz w:val="22"/>
                <w:szCs w:val="22"/>
              </w:rPr>
            </w:pPr>
            <w:r w:rsidRPr="00185456">
              <w:rPr>
                <w:rFonts w:cs="Times New Roman"/>
                <w:sz w:val="22"/>
                <w:szCs w:val="22"/>
              </w:rPr>
              <w:t xml:space="preserve"> сооружений и иных объектов» к режиму в санитарно-защитной зоне.</w:t>
            </w:r>
          </w:p>
        </w:tc>
      </w:tr>
      <w:tr w:rsidR="00AF566D" w:rsidRPr="003B198F" w14:paraId="00F4E1F3" w14:textId="77777777" w:rsidTr="00AF566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5B7E8" w14:textId="77777777" w:rsidR="00AF566D" w:rsidRPr="00733F00" w:rsidRDefault="00185456" w:rsidP="00733F00">
            <w:pPr>
              <w:rPr>
                <w:sz w:val="22"/>
                <w:szCs w:val="22"/>
              </w:rPr>
            </w:pPr>
            <w:r w:rsidRPr="00185456">
              <w:rPr>
                <w:sz w:val="22"/>
                <w:szCs w:val="22"/>
              </w:rPr>
              <w:t>Производственная деятельность</w:t>
            </w:r>
          </w:p>
        </w:tc>
        <w:tc>
          <w:tcPr>
            <w:tcW w:w="3685" w:type="dxa"/>
            <w:tcBorders>
              <w:top w:val="single" w:sz="4" w:space="0" w:color="auto"/>
              <w:left w:val="single" w:sz="4" w:space="0" w:color="auto"/>
              <w:bottom w:val="single" w:sz="4" w:space="0" w:color="auto"/>
              <w:right w:val="single" w:sz="4" w:space="0" w:color="auto"/>
            </w:tcBorders>
          </w:tcPr>
          <w:p w14:paraId="3ADD1EE4" w14:textId="77777777" w:rsidR="00185456" w:rsidRDefault="00185456" w:rsidP="00733F00">
            <w:pPr>
              <w:rPr>
                <w:sz w:val="22"/>
                <w:szCs w:val="22"/>
              </w:rPr>
            </w:pPr>
            <w:r w:rsidRPr="00185456">
              <w:rPr>
                <w:sz w:val="22"/>
                <w:szCs w:val="22"/>
              </w:rPr>
              <w:t>Размещение объектов капитального строительства в целях добычи недр, их переработки, изготовлен</w:t>
            </w:r>
            <w:r>
              <w:rPr>
                <w:sz w:val="22"/>
                <w:szCs w:val="22"/>
              </w:rPr>
              <w:t>ия вещей промышленным способом.</w:t>
            </w:r>
          </w:p>
          <w:p w14:paraId="4FF6E1FA" w14:textId="77777777" w:rsidR="00AF566D" w:rsidRPr="00733F00" w:rsidRDefault="00185456" w:rsidP="00733F00">
            <w:pPr>
              <w:rPr>
                <w:sz w:val="22"/>
                <w:szCs w:val="22"/>
              </w:rPr>
            </w:pPr>
            <w:r w:rsidRPr="00185456">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709" w:type="dxa"/>
            <w:tcBorders>
              <w:top w:val="single" w:sz="4" w:space="0" w:color="auto"/>
              <w:left w:val="single" w:sz="4" w:space="0" w:color="auto"/>
              <w:bottom w:val="single" w:sz="4" w:space="0" w:color="auto"/>
              <w:right w:val="single" w:sz="4" w:space="0" w:color="auto"/>
            </w:tcBorders>
          </w:tcPr>
          <w:p w14:paraId="4D4802CB" w14:textId="77777777" w:rsidR="00AF566D" w:rsidRPr="00B3378D" w:rsidRDefault="00185456" w:rsidP="00D26EAD">
            <w:pPr>
              <w:jc w:val="center"/>
              <w:rPr>
                <w:rFonts w:cs="Times New Roman"/>
                <w:sz w:val="22"/>
                <w:szCs w:val="22"/>
              </w:rPr>
            </w:pPr>
            <w:r w:rsidRPr="006B77AD">
              <w:rPr>
                <w:rFonts w:cs="Times New Roman"/>
              </w:rPr>
              <w:t>6.0</w:t>
            </w:r>
          </w:p>
        </w:tc>
        <w:tc>
          <w:tcPr>
            <w:tcW w:w="3969" w:type="dxa"/>
            <w:tcBorders>
              <w:top w:val="single" w:sz="4" w:space="0" w:color="auto"/>
              <w:left w:val="single" w:sz="4" w:space="0" w:color="auto"/>
              <w:bottom w:val="single" w:sz="4" w:space="0" w:color="auto"/>
              <w:right w:val="single" w:sz="4" w:space="0" w:color="auto"/>
            </w:tcBorders>
          </w:tcPr>
          <w:p w14:paraId="5EA010D1"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3DB2116B"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73531A7F"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Минимальные отступы от границ земельного участка (м)</w:t>
            </w:r>
            <w:r w:rsidRPr="00185456">
              <w:rPr>
                <w:rFonts w:cs="Times New Roman"/>
                <w:b/>
                <w:sz w:val="22"/>
                <w:szCs w:val="22"/>
              </w:rPr>
              <w:tab/>
            </w:r>
          </w:p>
          <w:p w14:paraId="562C782A"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030AD12F"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Предельное кол-во этажей или предельная высота здания, строения, сооружения</w:t>
            </w:r>
            <w:r w:rsidRPr="00185456">
              <w:rPr>
                <w:rFonts w:cs="Times New Roman"/>
                <w:b/>
                <w:sz w:val="22"/>
                <w:szCs w:val="22"/>
              </w:rPr>
              <w:tab/>
            </w:r>
          </w:p>
          <w:p w14:paraId="51079718" w14:textId="77777777" w:rsid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Не подлежит установлению</w:t>
            </w:r>
          </w:p>
          <w:p w14:paraId="2B3C5534"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b/>
                <w:sz w:val="22"/>
                <w:szCs w:val="22"/>
              </w:rPr>
              <w:t>Предельное количество этажей</w:t>
            </w:r>
            <w:r w:rsidRPr="00185456">
              <w:rPr>
                <w:rFonts w:cs="Times New Roman"/>
                <w:sz w:val="22"/>
                <w:szCs w:val="22"/>
              </w:rPr>
              <w:t xml:space="preserve"> - 3</w:t>
            </w:r>
          </w:p>
          <w:p w14:paraId="449D826F" w14:textId="77777777" w:rsidR="00185456" w:rsidRDefault="00185456" w:rsidP="00185456">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участка, %</w:t>
            </w:r>
            <w:r w:rsidRPr="00185456">
              <w:rPr>
                <w:rFonts w:cs="Times New Roman"/>
                <w:sz w:val="22"/>
                <w:szCs w:val="22"/>
              </w:rPr>
              <w:tab/>
            </w:r>
          </w:p>
          <w:p w14:paraId="69A1AE4B" w14:textId="77777777" w:rsidR="00185456" w:rsidRPr="00185456" w:rsidRDefault="00185456" w:rsidP="00185456">
            <w:pPr>
              <w:keepLines/>
              <w:overflowPunct w:val="0"/>
              <w:autoSpaceDE w:val="0"/>
              <w:textAlignment w:val="baseline"/>
              <w:rPr>
                <w:rFonts w:cs="Times New Roman"/>
                <w:sz w:val="22"/>
                <w:szCs w:val="22"/>
              </w:rPr>
            </w:pPr>
            <w:r>
              <w:rPr>
                <w:rFonts w:cs="Times New Roman"/>
                <w:sz w:val="22"/>
                <w:szCs w:val="22"/>
              </w:rPr>
              <w:t>Не подлежат установлению</w:t>
            </w:r>
          </w:p>
          <w:p w14:paraId="7AA86881"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29BE2755"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r w:rsidRPr="00185456">
              <w:rPr>
                <w:rFonts w:cs="Times New Roman"/>
                <w:sz w:val="22"/>
                <w:szCs w:val="22"/>
              </w:rPr>
              <w:tab/>
            </w:r>
          </w:p>
          <w:p w14:paraId="7EF7B520"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lastRenderedPageBreak/>
              <w:t>Ограничения использования земельного участка  Соблюдение требований СанПиН 2.2.1/2.1.1.1200-03</w:t>
            </w:r>
          </w:p>
          <w:p w14:paraId="7FEC973D"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 xml:space="preserve">  «Санитарно-защитные зоны и санитарная классификация предприятий, </w:t>
            </w:r>
          </w:p>
          <w:p w14:paraId="327300DD" w14:textId="77777777" w:rsidR="00AF566D" w:rsidRPr="0075477C" w:rsidRDefault="00185456" w:rsidP="00185456">
            <w:pPr>
              <w:rPr>
                <w:rFonts w:cs="Times New Roman"/>
                <w:sz w:val="22"/>
                <w:szCs w:val="22"/>
              </w:rPr>
            </w:pPr>
            <w:r w:rsidRPr="00185456">
              <w:rPr>
                <w:rFonts w:cs="Times New Roman"/>
                <w:sz w:val="22"/>
                <w:szCs w:val="22"/>
              </w:rPr>
              <w:t>сооружений и иных объектов» к режиму в санитарно-защитной зоне.</w:t>
            </w:r>
          </w:p>
        </w:tc>
      </w:tr>
      <w:tr w:rsidR="00AF566D" w:rsidRPr="003B198F" w14:paraId="35E83A4C" w14:textId="77777777" w:rsidTr="00AF566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CDB94" w14:textId="77777777" w:rsidR="00AF566D" w:rsidRPr="00733F00" w:rsidRDefault="00185456" w:rsidP="00733F00">
            <w:pPr>
              <w:rPr>
                <w:sz w:val="22"/>
                <w:szCs w:val="22"/>
              </w:rPr>
            </w:pPr>
            <w:r w:rsidRPr="00185456">
              <w:rPr>
                <w:sz w:val="22"/>
                <w:szCs w:val="22"/>
              </w:rPr>
              <w:lastRenderedPageBreak/>
              <w:t>Коммунальное обслуживание</w:t>
            </w:r>
          </w:p>
        </w:tc>
        <w:tc>
          <w:tcPr>
            <w:tcW w:w="3685" w:type="dxa"/>
            <w:tcBorders>
              <w:top w:val="single" w:sz="4" w:space="0" w:color="auto"/>
              <w:left w:val="single" w:sz="4" w:space="0" w:color="auto"/>
              <w:bottom w:val="single" w:sz="4" w:space="0" w:color="auto"/>
              <w:right w:val="single" w:sz="4" w:space="0" w:color="auto"/>
            </w:tcBorders>
          </w:tcPr>
          <w:p w14:paraId="2FD08E5D" w14:textId="77777777" w:rsidR="00AF566D" w:rsidRPr="00733F00" w:rsidRDefault="00185456" w:rsidP="00733F00">
            <w:pPr>
              <w:rPr>
                <w:sz w:val="22"/>
                <w:szCs w:val="22"/>
              </w:rPr>
            </w:pPr>
            <w:r w:rsidRPr="00185456">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tcPr>
          <w:p w14:paraId="6EF263AB" w14:textId="77777777" w:rsidR="00AF566D" w:rsidRDefault="00185456" w:rsidP="00D26EAD">
            <w:pPr>
              <w:jc w:val="center"/>
              <w:rPr>
                <w:rFonts w:cs="Times New Roman"/>
                <w:sz w:val="22"/>
                <w:szCs w:val="22"/>
              </w:rPr>
            </w:pPr>
            <w:r w:rsidRPr="00185456">
              <w:rPr>
                <w:rFonts w:cs="Times New Roman"/>
                <w:sz w:val="22"/>
                <w:szCs w:val="22"/>
              </w:rPr>
              <w:t>3.1</w:t>
            </w:r>
          </w:p>
        </w:tc>
        <w:tc>
          <w:tcPr>
            <w:tcW w:w="3969" w:type="dxa"/>
            <w:tcBorders>
              <w:top w:val="single" w:sz="4" w:space="0" w:color="auto"/>
              <w:left w:val="single" w:sz="4" w:space="0" w:color="auto"/>
              <w:bottom w:val="single" w:sz="4" w:space="0" w:color="auto"/>
              <w:right w:val="single" w:sz="4" w:space="0" w:color="auto"/>
            </w:tcBorders>
          </w:tcPr>
          <w:p w14:paraId="63E687D0" w14:textId="77777777" w:rsidR="00185456" w:rsidRPr="00E55A69" w:rsidRDefault="00185456" w:rsidP="00185456">
            <w:pPr>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1DF51799" w14:textId="77777777" w:rsidR="00185456" w:rsidRPr="00E55A69" w:rsidRDefault="00185456" w:rsidP="00185456">
            <w:pPr>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5E9704AC" w14:textId="77777777" w:rsidR="00185456" w:rsidRPr="00E55A69" w:rsidRDefault="00185456" w:rsidP="00185456">
            <w:pPr>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2500 </w:t>
            </w:r>
            <w:proofErr w:type="spellStart"/>
            <w:r w:rsidRPr="00E55A69">
              <w:rPr>
                <w:rFonts w:cs="Times New Roman"/>
                <w:sz w:val="22"/>
                <w:szCs w:val="22"/>
              </w:rPr>
              <w:t>кв.м</w:t>
            </w:r>
            <w:proofErr w:type="spellEnd"/>
            <w:r w:rsidRPr="00E55A69">
              <w:rPr>
                <w:rFonts w:cs="Times New Roman"/>
                <w:sz w:val="22"/>
                <w:szCs w:val="22"/>
              </w:rPr>
              <w:t>.</w:t>
            </w:r>
          </w:p>
          <w:p w14:paraId="629B2E3F" w14:textId="77777777" w:rsidR="00185456" w:rsidRPr="00E55A69" w:rsidRDefault="00185456" w:rsidP="00185456">
            <w:pPr>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764A1913" w14:textId="77777777" w:rsidR="00185456" w:rsidRPr="00E55A69" w:rsidRDefault="00185456" w:rsidP="00185456">
            <w:pPr>
              <w:overflowPunct w:val="0"/>
              <w:autoSpaceDE w:val="0"/>
              <w:textAlignment w:val="baseline"/>
              <w:rPr>
                <w:rFonts w:cs="Times New Roman"/>
                <w:b/>
                <w:sz w:val="22"/>
                <w:szCs w:val="22"/>
              </w:rPr>
            </w:pPr>
            <w:r w:rsidRPr="00E55A69">
              <w:rPr>
                <w:rFonts w:cs="Times New Roman"/>
                <w:b/>
                <w:sz w:val="22"/>
                <w:szCs w:val="22"/>
              </w:rPr>
              <w:t>Для здания:</w:t>
            </w:r>
          </w:p>
          <w:p w14:paraId="13B0E737" w14:textId="77777777" w:rsidR="00185456" w:rsidRPr="00E55A69" w:rsidRDefault="00185456" w:rsidP="00185456">
            <w:pPr>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04A2DF75" w14:textId="77777777" w:rsidR="00185456" w:rsidRPr="00E55A69" w:rsidRDefault="00185456" w:rsidP="00185456">
            <w:pPr>
              <w:overflowPunct w:val="0"/>
              <w:autoSpaceDE w:val="0"/>
              <w:textAlignment w:val="baseline"/>
              <w:rPr>
                <w:rFonts w:cs="Times New Roman"/>
                <w:sz w:val="22"/>
                <w:szCs w:val="22"/>
              </w:rPr>
            </w:pPr>
            <w:r w:rsidRPr="00E55A69">
              <w:rPr>
                <w:rFonts w:cs="Times New Roman"/>
                <w:b/>
                <w:sz w:val="22"/>
                <w:szCs w:val="22"/>
              </w:rPr>
              <w:t>Для других сооружений</w:t>
            </w:r>
            <w:r w:rsidRPr="00E55A69">
              <w:rPr>
                <w:rFonts w:cs="Times New Roman"/>
                <w:sz w:val="22"/>
                <w:szCs w:val="22"/>
              </w:rPr>
              <w:t xml:space="preserve"> – не подлежат установлению.</w:t>
            </w:r>
          </w:p>
          <w:p w14:paraId="77634100" w14:textId="77777777" w:rsidR="00185456" w:rsidRPr="00E55A69" w:rsidRDefault="00185456" w:rsidP="00185456">
            <w:pPr>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применимы при условии соблюдения требований пожарной безопасности. </w:t>
            </w:r>
          </w:p>
          <w:p w14:paraId="35C1915D" w14:textId="77777777" w:rsidR="00185456" w:rsidRDefault="00185456" w:rsidP="00185456">
            <w:pPr>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5DF27A12" w14:textId="77777777" w:rsidR="00185456" w:rsidRPr="00E55A69" w:rsidRDefault="00185456" w:rsidP="00185456">
            <w:pPr>
              <w:overflowPunct w:val="0"/>
              <w:autoSpaceDE w:val="0"/>
              <w:textAlignment w:val="baseline"/>
              <w:rPr>
                <w:rFonts w:cs="Times New Roman"/>
                <w:b/>
                <w:sz w:val="22"/>
                <w:szCs w:val="22"/>
              </w:rPr>
            </w:pPr>
            <w:r w:rsidRPr="00E55A69">
              <w:rPr>
                <w:rFonts w:cs="Times New Roman"/>
                <w:b/>
                <w:sz w:val="22"/>
                <w:szCs w:val="22"/>
              </w:rPr>
              <w:t>Предельное количество этажей:</w:t>
            </w:r>
          </w:p>
          <w:p w14:paraId="3A41E3D9" w14:textId="77777777" w:rsidR="00185456" w:rsidRPr="00E55A69" w:rsidRDefault="00185456" w:rsidP="00185456">
            <w:pPr>
              <w:overflowPunct w:val="0"/>
              <w:autoSpaceDE w:val="0"/>
              <w:textAlignment w:val="baseline"/>
              <w:rPr>
                <w:rFonts w:cs="Times New Roman"/>
                <w:sz w:val="22"/>
                <w:szCs w:val="22"/>
              </w:rPr>
            </w:pPr>
            <w:r w:rsidRPr="00E55A69">
              <w:rPr>
                <w:rFonts w:cs="Times New Roman"/>
                <w:sz w:val="22"/>
                <w:szCs w:val="22"/>
              </w:rPr>
              <w:t>для зданий -  2.</w:t>
            </w:r>
          </w:p>
          <w:p w14:paraId="0CCED779" w14:textId="77777777" w:rsidR="00185456" w:rsidRDefault="00185456" w:rsidP="00185456">
            <w:pPr>
              <w:widowControl w:val="0"/>
              <w:autoSpaceDE w:val="0"/>
              <w:autoSpaceDN w:val="0"/>
              <w:adjustRightInd w:val="0"/>
              <w:rPr>
                <w:rFonts w:cs="Times New Roman"/>
                <w:sz w:val="22"/>
                <w:szCs w:val="22"/>
              </w:rPr>
            </w:pPr>
            <w:r w:rsidRPr="00E55A69">
              <w:rPr>
                <w:rFonts w:cs="Times New Roman"/>
                <w:sz w:val="22"/>
                <w:szCs w:val="22"/>
              </w:rPr>
              <w:t>Предельная высота сооружений – не подлежит установлению.</w:t>
            </w:r>
          </w:p>
          <w:p w14:paraId="762CF60D" w14:textId="77777777" w:rsidR="00AF566D" w:rsidRPr="0075477C" w:rsidRDefault="00185456" w:rsidP="00185456">
            <w:pPr>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Не подлежит установлению</w:t>
            </w:r>
          </w:p>
        </w:tc>
      </w:tr>
      <w:tr w:rsidR="00AF566D" w:rsidRPr="003B198F" w14:paraId="4252E683" w14:textId="77777777" w:rsidTr="00AF566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14CE7" w14:textId="77777777" w:rsidR="00AF566D" w:rsidRPr="009B6DA2" w:rsidRDefault="00185456" w:rsidP="009B6DA2">
            <w:pPr>
              <w:rPr>
                <w:sz w:val="22"/>
                <w:szCs w:val="22"/>
              </w:rPr>
            </w:pPr>
            <w:r w:rsidRPr="00185456">
              <w:rPr>
                <w:sz w:val="22"/>
                <w:szCs w:val="22"/>
              </w:rPr>
              <w:t xml:space="preserve">Деловое управление </w:t>
            </w:r>
          </w:p>
        </w:tc>
        <w:tc>
          <w:tcPr>
            <w:tcW w:w="3685" w:type="dxa"/>
            <w:tcBorders>
              <w:top w:val="single" w:sz="4" w:space="0" w:color="auto"/>
              <w:left w:val="single" w:sz="4" w:space="0" w:color="auto"/>
              <w:bottom w:val="single" w:sz="4" w:space="0" w:color="auto"/>
              <w:right w:val="single" w:sz="4" w:space="0" w:color="auto"/>
            </w:tcBorders>
          </w:tcPr>
          <w:p w14:paraId="17C004D9" w14:textId="77777777" w:rsidR="00AF566D" w:rsidRPr="009B6DA2" w:rsidRDefault="00185456" w:rsidP="009B6DA2">
            <w:pPr>
              <w:rPr>
                <w:sz w:val="22"/>
                <w:szCs w:val="22"/>
              </w:rPr>
            </w:pPr>
            <w:r w:rsidRPr="00185456">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c>
          <w:tcPr>
            <w:tcW w:w="709" w:type="dxa"/>
            <w:tcBorders>
              <w:top w:val="single" w:sz="4" w:space="0" w:color="auto"/>
              <w:left w:val="single" w:sz="4" w:space="0" w:color="auto"/>
              <w:bottom w:val="single" w:sz="4" w:space="0" w:color="auto"/>
              <w:right w:val="single" w:sz="4" w:space="0" w:color="auto"/>
            </w:tcBorders>
          </w:tcPr>
          <w:p w14:paraId="3C86C4E3" w14:textId="77777777" w:rsidR="00AF566D" w:rsidRPr="00B3378D" w:rsidRDefault="00185456" w:rsidP="00D26EAD">
            <w:pPr>
              <w:jc w:val="center"/>
              <w:rPr>
                <w:rFonts w:cs="Times New Roman"/>
                <w:sz w:val="22"/>
                <w:szCs w:val="22"/>
              </w:rPr>
            </w:pPr>
            <w:r w:rsidRPr="00185456">
              <w:rPr>
                <w:rFonts w:cs="Times New Roman"/>
                <w:sz w:val="22"/>
                <w:szCs w:val="22"/>
              </w:rPr>
              <w:t>4.1</w:t>
            </w:r>
          </w:p>
        </w:tc>
        <w:tc>
          <w:tcPr>
            <w:tcW w:w="3969" w:type="dxa"/>
            <w:tcBorders>
              <w:top w:val="single" w:sz="4" w:space="0" w:color="auto"/>
              <w:left w:val="single" w:sz="4" w:space="0" w:color="auto"/>
              <w:bottom w:val="single" w:sz="4" w:space="0" w:color="auto"/>
              <w:right w:val="single" w:sz="4" w:space="0" w:color="auto"/>
            </w:tcBorders>
          </w:tcPr>
          <w:p w14:paraId="193BF9F4" w14:textId="77777777" w:rsidR="00185456" w:rsidRPr="00BB205E" w:rsidRDefault="00185456" w:rsidP="00185456">
            <w:pPr>
              <w:tabs>
                <w:tab w:val="left" w:pos="255"/>
              </w:tabs>
              <w:contextualSpacing/>
              <w:rPr>
                <w:rFonts w:cs="Times New Roman"/>
                <w:b/>
              </w:rPr>
            </w:pPr>
            <w:r w:rsidRPr="00BB205E">
              <w:rPr>
                <w:rFonts w:cs="Times New Roman"/>
                <w:b/>
              </w:rPr>
              <w:t>Предельные размеры земельного участка</w:t>
            </w:r>
            <w:r w:rsidRPr="00BB205E">
              <w:rPr>
                <w:rFonts w:cs="Times New Roman"/>
                <w:b/>
              </w:rPr>
              <w:tab/>
            </w:r>
          </w:p>
          <w:p w14:paraId="2CF0D60A" w14:textId="77777777" w:rsidR="00185456" w:rsidRPr="006B77AD" w:rsidRDefault="00185456" w:rsidP="00185456">
            <w:pPr>
              <w:tabs>
                <w:tab w:val="left" w:pos="255"/>
              </w:tabs>
              <w:contextualSpacing/>
              <w:rPr>
                <w:rFonts w:cs="Times New Roman"/>
              </w:rPr>
            </w:pPr>
            <w:r w:rsidRPr="006B77AD">
              <w:rPr>
                <w:rFonts w:cs="Times New Roman"/>
              </w:rPr>
              <w:t>Не подлежат установлению</w:t>
            </w:r>
          </w:p>
          <w:p w14:paraId="2E5013A7" w14:textId="77777777" w:rsidR="00185456" w:rsidRPr="00BB205E" w:rsidRDefault="00185456" w:rsidP="00185456">
            <w:pPr>
              <w:tabs>
                <w:tab w:val="left" w:pos="255"/>
              </w:tabs>
              <w:contextualSpacing/>
              <w:rPr>
                <w:rFonts w:cs="Times New Roman"/>
                <w:b/>
              </w:rPr>
            </w:pPr>
            <w:r w:rsidRPr="00BB205E">
              <w:rPr>
                <w:rFonts w:cs="Times New Roman"/>
                <w:b/>
              </w:rPr>
              <w:t>Минимальные отступы от границ земельного участка (м)</w:t>
            </w:r>
            <w:r w:rsidRPr="00BB205E">
              <w:rPr>
                <w:rFonts w:cs="Times New Roman"/>
                <w:b/>
              </w:rPr>
              <w:tab/>
            </w:r>
          </w:p>
          <w:p w14:paraId="510EB539" w14:textId="77777777" w:rsidR="00185456" w:rsidRPr="006B77AD" w:rsidRDefault="00185456" w:rsidP="00185456">
            <w:pPr>
              <w:tabs>
                <w:tab w:val="left" w:pos="255"/>
              </w:tabs>
              <w:contextualSpacing/>
              <w:rPr>
                <w:rFonts w:cs="Times New Roman"/>
              </w:rPr>
            </w:pPr>
            <w:r w:rsidRPr="006B77AD">
              <w:rPr>
                <w:rFonts w:cs="Times New Roman"/>
              </w:rPr>
              <w:t xml:space="preserve">Со стороны улицы – 5 м, в сложившейся застройке - по линии ее регулирования; со стороны соседнего участка – 3 м. </w:t>
            </w:r>
          </w:p>
          <w:p w14:paraId="3C4B3774" w14:textId="77777777" w:rsidR="00185456" w:rsidRPr="00BB205E" w:rsidRDefault="00185456" w:rsidP="00185456">
            <w:pPr>
              <w:tabs>
                <w:tab w:val="left" w:pos="255"/>
              </w:tabs>
              <w:contextualSpacing/>
              <w:rPr>
                <w:rFonts w:cs="Times New Roman"/>
                <w:b/>
              </w:rPr>
            </w:pPr>
            <w:r w:rsidRPr="00BB205E">
              <w:rPr>
                <w:rFonts w:cs="Times New Roman"/>
                <w:b/>
              </w:rPr>
              <w:t>Указанные минимальные значения применимы при условии соблюдения требований пожарной безопасности.</w:t>
            </w:r>
          </w:p>
          <w:p w14:paraId="2C9B3EA0" w14:textId="77777777" w:rsidR="00185456" w:rsidRDefault="00185456" w:rsidP="00185456">
            <w:pPr>
              <w:tabs>
                <w:tab w:val="left" w:pos="255"/>
              </w:tabs>
              <w:contextualSpacing/>
              <w:rPr>
                <w:rFonts w:cs="Times New Roman"/>
              </w:rPr>
            </w:pPr>
            <w:r w:rsidRPr="006B77AD">
              <w:rPr>
                <w:rFonts w:cs="Times New Roman"/>
              </w:rPr>
              <w:t>Предельное кол-во этажей или предельная высо</w:t>
            </w:r>
            <w:r>
              <w:rPr>
                <w:rFonts w:cs="Times New Roman"/>
              </w:rPr>
              <w:t>та здания, строения, сооружения</w:t>
            </w:r>
          </w:p>
          <w:p w14:paraId="5ABE3FAA" w14:textId="77777777" w:rsidR="00185456" w:rsidRPr="006B77AD" w:rsidRDefault="00185456" w:rsidP="00185456">
            <w:pPr>
              <w:tabs>
                <w:tab w:val="left" w:pos="255"/>
              </w:tabs>
              <w:contextualSpacing/>
              <w:rPr>
                <w:rFonts w:cs="Times New Roman"/>
              </w:rPr>
            </w:pPr>
            <w:r w:rsidRPr="00BB205E">
              <w:rPr>
                <w:rFonts w:cs="Times New Roman"/>
                <w:b/>
              </w:rPr>
              <w:t>Предельное количество этажей</w:t>
            </w:r>
            <w:r w:rsidRPr="006B77AD">
              <w:rPr>
                <w:rFonts w:cs="Times New Roman"/>
              </w:rPr>
              <w:t xml:space="preserve"> - 3</w:t>
            </w:r>
          </w:p>
          <w:p w14:paraId="4F9D37CC" w14:textId="77777777" w:rsidR="00185456" w:rsidRPr="006B77AD" w:rsidRDefault="00185456" w:rsidP="00185456">
            <w:pPr>
              <w:tabs>
                <w:tab w:val="left" w:pos="255"/>
              </w:tabs>
              <w:contextualSpacing/>
              <w:rPr>
                <w:rFonts w:cs="Times New Roman"/>
              </w:rPr>
            </w:pPr>
          </w:p>
          <w:p w14:paraId="5D725B2F" w14:textId="77777777" w:rsidR="00185456" w:rsidRPr="006B77AD" w:rsidRDefault="00185456" w:rsidP="00185456">
            <w:pPr>
              <w:tabs>
                <w:tab w:val="left" w:pos="255"/>
              </w:tabs>
              <w:contextualSpacing/>
              <w:rPr>
                <w:rFonts w:cs="Times New Roman"/>
              </w:rPr>
            </w:pPr>
            <w:proofErr w:type="spellStart"/>
            <w:r w:rsidRPr="006B77AD">
              <w:rPr>
                <w:rFonts w:cs="Times New Roman"/>
              </w:rPr>
              <w:t>Макс.процент</w:t>
            </w:r>
            <w:proofErr w:type="spellEnd"/>
            <w:r w:rsidRPr="006B77AD">
              <w:rPr>
                <w:rFonts w:cs="Times New Roman"/>
              </w:rPr>
              <w:t xml:space="preserve"> застройки в границах земельного участка, %</w:t>
            </w:r>
            <w:r w:rsidRPr="006B77AD">
              <w:rPr>
                <w:rFonts w:cs="Times New Roman"/>
              </w:rPr>
              <w:tab/>
              <w:t>60%</w:t>
            </w:r>
          </w:p>
          <w:p w14:paraId="0720FE42" w14:textId="77777777" w:rsidR="00185456" w:rsidRPr="00BB205E" w:rsidRDefault="00185456" w:rsidP="00185456">
            <w:pPr>
              <w:tabs>
                <w:tab w:val="left" w:pos="255"/>
              </w:tabs>
              <w:contextualSpacing/>
              <w:rPr>
                <w:rFonts w:cs="Times New Roman"/>
                <w:b/>
              </w:rPr>
            </w:pPr>
            <w:r w:rsidRPr="00BB205E">
              <w:rPr>
                <w:rFonts w:cs="Times New Roman"/>
                <w:b/>
              </w:rPr>
              <w:lastRenderedPageBreak/>
              <w:t>Иные параметры</w:t>
            </w:r>
            <w:r w:rsidRPr="00BB205E">
              <w:rPr>
                <w:rFonts w:cs="Times New Roman"/>
                <w:b/>
              </w:rPr>
              <w:tab/>
            </w:r>
          </w:p>
          <w:p w14:paraId="17C6D7D6" w14:textId="77777777" w:rsidR="00AF566D" w:rsidRPr="00185456" w:rsidRDefault="00185456" w:rsidP="00185456">
            <w:pPr>
              <w:tabs>
                <w:tab w:val="left" w:pos="255"/>
              </w:tabs>
              <w:contextualSpacing/>
              <w:rPr>
                <w:rFonts w:cs="Times New Roman"/>
              </w:rPr>
            </w:pPr>
            <w:r w:rsidRPr="006B77AD">
              <w:rPr>
                <w:rFonts w:cs="Times New Roman"/>
              </w:rPr>
              <w:t>Наличие</w:t>
            </w:r>
            <w:r>
              <w:rPr>
                <w:rFonts w:cs="Times New Roman"/>
              </w:rPr>
              <w:t xml:space="preserve"> мест для гостевых автостоянок.</w:t>
            </w:r>
          </w:p>
        </w:tc>
      </w:tr>
      <w:tr w:rsidR="00AF566D" w:rsidRPr="003B198F" w14:paraId="6538B7BE" w14:textId="77777777" w:rsidTr="00AF566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20B28" w14:textId="77777777" w:rsidR="00AF566D" w:rsidRPr="00A06EFF" w:rsidRDefault="00185456" w:rsidP="00A06EFF">
            <w:pPr>
              <w:rPr>
                <w:rFonts w:cs="Times New Roman"/>
                <w:sz w:val="22"/>
                <w:szCs w:val="22"/>
              </w:rPr>
            </w:pPr>
            <w:r w:rsidRPr="00185456">
              <w:rPr>
                <w:rFonts w:cs="Times New Roman"/>
                <w:sz w:val="22"/>
                <w:szCs w:val="22"/>
              </w:rPr>
              <w:lastRenderedPageBreak/>
              <w:t>Легкая промышленность</w:t>
            </w:r>
          </w:p>
        </w:tc>
        <w:tc>
          <w:tcPr>
            <w:tcW w:w="3685" w:type="dxa"/>
            <w:tcBorders>
              <w:top w:val="single" w:sz="4" w:space="0" w:color="auto"/>
              <w:left w:val="single" w:sz="4" w:space="0" w:color="auto"/>
              <w:bottom w:val="single" w:sz="4" w:space="0" w:color="auto"/>
              <w:right w:val="single" w:sz="4" w:space="0" w:color="auto"/>
            </w:tcBorders>
          </w:tcPr>
          <w:p w14:paraId="2952AFA9" w14:textId="77777777" w:rsidR="00AF566D" w:rsidRPr="00A06EFF" w:rsidRDefault="00185456" w:rsidP="00A06EFF">
            <w:pPr>
              <w:rPr>
                <w:rFonts w:cs="Times New Roman"/>
                <w:sz w:val="22"/>
                <w:szCs w:val="22"/>
              </w:rPr>
            </w:pPr>
            <w:r w:rsidRPr="00185456">
              <w:rPr>
                <w:rFonts w:cs="Times New Roman"/>
              </w:rPr>
              <w:t xml:space="preserve">Размещение объектов капитального строительства, предназначенных для текстильной, </w:t>
            </w:r>
            <w:proofErr w:type="spellStart"/>
            <w:proofErr w:type="gramStart"/>
            <w:r w:rsidRPr="00185456">
              <w:rPr>
                <w:rFonts w:cs="Times New Roman"/>
              </w:rPr>
              <w:t>фарфоро</w:t>
            </w:r>
            <w:proofErr w:type="spellEnd"/>
            <w:r w:rsidRPr="00185456">
              <w:rPr>
                <w:rFonts w:cs="Times New Roman"/>
              </w:rPr>
              <w:t>-фаянсовой</w:t>
            </w:r>
            <w:proofErr w:type="gramEnd"/>
            <w:r w:rsidRPr="00185456">
              <w:rPr>
                <w:rFonts w:cs="Times New Roman"/>
              </w:rPr>
              <w:t>, электронной промышленности</w:t>
            </w:r>
            <w:r w:rsidRPr="00185456">
              <w:rPr>
                <w:rFonts w:cs="Times New Roman"/>
              </w:rPr>
              <w:ta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709" w:type="dxa"/>
            <w:tcBorders>
              <w:top w:val="single" w:sz="4" w:space="0" w:color="auto"/>
              <w:left w:val="single" w:sz="4" w:space="0" w:color="auto"/>
              <w:bottom w:val="single" w:sz="4" w:space="0" w:color="auto"/>
              <w:right w:val="single" w:sz="4" w:space="0" w:color="auto"/>
            </w:tcBorders>
          </w:tcPr>
          <w:p w14:paraId="6429ADBA" w14:textId="77777777" w:rsidR="00AF566D" w:rsidRPr="00B3378D" w:rsidRDefault="00185456" w:rsidP="00D26EAD">
            <w:pPr>
              <w:jc w:val="center"/>
              <w:rPr>
                <w:rFonts w:cs="Times New Roman"/>
                <w:sz w:val="22"/>
                <w:szCs w:val="22"/>
              </w:rPr>
            </w:pPr>
            <w:r w:rsidRPr="00185456">
              <w:rPr>
                <w:rFonts w:cs="Times New Roman"/>
                <w:sz w:val="22"/>
                <w:szCs w:val="22"/>
              </w:rPr>
              <w:t>6.3</w:t>
            </w:r>
          </w:p>
        </w:tc>
        <w:tc>
          <w:tcPr>
            <w:tcW w:w="3969" w:type="dxa"/>
            <w:tcBorders>
              <w:top w:val="single" w:sz="4" w:space="0" w:color="auto"/>
              <w:left w:val="single" w:sz="4" w:space="0" w:color="auto"/>
              <w:bottom w:val="single" w:sz="4" w:space="0" w:color="auto"/>
              <w:right w:val="single" w:sz="4" w:space="0" w:color="auto"/>
            </w:tcBorders>
          </w:tcPr>
          <w:p w14:paraId="2DFA9AEA"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0215D92E"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1B3968D8"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Минимальные отступы от границ земельного участка (м)</w:t>
            </w:r>
          </w:p>
          <w:p w14:paraId="0477E39E"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0663D0E9"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Предельное кол-во этажей или предельная высота здания, строения, сооружения</w:t>
            </w:r>
            <w:r w:rsidRPr="00185456">
              <w:rPr>
                <w:rFonts w:cs="Times New Roman"/>
                <w:b/>
                <w:sz w:val="22"/>
                <w:szCs w:val="22"/>
              </w:rPr>
              <w:tab/>
            </w:r>
          </w:p>
          <w:p w14:paraId="3E522A13" w14:textId="77777777" w:rsid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Не подлежит установлению</w:t>
            </w:r>
            <w:r w:rsidRPr="00185456">
              <w:rPr>
                <w:rFonts w:cs="Times New Roman"/>
                <w:sz w:val="22"/>
                <w:szCs w:val="22"/>
              </w:rPr>
              <w:tab/>
            </w:r>
          </w:p>
          <w:p w14:paraId="7124F3EA"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b/>
                <w:sz w:val="22"/>
                <w:szCs w:val="22"/>
              </w:rPr>
              <w:t>Предельное количество этажей</w:t>
            </w:r>
            <w:r w:rsidRPr="00185456">
              <w:rPr>
                <w:rFonts w:cs="Times New Roman"/>
                <w:sz w:val="22"/>
                <w:szCs w:val="22"/>
              </w:rPr>
              <w:t xml:space="preserve"> - 3</w:t>
            </w:r>
          </w:p>
          <w:p w14:paraId="31AE501E" w14:textId="77777777" w:rsidR="00185456" w:rsidRPr="00185456" w:rsidRDefault="00185456" w:rsidP="00185456">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w:t>
            </w:r>
            <w:r>
              <w:rPr>
                <w:rFonts w:cs="Times New Roman"/>
                <w:sz w:val="22"/>
                <w:szCs w:val="22"/>
              </w:rPr>
              <w:t>тка, %</w:t>
            </w:r>
            <w:r>
              <w:rPr>
                <w:rFonts w:cs="Times New Roman"/>
                <w:sz w:val="22"/>
                <w:szCs w:val="22"/>
              </w:rPr>
              <w:tab/>
              <w:t>Не подлежат установлению</w:t>
            </w:r>
          </w:p>
          <w:p w14:paraId="07446F56"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676FE0F3"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r w:rsidRPr="00185456">
              <w:rPr>
                <w:rFonts w:cs="Times New Roman"/>
                <w:sz w:val="22"/>
                <w:szCs w:val="22"/>
              </w:rPr>
              <w:tab/>
            </w:r>
          </w:p>
          <w:p w14:paraId="4A15B8A5"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3E598123"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 xml:space="preserve">  «Санитарно-защитные зоны и санитарная классификация предприятий, </w:t>
            </w:r>
          </w:p>
          <w:p w14:paraId="0ABBE479" w14:textId="77777777" w:rsidR="00AF566D" w:rsidRPr="0075477C" w:rsidRDefault="00185456" w:rsidP="00185456">
            <w:pPr>
              <w:rPr>
                <w:rFonts w:cs="Times New Roman"/>
                <w:sz w:val="22"/>
                <w:szCs w:val="22"/>
              </w:rPr>
            </w:pPr>
            <w:r w:rsidRPr="00185456">
              <w:rPr>
                <w:rFonts w:cs="Times New Roman"/>
                <w:sz w:val="22"/>
                <w:szCs w:val="22"/>
              </w:rPr>
              <w:t>сооружений и иных объектов» к режиму в санитарно-защитной зоне.</w:t>
            </w:r>
          </w:p>
        </w:tc>
      </w:tr>
      <w:tr w:rsidR="00AF566D" w:rsidRPr="003B198F" w14:paraId="1E0498A0" w14:textId="77777777" w:rsidTr="00AF566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DE04B" w14:textId="77777777" w:rsidR="00AF566D" w:rsidRPr="00A06EFF" w:rsidRDefault="00185456" w:rsidP="00A06EFF">
            <w:pPr>
              <w:rPr>
                <w:rFonts w:cs="Times New Roman"/>
                <w:sz w:val="22"/>
                <w:szCs w:val="22"/>
              </w:rPr>
            </w:pPr>
            <w:r w:rsidRPr="00185456">
              <w:rPr>
                <w:rFonts w:cs="Times New Roman"/>
                <w:sz w:val="22"/>
                <w:szCs w:val="22"/>
              </w:rPr>
              <w:t>Пищевая промышленность</w:t>
            </w:r>
          </w:p>
        </w:tc>
        <w:tc>
          <w:tcPr>
            <w:tcW w:w="3685" w:type="dxa"/>
            <w:tcBorders>
              <w:top w:val="single" w:sz="4" w:space="0" w:color="auto"/>
              <w:left w:val="single" w:sz="4" w:space="0" w:color="auto"/>
              <w:bottom w:val="single" w:sz="4" w:space="0" w:color="auto"/>
              <w:right w:val="single" w:sz="4" w:space="0" w:color="auto"/>
            </w:tcBorders>
          </w:tcPr>
          <w:p w14:paraId="7FC28924" w14:textId="77777777" w:rsidR="00185456" w:rsidRDefault="00185456" w:rsidP="00A06EFF">
            <w:pPr>
              <w:rPr>
                <w:rFonts w:cs="Times New Roman"/>
                <w:sz w:val="22"/>
                <w:szCs w:val="22"/>
              </w:rPr>
            </w:pPr>
            <w:r w:rsidRPr="00185456">
              <w:rPr>
                <w:rFonts w:cs="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w:t>
            </w:r>
            <w:r>
              <w:rPr>
                <w:rFonts w:cs="Times New Roman"/>
                <w:sz w:val="22"/>
                <w:szCs w:val="22"/>
              </w:rPr>
              <w:t>ых напитков и табачных изделий.</w:t>
            </w:r>
          </w:p>
          <w:p w14:paraId="6514197F" w14:textId="77777777" w:rsidR="00AF566D" w:rsidRPr="00A06EFF" w:rsidRDefault="00185456" w:rsidP="00A06EFF">
            <w:pPr>
              <w:rPr>
                <w:rFonts w:cs="Times New Roman"/>
                <w:sz w:val="22"/>
                <w:szCs w:val="22"/>
              </w:rPr>
            </w:pPr>
            <w:r w:rsidRPr="00185456">
              <w:rPr>
                <w:rFonts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709" w:type="dxa"/>
            <w:tcBorders>
              <w:top w:val="single" w:sz="4" w:space="0" w:color="auto"/>
              <w:left w:val="single" w:sz="4" w:space="0" w:color="auto"/>
              <w:bottom w:val="single" w:sz="4" w:space="0" w:color="auto"/>
              <w:right w:val="single" w:sz="4" w:space="0" w:color="auto"/>
            </w:tcBorders>
          </w:tcPr>
          <w:p w14:paraId="4F22FADF" w14:textId="77777777" w:rsidR="00AF566D" w:rsidRPr="00B3378D" w:rsidRDefault="00185456" w:rsidP="00D26EAD">
            <w:pPr>
              <w:jc w:val="center"/>
              <w:rPr>
                <w:rFonts w:cs="Times New Roman"/>
                <w:sz w:val="22"/>
                <w:szCs w:val="22"/>
              </w:rPr>
            </w:pPr>
            <w:r w:rsidRPr="00185456">
              <w:rPr>
                <w:rFonts w:cs="Times New Roman"/>
                <w:sz w:val="22"/>
                <w:szCs w:val="22"/>
              </w:rPr>
              <w:t>6.4</w:t>
            </w:r>
          </w:p>
        </w:tc>
        <w:tc>
          <w:tcPr>
            <w:tcW w:w="3969" w:type="dxa"/>
            <w:tcBorders>
              <w:top w:val="single" w:sz="4" w:space="0" w:color="auto"/>
              <w:left w:val="single" w:sz="4" w:space="0" w:color="auto"/>
              <w:bottom w:val="single" w:sz="4" w:space="0" w:color="auto"/>
              <w:right w:val="single" w:sz="4" w:space="0" w:color="auto"/>
            </w:tcBorders>
          </w:tcPr>
          <w:p w14:paraId="0BFF1FC5"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55728B7A"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265DA907"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Минимальные отступы от границ земельного участка (м)</w:t>
            </w:r>
            <w:r w:rsidRPr="00185456">
              <w:rPr>
                <w:rFonts w:cs="Times New Roman"/>
                <w:b/>
                <w:sz w:val="22"/>
                <w:szCs w:val="22"/>
              </w:rPr>
              <w:tab/>
            </w:r>
          </w:p>
          <w:p w14:paraId="722A45FC"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5ACBC995"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Предельное кол-во этажей или предельная высота здания, строения, сооружения</w:t>
            </w:r>
            <w:r w:rsidRPr="00185456">
              <w:rPr>
                <w:rFonts w:cs="Times New Roman"/>
                <w:b/>
                <w:sz w:val="22"/>
                <w:szCs w:val="22"/>
              </w:rPr>
              <w:tab/>
            </w:r>
          </w:p>
          <w:p w14:paraId="57014ED7" w14:textId="77777777" w:rsid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Не подлежит установлению</w:t>
            </w:r>
            <w:r w:rsidRPr="00185456">
              <w:rPr>
                <w:rFonts w:cs="Times New Roman"/>
                <w:sz w:val="22"/>
                <w:szCs w:val="22"/>
              </w:rPr>
              <w:tab/>
            </w:r>
          </w:p>
          <w:p w14:paraId="683A75A7"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b/>
                <w:sz w:val="22"/>
                <w:szCs w:val="22"/>
              </w:rPr>
              <w:t>Предельное количество этажей</w:t>
            </w:r>
            <w:r w:rsidRPr="00185456">
              <w:rPr>
                <w:rFonts w:cs="Times New Roman"/>
                <w:sz w:val="22"/>
                <w:szCs w:val="22"/>
              </w:rPr>
              <w:t xml:space="preserve"> - 3</w:t>
            </w:r>
          </w:p>
          <w:p w14:paraId="25C088EC" w14:textId="77777777" w:rsidR="00185456" w:rsidRDefault="00185456" w:rsidP="00185456">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w:t>
            </w:r>
            <w:r>
              <w:rPr>
                <w:rFonts w:cs="Times New Roman"/>
                <w:sz w:val="22"/>
                <w:szCs w:val="22"/>
              </w:rPr>
              <w:t>тка, %</w:t>
            </w:r>
            <w:r>
              <w:rPr>
                <w:rFonts w:cs="Times New Roman"/>
                <w:sz w:val="22"/>
                <w:szCs w:val="22"/>
              </w:rPr>
              <w:tab/>
            </w:r>
          </w:p>
          <w:p w14:paraId="665185DF" w14:textId="77777777" w:rsidR="00185456" w:rsidRPr="00185456" w:rsidRDefault="00185456" w:rsidP="00185456">
            <w:pPr>
              <w:keepLines/>
              <w:overflowPunct w:val="0"/>
              <w:autoSpaceDE w:val="0"/>
              <w:textAlignment w:val="baseline"/>
              <w:rPr>
                <w:rFonts w:cs="Times New Roman"/>
                <w:sz w:val="22"/>
                <w:szCs w:val="22"/>
              </w:rPr>
            </w:pPr>
            <w:r>
              <w:rPr>
                <w:rFonts w:cs="Times New Roman"/>
                <w:sz w:val="22"/>
                <w:szCs w:val="22"/>
              </w:rPr>
              <w:t>Не подлежат установлению</w:t>
            </w:r>
          </w:p>
          <w:p w14:paraId="6089A86E" w14:textId="77777777" w:rsidR="00185456" w:rsidRPr="00185456" w:rsidRDefault="00185456" w:rsidP="00185456">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1C0F7DCC"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r w:rsidRPr="00185456">
              <w:rPr>
                <w:rFonts w:cs="Times New Roman"/>
                <w:sz w:val="22"/>
                <w:szCs w:val="22"/>
              </w:rPr>
              <w:tab/>
            </w:r>
          </w:p>
          <w:p w14:paraId="1959BBED"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228B2B25" w14:textId="77777777" w:rsidR="00185456" w:rsidRPr="00185456" w:rsidRDefault="00185456" w:rsidP="00185456">
            <w:pPr>
              <w:keepLines/>
              <w:overflowPunct w:val="0"/>
              <w:autoSpaceDE w:val="0"/>
              <w:textAlignment w:val="baseline"/>
              <w:rPr>
                <w:rFonts w:cs="Times New Roman"/>
                <w:sz w:val="22"/>
                <w:szCs w:val="22"/>
              </w:rPr>
            </w:pPr>
            <w:r w:rsidRPr="00185456">
              <w:rPr>
                <w:rFonts w:cs="Times New Roman"/>
                <w:sz w:val="22"/>
                <w:szCs w:val="22"/>
              </w:rPr>
              <w:t xml:space="preserve">  «Санитарно-защитные зоны и санитарная классификация предприятий, </w:t>
            </w:r>
          </w:p>
          <w:p w14:paraId="5002FF2F" w14:textId="77777777" w:rsidR="00AF566D" w:rsidRPr="0075477C" w:rsidRDefault="00185456" w:rsidP="00185456">
            <w:pPr>
              <w:rPr>
                <w:rFonts w:cs="Times New Roman"/>
                <w:sz w:val="22"/>
                <w:szCs w:val="22"/>
              </w:rPr>
            </w:pPr>
            <w:r w:rsidRPr="00185456">
              <w:rPr>
                <w:rFonts w:cs="Times New Roman"/>
                <w:sz w:val="22"/>
                <w:szCs w:val="22"/>
              </w:rPr>
              <w:t>сооружений и иных объектов» к режиму в санитарно-защитной зоне.</w:t>
            </w:r>
          </w:p>
        </w:tc>
      </w:tr>
      <w:tr w:rsidR="00AF566D" w:rsidRPr="003B198F" w14:paraId="48AF3053" w14:textId="77777777" w:rsidTr="00AF566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FF0D7" w14:textId="77777777" w:rsidR="00AF566D" w:rsidRPr="00A06EFF" w:rsidRDefault="006D4185" w:rsidP="00A06EFF">
            <w:pPr>
              <w:rPr>
                <w:rFonts w:cs="Times New Roman"/>
                <w:sz w:val="22"/>
                <w:szCs w:val="22"/>
              </w:rPr>
            </w:pPr>
            <w:r w:rsidRPr="006D4185">
              <w:rPr>
                <w:rFonts w:cs="Times New Roman"/>
                <w:sz w:val="22"/>
                <w:szCs w:val="22"/>
              </w:rPr>
              <w:t>Строительная промышленность</w:t>
            </w:r>
          </w:p>
        </w:tc>
        <w:tc>
          <w:tcPr>
            <w:tcW w:w="3685" w:type="dxa"/>
            <w:tcBorders>
              <w:top w:val="single" w:sz="4" w:space="0" w:color="auto"/>
              <w:left w:val="single" w:sz="4" w:space="0" w:color="auto"/>
              <w:bottom w:val="single" w:sz="4" w:space="0" w:color="auto"/>
              <w:right w:val="single" w:sz="4" w:space="0" w:color="auto"/>
            </w:tcBorders>
          </w:tcPr>
          <w:p w14:paraId="48A74338" w14:textId="77777777" w:rsidR="006D4185" w:rsidRDefault="006D4185" w:rsidP="00A06EFF">
            <w:pPr>
              <w:rPr>
                <w:rFonts w:cs="Times New Roman"/>
                <w:sz w:val="22"/>
                <w:szCs w:val="22"/>
              </w:rPr>
            </w:pPr>
            <w:r w:rsidRPr="006D4185">
              <w:rPr>
                <w:rFonts w:cs="Times New Roman"/>
                <w:sz w:val="22"/>
                <w:szCs w:val="22"/>
              </w:rPr>
              <w:t xml:space="preserve">Размещение объектов капитального строительства, предназначенных для производства: строительных материалов (кирпичей, </w:t>
            </w:r>
            <w:r w:rsidRPr="006D4185">
              <w:rPr>
                <w:rFonts w:cs="Times New Roman"/>
                <w:sz w:val="22"/>
                <w:szCs w:val="22"/>
              </w:rPr>
              <w:lastRenderedPageBreak/>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w:t>
            </w:r>
            <w:r>
              <w:rPr>
                <w:rFonts w:cs="Times New Roman"/>
                <w:sz w:val="22"/>
                <w:szCs w:val="22"/>
              </w:rPr>
              <w:t>стей и тому подобной продукции.</w:t>
            </w:r>
          </w:p>
          <w:p w14:paraId="53CA9063" w14:textId="77777777" w:rsidR="00AF566D" w:rsidRPr="00A06EFF" w:rsidRDefault="006D4185" w:rsidP="00A06EFF">
            <w:pPr>
              <w:rPr>
                <w:rFonts w:cs="Times New Roman"/>
                <w:sz w:val="22"/>
                <w:szCs w:val="22"/>
              </w:rPr>
            </w:pPr>
            <w:r w:rsidRPr="006D4185">
              <w:rPr>
                <w:rFonts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r w:rsidR="00A06EFF" w:rsidRPr="00A06EFF">
              <w:rPr>
                <w:rFonts w:cs="Times New Roman"/>
                <w:sz w:val="22"/>
                <w:szCs w:val="22"/>
              </w:rPr>
              <w:tab/>
            </w:r>
          </w:p>
        </w:tc>
        <w:tc>
          <w:tcPr>
            <w:tcW w:w="709" w:type="dxa"/>
            <w:tcBorders>
              <w:top w:val="single" w:sz="4" w:space="0" w:color="auto"/>
              <w:left w:val="single" w:sz="4" w:space="0" w:color="auto"/>
              <w:bottom w:val="single" w:sz="4" w:space="0" w:color="auto"/>
              <w:right w:val="single" w:sz="4" w:space="0" w:color="auto"/>
            </w:tcBorders>
          </w:tcPr>
          <w:p w14:paraId="1D120606" w14:textId="77777777" w:rsidR="00AF566D" w:rsidRDefault="006D4185" w:rsidP="00D26EAD">
            <w:pPr>
              <w:jc w:val="center"/>
              <w:rPr>
                <w:rFonts w:cs="Times New Roman"/>
                <w:sz w:val="22"/>
                <w:szCs w:val="22"/>
              </w:rPr>
            </w:pPr>
            <w:r w:rsidRPr="006B77AD">
              <w:rPr>
                <w:rFonts w:cs="Times New Roman"/>
              </w:rPr>
              <w:lastRenderedPageBreak/>
              <w:t>6.6</w:t>
            </w:r>
          </w:p>
        </w:tc>
        <w:tc>
          <w:tcPr>
            <w:tcW w:w="3969" w:type="dxa"/>
            <w:tcBorders>
              <w:top w:val="single" w:sz="4" w:space="0" w:color="auto"/>
              <w:left w:val="single" w:sz="4" w:space="0" w:color="auto"/>
              <w:bottom w:val="single" w:sz="4" w:space="0" w:color="auto"/>
              <w:right w:val="single" w:sz="4" w:space="0" w:color="auto"/>
            </w:tcBorders>
          </w:tcPr>
          <w:p w14:paraId="577DE8C6"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1457D08B"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07E82B75"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 xml:space="preserve">Минимальные отступы от границ </w:t>
            </w:r>
            <w:r w:rsidRPr="00185456">
              <w:rPr>
                <w:rFonts w:cs="Times New Roman"/>
                <w:b/>
                <w:sz w:val="22"/>
                <w:szCs w:val="22"/>
              </w:rPr>
              <w:lastRenderedPageBreak/>
              <w:t>земельного участка (м)</w:t>
            </w:r>
            <w:r w:rsidRPr="00185456">
              <w:rPr>
                <w:rFonts w:cs="Times New Roman"/>
                <w:b/>
                <w:sz w:val="22"/>
                <w:szCs w:val="22"/>
              </w:rPr>
              <w:tab/>
            </w:r>
          </w:p>
          <w:p w14:paraId="70D7DB80"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240CBFF4"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Предельное кол-во этажей или предельная высота здания, строения, сооружения</w:t>
            </w:r>
            <w:r w:rsidRPr="00185456">
              <w:rPr>
                <w:rFonts w:cs="Times New Roman"/>
                <w:b/>
                <w:sz w:val="22"/>
                <w:szCs w:val="22"/>
              </w:rPr>
              <w:tab/>
            </w:r>
          </w:p>
          <w:p w14:paraId="182CB043" w14:textId="77777777" w:rsidR="006D4185"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подлежит установлению</w:t>
            </w:r>
            <w:r w:rsidRPr="00185456">
              <w:rPr>
                <w:rFonts w:cs="Times New Roman"/>
                <w:sz w:val="22"/>
                <w:szCs w:val="22"/>
              </w:rPr>
              <w:tab/>
            </w:r>
          </w:p>
          <w:p w14:paraId="0572ABCC"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b/>
                <w:sz w:val="22"/>
                <w:szCs w:val="22"/>
              </w:rPr>
              <w:t>Предельное количество этажей</w:t>
            </w:r>
            <w:r w:rsidRPr="00185456">
              <w:rPr>
                <w:rFonts w:cs="Times New Roman"/>
                <w:sz w:val="22"/>
                <w:szCs w:val="22"/>
              </w:rPr>
              <w:t xml:space="preserve"> - 3</w:t>
            </w:r>
          </w:p>
          <w:p w14:paraId="1B356018" w14:textId="77777777" w:rsidR="006D4185" w:rsidRDefault="006D4185" w:rsidP="006D4185">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w:t>
            </w:r>
            <w:r>
              <w:rPr>
                <w:rFonts w:cs="Times New Roman"/>
                <w:sz w:val="22"/>
                <w:szCs w:val="22"/>
              </w:rPr>
              <w:t>тка, %</w:t>
            </w:r>
            <w:r>
              <w:rPr>
                <w:rFonts w:cs="Times New Roman"/>
                <w:sz w:val="22"/>
                <w:szCs w:val="22"/>
              </w:rPr>
              <w:tab/>
            </w:r>
          </w:p>
          <w:p w14:paraId="69B427EC" w14:textId="77777777" w:rsidR="006D4185" w:rsidRPr="00185456" w:rsidRDefault="006D4185" w:rsidP="006D4185">
            <w:pPr>
              <w:keepLines/>
              <w:overflowPunct w:val="0"/>
              <w:autoSpaceDE w:val="0"/>
              <w:textAlignment w:val="baseline"/>
              <w:rPr>
                <w:rFonts w:cs="Times New Roman"/>
                <w:sz w:val="22"/>
                <w:szCs w:val="22"/>
              </w:rPr>
            </w:pPr>
            <w:r>
              <w:rPr>
                <w:rFonts w:cs="Times New Roman"/>
                <w:sz w:val="22"/>
                <w:szCs w:val="22"/>
              </w:rPr>
              <w:t>Не подлежат установлению</w:t>
            </w:r>
          </w:p>
          <w:p w14:paraId="3F6C7335"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3E8C965D"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r w:rsidRPr="00185456">
              <w:rPr>
                <w:rFonts w:cs="Times New Roman"/>
                <w:sz w:val="22"/>
                <w:szCs w:val="22"/>
              </w:rPr>
              <w:tab/>
            </w:r>
          </w:p>
          <w:p w14:paraId="32714D05"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3FA48D7C"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 xml:space="preserve">  «Санитарно-защитные зоны и санитарная классификация предприятий, </w:t>
            </w:r>
          </w:p>
          <w:p w14:paraId="26D4B1A1" w14:textId="77777777" w:rsidR="00AF566D" w:rsidRPr="0075477C" w:rsidRDefault="006D4185" w:rsidP="006D4185">
            <w:pPr>
              <w:rPr>
                <w:rFonts w:cs="Times New Roman"/>
                <w:b/>
                <w:sz w:val="22"/>
                <w:szCs w:val="22"/>
              </w:rPr>
            </w:pPr>
            <w:r w:rsidRPr="00185456">
              <w:rPr>
                <w:rFonts w:cs="Times New Roman"/>
                <w:sz w:val="22"/>
                <w:szCs w:val="22"/>
              </w:rPr>
              <w:t>сооружений и иных объектов» к режиму в санитарно-защитной зоне.</w:t>
            </w:r>
          </w:p>
        </w:tc>
      </w:tr>
      <w:tr w:rsidR="00AF566D" w:rsidRPr="003B198F" w14:paraId="76F9BA9E" w14:textId="77777777" w:rsidTr="00AF566D">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DDBAE5" w14:textId="77777777" w:rsidR="00AF566D" w:rsidRPr="00A06EFF" w:rsidRDefault="006D4185" w:rsidP="00A06EFF">
            <w:pPr>
              <w:rPr>
                <w:rFonts w:cs="Times New Roman"/>
                <w:sz w:val="22"/>
                <w:szCs w:val="22"/>
              </w:rPr>
            </w:pPr>
            <w:r w:rsidRPr="006B77AD">
              <w:rPr>
                <w:rFonts w:cs="Times New Roman"/>
              </w:rPr>
              <w:lastRenderedPageBreak/>
              <w:t>Бытовое обслуживание</w:t>
            </w:r>
          </w:p>
        </w:tc>
        <w:tc>
          <w:tcPr>
            <w:tcW w:w="3685" w:type="dxa"/>
            <w:tcBorders>
              <w:top w:val="single" w:sz="4" w:space="0" w:color="auto"/>
              <w:left w:val="single" w:sz="4" w:space="0" w:color="auto"/>
              <w:bottom w:val="single" w:sz="4" w:space="0" w:color="auto"/>
              <w:right w:val="single" w:sz="4" w:space="0" w:color="auto"/>
            </w:tcBorders>
          </w:tcPr>
          <w:p w14:paraId="6C579564" w14:textId="77777777" w:rsidR="00AF566D" w:rsidRPr="00A06EFF" w:rsidRDefault="006D4185" w:rsidP="00A06EFF">
            <w:pPr>
              <w:rPr>
                <w:rFonts w:cs="Times New Roman"/>
                <w:sz w:val="22"/>
                <w:szCs w:val="22"/>
              </w:rPr>
            </w:pPr>
            <w:r w:rsidRPr="006D4185">
              <w:rPr>
                <w:rFonts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p>
        </w:tc>
        <w:tc>
          <w:tcPr>
            <w:tcW w:w="709" w:type="dxa"/>
            <w:tcBorders>
              <w:top w:val="single" w:sz="4" w:space="0" w:color="auto"/>
              <w:left w:val="single" w:sz="4" w:space="0" w:color="auto"/>
              <w:bottom w:val="single" w:sz="4" w:space="0" w:color="auto"/>
              <w:right w:val="single" w:sz="4" w:space="0" w:color="auto"/>
            </w:tcBorders>
          </w:tcPr>
          <w:p w14:paraId="770B11FD" w14:textId="77777777" w:rsidR="00AF566D" w:rsidRDefault="006D4185" w:rsidP="00D26EAD">
            <w:pPr>
              <w:jc w:val="center"/>
              <w:rPr>
                <w:rFonts w:cs="Times New Roman"/>
                <w:sz w:val="22"/>
                <w:szCs w:val="22"/>
              </w:rPr>
            </w:pPr>
            <w:r w:rsidRPr="006D4185">
              <w:rPr>
                <w:rFonts w:cs="Times New Roman"/>
                <w:sz w:val="22"/>
                <w:szCs w:val="22"/>
              </w:rPr>
              <w:t>3.3</w:t>
            </w:r>
          </w:p>
        </w:tc>
        <w:tc>
          <w:tcPr>
            <w:tcW w:w="3969" w:type="dxa"/>
            <w:tcBorders>
              <w:top w:val="single" w:sz="4" w:space="0" w:color="auto"/>
              <w:left w:val="single" w:sz="4" w:space="0" w:color="auto"/>
              <w:bottom w:val="single" w:sz="4" w:space="0" w:color="auto"/>
              <w:right w:val="single" w:sz="4" w:space="0" w:color="auto"/>
            </w:tcBorders>
          </w:tcPr>
          <w:p w14:paraId="7EBE1011" w14:textId="77777777" w:rsidR="006D4185" w:rsidRPr="00E55A69" w:rsidRDefault="006D4185" w:rsidP="006D4185">
            <w:pPr>
              <w:keepLines/>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5C7B5170" w14:textId="77777777" w:rsidR="006D4185" w:rsidRPr="00E55A69" w:rsidRDefault="006D4185" w:rsidP="006D4185">
            <w:pPr>
              <w:keepLines/>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01F019DF" w14:textId="77777777" w:rsidR="006D4185" w:rsidRPr="00E55A69" w:rsidRDefault="006D4185" w:rsidP="006D4185">
            <w:pPr>
              <w:keepLines/>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3500 </w:t>
            </w:r>
            <w:proofErr w:type="spellStart"/>
            <w:r w:rsidRPr="00E55A69">
              <w:rPr>
                <w:rFonts w:cs="Times New Roman"/>
                <w:sz w:val="22"/>
                <w:szCs w:val="22"/>
              </w:rPr>
              <w:t>кв.м</w:t>
            </w:r>
            <w:proofErr w:type="spellEnd"/>
            <w:r w:rsidRPr="00E55A69">
              <w:rPr>
                <w:rFonts w:cs="Times New Roman"/>
                <w:sz w:val="22"/>
                <w:szCs w:val="22"/>
              </w:rPr>
              <w:t>.</w:t>
            </w:r>
          </w:p>
          <w:p w14:paraId="731D2DDD" w14:textId="77777777" w:rsidR="006D4185" w:rsidRPr="00E55A69" w:rsidRDefault="006D4185" w:rsidP="006D4185">
            <w:pPr>
              <w:keepLines/>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41757DC9" w14:textId="77777777" w:rsidR="006D4185" w:rsidRPr="00E55A69" w:rsidRDefault="006D4185" w:rsidP="006D4185">
            <w:pPr>
              <w:keepLines/>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5 м. </w:t>
            </w:r>
          </w:p>
          <w:p w14:paraId="53675439" w14:textId="77777777" w:rsidR="006D4185" w:rsidRPr="00E55A69" w:rsidRDefault="006D4185" w:rsidP="006D4185">
            <w:pPr>
              <w:keepLines/>
              <w:overflowPunct w:val="0"/>
              <w:autoSpaceDE w:val="0"/>
              <w:textAlignment w:val="baseline"/>
              <w:rPr>
                <w:rFonts w:cs="Times New Roman"/>
                <w:b/>
                <w:sz w:val="22"/>
                <w:szCs w:val="22"/>
              </w:rPr>
            </w:pPr>
            <w:r w:rsidRPr="00E55A69">
              <w:rPr>
                <w:rFonts w:cs="Times New Roman"/>
                <w:b/>
                <w:sz w:val="22"/>
                <w:szCs w:val="22"/>
              </w:rPr>
              <w:t>Указанные минимальные значения применимы при условии соблюдения требований пожарной безопасности.</w:t>
            </w:r>
          </w:p>
          <w:p w14:paraId="3E16DE22" w14:textId="77777777" w:rsidR="006D4185" w:rsidRDefault="006D4185" w:rsidP="006D4185">
            <w:pPr>
              <w:keepLines/>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0E548683" w14:textId="77777777" w:rsidR="006D4185" w:rsidRPr="00E55A69" w:rsidRDefault="006D4185" w:rsidP="006D4185">
            <w:pPr>
              <w:keepLines/>
              <w:overflowPunct w:val="0"/>
              <w:autoSpaceDE w:val="0"/>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- 2</w:t>
            </w:r>
          </w:p>
          <w:p w14:paraId="5BB8FFFE" w14:textId="77777777" w:rsidR="006D4185" w:rsidRPr="00E55A69" w:rsidRDefault="006D4185" w:rsidP="006D4185">
            <w:pPr>
              <w:keepLines/>
              <w:overflowPunct w:val="0"/>
              <w:autoSpaceDE w:val="0"/>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60%</w:t>
            </w:r>
          </w:p>
          <w:p w14:paraId="63419A26" w14:textId="77777777" w:rsidR="006D4185" w:rsidRPr="00E55A69" w:rsidRDefault="006D4185" w:rsidP="006D4185">
            <w:pPr>
              <w:widowControl w:val="0"/>
              <w:autoSpaceDE w:val="0"/>
              <w:autoSpaceDN w:val="0"/>
              <w:adjustRightInd w:val="0"/>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66C38CB4" w14:textId="77777777" w:rsidR="00AF566D" w:rsidRPr="0075477C" w:rsidRDefault="006D4185" w:rsidP="006D4185">
            <w:pPr>
              <w:keepLines/>
              <w:overflowPunct w:val="0"/>
              <w:autoSpaceDE w:val="0"/>
              <w:textAlignment w:val="baseline"/>
              <w:rPr>
                <w:rFonts w:cs="Times New Roman"/>
                <w:sz w:val="22"/>
                <w:szCs w:val="22"/>
              </w:rPr>
            </w:pPr>
            <w:r>
              <w:rPr>
                <w:rFonts w:cs="Times New Roman"/>
                <w:sz w:val="22"/>
                <w:szCs w:val="22"/>
              </w:rPr>
              <w:t xml:space="preserve">Общая </w:t>
            </w:r>
            <w:proofErr w:type="spellStart"/>
            <w:r>
              <w:rPr>
                <w:rFonts w:cs="Times New Roman"/>
                <w:sz w:val="22"/>
                <w:szCs w:val="22"/>
              </w:rPr>
              <w:t>площадь</w:t>
            </w:r>
            <w:r w:rsidRPr="00E55A69">
              <w:rPr>
                <w:rFonts w:cs="Times New Roman"/>
                <w:sz w:val="22"/>
                <w:szCs w:val="22"/>
              </w:rPr>
              <w:t>здания</w:t>
            </w:r>
            <w:proofErr w:type="spellEnd"/>
            <w:r w:rsidRPr="00E55A69">
              <w:rPr>
                <w:rFonts w:cs="Times New Roman"/>
                <w:sz w:val="22"/>
                <w:szCs w:val="22"/>
              </w:rPr>
              <w:t xml:space="preserve"> не более 300 </w:t>
            </w:r>
            <w:proofErr w:type="spellStart"/>
            <w:r w:rsidRPr="00E55A69">
              <w:rPr>
                <w:rFonts w:cs="Times New Roman"/>
                <w:sz w:val="22"/>
                <w:szCs w:val="22"/>
              </w:rPr>
              <w:t>м.кв</w:t>
            </w:r>
            <w:proofErr w:type="spellEnd"/>
            <w:r w:rsidRPr="00E55A69">
              <w:rPr>
                <w:rFonts w:cs="Times New Roman"/>
                <w:sz w:val="22"/>
                <w:szCs w:val="22"/>
              </w:rPr>
              <w:t>.</w:t>
            </w:r>
          </w:p>
        </w:tc>
      </w:tr>
    </w:tbl>
    <w:p w14:paraId="65792872" w14:textId="77777777" w:rsidR="006D4185" w:rsidRPr="006D4185" w:rsidRDefault="006D4185" w:rsidP="006D4185">
      <w:pPr>
        <w:rPr>
          <w:rFonts w:cs="Times New Roman"/>
          <w:sz w:val="22"/>
          <w:szCs w:val="22"/>
        </w:rPr>
      </w:pPr>
      <w:r w:rsidRPr="006D4185">
        <w:rPr>
          <w:rFonts w:cs="Times New Roman"/>
          <w:sz w:val="22"/>
          <w:szCs w:val="22"/>
        </w:rPr>
        <w:t>Ограничения использования земельного участка</w:t>
      </w:r>
      <w:r w:rsidRPr="006D4185">
        <w:rPr>
          <w:rFonts w:cs="Times New Roman"/>
          <w:sz w:val="22"/>
          <w:szCs w:val="22"/>
        </w:rPr>
        <w:tab/>
      </w:r>
    </w:p>
    <w:p w14:paraId="741190BA" w14:textId="77777777" w:rsidR="006D4185" w:rsidRPr="006D4185" w:rsidRDefault="006D4185" w:rsidP="006D4185">
      <w:pPr>
        <w:rPr>
          <w:rFonts w:cs="Times New Roman"/>
          <w:sz w:val="22"/>
          <w:szCs w:val="22"/>
        </w:rPr>
      </w:pPr>
      <w:r w:rsidRPr="006D4185">
        <w:rPr>
          <w:rFonts w:cs="Times New Roman"/>
          <w:sz w:val="22"/>
          <w:szCs w:val="22"/>
        </w:rPr>
        <w:t>Условно разрешенные виды использования</w:t>
      </w:r>
    </w:p>
    <w:p w14:paraId="60EA1E50" w14:textId="77777777" w:rsidR="006D4185" w:rsidRPr="006D4185" w:rsidRDefault="006D4185" w:rsidP="006D4185">
      <w:pPr>
        <w:rPr>
          <w:rFonts w:cs="Times New Roman"/>
          <w:sz w:val="22"/>
          <w:szCs w:val="22"/>
        </w:rPr>
      </w:pPr>
      <w:r w:rsidRPr="006D4185">
        <w:rPr>
          <w:rFonts w:cs="Times New Roman"/>
          <w:sz w:val="22"/>
          <w:szCs w:val="22"/>
        </w:rPr>
        <w:t>земельных участков и объектов капитального строительства</w:t>
      </w:r>
    </w:p>
    <w:p w14:paraId="1099CEE3" w14:textId="77777777" w:rsidR="00B3378D" w:rsidRDefault="006D4185" w:rsidP="006D4185">
      <w:pPr>
        <w:rPr>
          <w:rFonts w:cs="Times New Roman"/>
          <w:sz w:val="22"/>
          <w:szCs w:val="22"/>
        </w:rPr>
      </w:pPr>
      <w:r w:rsidRPr="006D4185">
        <w:rPr>
          <w:rFonts w:cs="Times New Roman"/>
          <w:sz w:val="22"/>
          <w:szCs w:val="22"/>
        </w:rPr>
        <w:t>Не устанавливаются.</w:t>
      </w:r>
    </w:p>
    <w:p w14:paraId="77A29C8C" w14:textId="77777777" w:rsidR="003B0AD9" w:rsidRDefault="003B0AD9" w:rsidP="003B0AD9">
      <w:pPr>
        <w:jc w:val="center"/>
        <w:rPr>
          <w:rFonts w:cs="Times New Roman"/>
          <w:sz w:val="22"/>
          <w:szCs w:val="22"/>
        </w:rPr>
      </w:pPr>
      <w:r w:rsidRPr="007D780F">
        <w:rPr>
          <w:rFonts w:cs="Times New Roman"/>
        </w:rPr>
        <w:t xml:space="preserve">2. </w:t>
      </w:r>
      <w:r w:rsidR="006D4185">
        <w:rPr>
          <w:rFonts w:cs="Times New Roman"/>
        </w:rPr>
        <w:t>П2</w:t>
      </w:r>
      <w:r w:rsidRPr="007D780F">
        <w:rPr>
          <w:rFonts w:cs="Times New Roman"/>
        </w:rPr>
        <w:t xml:space="preserve"> - </w:t>
      </w:r>
      <w:r w:rsidR="006D4185" w:rsidRPr="006D4185">
        <w:rPr>
          <w:rFonts w:cs="Times New Roman"/>
        </w:rPr>
        <w:t>Зона промышленных и складских объектов III класса опасности</w:t>
      </w:r>
      <w:r w:rsidRPr="007D780F">
        <w:rPr>
          <w:rFonts w:cs="Times New Roman"/>
          <w:sz w:val="22"/>
          <w:szCs w:val="22"/>
        </w:rPr>
        <w:t>.</w:t>
      </w:r>
    </w:p>
    <w:p w14:paraId="345CAF01" w14:textId="77777777" w:rsidR="006D4185" w:rsidRPr="006D4185" w:rsidRDefault="006D4185" w:rsidP="006D4185">
      <w:pPr>
        <w:tabs>
          <w:tab w:val="left" w:pos="255"/>
        </w:tabs>
        <w:contextualSpacing/>
        <w:jc w:val="both"/>
        <w:rPr>
          <w:rFonts w:cs="Times New Roman"/>
        </w:rPr>
      </w:pPr>
      <w:r w:rsidRPr="006B77AD">
        <w:rPr>
          <w:rFonts w:cs="Times New Roman"/>
        </w:rPr>
        <w:t>Установлена для размещения промышленных и складских объектов с санитарно-защитной зоной не более 300 м, а также для размещения объектов управленческой деят</w:t>
      </w:r>
      <w:r>
        <w:rPr>
          <w:rFonts w:cs="Times New Roman"/>
        </w:rPr>
        <w:t>ельности промышленных объектов.</w:t>
      </w: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3685"/>
        <w:gridCol w:w="709"/>
        <w:gridCol w:w="3969"/>
      </w:tblGrid>
      <w:tr w:rsidR="003B0AD9" w:rsidRPr="00B3378D" w14:paraId="7FADCA36" w14:textId="77777777" w:rsidTr="006A4763">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62B294D9" w14:textId="77777777" w:rsidR="003B0AD9" w:rsidRPr="00B3378D" w:rsidRDefault="003B0AD9" w:rsidP="006A4763">
            <w:pPr>
              <w:widowControl w:val="0"/>
              <w:autoSpaceDE w:val="0"/>
              <w:autoSpaceDN w:val="0"/>
              <w:adjustRightInd w:val="0"/>
              <w:jc w:val="center"/>
              <w:rPr>
                <w:rFonts w:cs="Times New Roman"/>
                <w:sz w:val="22"/>
                <w:szCs w:val="22"/>
              </w:rPr>
            </w:pPr>
            <w:r w:rsidRPr="00B3378D">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780540B7" w14:textId="77777777" w:rsidR="003B0AD9" w:rsidRPr="00B3378D" w:rsidRDefault="003B0AD9" w:rsidP="006A4763">
            <w:pPr>
              <w:widowControl w:val="0"/>
              <w:autoSpaceDE w:val="0"/>
              <w:autoSpaceDN w:val="0"/>
              <w:adjustRightInd w:val="0"/>
              <w:jc w:val="center"/>
              <w:rPr>
                <w:rFonts w:cs="Times New Roman"/>
                <w:sz w:val="22"/>
                <w:szCs w:val="22"/>
              </w:rPr>
            </w:pPr>
            <w:r w:rsidRPr="00B3378D">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C909E4B" w14:textId="77777777" w:rsidR="003B0AD9" w:rsidRPr="00B3378D" w:rsidRDefault="003B0AD9" w:rsidP="006A4763">
            <w:pPr>
              <w:widowControl w:val="0"/>
              <w:autoSpaceDE w:val="0"/>
              <w:autoSpaceDN w:val="0"/>
              <w:adjustRightInd w:val="0"/>
              <w:jc w:val="center"/>
              <w:rPr>
                <w:rFonts w:cs="Times New Roman"/>
                <w:sz w:val="22"/>
                <w:szCs w:val="22"/>
              </w:rPr>
            </w:pPr>
            <w:r w:rsidRPr="00B3378D">
              <w:rPr>
                <w:rFonts w:cs="Times New Roman"/>
                <w:sz w:val="22"/>
                <w:szCs w:val="22"/>
              </w:rPr>
              <w:t>Код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5315A027" w14:textId="77777777" w:rsidR="003B0AD9" w:rsidRPr="00B3378D" w:rsidRDefault="003B0AD9" w:rsidP="006A4763">
            <w:pPr>
              <w:widowControl w:val="0"/>
              <w:autoSpaceDE w:val="0"/>
              <w:autoSpaceDN w:val="0"/>
              <w:adjustRightInd w:val="0"/>
              <w:jc w:val="center"/>
              <w:rPr>
                <w:rFonts w:cs="Times New Roman"/>
                <w:sz w:val="22"/>
                <w:szCs w:val="22"/>
              </w:rPr>
            </w:pPr>
            <w:r>
              <w:rPr>
                <w:rFonts w:cs="Times New Roman"/>
                <w:sz w:val="22"/>
                <w:szCs w:val="22"/>
              </w:rPr>
              <w:t>Предельные параметры</w:t>
            </w:r>
          </w:p>
        </w:tc>
      </w:tr>
      <w:tr w:rsidR="003B0AD9" w:rsidRPr="00B3378D" w14:paraId="563CE5F7" w14:textId="77777777" w:rsidTr="006A4763">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93375D9" w14:textId="77777777" w:rsidR="003B0AD9" w:rsidRPr="00B3378D" w:rsidRDefault="003B0AD9" w:rsidP="006A4763">
            <w:pPr>
              <w:widowControl w:val="0"/>
              <w:autoSpaceDE w:val="0"/>
              <w:autoSpaceDN w:val="0"/>
              <w:adjustRightInd w:val="0"/>
              <w:jc w:val="center"/>
              <w:rPr>
                <w:rFonts w:cs="Times New Roman"/>
                <w:b/>
                <w:sz w:val="22"/>
                <w:szCs w:val="22"/>
              </w:rPr>
            </w:pPr>
            <w:r w:rsidRPr="00B3378D">
              <w:rPr>
                <w:rFonts w:cs="Times New Roman"/>
                <w:b/>
                <w:sz w:val="22"/>
                <w:szCs w:val="22"/>
              </w:rPr>
              <w:t xml:space="preserve">Основные </w:t>
            </w:r>
            <w:r w:rsidR="006D4185">
              <w:rPr>
                <w:rFonts w:cs="Times New Roman"/>
                <w:b/>
                <w:sz w:val="22"/>
                <w:szCs w:val="22"/>
              </w:rPr>
              <w:t xml:space="preserve"> и вспомогательные </w:t>
            </w:r>
            <w:r w:rsidRPr="00B3378D">
              <w:rPr>
                <w:rFonts w:cs="Times New Roman"/>
                <w:b/>
                <w:sz w:val="22"/>
                <w:szCs w:val="22"/>
              </w:rPr>
              <w:t>виды разрешенного использования</w:t>
            </w:r>
          </w:p>
        </w:tc>
      </w:tr>
      <w:tr w:rsidR="003B0AD9" w:rsidRPr="0075477C" w14:paraId="308D7BB2" w14:textId="77777777" w:rsidTr="006A4763">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F104A" w14:textId="77777777" w:rsidR="003B0AD9" w:rsidRPr="006A4763" w:rsidRDefault="006D4185" w:rsidP="006A4763">
            <w:pPr>
              <w:rPr>
                <w:sz w:val="22"/>
                <w:szCs w:val="22"/>
              </w:rPr>
            </w:pPr>
            <w:r w:rsidRPr="006D4185">
              <w:rPr>
                <w:sz w:val="22"/>
                <w:szCs w:val="22"/>
              </w:rPr>
              <w:lastRenderedPageBreak/>
              <w:t>Склады</w:t>
            </w:r>
          </w:p>
        </w:tc>
        <w:tc>
          <w:tcPr>
            <w:tcW w:w="3685" w:type="dxa"/>
            <w:tcBorders>
              <w:top w:val="single" w:sz="4" w:space="0" w:color="auto"/>
              <w:left w:val="single" w:sz="4" w:space="0" w:color="auto"/>
              <w:bottom w:val="single" w:sz="4" w:space="0" w:color="auto"/>
              <w:right w:val="single" w:sz="4" w:space="0" w:color="auto"/>
            </w:tcBorders>
          </w:tcPr>
          <w:p w14:paraId="6930E5BC" w14:textId="77777777" w:rsidR="003B0AD9" w:rsidRPr="006A4763" w:rsidRDefault="006D4185" w:rsidP="006A4763">
            <w:pPr>
              <w:rPr>
                <w:sz w:val="22"/>
                <w:szCs w:val="22"/>
              </w:rPr>
            </w:pPr>
            <w:r w:rsidRPr="006D418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tcPr>
          <w:p w14:paraId="13EA4B12" w14:textId="77777777" w:rsidR="003B0AD9" w:rsidRPr="00B3378D" w:rsidRDefault="006D4185" w:rsidP="006A4763">
            <w:pPr>
              <w:jc w:val="center"/>
              <w:rPr>
                <w:rFonts w:cs="Times New Roman"/>
                <w:sz w:val="22"/>
                <w:szCs w:val="22"/>
              </w:rPr>
            </w:pPr>
            <w:r w:rsidRPr="006B77AD">
              <w:rPr>
                <w:rFonts w:cs="Times New Roman"/>
              </w:rPr>
              <w:t>6.9</w:t>
            </w:r>
          </w:p>
        </w:tc>
        <w:tc>
          <w:tcPr>
            <w:tcW w:w="3969" w:type="dxa"/>
            <w:tcBorders>
              <w:top w:val="single" w:sz="4" w:space="0" w:color="auto"/>
              <w:left w:val="single" w:sz="4" w:space="0" w:color="auto"/>
              <w:bottom w:val="single" w:sz="4" w:space="0" w:color="auto"/>
              <w:right w:val="single" w:sz="4" w:space="0" w:color="auto"/>
            </w:tcBorders>
          </w:tcPr>
          <w:p w14:paraId="1E4EA8FD"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4AB5B545"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b/>
                <w:sz w:val="22"/>
                <w:szCs w:val="22"/>
              </w:rPr>
              <w:t>Минимальный размер земельного участка</w:t>
            </w:r>
            <w:r w:rsidRPr="00185456">
              <w:rPr>
                <w:rFonts w:cs="Times New Roman"/>
                <w:sz w:val="22"/>
                <w:szCs w:val="22"/>
              </w:rPr>
              <w:t xml:space="preserve"> – 2000 </w:t>
            </w:r>
            <w:proofErr w:type="spellStart"/>
            <w:r w:rsidRPr="00185456">
              <w:rPr>
                <w:rFonts w:cs="Times New Roman"/>
                <w:sz w:val="22"/>
                <w:szCs w:val="22"/>
              </w:rPr>
              <w:t>кв.м</w:t>
            </w:r>
            <w:proofErr w:type="spellEnd"/>
            <w:r w:rsidRPr="00185456">
              <w:rPr>
                <w:rFonts w:cs="Times New Roman"/>
                <w:sz w:val="22"/>
                <w:szCs w:val="22"/>
              </w:rPr>
              <w:t>.</w:t>
            </w:r>
          </w:p>
          <w:p w14:paraId="37F7FD38"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b/>
                <w:sz w:val="22"/>
                <w:szCs w:val="22"/>
              </w:rPr>
              <w:t>Максимальный размер земельного участка</w:t>
            </w:r>
            <w:r>
              <w:rPr>
                <w:rFonts w:cs="Times New Roman"/>
                <w:sz w:val="22"/>
                <w:szCs w:val="22"/>
              </w:rPr>
              <w:t xml:space="preserve"> – не подлежит установлению.</w:t>
            </w:r>
          </w:p>
          <w:p w14:paraId="3FBA2F6D"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b/>
                <w:sz w:val="22"/>
                <w:szCs w:val="22"/>
              </w:rPr>
              <w:t>Минимальные отступы от границ земельного участка (м)</w:t>
            </w:r>
            <w:r w:rsidRPr="00185456">
              <w:rPr>
                <w:rFonts w:cs="Times New Roman"/>
                <w:sz w:val="22"/>
                <w:szCs w:val="22"/>
              </w:rPr>
              <w:tab/>
              <w:t xml:space="preserve">6 м при </w:t>
            </w:r>
            <w:r w:rsidRPr="00185456">
              <w:rPr>
                <w:rFonts w:cs="Times New Roman"/>
                <w:b/>
                <w:sz w:val="22"/>
                <w:szCs w:val="22"/>
              </w:rPr>
              <w:t>условии соблюдения требований противопожарной безопасности</w:t>
            </w:r>
          </w:p>
          <w:p w14:paraId="64BA3985" w14:textId="77777777" w:rsidR="006D4185" w:rsidRDefault="006D4185" w:rsidP="006D4185">
            <w:pPr>
              <w:keepLines/>
              <w:overflowPunct w:val="0"/>
              <w:autoSpaceDE w:val="0"/>
              <w:textAlignment w:val="baseline"/>
              <w:rPr>
                <w:rFonts w:cs="Times New Roman"/>
                <w:sz w:val="22"/>
                <w:szCs w:val="22"/>
              </w:rPr>
            </w:pPr>
            <w:r w:rsidRPr="00185456">
              <w:rPr>
                <w:rFonts w:cs="Times New Roman"/>
                <w:sz w:val="22"/>
                <w:szCs w:val="22"/>
              </w:rPr>
              <w:t>Предельное кол-во этажей или предельная высо</w:t>
            </w:r>
            <w:r>
              <w:rPr>
                <w:rFonts w:cs="Times New Roman"/>
                <w:sz w:val="22"/>
                <w:szCs w:val="22"/>
              </w:rPr>
              <w:t>та здания, строения, сооружения</w:t>
            </w:r>
          </w:p>
          <w:p w14:paraId="573D83BF"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Предельное количество этажей:</w:t>
            </w:r>
          </w:p>
          <w:p w14:paraId="6DF42DD2" w14:textId="77777777" w:rsidR="006D4185" w:rsidRPr="00185456" w:rsidRDefault="006D4185" w:rsidP="006D4185">
            <w:pPr>
              <w:keepLines/>
              <w:overflowPunct w:val="0"/>
              <w:autoSpaceDE w:val="0"/>
              <w:textAlignment w:val="baseline"/>
              <w:rPr>
                <w:rFonts w:cs="Times New Roman"/>
                <w:sz w:val="22"/>
                <w:szCs w:val="22"/>
              </w:rPr>
            </w:pPr>
            <w:r>
              <w:rPr>
                <w:rFonts w:cs="Times New Roman"/>
                <w:sz w:val="22"/>
                <w:szCs w:val="22"/>
              </w:rPr>
              <w:t>для зданий -  1</w:t>
            </w:r>
          </w:p>
          <w:p w14:paraId="4B8EBFA8" w14:textId="77777777" w:rsidR="006D4185" w:rsidRPr="00185456" w:rsidRDefault="006D4185" w:rsidP="006D4185">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участка, %</w:t>
            </w:r>
            <w:r w:rsidRPr="00185456">
              <w:rPr>
                <w:rFonts w:cs="Times New Roman"/>
                <w:sz w:val="22"/>
                <w:szCs w:val="22"/>
              </w:rPr>
              <w:tab/>
              <w:t>70%</w:t>
            </w:r>
          </w:p>
          <w:p w14:paraId="3E5B7F4D"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572F7CB2"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p>
          <w:p w14:paraId="53CF9CB1"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5EBB1EF2" w14:textId="77777777" w:rsidR="006D4185" w:rsidRPr="00185456" w:rsidRDefault="006D4185" w:rsidP="006D4185">
            <w:pPr>
              <w:keepLines/>
              <w:overflowPunct w:val="0"/>
              <w:autoSpaceDE w:val="0"/>
              <w:textAlignment w:val="baseline"/>
              <w:rPr>
                <w:rFonts w:cs="Times New Roman"/>
                <w:sz w:val="22"/>
                <w:szCs w:val="22"/>
              </w:rPr>
            </w:pPr>
            <w:r>
              <w:rPr>
                <w:rFonts w:cs="Times New Roman"/>
                <w:sz w:val="22"/>
                <w:szCs w:val="22"/>
              </w:rPr>
              <w:t xml:space="preserve"> </w:t>
            </w:r>
            <w:r w:rsidRPr="00185456">
              <w:rPr>
                <w:rFonts w:cs="Times New Roman"/>
                <w:sz w:val="22"/>
                <w:szCs w:val="22"/>
              </w:rPr>
              <w:t xml:space="preserve">«Санитарно-защитные зоны и санитарная классификация предприятий, </w:t>
            </w:r>
          </w:p>
          <w:p w14:paraId="4B9F124A" w14:textId="77777777" w:rsidR="003B0AD9" w:rsidRPr="009C64BB" w:rsidRDefault="006D4185" w:rsidP="006D4185">
            <w:pPr>
              <w:keepLines/>
              <w:tabs>
                <w:tab w:val="left" w:pos="921"/>
              </w:tabs>
              <w:overflowPunct w:val="0"/>
              <w:autoSpaceDE w:val="0"/>
              <w:textAlignment w:val="baseline"/>
              <w:rPr>
                <w:rFonts w:cs="Times New Roman"/>
                <w:b/>
                <w:sz w:val="22"/>
                <w:szCs w:val="22"/>
              </w:rPr>
            </w:pPr>
            <w:r w:rsidRPr="00185456">
              <w:rPr>
                <w:rFonts w:cs="Times New Roman"/>
                <w:sz w:val="22"/>
                <w:szCs w:val="22"/>
              </w:rPr>
              <w:t xml:space="preserve"> сооружений и иных объектов» к режиму в санитарно-защитной зоне.</w:t>
            </w:r>
          </w:p>
        </w:tc>
      </w:tr>
      <w:tr w:rsidR="003B0AD9" w:rsidRPr="0075477C" w14:paraId="27EF567E" w14:textId="77777777" w:rsidTr="006A4763">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CF3B33" w14:textId="77777777" w:rsidR="003B0AD9" w:rsidRPr="006A4763" w:rsidRDefault="006D4185" w:rsidP="006A4763">
            <w:pPr>
              <w:rPr>
                <w:sz w:val="22"/>
                <w:szCs w:val="22"/>
              </w:rPr>
            </w:pPr>
            <w:r w:rsidRPr="006D4185">
              <w:rPr>
                <w:sz w:val="22"/>
                <w:szCs w:val="22"/>
              </w:rPr>
              <w:t>Производственная деятельность</w:t>
            </w:r>
          </w:p>
        </w:tc>
        <w:tc>
          <w:tcPr>
            <w:tcW w:w="3685" w:type="dxa"/>
            <w:tcBorders>
              <w:top w:val="single" w:sz="4" w:space="0" w:color="auto"/>
              <w:left w:val="single" w:sz="4" w:space="0" w:color="auto"/>
              <w:bottom w:val="single" w:sz="4" w:space="0" w:color="auto"/>
              <w:right w:val="single" w:sz="4" w:space="0" w:color="auto"/>
            </w:tcBorders>
          </w:tcPr>
          <w:p w14:paraId="2F1EDDB5" w14:textId="77777777" w:rsidR="006D4185" w:rsidRDefault="006D4185" w:rsidP="006A4763">
            <w:pPr>
              <w:rPr>
                <w:sz w:val="22"/>
                <w:szCs w:val="22"/>
              </w:rPr>
            </w:pPr>
            <w:r w:rsidRPr="006D4185">
              <w:rPr>
                <w:sz w:val="22"/>
                <w:szCs w:val="22"/>
              </w:rPr>
              <w:t>Размещение объектов капитального строительства в целях добычи недр, их переработки, изготовлен</w:t>
            </w:r>
            <w:r>
              <w:rPr>
                <w:sz w:val="22"/>
                <w:szCs w:val="22"/>
              </w:rPr>
              <w:t>ия вещей промышленным способом.</w:t>
            </w:r>
          </w:p>
          <w:p w14:paraId="4E2C3BD9" w14:textId="77777777" w:rsidR="006A4763" w:rsidRPr="006A4763" w:rsidRDefault="006D4185" w:rsidP="006A4763">
            <w:pPr>
              <w:rPr>
                <w:sz w:val="22"/>
                <w:szCs w:val="22"/>
              </w:rPr>
            </w:pPr>
            <w:r w:rsidRPr="006D4185">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14:paraId="1200DE88" w14:textId="77777777" w:rsidR="003B0AD9" w:rsidRPr="006A4763" w:rsidRDefault="003B0AD9" w:rsidP="006A4763">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4665D40F" w14:textId="77777777" w:rsidR="003B0AD9" w:rsidRPr="00B3378D" w:rsidRDefault="006D4185" w:rsidP="006A4763">
            <w:pPr>
              <w:jc w:val="center"/>
              <w:rPr>
                <w:rFonts w:cs="Times New Roman"/>
                <w:sz w:val="22"/>
                <w:szCs w:val="22"/>
              </w:rPr>
            </w:pPr>
            <w:r w:rsidRPr="006D4185">
              <w:rPr>
                <w:rFonts w:cs="Times New Roman"/>
                <w:sz w:val="22"/>
                <w:szCs w:val="22"/>
              </w:rPr>
              <w:t>6.0</w:t>
            </w:r>
          </w:p>
        </w:tc>
        <w:tc>
          <w:tcPr>
            <w:tcW w:w="3969" w:type="dxa"/>
            <w:tcBorders>
              <w:top w:val="single" w:sz="4" w:space="0" w:color="auto"/>
              <w:left w:val="single" w:sz="4" w:space="0" w:color="auto"/>
              <w:bottom w:val="single" w:sz="4" w:space="0" w:color="auto"/>
              <w:right w:val="single" w:sz="4" w:space="0" w:color="auto"/>
            </w:tcBorders>
          </w:tcPr>
          <w:p w14:paraId="4B851652"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4BB61D95"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2499B625"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Минимальные отступы от границ земельного участка (м)</w:t>
            </w:r>
            <w:r w:rsidRPr="00185456">
              <w:rPr>
                <w:rFonts w:cs="Times New Roman"/>
                <w:b/>
                <w:sz w:val="22"/>
                <w:szCs w:val="22"/>
              </w:rPr>
              <w:tab/>
            </w:r>
          </w:p>
          <w:p w14:paraId="37ED7B30"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2C9BC0CC"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Предельное кол-во этажей или предельная высота здания, строения, сооружения</w:t>
            </w:r>
            <w:r w:rsidRPr="00185456">
              <w:rPr>
                <w:rFonts w:cs="Times New Roman"/>
                <w:b/>
                <w:sz w:val="22"/>
                <w:szCs w:val="22"/>
              </w:rPr>
              <w:tab/>
            </w:r>
          </w:p>
          <w:p w14:paraId="6E401C36" w14:textId="77777777" w:rsidR="006D4185"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подлежит установлению</w:t>
            </w:r>
          </w:p>
          <w:p w14:paraId="2C87361C"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b/>
                <w:sz w:val="22"/>
                <w:szCs w:val="22"/>
              </w:rPr>
              <w:t>Предельное количество этажей</w:t>
            </w:r>
            <w:r w:rsidRPr="00185456">
              <w:rPr>
                <w:rFonts w:cs="Times New Roman"/>
                <w:sz w:val="22"/>
                <w:szCs w:val="22"/>
              </w:rPr>
              <w:t xml:space="preserve"> - 3</w:t>
            </w:r>
          </w:p>
          <w:p w14:paraId="5A3398A0" w14:textId="77777777" w:rsidR="006D4185" w:rsidRDefault="006D4185" w:rsidP="006D4185">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участка, %</w:t>
            </w:r>
            <w:r w:rsidRPr="00185456">
              <w:rPr>
                <w:rFonts w:cs="Times New Roman"/>
                <w:sz w:val="22"/>
                <w:szCs w:val="22"/>
              </w:rPr>
              <w:tab/>
            </w:r>
          </w:p>
          <w:p w14:paraId="087324C5" w14:textId="77777777" w:rsidR="006D4185" w:rsidRPr="00185456" w:rsidRDefault="006D4185" w:rsidP="006D4185">
            <w:pPr>
              <w:keepLines/>
              <w:overflowPunct w:val="0"/>
              <w:autoSpaceDE w:val="0"/>
              <w:textAlignment w:val="baseline"/>
              <w:rPr>
                <w:rFonts w:cs="Times New Roman"/>
                <w:sz w:val="22"/>
                <w:szCs w:val="22"/>
              </w:rPr>
            </w:pPr>
            <w:r>
              <w:rPr>
                <w:rFonts w:cs="Times New Roman"/>
                <w:sz w:val="22"/>
                <w:szCs w:val="22"/>
              </w:rPr>
              <w:t>Не подлежат установлению</w:t>
            </w:r>
          </w:p>
          <w:p w14:paraId="44564998"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3D52369E"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r w:rsidRPr="00185456">
              <w:rPr>
                <w:rFonts w:cs="Times New Roman"/>
                <w:sz w:val="22"/>
                <w:szCs w:val="22"/>
              </w:rPr>
              <w:tab/>
            </w:r>
          </w:p>
          <w:p w14:paraId="1606228B"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0467EB7E"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 xml:space="preserve">  «Санитарно-защитные зоны и санитарная классификация предприятий, </w:t>
            </w:r>
          </w:p>
          <w:p w14:paraId="21C1EEB5" w14:textId="77777777" w:rsidR="003B0AD9" w:rsidRPr="009C64BB" w:rsidRDefault="006D4185" w:rsidP="006D4185">
            <w:pPr>
              <w:keepLines/>
              <w:overflowPunct w:val="0"/>
              <w:autoSpaceDE w:val="0"/>
              <w:textAlignment w:val="baseline"/>
              <w:rPr>
                <w:rFonts w:cs="Times New Roman"/>
                <w:b/>
                <w:sz w:val="22"/>
                <w:szCs w:val="22"/>
              </w:rPr>
            </w:pPr>
            <w:r w:rsidRPr="00185456">
              <w:rPr>
                <w:rFonts w:cs="Times New Roman"/>
                <w:sz w:val="22"/>
                <w:szCs w:val="22"/>
              </w:rPr>
              <w:t>сооружений и иных объектов» к режиму в санитарно-защитной зоне.</w:t>
            </w:r>
          </w:p>
        </w:tc>
      </w:tr>
      <w:tr w:rsidR="003B0AD9" w:rsidRPr="0075477C" w14:paraId="141CF20E" w14:textId="77777777" w:rsidTr="006A4763">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5F738" w14:textId="77777777" w:rsidR="003B0AD9" w:rsidRPr="00733F00" w:rsidRDefault="003B0AD9" w:rsidP="006A4763">
            <w:pPr>
              <w:rPr>
                <w:sz w:val="22"/>
                <w:szCs w:val="22"/>
              </w:rPr>
            </w:pPr>
            <w:r w:rsidRPr="00733F00">
              <w:rPr>
                <w:sz w:val="22"/>
                <w:szCs w:val="22"/>
              </w:rPr>
              <w:t>Коммунальное</w:t>
            </w:r>
            <w:r w:rsidRPr="00733F00">
              <w:rPr>
                <w:sz w:val="22"/>
                <w:szCs w:val="22"/>
              </w:rPr>
              <w:br/>
              <w:t>обслуживание</w:t>
            </w:r>
          </w:p>
          <w:p w14:paraId="6279D1D8" w14:textId="77777777" w:rsidR="003B0AD9" w:rsidRPr="00733F00" w:rsidRDefault="003B0AD9" w:rsidP="006A4763">
            <w:pPr>
              <w:rPr>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67435A4" w14:textId="77777777" w:rsidR="003B0AD9" w:rsidRPr="00733F00" w:rsidRDefault="006D4185" w:rsidP="006A4763">
            <w:pPr>
              <w:rPr>
                <w:sz w:val="22"/>
                <w:szCs w:val="22"/>
              </w:rPr>
            </w:pPr>
            <w:r w:rsidRPr="006D4185">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6D4185">
              <w:rPr>
                <w:sz w:val="22"/>
                <w:szCs w:val="22"/>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tcPr>
          <w:p w14:paraId="633ABD2D" w14:textId="77777777" w:rsidR="003B0AD9" w:rsidRPr="00B3378D" w:rsidRDefault="003B0AD9" w:rsidP="006A4763">
            <w:pPr>
              <w:jc w:val="center"/>
              <w:rPr>
                <w:rFonts w:cs="Times New Roman"/>
                <w:sz w:val="22"/>
                <w:szCs w:val="22"/>
              </w:rPr>
            </w:pPr>
            <w:r w:rsidRPr="00B3378D">
              <w:rPr>
                <w:rFonts w:cs="Times New Roman"/>
                <w:sz w:val="22"/>
                <w:szCs w:val="22"/>
              </w:rPr>
              <w:lastRenderedPageBreak/>
              <w:t>3.1</w:t>
            </w:r>
          </w:p>
        </w:tc>
        <w:tc>
          <w:tcPr>
            <w:tcW w:w="3969" w:type="dxa"/>
            <w:tcBorders>
              <w:top w:val="single" w:sz="4" w:space="0" w:color="auto"/>
              <w:left w:val="single" w:sz="4" w:space="0" w:color="auto"/>
              <w:bottom w:val="single" w:sz="4" w:space="0" w:color="auto"/>
              <w:right w:val="single" w:sz="4" w:space="0" w:color="auto"/>
            </w:tcBorders>
          </w:tcPr>
          <w:p w14:paraId="5F785710" w14:textId="77777777" w:rsidR="006D4185" w:rsidRPr="00E55A69" w:rsidRDefault="006D4185" w:rsidP="006D4185">
            <w:pPr>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26B0FA59" w14:textId="77777777" w:rsidR="006D4185" w:rsidRPr="00E55A69" w:rsidRDefault="006D4185" w:rsidP="006D4185">
            <w:pPr>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6E80F3A2" w14:textId="77777777" w:rsidR="006D4185" w:rsidRPr="00E55A69" w:rsidRDefault="006D4185" w:rsidP="006D4185">
            <w:pPr>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2500 </w:t>
            </w:r>
            <w:proofErr w:type="spellStart"/>
            <w:r w:rsidRPr="00E55A69">
              <w:rPr>
                <w:rFonts w:cs="Times New Roman"/>
                <w:sz w:val="22"/>
                <w:szCs w:val="22"/>
              </w:rPr>
              <w:t>кв.м</w:t>
            </w:r>
            <w:proofErr w:type="spellEnd"/>
            <w:r w:rsidRPr="00E55A69">
              <w:rPr>
                <w:rFonts w:cs="Times New Roman"/>
                <w:sz w:val="22"/>
                <w:szCs w:val="22"/>
              </w:rPr>
              <w:t>.</w:t>
            </w:r>
          </w:p>
          <w:p w14:paraId="640F7CBE" w14:textId="77777777" w:rsidR="006D4185" w:rsidRPr="00E55A69" w:rsidRDefault="006D4185" w:rsidP="006D4185">
            <w:pPr>
              <w:overflowPunct w:val="0"/>
              <w:autoSpaceDE w:val="0"/>
              <w:textAlignment w:val="baseline"/>
              <w:rPr>
                <w:rFonts w:cs="Times New Roman"/>
                <w:b/>
                <w:sz w:val="22"/>
                <w:szCs w:val="22"/>
              </w:rPr>
            </w:pPr>
            <w:r w:rsidRPr="00E55A69">
              <w:rPr>
                <w:rFonts w:cs="Times New Roman"/>
                <w:b/>
                <w:sz w:val="22"/>
                <w:szCs w:val="22"/>
              </w:rPr>
              <w:lastRenderedPageBreak/>
              <w:t>Минимальные отступы от границ земельного участка (м)</w:t>
            </w:r>
            <w:r w:rsidRPr="00E55A69">
              <w:rPr>
                <w:rFonts w:cs="Times New Roman"/>
                <w:b/>
                <w:sz w:val="22"/>
                <w:szCs w:val="22"/>
              </w:rPr>
              <w:tab/>
            </w:r>
          </w:p>
          <w:p w14:paraId="41317EA2" w14:textId="77777777" w:rsidR="006D4185" w:rsidRPr="00E55A69" w:rsidRDefault="006D4185" w:rsidP="006D4185">
            <w:pPr>
              <w:overflowPunct w:val="0"/>
              <w:autoSpaceDE w:val="0"/>
              <w:textAlignment w:val="baseline"/>
              <w:rPr>
                <w:rFonts w:cs="Times New Roman"/>
                <w:b/>
                <w:sz w:val="22"/>
                <w:szCs w:val="22"/>
              </w:rPr>
            </w:pPr>
            <w:r w:rsidRPr="00E55A69">
              <w:rPr>
                <w:rFonts w:cs="Times New Roman"/>
                <w:b/>
                <w:sz w:val="22"/>
                <w:szCs w:val="22"/>
              </w:rPr>
              <w:t>Для здания:</w:t>
            </w:r>
          </w:p>
          <w:p w14:paraId="22D3DF20" w14:textId="77777777" w:rsidR="006D4185" w:rsidRPr="00E55A69" w:rsidRDefault="006D4185" w:rsidP="006D4185">
            <w:pPr>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35239309" w14:textId="77777777" w:rsidR="006D4185" w:rsidRPr="00E55A69" w:rsidRDefault="006D4185" w:rsidP="006D4185">
            <w:pPr>
              <w:overflowPunct w:val="0"/>
              <w:autoSpaceDE w:val="0"/>
              <w:textAlignment w:val="baseline"/>
              <w:rPr>
                <w:rFonts w:cs="Times New Roman"/>
                <w:sz w:val="22"/>
                <w:szCs w:val="22"/>
              </w:rPr>
            </w:pPr>
            <w:r w:rsidRPr="00E55A69">
              <w:rPr>
                <w:rFonts w:cs="Times New Roman"/>
                <w:b/>
                <w:sz w:val="22"/>
                <w:szCs w:val="22"/>
              </w:rPr>
              <w:t>Для других сооружений</w:t>
            </w:r>
            <w:r w:rsidRPr="00E55A69">
              <w:rPr>
                <w:rFonts w:cs="Times New Roman"/>
                <w:sz w:val="22"/>
                <w:szCs w:val="22"/>
              </w:rPr>
              <w:t xml:space="preserve"> – не подлежат установлению.</w:t>
            </w:r>
          </w:p>
          <w:p w14:paraId="30CC93E4" w14:textId="77777777" w:rsidR="006D4185" w:rsidRPr="00E55A69" w:rsidRDefault="006D4185" w:rsidP="006D4185">
            <w:pPr>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применимы при условии соблюдения требований пожарной безопасности. </w:t>
            </w:r>
          </w:p>
          <w:p w14:paraId="33526094" w14:textId="77777777" w:rsidR="006D4185" w:rsidRDefault="006D4185" w:rsidP="006D4185">
            <w:pPr>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7A4FE3EE" w14:textId="77777777" w:rsidR="006D4185" w:rsidRPr="00E55A69" w:rsidRDefault="006D4185" w:rsidP="006D4185">
            <w:pPr>
              <w:overflowPunct w:val="0"/>
              <w:autoSpaceDE w:val="0"/>
              <w:textAlignment w:val="baseline"/>
              <w:rPr>
                <w:rFonts w:cs="Times New Roman"/>
                <w:b/>
                <w:sz w:val="22"/>
                <w:szCs w:val="22"/>
              </w:rPr>
            </w:pPr>
            <w:r w:rsidRPr="00E55A69">
              <w:rPr>
                <w:rFonts w:cs="Times New Roman"/>
                <w:b/>
                <w:sz w:val="22"/>
                <w:szCs w:val="22"/>
              </w:rPr>
              <w:t>Предельное количество этажей:</w:t>
            </w:r>
          </w:p>
          <w:p w14:paraId="65E81D51" w14:textId="77777777" w:rsidR="006D4185" w:rsidRPr="00E55A69" w:rsidRDefault="006D4185" w:rsidP="006D4185">
            <w:pPr>
              <w:overflowPunct w:val="0"/>
              <w:autoSpaceDE w:val="0"/>
              <w:textAlignment w:val="baseline"/>
              <w:rPr>
                <w:rFonts w:cs="Times New Roman"/>
                <w:sz w:val="22"/>
                <w:szCs w:val="22"/>
              </w:rPr>
            </w:pPr>
            <w:r w:rsidRPr="00E55A69">
              <w:rPr>
                <w:rFonts w:cs="Times New Roman"/>
                <w:sz w:val="22"/>
                <w:szCs w:val="22"/>
              </w:rPr>
              <w:t>для зданий -  2.</w:t>
            </w:r>
          </w:p>
          <w:p w14:paraId="14B99002" w14:textId="77777777" w:rsidR="006D4185" w:rsidRDefault="006D4185" w:rsidP="006D4185">
            <w:pPr>
              <w:widowControl w:val="0"/>
              <w:autoSpaceDE w:val="0"/>
              <w:autoSpaceDN w:val="0"/>
              <w:adjustRightInd w:val="0"/>
              <w:rPr>
                <w:rFonts w:cs="Times New Roman"/>
                <w:sz w:val="22"/>
                <w:szCs w:val="22"/>
              </w:rPr>
            </w:pPr>
            <w:r w:rsidRPr="00E55A69">
              <w:rPr>
                <w:rFonts w:cs="Times New Roman"/>
                <w:sz w:val="22"/>
                <w:szCs w:val="22"/>
              </w:rPr>
              <w:t>Предельная высота сооружений – не подлежит установлению.</w:t>
            </w:r>
          </w:p>
          <w:p w14:paraId="2DD65F90" w14:textId="77777777" w:rsidR="003B0AD9" w:rsidRPr="009C64BB" w:rsidRDefault="006D4185" w:rsidP="006D4185">
            <w:pPr>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Не подлежит установлению</w:t>
            </w:r>
          </w:p>
        </w:tc>
      </w:tr>
      <w:tr w:rsidR="003B0AD9" w:rsidRPr="0075477C" w14:paraId="0F6ADDB6" w14:textId="77777777" w:rsidTr="006A4763">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7EB54A" w14:textId="77777777" w:rsidR="003B0AD9" w:rsidRPr="00FC20C8" w:rsidRDefault="006D4185" w:rsidP="00FC20C8">
            <w:pPr>
              <w:rPr>
                <w:sz w:val="22"/>
                <w:szCs w:val="22"/>
              </w:rPr>
            </w:pPr>
            <w:r w:rsidRPr="006D4185">
              <w:rPr>
                <w:sz w:val="22"/>
                <w:szCs w:val="22"/>
              </w:rPr>
              <w:lastRenderedPageBreak/>
              <w:t>Деловое управление</w:t>
            </w:r>
          </w:p>
        </w:tc>
        <w:tc>
          <w:tcPr>
            <w:tcW w:w="3685" w:type="dxa"/>
            <w:tcBorders>
              <w:top w:val="single" w:sz="4" w:space="0" w:color="auto"/>
              <w:left w:val="single" w:sz="4" w:space="0" w:color="auto"/>
              <w:bottom w:val="single" w:sz="4" w:space="0" w:color="auto"/>
              <w:right w:val="single" w:sz="4" w:space="0" w:color="auto"/>
            </w:tcBorders>
          </w:tcPr>
          <w:p w14:paraId="58FDA62F" w14:textId="77777777" w:rsidR="003B0AD9" w:rsidRPr="00FC20C8" w:rsidRDefault="006D4185" w:rsidP="00FC20C8">
            <w:pPr>
              <w:rPr>
                <w:sz w:val="22"/>
                <w:szCs w:val="22"/>
              </w:rPr>
            </w:pPr>
            <w:r w:rsidRPr="006D4185">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c>
          <w:tcPr>
            <w:tcW w:w="709" w:type="dxa"/>
            <w:tcBorders>
              <w:top w:val="single" w:sz="4" w:space="0" w:color="auto"/>
              <w:left w:val="single" w:sz="4" w:space="0" w:color="auto"/>
              <w:bottom w:val="single" w:sz="4" w:space="0" w:color="auto"/>
              <w:right w:val="single" w:sz="4" w:space="0" w:color="auto"/>
            </w:tcBorders>
          </w:tcPr>
          <w:p w14:paraId="15DD2BCC" w14:textId="77777777" w:rsidR="003B0AD9" w:rsidRPr="00B3378D" w:rsidRDefault="006D4185" w:rsidP="006A4763">
            <w:pPr>
              <w:jc w:val="center"/>
              <w:rPr>
                <w:rFonts w:cs="Times New Roman"/>
                <w:sz w:val="22"/>
                <w:szCs w:val="22"/>
              </w:rPr>
            </w:pPr>
            <w:r w:rsidRPr="006D4185">
              <w:rPr>
                <w:rFonts w:cs="Times New Roman"/>
                <w:sz w:val="22"/>
                <w:szCs w:val="22"/>
              </w:rPr>
              <w:t>4.1</w:t>
            </w:r>
          </w:p>
        </w:tc>
        <w:tc>
          <w:tcPr>
            <w:tcW w:w="3969" w:type="dxa"/>
            <w:tcBorders>
              <w:top w:val="single" w:sz="4" w:space="0" w:color="auto"/>
              <w:left w:val="single" w:sz="4" w:space="0" w:color="auto"/>
              <w:bottom w:val="single" w:sz="4" w:space="0" w:color="auto"/>
              <w:right w:val="single" w:sz="4" w:space="0" w:color="auto"/>
            </w:tcBorders>
          </w:tcPr>
          <w:p w14:paraId="60E5F8F7" w14:textId="77777777" w:rsidR="006D4185" w:rsidRPr="00BB205E" w:rsidRDefault="006D4185" w:rsidP="006D4185">
            <w:pPr>
              <w:tabs>
                <w:tab w:val="left" w:pos="255"/>
              </w:tabs>
              <w:contextualSpacing/>
              <w:rPr>
                <w:rFonts w:cs="Times New Roman"/>
                <w:b/>
              </w:rPr>
            </w:pPr>
            <w:r w:rsidRPr="00BB205E">
              <w:rPr>
                <w:rFonts w:cs="Times New Roman"/>
                <w:b/>
              </w:rPr>
              <w:t>Предельные размеры земельного участка</w:t>
            </w:r>
            <w:r w:rsidRPr="00BB205E">
              <w:rPr>
                <w:rFonts w:cs="Times New Roman"/>
                <w:b/>
              </w:rPr>
              <w:tab/>
            </w:r>
          </w:p>
          <w:p w14:paraId="718CFCFC" w14:textId="77777777" w:rsidR="006D4185" w:rsidRPr="006B77AD" w:rsidRDefault="006D4185" w:rsidP="006D4185">
            <w:pPr>
              <w:tabs>
                <w:tab w:val="left" w:pos="255"/>
              </w:tabs>
              <w:contextualSpacing/>
              <w:rPr>
                <w:rFonts w:cs="Times New Roman"/>
              </w:rPr>
            </w:pPr>
            <w:r w:rsidRPr="006B77AD">
              <w:rPr>
                <w:rFonts w:cs="Times New Roman"/>
              </w:rPr>
              <w:t>Не подлежат установлению</w:t>
            </w:r>
          </w:p>
          <w:p w14:paraId="48D246E8" w14:textId="77777777" w:rsidR="006D4185" w:rsidRPr="00BB205E" w:rsidRDefault="006D4185" w:rsidP="006D4185">
            <w:pPr>
              <w:tabs>
                <w:tab w:val="left" w:pos="255"/>
              </w:tabs>
              <w:contextualSpacing/>
              <w:rPr>
                <w:rFonts w:cs="Times New Roman"/>
                <w:b/>
              </w:rPr>
            </w:pPr>
            <w:r w:rsidRPr="00BB205E">
              <w:rPr>
                <w:rFonts w:cs="Times New Roman"/>
                <w:b/>
              </w:rPr>
              <w:t>Минимальные отступы от границ земельного участка (м)</w:t>
            </w:r>
            <w:r w:rsidRPr="00BB205E">
              <w:rPr>
                <w:rFonts w:cs="Times New Roman"/>
                <w:b/>
              </w:rPr>
              <w:tab/>
            </w:r>
          </w:p>
          <w:p w14:paraId="45F719C2" w14:textId="77777777" w:rsidR="006D4185" w:rsidRPr="006B77AD" w:rsidRDefault="006D4185" w:rsidP="006D4185">
            <w:pPr>
              <w:tabs>
                <w:tab w:val="left" w:pos="255"/>
              </w:tabs>
              <w:contextualSpacing/>
              <w:rPr>
                <w:rFonts w:cs="Times New Roman"/>
              </w:rPr>
            </w:pPr>
            <w:r w:rsidRPr="006B77AD">
              <w:rPr>
                <w:rFonts w:cs="Times New Roman"/>
              </w:rPr>
              <w:t xml:space="preserve">Со стороны улицы – 5 м, в сложившейся застройке - по линии ее регулирования; со стороны соседнего участка – 3 м. </w:t>
            </w:r>
          </w:p>
          <w:p w14:paraId="33A3FB66" w14:textId="77777777" w:rsidR="006D4185" w:rsidRPr="00BB205E" w:rsidRDefault="006D4185" w:rsidP="006D4185">
            <w:pPr>
              <w:tabs>
                <w:tab w:val="left" w:pos="255"/>
              </w:tabs>
              <w:contextualSpacing/>
              <w:rPr>
                <w:rFonts w:cs="Times New Roman"/>
                <w:b/>
              </w:rPr>
            </w:pPr>
            <w:r w:rsidRPr="00BB205E">
              <w:rPr>
                <w:rFonts w:cs="Times New Roman"/>
                <w:b/>
              </w:rPr>
              <w:t>Указанные минимальные значения применимы при условии соблюдения требований пожарной безопасности.</w:t>
            </w:r>
          </w:p>
          <w:p w14:paraId="34F03C51" w14:textId="77777777" w:rsidR="006D4185" w:rsidRDefault="006D4185" w:rsidP="006D4185">
            <w:pPr>
              <w:tabs>
                <w:tab w:val="left" w:pos="255"/>
              </w:tabs>
              <w:contextualSpacing/>
              <w:rPr>
                <w:rFonts w:cs="Times New Roman"/>
              </w:rPr>
            </w:pPr>
            <w:r w:rsidRPr="006B77AD">
              <w:rPr>
                <w:rFonts w:cs="Times New Roman"/>
              </w:rPr>
              <w:t>Предельное кол-во этажей или предельная высо</w:t>
            </w:r>
            <w:r>
              <w:rPr>
                <w:rFonts w:cs="Times New Roman"/>
              </w:rPr>
              <w:t>та здания, строения, сооружения</w:t>
            </w:r>
          </w:p>
          <w:p w14:paraId="7F46B51B" w14:textId="77777777" w:rsidR="006D4185" w:rsidRPr="006B77AD" w:rsidRDefault="006D4185" w:rsidP="006D4185">
            <w:pPr>
              <w:tabs>
                <w:tab w:val="left" w:pos="255"/>
              </w:tabs>
              <w:contextualSpacing/>
              <w:rPr>
                <w:rFonts w:cs="Times New Roman"/>
              </w:rPr>
            </w:pPr>
            <w:r w:rsidRPr="00BB205E">
              <w:rPr>
                <w:rFonts w:cs="Times New Roman"/>
                <w:b/>
              </w:rPr>
              <w:t>Предельное количество этажей</w:t>
            </w:r>
            <w:r w:rsidRPr="006B77AD">
              <w:rPr>
                <w:rFonts w:cs="Times New Roman"/>
              </w:rPr>
              <w:t xml:space="preserve"> - 3</w:t>
            </w:r>
          </w:p>
          <w:p w14:paraId="569ECA2A" w14:textId="77777777" w:rsidR="006D4185" w:rsidRPr="006B77AD" w:rsidRDefault="006D4185" w:rsidP="006D4185">
            <w:pPr>
              <w:tabs>
                <w:tab w:val="left" w:pos="255"/>
              </w:tabs>
              <w:contextualSpacing/>
              <w:rPr>
                <w:rFonts w:cs="Times New Roman"/>
              </w:rPr>
            </w:pPr>
          </w:p>
          <w:p w14:paraId="24BE82C1" w14:textId="77777777" w:rsidR="006D4185" w:rsidRPr="006B77AD" w:rsidRDefault="006D4185" w:rsidP="006D4185">
            <w:pPr>
              <w:tabs>
                <w:tab w:val="left" w:pos="255"/>
              </w:tabs>
              <w:contextualSpacing/>
              <w:rPr>
                <w:rFonts w:cs="Times New Roman"/>
              </w:rPr>
            </w:pPr>
            <w:proofErr w:type="spellStart"/>
            <w:r w:rsidRPr="006B77AD">
              <w:rPr>
                <w:rFonts w:cs="Times New Roman"/>
              </w:rPr>
              <w:t>Макс.процент</w:t>
            </w:r>
            <w:proofErr w:type="spellEnd"/>
            <w:r w:rsidRPr="006B77AD">
              <w:rPr>
                <w:rFonts w:cs="Times New Roman"/>
              </w:rPr>
              <w:t xml:space="preserve"> застройки в границах земельного участка, %</w:t>
            </w:r>
            <w:r w:rsidRPr="006B77AD">
              <w:rPr>
                <w:rFonts w:cs="Times New Roman"/>
              </w:rPr>
              <w:tab/>
              <w:t>60%</w:t>
            </w:r>
          </w:p>
          <w:p w14:paraId="3BAAE341" w14:textId="77777777" w:rsidR="006D4185" w:rsidRPr="00BB205E" w:rsidRDefault="006D4185" w:rsidP="006D4185">
            <w:pPr>
              <w:tabs>
                <w:tab w:val="left" w:pos="255"/>
              </w:tabs>
              <w:contextualSpacing/>
              <w:rPr>
                <w:rFonts w:cs="Times New Roman"/>
                <w:b/>
              </w:rPr>
            </w:pPr>
            <w:r w:rsidRPr="00BB205E">
              <w:rPr>
                <w:rFonts w:cs="Times New Roman"/>
                <w:b/>
              </w:rPr>
              <w:t>Иные параметры</w:t>
            </w:r>
            <w:r w:rsidRPr="00BB205E">
              <w:rPr>
                <w:rFonts w:cs="Times New Roman"/>
                <w:b/>
              </w:rPr>
              <w:tab/>
            </w:r>
          </w:p>
          <w:p w14:paraId="25DD16D9" w14:textId="77777777" w:rsidR="006D4185" w:rsidRPr="006B77AD" w:rsidRDefault="006D4185" w:rsidP="006D4185">
            <w:pPr>
              <w:tabs>
                <w:tab w:val="left" w:pos="255"/>
              </w:tabs>
              <w:contextualSpacing/>
              <w:rPr>
                <w:rFonts w:cs="Times New Roman"/>
              </w:rPr>
            </w:pPr>
            <w:r w:rsidRPr="006B77AD">
              <w:rPr>
                <w:rFonts w:cs="Times New Roman"/>
              </w:rPr>
              <w:t>Наличие мест для гостевых автостоянок.</w:t>
            </w:r>
          </w:p>
          <w:p w14:paraId="2DC23B54" w14:textId="77777777" w:rsidR="003B0AD9" w:rsidRPr="009C64BB" w:rsidRDefault="003B0AD9" w:rsidP="009C64BB">
            <w:pPr>
              <w:rPr>
                <w:rFonts w:cs="Times New Roman"/>
                <w:sz w:val="22"/>
                <w:szCs w:val="22"/>
              </w:rPr>
            </w:pPr>
          </w:p>
        </w:tc>
      </w:tr>
      <w:tr w:rsidR="003B0AD9" w:rsidRPr="0075477C" w14:paraId="3A04E82B" w14:textId="77777777" w:rsidTr="006A4763">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83A94" w14:textId="77777777" w:rsidR="003B0AD9" w:rsidRPr="00FC20C8" w:rsidRDefault="006D4185" w:rsidP="00FC20C8">
            <w:pPr>
              <w:rPr>
                <w:sz w:val="22"/>
                <w:szCs w:val="22"/>
              </w:rPr>
            </w:pPr>
            <w:r w:rsidRPr="006D4185">
              <w:rPr>
                <w:sz w:val="22"/>
                <w:szCs w:val="22"/>
              </w:rPr>
              <w:t>Легкая промышленность</w:t>
            </w:r>
          </w:p>
        </w:tc>
        <w:tc>
          <w:tcPr>
            <w:tcW w:w="3685" w:type="dxa"/>
            <w:tcBorders>
              <w:top w:val="single" w:sz="4" w:space="0" w:color="auto"/>
              <w:left w:val="single" w:sz="4" w:space="0" w:color="auto"/>
              <w:bottom w:val="single" w:sz="4" w:space="0" w:color="auto"/>
              <w:right w:val="single" w:sz="4" w:space="0" w:color="auto"/>
            </w:tcBorders>
          </w:tcPr>
          <w:p w14:paraId="497C00BA" w14:textId="77777777" w:rsidR="003B0AD9" w:rsidRPr="00FC20C8" w:rsidRDefault="006D4185" w:rsidP="00FC20C8">
            <w:pPr>
              <w:rPr>
                <w:sz w:val="22"/>
                <w:szCs w:val="22"/>
              </w:rPr>
            </w:pPr>
            <w:r w:rsidRPr="006D4185">
              <w:rPr>
                <w:sz w:val="22"/>
                <w:szCs w:val="22"/>
              </w:rPr>
              <w:t xml:space="preserve">Размещение объектов капитального строительства, предназначенных для текстильной, </w:t>
            </w:r>
            <w:proofErr w:type="spellStart"/>
            <w:proofErr w:type="gramStart"/>
            <w:r w:rsidRPr="006D4185">
              <w:rPr>
                <w:sz w:val="22"/>
                <w:szCs w:val="22"/>
              </w:rPr>
              <w:t>фарфоро</w:t>
            </w:r>
            <w:proofErr w:type="spellEnd"/>
            <w:r w:rsidRPr="006D4185">
              <w:rPr>
                <w:sz w:val="22"/>
                <w:szCs w:val="22"/>
              </w:rPr>
              <w:t>-фаянсовой</w:t>
            </w:r>
            <w:proofErr w:type="gramEnd"/>
            <w:r w:rsidRPr="006D4185">
              <w:rPr>
                <w:sz w:val="22"/>
                <w:szCs w:val="22"/>
              </w:rPr>
              <w:t>, электронной промышленности</w:t>
            </w:r>
            <w:r w:rsidRPr="006D4185">
              <w:rPr>
                <w:sz w:val="22"/>
                <w:szCs w:val="22"/>
              </w:rPr>
              <w:tab/>
              <w:t xml:space="preserve">Размещение объектов капитального строительства с целью: размещения объектов управленческой деятельности, не связанной с </w:t>
            </w:r>
            <w:r w:rsidRPr="006D4185">
              <w:rPr>
                <w:sz w:val="22"/>
                <w:szCs w:val="22"/>
              </w:rPr>
              <w:lastRenderedPageBreak/>
              <w:t>государственным или муниципальным управлением и оказанием услуг</w:t>
            </w:r>
          </w:p>
        </w:tc>
        <w:tc>
          <w:tcPr>
            <w:tcW w:w="709" w:type="dxa"/>
            <w:tcBorders>
              <w:top w:val="single" w:sz="4" w:space="0" w:color="auto"/>
              <w:left w:val="single" w:sz="4" w:space="0" w:color="auto"/>
              <w:bottom w:val="single" w:sz="4" w:space="0" w:color="auto"/>
              <w:right w:val="single" w:sz="4" w:space="0" w:color="auto"/>
            </w:tcBorders>
          </w:tcPr>
          <w:p w14:paraId="3534CBEB" w14:textId="77777777" w:rsidR="003B0AD9" w:rsidRDefault="006D4185" w:rsidP="006A4763">
            <w:pPr>
              <w:jc w:val="center"/>
              <w:rPr>
                <w:rFonts w:cs="Times New Roman"/>
                <w:sz w:val="22"/>
                <w:szCs w:val="22"/>
              </w:rPr>
            </w:pPr>
            <w:r w:rsidRPr="006D4185">
              <w:rPr>
                <w:rFonts w:cs="Times New Roman"/>
                <w:sz w:val="22"/>
                <w:szCs w:val="22"/>
              </w:rPr>
              <w:lastRenderedPageBreak/>
              <w:t>6.3</w:t>
            </w:r>
          </w:p>
        </w:tc>
        <w:tc>
          <w:tcPr>
            <w:tcW w:w="3969" w:type="dxa"/>
            <w:tcBorders>
              <w:top w:val="single" w:sz="4" w:space="0" w:color="auto"/>
              <w:left w:val="single" w:sz="4" w:space="0" w:color="auto"/>
              <w:bottom w:val="single" w:sz="4" w:space="0" w:color="auto"/>
              <w:right w:val="single" w:sz="4" w:space="0" w:color="auto"/>
            </w:tcBorders>
          </w:tcPr>
          <w:p w14:paraId="457FC2DF"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5163D04F"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7D3B44BB"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Минимальные отступы от границ земельного участка (м)</w:t>
            </w:r>
          </w:p>
          <w:p w14:paraId="65C8B88F"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605D4540"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 xml:space="preserve">Предельное кол-во этажей или предельная высота здания, строения, </w:t>
            </w:r>
            <w:r w:rsidRPr="00185456">
              <w:rPr>
                <w:rFonts w:cs="Times New Roman"/>
                <w:b/>
                <w:sz w:val="22"/>
                <w:szCs w:val="22"/>
              </w:rPr>
              <w:lastRenderedPageBreak/>
              <w:t>сооружения</w:t>
            </w:r>
            <w:r w:rsidRPr="00185456">
              <w:rPr>
                <w:rFonts w:cs="Times New Roman"/>
                <w:b/>
                <w:sz w:val="22"/>
                <w:szCs w:val="22"/>
              </w:rPr>
              <w:tab/>
            </w:r>
          </w:p>
          <w:p w14:paraId="75369964" w14:textId="77777777" w:rsidR="006D4185"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подлежит установлению</w:t>
            </w:r>
            <w:r w:rsidRPr="00185456">
              <w:rPr>
                <w:rFonts w:cs="Times New Roman"/>
                <w:sz w:val="22"/>
                <w:szCs w:val="22"/>
              </w:rPr>
              <w:tab/>
            </w:r>
          </w:p>
          <w:p w14:paraId="4AA775CF"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b/>
                <w:sz w:val="22"/>
                <w:szCs w:val="22"/>
              </w:rPr>
              <w:t>Предельное количество этажей</w:t>
            </w:r>
            <w:r w:rsidRPr="00185456">
              <w:rPr>
                <w:rFonts w:cs="Times New Roman"/>
                <w:sz w:val="22"/>
                <w:szCs w:val="22"/>
              </w:rPr>
              <w:t xml:space="preserve"> - 3</w:t>
            </w:r>
          </w:p>
          <w:p w14:paraId="155F5002" w14:textId="77777777" w:rsidR="006D4185" w:rsidRPr="00185456" w:rsidRDefault="006D4185" w:rsidP="006D4185">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w:t>
            </w:r>
            <w:r>
              <w:rPr>
                <w:rFonts w:cs="Times New Roman"/>
                <w:sz w:val="22"/>
                <w:szCs w:val="22"/>
              </w:rPr>
              <w:t>тка, %</w:t>
            </w:r>
            <w:r>
              <w:rPr>
                <w:rFonts w:cs="Times New Roman"/>
                <w:sz w:val="22"/>
                <w:szCs w:val="22"/>
              </w:rPr>
              <w:tab/>
              <w:t>Не подлежат установлению</w:t>
            </w:r>
          </w:p>
          <w:p w14:paraId="048D0CFC"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3237D220"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r w:rsidRPr="00185456">
              <w:rPr>
                <w:rFonts w:cs="Times New Roman"/>
                <w:sz w:val="22"/>
                <w:szCs w:val="22"/>
              </w:rPr>
              <w:tab/>
            </w:r>
          </w:p>
          <w:p w14:paraId="2284E068"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5EA1B3E5"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 xml:space="preserve">  «Санитарно-защитные зоны и санитарная классификация предприятий, </w:t>
            </w:r>
          </w:p>
          <w:p w14:paraId="7C7F4848" w14:textId="77777777" w:rsidR="003B0AD9" w:rsidRPr="009C64BB" w:rsidRDefault="006D4185" w:rsidP="006D4185">
            <w:pPr>
              <w:rPr>
                <w:rFonts w:cs="Times New Roman"/>
                <w:sz w:val="22"/>
                <w:szCs w:val="22"/>
              </w:rPr>
            </w:pPr>
            <w:r w:rsidRPr="00185456">
              <w:rPr>
                <w:rFonts w:cs="Times New Roman"/>
                <w:sz w:val="22"/>
                <w:szCs w:val="22"/>
              </w:rPr>
              <w:t>сооружений и иных объектов» к режиму в санитарно-защитной зоне.</w:t>
            </w:r>
          </w:p>
        </w:tc>
      </w:tr>
      <w:tr w:rsidR="003B0AD9" w:rsidRPr="0075477C" w14:paraId="4366ABAB" w14:textId="77777777" w:rsidTr="006A4763">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B96C1" w14:textId="77777777" w:rsidR="003B0AD9" w:rsidRPr="00FC20C8" w:rsidRDefault="006D4185" w:rsidP="00FC20C8">
            <w:pPr>
              <w:rPr>
                <w:sz w:val="22"/>
                <w:szCs w:val="22"/>
              </w:rPr>
            </w:pPr>
            <w:r w:rsidRPr="006D4185">
              <w:rPr>
                <w:sz w:val="22"/>
                <w:szCs w:val="22"/>
              </w:rPr>
              <w:lastRenderedPageBreak/>
              <w:t>Пищевая промышленность</w:t>
            </w:r>
          </w:p>
        </w:tc>
        <w:tc>
          <w:tcPr>
            <w:tcW w:w="3685" w:type="dxa"/>
            <w:tcBorders>
              <w:top w:val="single" w:sz="4" w:space="0" w:color="auto"/>
              <w:left w:val="single" w:sz="4" w:space="0" w:color="auto"/>
              <w:bottom w:val="single" w:sz="4" w:space="0" w:color="auto"/>
              <w:right w:val="single" w:sz="4" w:space="0" w:color="auto"/>
            </w:tcBorders>
          </w:tcPr>
          <w:p w14:paraId="13E361DA" w14:textId="77777777" w:rsidR="006D4185" w:rsidRDefault="006D4185" w:rsidP="00FC20C8">
            <w:pPr>
              <w:rPr>
                <w:sz w:val="22"/>
                <w:szCs w:val="22"/>
              </w:rPr>
            </w:pPr>
            <w:r w:rsidRPr="006D4185">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w:t>
            </w:r>
            <w:r>
              <w:rPr>
                <w:sz w:val="22"/>
                <w:szCs w:val="22"/>
              </w:rPr>
              <w:t>ых напитков и табачных изделий.</w:t>
            </w:r>
          </w:p>
          <w:p w14:paraId="152DA5B7" w14:textId="77777777" w:rsidR="003B0AD9" w:rsidRPr="00FC20C8" w:rsidRDefault="006D4185" w:rsidP="00FC20C8">
            <w:pPr>
              <w:rPr>
                <w:sz w:val="22"/>
                <w:szCs w:val="22"/>
              </w:rPr>
            </w:pPr>
            <w:r w:rsidRPr="006D4185">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709" w:type="dxa"/>
            <w:tcBorders>
              <w:top w:val="single" w:sz="4" w:space="0" w:color="auto"/>
              <w:left w:val="single" w:sz="4" w:space="0" w:color="auto"/>
              <w:bottom w:val="single" w:sz="4" w:space="0" w:color="auto"/>
              <w:right w:val="single" w:sz="4" w:space="0" w:color="auto"/>
            </w:tcBorders>
          </w:tcPr>
          <w:p w14:paraId="133B15D4" w14:textId="77777777" w:rsidR="003B0AD9" w:rsidRDefault="006D4185" w:rsidP="006A4763">
            <w:pPr>
              <w:jc w:val="center"/>
              <w:rPr>
                <w:rFonts w:cs="Times New Roman"/>
                <w:sz w:val="22"/>
                <w:szCs w:val="22"/>
              </w:rPr>
            </w:pPr>
            <w:r w:rsidRPr="006B77AD">
              <w:rPr>
                <w:rFonts w:cs="Times New Roman"/>
              </w:rPr>
              <w:t>6.4</w:t>
            </w:r>
          </w:p>
        </w:tc>
        <w:tc>
          <w:tcPr>
            <w:tcW w:w="3969" w:type="dxa"/>
            <w:tcBorders>
              <w:top w:val="single" w:sz="4" w:space="0" w:color="auto"/>
              <w:left w:val="single" w:sz="4" w:space="0" w:color="auto"/>
              <w:bottom w:val="single" w:sz="4" w:space="0" w:color="auto"/>
              <w:right w:val="single" w:sz="4" w:space="0" w:color="auto"/>
            </w:tcBorders>
          </w:tcPr>
          <w:p w14:paraId="5CC13045"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7A65A121"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27E35591"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Минимальные отступы от границ земельного участка (м)</w:t>
            </w:r>
            <w:r w:rsidRPr="00185456">
              <w:rPr>
                <w:rFonts w:cs="Times New Roman"/>
                <w:b/>
                <w:sz w:val="22"/>
                <w:szCs w:val="22"/>
              </w:rPr>
              <w:tab/>
            </w:r>
          </w:p>
          <w:p w14:paraId="575668C7"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28FE709D"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Предельное кол-во этажей или предельная высота здания, строения, сооружения</w:t>
            </w:r>
            <w:r w:rsidRPr="00185456">
              <w:rPr>
                <w:rFonts w:cs="Times New Roman"/>
                <w:b/>
                <w:sz w:val="22"/>
                <w:szCs w:val="22"/>
              </w:rPr>
              <w:tab/>
            </w:r>
          </w:p>
          <w:p w14:paraId="4432F41A" w14:textId="77777777" w:rsidR="006D4185"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подлежит установлению</w:t>
            </w:r>
            <w:r w:rsidRPr="00185456">
              <w:rPr>
                <w:rFonts w:cs="Times New Roman"/>
                <w:sz w:val="22"/>
                <w:szCs w:val="22"/>
              </w:rPr>
              <w:tab/>
            </w:r>
          </w:p>
          <w:p w14:paraId="71CB64B5"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b/>
                <w:sz w:val="22"/>
                <w:szCs w:val="22"/>
              </w:rPr>
              <w:t>Предельное количество этажей</w:t>
            </w:r>
            <w:r w:rsidRPr="00185456">
              <w:rPr>
                <w:rFonts w:cs="Times New Roman"/>
                <w:sz w:val="22"/>
                <w:szCs w:val="22"/>
              </w:rPr>
              <w:t xml:space="preserve"> - 3</w:t>
            </w:r>
          </w:p>
          <w:p w14:paraId="22E356BC" w14:textId="77777777" w:rsidR="006D4185" w:rsidRDefault="006D4185" w:rsidP="006D4185">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w:t>
            </w:r>
            <w:r>
              <w:rPr>
                <w:rFonts w:cs="Times New Roman"/>
                <w:sz w:val="22"/>
                <w:szCs w:val="22"/>
              </w:rPr>
              <w:t>тка, %</w:t>
            </w:r>
            <w:r>
              <w:rPr>
                <w:rFonts w:cs="Times New Roman"/>
                <w:sz w:val="22"/>
                <w:szCs w:val="22"/>
              </w:rPr>
              <w:tab/>
            </w:r>
          </w:p>
          <w:p w14:paraId="06834231" w14:textId="77777777" w:rsidR="006D4185" w:rsidRPr="00185456" w:rsidRDefault="006D4185" w:rsidP="006D4185">
            <w:pPr>
              <w:keepLines/>
              <w:overflowPunct w:val="0"/>
              <w:autoSpaceDE w:val="0"/>
              <w:textAlignment w:val="baseline"/>
              <w:rPr>
                <w:rFonts w:cs="Times New Roman"/>
                <w:sz w:val="22"/>
                <w:szCs w:val="22"/>
              </w:rPr>
            </w:pPr>
            <w:r>
              <w:rPr>
                <w:rFonts w:cs="Times New Roman"/>
                <w:sz w:val="22"/>
                <w:szCs w:val="22"/>
              </w:rPr>
              <w:t>Не подлежат установлению</w:t>
            </w:r>
          </w:p>
          <w:p w14:paraId="748F07BF"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2E292233"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r w:rsidRPr="00185456">
              <w:rPr>
                <w:rFonts w:cs="Times New Roman"/>
                <w:sz w:val="22"/>
                <w:szCs w:val="22"/>
              </w:rPr>
              <w:tab/>
            </w:r>
          </w:p>
          <w:p w14:paraId="7B11C315"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7376048C"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 xml:space="preserve">  «Санитарно-защитные зоны и санитарная классификация предприятий, </w:t>
            </w:r>
          </w:p>
          <w:p w14:paraId="11995BE2" w14:textId="77777777" w:rsidR="003B0AD9" w:rsidRPr="009C64BB" w:rsidRDefault="006D4185" w:rsidP="006D4185">
            <w:pPr>
              <w:overflowPunct w:val="0"/>
              <w:autoSpaceDE w:val="0"/>
              <w:textAlignment w:val="baseline"/>
              <w:rPr>
                <w:rFonts w:cs="Times New Roman"/>
                <w:sz w:val="22"/>
                <w:szCs w:val="22"/>
              </w:rPr>
            </w:pPr>
            <w:r w:rsidRPr="00185456">
              <w:rPr>
                <w:rFonts w:cs="Times New Roman"/>
                <w:sz w:val="22"/>
                <w:szCs w:val="22"/>
              </w:rPr>
              <w:t>сооружений и иных объектов» к режиму в санитарно-защитной зоне.</w:t>
            </w:r>
          </w:p>
        </w:tc>
      </w:tr>
      <w:tr w:rsidR="006D4185" w:rsidRPr="0075477C" w14:paraId="30D19708" w14:textId="77777777" w:rsidTr="006A4763">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48C4C" w14:textId="77777777" w:rsidR="006D4185" w:rsidRPr="00A06EFF" w:rsidRDefault="006D4185" w:rsidP="006D4185">
            <w:pPr>
              <w:rPr>
                <w:rFonts w:cs="Times New Roman"/>
                <w:sz w:val="22"/>
                <w:szCs w:val="22"/>
              </w:rPr>
            </w:pPr>
            <w:r w:rsidRPr="006D4185">
              <w:rPr>
                <w:rFonts w:cs="Times New Roman"/>
                <w:sz w:val="22"/>
                <w:szCs w:val="22"/>
              </w:rPr>
              <w:t>Строительная промышленность</w:t>
            </w:r>
          </w:p>
        </w:tc>
        <w:tc>
          <w:tcPr>
            <w:tcW w:w="3685" w:type="dxa"/>
            <w:tcBorders>
              <w:top w:val="single" w:sz="4" w:space="0" w:color="auto"/>
              <w:left w:val="single" w:sz="4" w:space="0" w:color="auto"/>
              <w:bottom w:val="single" w:sz="4" w:space="0" w:color="auto"/>
              <w:right w:val="single" w:sz="4" w:space="0" w:color="auto"/>
            </w:tcBorders>
          </w:tcPr>
          <w:p w14:paraId="79171CE4" w14:textId="77777777" w:rsidR="006D4185" w:rsidRDefault="006D4185" w:rsidP="006D4185">
            <w:pPr>
              <w:rPr>
                <w:rFonts w:cs="Times New Roman"/>
                <w:sz w:val="22"/>
                <w:szCs w:val="22"/>
              </w:rPr>
            </w:pPr>
            <w:r w:rsidRPr="006D4185">
              <w:rPr>
                <w:rFonts w:cs="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w:t>
            </w:r>
            <w:r>
              <w:rPr>
                <w:rFonts w:cs="Times New Roman"/>
                <w:sz w:val="22"/>
                <w:szCs w:val="22"/>
              </w:rPr>
              <w:t>стей и тому подобной продукции.</w:t>
            </w:r>
          </w:p>
          <w:p w14:paraId="06BC5C81" w14:textId="77777777" w:rsidR="006D4185" w:rsidRPr="00A06EFF" w:rsidRDefault="006D4185" w:rsidP="006D4185">
            <w:pPr>
              <w:rPr>
                <w:rFonts w:cs="Times New Roman"/>
                <w:sz w:val="22"/>
                <w:szCs w:val="22"/>
              </w:rPr>
            </w:pPr>
            <w:r w:rsidRPr="006D4185">
              <w:rPr>
                <w:rFonts w:cs="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6D4185">
              <w:rPr>
                <w:rFonts w:cs="Times New Roman"/>
                <w:sz w:val="22"/>
                <w:szCs w:val="22"/>
              </w:rPr>
              <w:lastRenderedPageBreak/>
              <w:t>управлением и оказанием услуг</w:t>
            </w:r>
            <w:r w:rsidRPr="00A06EFF">
              <w:rPr>
                <w:rFonts w:cs="Times New Roman"/>
                <w:sz w:val="22"/>
                <w:szCs w:val="22"/>
              </w:rPr>
              <w:tab/>
            </w:r>
          </w:p>
        </w:tc>
        <w:tc>
          <w:tcPr>
            <w:tcW w:w="709" w:type="dxa"/>
            <w:tcBorders>
              <w:top w:val="single" w:sz="4" w:space="0" w:color="auto"/>
              <w:left w:val="single" w:sz="4" w:space="0" w:color="auto"/>
              <w:bottom w:val="single" w:sz="4" w:space="0" w:color="auto"/>
              <w:right w:val="single" w:sz="4" w:space="0" w:color="auto"/>
            </w:tcBorders>
          </w:tcPr>
          <w:p w14:paraId="03357624" w14:textId="77777777" w:rsidR="006D4185" w:rsidRDefault="006D4185" w:rsidP="006D4185">
            <w:pPr>
              <w:jc w:val="center"/>
              <w:rPr>
                <w:rFonts w:cs="Times New Roman"/>
                <w:sz w:val="22"/>
                <w:szCs w:val="22"/>
              </w:rPr>
            </w:pPr>
            <w:r w:rsidRPr="006B77AD">
              <w:rPr>
                <w:rFonts w:cs="Times New Roman"/>
              </w:rPr>
              <w:lastRenderedPageBreak/>
              <w:t>6.6</w:t>
            </w:r>
          </w:p>
        </w:tc>
        <w:tc>
          <w:tcPr>
            <w:tcW w:w="3969" w:type="dxa"/>
            <w:tcBorders>
              <w:top w:val="single" w:sz="4" w:space="0" w:color="auto"/>
              <w:left w:val="single" w:sz="4" w:space="0" w:color="auto"/>
              <w:bottom w:val="single" w:sz="4" w:space="0" w:color="auto"/>
              <w:right w:val="single" w:sz="4" w:space="0" w:color="auto"/>
            </w:tcBorders>
          </w:tcPr>
          <w:p w14:paraId="3501FC2D"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28340D90"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6FF9152B"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Минимальные отступы от границ земельного участка (м)</w:t>
            </w:r>
            <w:r w:rsidRPr="00185456">
              <w:rPr>
                <w:rFonts w:cs="Times New Roman"/>
                <w:b/>
                <w:sz w:val="22"/>
                <w:szCs w:val="22"/>
              </w:rPr>
              <w:tab/>
            </w:r>
          </w:p>
          <w:p w14:paraId="41ADF3E1"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4971CFE3"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Предельное кол-во этажей или предельная высота здания, строения, сооружения</w:t>
            </w:r>
            <w:r w:rsidRPr="00185456">
              <w:rPr>
                <w:rFonts w:cs="Times New Roman"/>
                <w:b/>
                <w:sz w:val="22"/>
                <w:szCs w:val="22"/>
              </w:rPr>
              <w:tab/>
            </w:r>
          </w:p>
          <w:p w14:paraId="2E410671" w14:textId="77777777" w:rsidR="006D4185" w:rsidRDefault="006D4185" w:rsidP="006D4185">
            <w:pPr>
              <w:keepLines/>
              <w:overflowPunct w:val="0"/>
              <w:autoSpaceDE w:val="0"/>
              <w:textAlignment w:val="baseline"/>
              <w:rPr>
                <w:rFonts w:cs="Times New Roman"/>
                <w:sz w:val="22"/>
                <w:szCs w:val="22"/>
              </w:rPr>
            </w:pPr>
            <w:r w:rsidRPr="00185456">
              <w:rPr>
                <w:rFonts w:cs="Times New Roman"/>
                <w:sz w:val="22"/>
                <w:szCs w:val="22"/>
              </w:rPr>
              <w:t>Не подлежит установлению</w:t>
            </w:r>
            <w:r w:rsidRPr="00185456">
              <w:rPr>
                <w:rFonts w:cs="Times New Roman"/>
                <w:sz w:val="22"/>
                <w:szCs w:val="22"/>
              </w:rPr>
              <w:tab/>
            </w:r>
          </w:p>
          <w:p w14:paraId="0FA0E1C3"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b/>
                <w:sz w:val="22"/>
                <w:szCs w:val="22"/>
              </w:rPr>
              <w:t>Предельное количество этажей</w:t>
            </w:r>
            <w:r w:rsidRPr="00185456">
              <w:rPr>
                <w:rFonts w:cs="Times New Roman"/>
                <w:sz w:val="22"/>
                <w:szCs w:val="22"/>
              </w:rPr>
              <w:t xml:space="preserve"> - 3</w:t>
            </w:r>
          </w:p>
          <w:p w14:paraId="2A01BEF9" w14:textId="77777777" w:rsidR="006D4185" w:rsidRDefault="006D4185" w:rsidP="006D4185">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w:t>
            </w:r>
            <w:r>
              <w:rPr>
                <w:rFonts w:cs="Times New Roman"/>
                <w:sz w:val="22"/>
                <w:szCs w:val="22"/>
              </w:rPr>
              <w:t>тка, %</w:t>
            </w:r>
            <w:r>
              <w:rPr>
                <w:rFonts w:cs="Times New Roman"/>
                <w:sz w:val="22"/>
                <w:szCs w:val="22"/>
              </w:rPr>
              <w:tab/>
            </w:r>
          </w:p>
          <w:p w14:paraId="200814BA" w14:textId="77777777" w:rsidR="006D4185" w:rsidRPr="00185456" w:rsidRDefault="006D4185" w:rsidP="006D4185">
            <w:pPr>
              <w:keepLines/>
              <w:overflowPunct w:val="0"/>
              <w:autoSpaceDE w:val="0"/>
              <w:textAlignment w:val="baseline"/>
              <w:rPr>
                <w:rFonts w:cs="Times New Roman"/>
                <w:sz w:val="22"/>
                <w:szCs w:val="22"/>
              </w:rPr>
            </w:pPr>
            <w:r>
              <w:rPr>
                <w:rFonts w:cs="Times New Roman"/>
                <w:sz w:val="22"/>
                <w:szCs w:val="22"/>
              </w:rPr>
              <w:t>Не подлежат установлению</w:t>
            </w:r>
          </w:p>
          <w:p w14:paraId="710FD4DF" w14:textId="77777777" w:rsidR="006D4185" w:rsidRPr="00185456" w:rsidRDefault="006D4185" w:rsidP="006D4185">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07665CC9"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 xml:space="preserve">Санитарно-защитная зона максимально </w:t>
            </w:r>
            <w:r w:rsidRPr="00185456">
              <w:rPr>
                <w:rFonts w:cs="Times New Roman"/>
                <w:sz w:val="22"/>
                <w:szCs w:val="22"/>
              </w:rPr>
              <w:lastRenderedPageBreak/>
              <w:t>100 м</w:t>
            </w:r>
            <w:r w:rsidRPr="00185456">
              <w:rPr>
                <w:rFonts w:cs="Times New Roman"/>
                <w:sz w:val="22"/>
                <w:szCs w:val="22"/>
              </w:rPr>
              <w:tab/>
            </w:r>
          </w:p>
          <w:p w14:paraId="7D02428A"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5ABF98D3" w14:textId="77777777" w:rsidR="006D4185" w:rsidRPr="00185456" w:rsidRDefault="006D4185" w:rsidP="006D4185">
            <w:pPr>
              <w:keepLines/>
              <w:overflowPunct w:val="0"/>
              <w:autoSpaceDE w:val="0"/>
              <w:textAlignment w:val="baseline"/>
              <w:rPr>
                <w:rFonts w:cs="Times New Roman"/>
                <w:sz w:val="22"/>
                <w:szCs w:val="22"/>
              </w:rPr>
            </w:pPr>
            <w:r w:rsidRPr="00185456">
              <w:rPr>
                <w:rFonts w:cs="Times New Roman"/>
                <w:sz w:val="22"/>
                <w:szCs w:val="22"/>
              </w:rPr>
              <w:t xml:space="preserve">  «Санитарно-защитные зоны и санитарная классификация предприятий, </w:t>
            </w:r>
          </w:p>
          <w:p w14:paraId="0356B7B0" w14:textId="77777777" w:rsidR="006D4185" w:rsidRPr="0075477C" w:rsidRDefault="006D4185" w:rsidP="006D4185">
            <w:pPr>
              <w:rPr>
                <w:rFonts w:cs="Times New Roman"/>
                <w:b/>
                <w:sz w:val="22"/>
                <w:szCs w:val="22"/>
              </w:rPr>
            </w:pPr>
            <w:r w:rsidRPr="00185456">
              <w:rPr>
                <w:rFonts w:cs="Times New Roman"/>
                <w:sz w:val="22"/>
                <w:szCs w:val="22"/>
              </w:rPr>
              <w:t>сооружений и иных объектов» к режиму в санитарно-защитной зоне.</w:t>
            </w:r>
          </w:p>
        </w:tc>
      </w:tr>
    </w:tbl>
    <w:p w14:paraId="739BDB4E" w14:textId="77777777" w:rsidR="003B0AD9" w:rsidRDefault="003B0AD9" w:rsidP="003B0AD9">
      <w:pPr>
        <w:jc w:val="center"/>
        <w:rPr>
          <w:rFonts w:cs="Times New Roman"/>
          <w:sz w:val="22"/>
          <w:szCs w:val="22"/>
        </w:rPr>
      </w:pPr>
    </w:p>
    <w:p w14:paraId="3D393187" w14:textId="77777777" w:rsidR="005570CA" w:rsidRPr="006B77AD" w:rsidRDefault="005570CA" w:rsidP="005570CA">
      <w:pPr>
        <w:tabs>
          <w:tab w:val="left" w:pos="255"/>
        </w:tabs>
        <w:contextualSpacing/>
        <w:jc w:val="both"/>
        <w:rPr>
          <w:rFonts w:cs="Times New Roman"/>
        </w:rPr>
      </w:pPr>
      <w:r w:rsidRPr="006B77AD">
        <w:rPr>
          <w:rFonts w:cs="Times New Roman"/>
        </w:rPr>
        <w:t>Условно разрешенные виды использования</w:t>
      </w:r>
    </w:p>
    <w:p w14:paraId="562DDAFD" w14:textId="77777777" w:rsidR="005570CA" w:rsidRPr="006B77AD" w:rsidRDefault="005570CA" w:rsidP="005570CA">
      <w:pPr>
        <w:tabs>
          <w:tab w:val="left" w:pos="255"/>
        </w:tabs>
        <w:contextualSpacing/>
        <w:jc w:val="both"/>
        <w:rPr>
          <w:rFonts w:cs="Times New Roman"/>
        </w:rPr>
      </w:pPr>
      <w:r w:rsidRPr="006B77AD">
        <w:rPr>
          <w:rFonts w:cs="Times New Roman"/>
        </w:rPr>
        <w:t>земельных участков и объектов капитального строительства</w:t>
      </w:r>
    </w:p>
    <w:p w14:paraId="3836F8AC" w14:textId="77777777" w:rsidR="005570CA" w:rsidRPr="006B77AD" w:rsidRDefault="005570CA" w:rsidP="005570CA">
      <w:pPr>
        <w:tabs>
          <w:tab w:val="left" w:pos="255"/>
        </w:tabs>
        <w:contextualSpacing/>
        <w:jc w:val="both"/>
        <w:rPr>
          <w:rFonts w:cs="Times New Roman"/>
        </w:rPr>
      </w:pPr>
    </w:p>
    <w:p w14:paraId="2FEEB361" w14:textId="77777777" w:rsidR="005570CA" w:rsidRPr="006B77AD" w:rsidRDefault="005570CA" w:rsidP="005570CA">
      <w:pPr>
        <w:tabs>
          <w:tab w:val="left" w:pos="255"/>
        </w:tabs>
        <w:contextualSpacing/>
        <w:jc w:val="both"/>
        <w:rPr>
          <w:rFonts w:cs="Times New Roman"/>
        </w:rPr>
      </w:pPr>
      <w:r w:rsidRPr="006B77AD">
        <w:rPr>
          <w:rFonts w:cs="Times New Roman"/>
        </w:rPr>
        <w:t>Не устанавливаются.</w:t>
      </w:r>
    </w:p>
    <w:p w14:paraId="7364625B" w14:textId="77777777" w:rsidR="005570CA" w:rsidRPr="005570CA" w:rsidRDefault="005570CA" w:rsidP="005570CA">
      <w:pPr>
        <w:jc w:val="center"/>
        <w:rPr>
          <w:rFonts w:cs="Times New Roman"/>
        </w:rPr>
      </w:pPr>
    </w:p>
    <w:p w14:paraId="6D1E4041" w14:textId="77777777" w:rsidR="005570CA" w:rsidRDefault="005570CA" w:rsidP="005570CA">
      <w:pPr>
        <w:ind w:left="851"/>
        <w:rPr>
          <w:rFonts w:cs="Times New Roman"/>
          <w:sz w:val="22"/>
          <w:szCs w:val="22"/>
        </w:rPr>
      </w:pPr>
      <w:r>
        <w:rPr>
          <w:rFonts w:cs="Times New Roman"/>
        </w:rPr>
        <w:t xml:space="preserve">3. </w:t>
      </w:r>
      <w:r w:rsidRPr="005570CA">
        <w:rPr>
          <w:rFonts w:cs="Times New Roman"/>
        </w:rPr>
        <w:t>П</w:t>
      </w:r>
      <w:r>
        <w:rPr>
          <w:rFonts w:cs="Times New Roman"/>
        </w:rPr>
        <w:t>3</w:t>
      </w:r>
      <w:r w:rsidRPr="005570CA">
        <w:rPr>
          <w:rFonts w:cs="Times New Roman"/>
        </w:rPr>
        <w:t xml:space="preserve"> - </w:t>
      </w:r>
      <w:r w:rsidRPr="006B77AD">
        <w:rPr>
          <w:rFonts w:cs="Times New Roman"/>
        </w:rPr>
        <w:t>Зона промышленных и складских объектов I-II класса опасности</w:t>
      </w:r>
      <w:r w:rsidRPr="005570CA">
        <w:rPr>
          <w:rFonts w:cs="Times New Roman"/>
          <w:sz w:val="22"/>
          <w:szCs w:val="22"/>
        </w:rPr>
        <w:t>.</w:t>
      </w:r>
    </w:p>
    <w:p w14:paraId="3C93FFEA" w14:textId="77777777" w:rsidR="005570CA" w:rsidRPr="006B77AD" w:rsidRDefault="005570CA" w:rsidP="005570CA">
      <w:pPr>
        <w:tabs>
          <w:tab w:val="left" w:pos="255"/>
        </w:tabs>
        <w:contextualSpacing/>
        <w:jc w:val="both"/>
        <w:rPr>
          <w:rFonts w:cs="Times New Roman"/>
        </w:rPr>
      </w:pPr>
      <w:r w:rsidRPr="006B77AD">
        <w:rPr>
          <w:rFonts w:cs="Times New Roman"/>
        </w:rPr>
        <w:t>Установлена для размещения промышленных и складских объектов с санитарно-защитной зоной не более 1000 м, а также для размещения объектов управленческой деятельности промышленных объектов.</w:t>
      </w:r>
    </w:p>
    <w:p w14:paraId="14CD890E" w14:textId="77777777" w:rsidR="005570CA" w:rsidRPr="005570CA" w:rsidRDefault="005570CA" w:rsidP="005570CA">
      <w:pPr>
        <w:ind w:left="851"/>
        <w:rPr>
          <w:rFonts w:cs="Times New Roman"/>
          <w:sz w:val="22"/>
          <w:szCs w:val="22"/>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3685"/>
        <w:gridCol w:w="709"/>
        <w:gridCol w:w="3969"/>
      </w:tblGrid>
      <w:tr w:rsidR="005570CA" w:rsidRPr="00B3378D" w14:paraId="7CC0E8E2" w14:textId="77777777" w:rsidTr="00FF3084">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2C0F97C8" w14:textId="77777777" w:rsidR="005570CA" w:rsidRPr="00B3378D" w:rsidRDefault="005570CA" w:rsidP="00FF3084">
            <w:pPr>
              <w:widowControl w:val="0"/>
              <w:autoSpaceDE w:val="0"/>
              <w:autoSpaceDN w:val="0"/>
              <w:adjustRightInd w:val="0"/>
              <w:jc w:val="center"/>
              <w:rPr>
                <w:rFonts w:cs="Times New Roman"/>
                <w:sz w:val="22"/>
                <w:szCs w:val="22"/>
              </w:rPr>
            </w:pPr>
            <w:r w:rsidRPr="00B3378D">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6D3EA83F" w14:textId="77777777" w:rsidR="005570CA" w:rsidRPr="00B3378D" w:rsidRDefault="005570CA" w:rsidP="00FF3084">
            <w:pPr>
              <w:widowControl w:val="0"/>
              <w:autoSpaceDE w:val="0"/>
              <w:autoSpaceDN w:val="0"/>
              <w:adjustRightInd w:val="0"/>
              <w:jc w:val="center"/>
              <w:rPr>
                <w:rFonts w:cs="Times New Roman"/>
                <w:sz w:val="22"/>
                <w:szCs w:val="22"/>
              </w:rPr>
            </w:pPr>
            <w:r w:rsidRPr="00B3378D">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7C97BDD" w14:textId="77777777" w:rsidR="005570CA" w:rsidRPr="00B3378D" w:rsidRDefault="005570CA" w:rsidP="00FF3084">
            <w:pPr>
              <w:widowControl w:val="0"/>
              <w:autoSpaceDE w:val="0"/>
              <w:autoSpaceDN w:val="0"/>
              <w:adjustRightInd w:val="0"/>
              <w:jc w:val="center"/>
              <w:rPr>
                <w:rFonts w:cs="Times New Roman"/>
                <w:sz w:val="22"/>
                <w:szCs w:val="22"/>
              </w:rPr>
            </w:pPr>
            <w:r w:rsidRPr="00B3378D">
              <w:rPr>
                <w:rFonts w:cs="Times New Roman"/>
                <w:sz w:val="22"/>
                <w:szCs w:val="22"/>
              </w:rPr>
              <w:t>Код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27A1943E" w14:textId="77777777" w:rsidR="005570CA" w:rsidRPr="00B3378D" w:rsidRDefault="005570CA" w:rsidP="00FF3084">
            <w:pPr>
              <w:widowControl w:val="0"/>
              <w:autoSpaceDE w:val="0"/>
              <w:autoSpaceDN w:val="0"/>
              <w:adjustRightInd w:val="0"/>
              <w:jc w:val="center"/>
              <w:rPr>
                <w:rFonts w:cs="Times New Roman"/>
                <w:sz w:val="22"/>
                <w:szCs w:val="22"/>
              </w:rPr>
            </w:pPr>
            <w:r>
              <w:rPr>
                <w:rFonts w:cs="Times New Roman"/>
                <w:sz w:val="22"/>
                <w:szCs w:val="22"/>
              </w:rPr>
              <w:t>Предельные параметры</w:t>
            </w:r>
          </w:p>
        </w:tc>
      </w:tr>
      <w:tr w:rsidR="005570CA" w:rsidRPr="00B3378D" w14:paraId="67278C33" w14:textId="77777777" w:rsidTr="00FF3084">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FB3288E" w14:textId="77777777" w:rsidR="005570CA" w:rsidRPr="00B3378D" w:rsidRDefault="005570CA" w:rsidP="00FF3084">
            <w:pPr>
              <w:widowControl w:val="0"/>
              <w:autoSpaceDE w:val="0"/>
              <w:autoSpaceDN w:val="0"/>
              <w:adjustRightInd w:val="0"/>
              <w:jc w:val="center"/>
              <w:rPr>
                <w:rFonts w:cs="Times New Roman"/>
                <w:b/>
                <w:sz w:val="22"/>
                <w:szCs w:val="22"/>
              </w:rPr>
            </w:pPr>
            <w:r w:rsidRPr="00B3378D">
              <w:rPr>
                <w:rFonts w:cs="Times New Roman"/>
                <w:b/>
                <w:sz w:val="22"/>
                <w:szCs w:val="22"/>
              </w:rPr>
              <w:t xml:space="preserve">Основные </w:t>
            </w:r>
            <w:r>
              <w:rPr>
                <w:rFonts w:cs="Times New Roman"/>
                <w:b/>
                <w:sz w:val="22"/>
                <w:szCs w:val="22"/>
              </w:rPr>
              <w:t xml:space="preserve"> и вспомогательные </w:t>
            </w:r>
            <w:r w:rsidRPr="00B3378D">
              <w:rPr>
                <w:rFonts w:cs="Times New Roman"/>
                <w:b/>
                <w:sz w:val="22"/>
                <w:szCs w:val="22"/>
              </w:rPr>
              <w:t>виды разрешенного использования</w:t>
            </w:r>
          </w:p>
        </w:tc>
      </w:tr>
      <w:tr w:rsidR="005570CA" w:rsidRPr="0075477C" w14:paraId="485287F6" w14:textId="77777777" w:rsidTr="00FF30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A7EB4" w14:textId="77777777" w:rsidR="005570CA" w:rsidRPr="006A4763" w:rsidRDefault="005570CA" w:rsidP="00FF3084">
            <w:pPr>
              <w:rPr>
                <w:sz w:val="22"/>
                <w:szCs w:val="22"/>
              </w:rPr>
            </w:pPr>
            <w:r w:rsidRPr="006D4185">
              <w:rPr>
                <w:sz w:val="22"/>
                <w:szCs w:val="22"/>
              </w:rPr>
              <w:t>Склады</w:t>
            </w:r>
          </w:p>
        </w:tc>
        <w:tc>
          <w:tcPr>
            <w:tcW w:w="3685" w:type="dxa"/>
            <w:tcBorders>
              <w:top w:val="single" w:sz="4" w:space="0" w:color="auto"/>
              <w:left w:val="single" w:sz="4" w:space="0" w:color="auto"/>
              <w:bottom w:val="single" w:sz="4" w:space="0" w:color="auto"/>
              <w:right w:val="single" w:sz="4" w:space="0" w:color="auto"/>
            </w:tcBorders>
          </w:tcPr>
          <w:p w14:paraId="261BBB19" w14:textId="77777777" w:rsidR="005570CA" w:rsidRPr="006A4763" w:rsidRDefault="005570CA" w:rsidP="00FF3084">
            <w:pPr>
              <w:rPr>
                <w:sz w:val="22"/>
                <w:szCs w:val="22"/>
              </w:rPr>
            </w:pPr>
            <w:r w:rsidRPr="006D418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tcPr>
          <w:p w14:paraId="10E583BA" w14:textId="77777777" w:rsidR="005570CA" w:rsidRPr="00B3378D" w:rsidRDefault="005570CA" w:rsidP="00FF3084">
            <w:pPr>
              <w:jc w:val="center"/>
              <w:rPr>
                <w:rFonts w:cs="Times New Roman"/>
                <w:sz w:val="22"/>
                <w:szCs w:val="22"/>
              </w:rPr>
            </w:pPr>
            <w:r w:rsidRPr="006B77AD">
              <w:rPr>
                <w:rFonts w:cs="Times New Roman"/>
              </w:rPr>
              <w:t>6.9</w:t>
            </w:r>
          </w:p>
        </w:tc>
        <w:tc>
          <w:tcPr>
            <w:tcW w:w="3969" w:type="dxa"/>
            <w:tcBorders>
              <w:top w:val="single" w:sz="4" w:space="0" w:color="auto"/>
              <w:left w:val="single" w:sz="4" w:space="0" w:color="auto"/>
              <w:bottom w:val="single" w:sz="4" w:space="0" w:color="auto"/>
              <w:right w:val="single" w:sz="4" w:space="0" w:color="auto"/>
            </w:tcBorders>
          </w:tcPr>
          <w:p w14:paraId="4FFB41A6"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7512574A"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b/>
                <w:sz w:val="22"/>
                <w:szCs w:val="22"/>
              </w:rPr>
              <w:t>Минимальный размер земельного участка</w:t>
            </w:r>
            <w:r w:rsidRPr="00185456">
              <w:rPr>
                <w:rFonts w:cs="Times New Roman"/>
                <w:sz w:val="22"/>
                <w:szCs w:val="22"/>
              </w:rPr>
              <w:t xml:space="preserve"> – 2000 </w:t>
            </w:r>
            <w:proofErr w:type="spellStart"/>
            <w:r w:rsidRPr="00185456">
              <w:rPr>
                <w:rFonts w:cs="Times New Roman"/>
                <w:sz w:val="22"/>
                <w:szCs w:val="22"/>
              </w:rPr>
              <w:t>кв.м</w:t>
            </w:r>
            <w:proofErr w:type="spellEnd"/>
            <w:r w:rsidRPr="00185456">
              <w:rPr>
                <w:rFonts w:cs="Times New Roman"/>
                <w:sz w:val="22"/>
                <w:szCs w:val="22"/>
              </w:rPr>
              <w:t>.</w:t>
            </w:r>
          </w:p>
          <w:p w14:paraId="5BABB7DA"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b/>
                <w:sz w:val="22"/>
                <w:szCs w:val="22"/>
              </w:rPr>
              <w:t>Максимальный размер земельного участка</w:t>
            </w:r>
            <w:r>
              <w:rPr>
                <w:rFonts w:cs="Times New Roman"/>
                <w:sz w:val="22"/>
                <w:szCs w:val="22"/>
              </w:rPr>
              <w:t xml:space="preserve"> – не подлежит установлению.</w:t>
            </w:r>
          </w:p>
          <w:p w14:paraId="65B91DB4"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b/>
                <w:sz w:val="22"/>
                <w:szCs w:val="22"/>
              </w:rPr>
              <w:t>Минимальные отступы от границ земельного участка (м)</w:t>
            </w:r>
            <w:r w:rsidRPr="00185456">
              <w:rPr>
                <w:rFonts w:cs="Times New Roman"/>
                <w:sz w:val="22"/>
                <w:szCs w:val="22"/>
              </w:rPr>
              <w:tab/>
              <w:t xml:space="preserve">6 м при </w:t>
            </w:r>
            <w:r w:rsidRPr="00185456">
              <w:rPr>
                <w:rFonts w:cs="Times New Roman"/>
                <w:b/>
                <w:sz w:val="22"/>
                <w:szCs w:val="22"/>
              </w:rPr>
              <w:t>условии соблюдения требований противопожарной безопасности</w:t>
            </w:r>
          </w:p>
          <w:p w14:paraId="09B577BB" w14:textId="77777777" w:rsidR="005570CA" w:rsidRDefault="005570CA" w:rsidP="00FF3084">
            <w:pPr>
              <w:keepLines/>
              <w:overflowPunct w:val="0"/>
              <w:autoSpaceDE w:val="0"/>
              <w:textAlignment w:val="baseline"/>
              <w:rPr>
                <w:rFonts w:cs="Times New Roman"/>
                <w:sz w:val="22"/>
                <w:szCs w:val="22"/>
              </w:rPr>
            </w:pPr>
            <w:r w:rsidRPr="00185456">
              <w:rPr>
                <w:rFonts w:cs="Times New Roman"/>
                <w:sz w:val="22"/>
                <w:szCs w:val="22"/>
              </w:rPr>
              <w:t>Предельное кол-во этажей или предельная высо</w:t>
            </w:r>
            <w:r>
              <w:rPr>
                <w:rFonts w:cs="Times New Roman"/>
                <w:sz w:val="22"/>
                <w:szCs w:val="22"/>
              </w:rPr>
              <w:t>та здания, строения, сооружения</w:t>
            </w:r>
          </w:p>
          <w:p w14:paraId="11BF05A5"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Предельное количество этажей:</w:t>
            </w:r>
          </w:p>
          <w:p w14:paraId="68485412" w14:textId="77777777" w:rsidR="005570CA" w:rsidRPr="00185456" w:rsidRDefault="005570CA" w:rsidP="00FF3084">
            <w:pPr>
              <w:keepLines/>
              <w:overflowPunct w:val="0"/>
              <w:autoSpaceDE w:val="0"/>
              <w:textAlignment w:val="baseline"/>
              <w:rPr>
                <w:rFonts w:cs="Times New Roman"/>
                <w:sz w:val="22"/>
                <w:szCs w:val="22"/>
              </w:rPr>
            </w:pPr>
            <w:r>
              <w:rPr>
                <w:rFonts w:cs="Times New Roman"/>
                <w:sz w:val="22"/>
                <w:szCs w:val="22"/>
              </w:rPr>
              <w:t>для зданий -  1</w:t>
            </w:r>
          </w:p>
          <w:p w14:paraId="39CE1B2B" w14:textId="77777777" w:rsidR="005570CA" w:rsidRPr="00185456" w:rsidRDefault="005570CA" w:rsidP="00FF3084">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участка, %</w:t>
            </w:r>
            <w:r w:rsidRPr="00185456">
              <w:rPr>
                <w:rFonts w:cs="Times New Roman"/>
                <w:sz w:val="22"/>
                <w:szCs w:val="22"/>
              </w:rPr>
              <w:tab/>
              <w:t>70%</w:t>
            </w:r>
          </w:p>
          <w:p w14:paraId="32F5184A"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7FB19649"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p>
          <w:p w14:paraId="5ADF72B1"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493FDA06" w14:textId="77777777" w:rsidR="005570CA" w:rsidRPr="00185456" w:rsidRDefault="005570CA" w:rsidP="00FF3084">
            <w:pPr>
              <w:keepLines/>
              <w:overflowPunct w:val="0"/>
              <w:autoSpaceDE w:val="0"/>
              <w:textAlignment w:val="baseline"/>
              <w:rPr>
                <w:rFonts w:cs="Times New Roman"/>
                <w:sz w:val="22"/>
                <w:szCs w:val="22"/>
              </w:rPr>
            </w:pPr>
            <w:r>
              <w:rPr>
                <w:rFonts w:cs="Times New Roman"/>
                <w:sz w:val="22"/>
                <w:szCs w:val="22"/>
              </w:rPr>
              <w:t xml:space="preserve"> </w:t>
            </w:r>
            <w:r w:rsidRPr="00185456">
              <w:rPr>
                <w:rFonts w:cs="Times New Roman"/>
                <w:sz w:val="22"/>
                <w:szCs w:val="22"/>
              </w:rPr>
              <w:t xml:space="preserve">«Санитарно-защитные зоны и санитарная классификация предприятий, </w:t>
            </w:r>
          </w:p>
          <w:p w14:paraId="319BFD56" w14:textId="77777777" w:rsidR="005570CA" w:rsidRPr="009C64BB" w:rsidRDefault="005570CA" w:rsidP="00FF3084">
            <w:pPr>
              <w:keepLines/>
              <w:tabs>
                <w:tab w:val="left" w:pos="921"/>
              </w:tabs>
              <w:overflowPunct w:val="0"/>
              <w:autoSpaceDE w:val="0"/>
              <w:textAlignment w:val="baseline"/>
              <w:rPr>
                <w:rFonts w:cs="Times New Roman"/>
                <w:b/>
                <w:sz w:val="22"/>
                <w:szCs w:val="22"/>
              </w:rPr>
            </w:pPr>
            <w:r w:rsidRPr="00185456">
              <w:rPr>
                <w:rFonts w:cs="Times New Roman"/>
                <w:sz w:val="22"/>
                <w:szCs w:val="22"/>
              </w:rPr>
              <w:t xml:space="preserve"> сооружений и иных объектов» к режиму в санитарно-защитной зоне.</w:t>
            </w:r>
          </w:p>
        </w:tc>
      </w:tr>
      <w:tr w:rsidR="005570CA" w:rsidRPr="0075477C" w14:paraId="00AD18A6" w14:textId="77777777" w:rsidTr="00FF30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36B94B" w14:textId="77777777" w:rsidR="005570CA" w:rsidRPr="006A4763" w:rsidRDefault="005570CA" w:rsidP="00FF3084">
            <w:pPr>
              <w:rPr>
                <w:sz w:val="22"/>
                <w:szCs w:val="22"/>
              </w:rPr>
            </w:pPr>
            <w:r w:rsidRPr="006D4185">
              <w:rPr>
                <w:sz w:val="22"/>
                <w:szCs w:val="22"/>
              </w:rPr>
              <w:t>Производственная деятельность</w:t>
            </w:r>
          </w:p>
        </w:tc>
        <w:tc>
          <w:tcPr>
            <w:tcW w:w="3685" w:type="dxa"/>
            <w:tcBorders>
              <w:top w:val="single" w:sz="4" w:space="0" w:color="auto"/>
              <w:left w:val="single" w:sz="4" w:space="0" w:color="auto"/>
              <w:bottom w:val="single" w:sz="4" w:space="0" w:color="auto"/>
              <w:right w:val="single" w:sz="4" w:space="0" w:color="auto"/>
            </w:tcBorders>
          </w:tcPr>
          <w:p w14:paraId="4B6F2C51" w14:textId="77777777" w:rsidR="005570CA" w:rsidRDefault="005570CA" w:rsidP="00FF3084">
            <w:pPr>
              <w:rPr>
                <w:sz w:val="22"/>
                <w:szCs w:val="22"/>
              </w:rPr>
            </w:pPr>
            <w:r w:rsidRPr="006D4185">
              <w:rPr>
                <w:sz w:val="22"/>
                <w:szCs w:val="22"/>
              </w:rPr>
              <w:t>Размещение объектов капитального строительства в целях добычи недр, их переработки, изготовлен</w:t>
            </w:r>
            <w:r>
              <w:rPr>
                <w:sz w:val="22"/>
                <w:szCs w:val="22"/>
              </w:rPr>
              <w:t>ия вещей промышленным способом.</w:t>
            </w:r>
          </w:p>
          <w:p w14:paraId="0303F081" w14:textId="77777777" w:rsidR="005570CA" w:rsidRPr="006A4763" w:rsidRDefault="005570CA" w:rsidP="00FF3084">
            <w:pPr>
              <w:rPr>
                <w:sz w:val="22"/>
                <w:szCs w:val="22"/>
              </w:rPr>
            </w:pPr>
            <w:r w:rsidRPr="006D4185">
              <w:rPr>
                <w:sz w:val="22"/>
                <w:szCs w:val="22"/>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14:paraId="492E2681" w14:textId="77777777" w:rsidR="005570CA" w:rsidRPr="006A4763" w:rsidRDefault="005570CA" w:rsidP="00FF3084">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A881210" w14:textId="77777777" w:rsidR="005570CA" w:rsidRPr="00B3378D" w:rsidRDefault="005570CA" w:rsidP="00FF3084">
            <w:pPr>
              <w:jc w:val="center"/>
              <w:rPr>
                <w:rFonts w:cs="Times New Roman"/>
                <w:sz w:val="22"/>
                <w:szCs w:val="22"/>
              </w:rPr>
            </w:pPr>
            <w:r w:rsidRPr="006D4185">
              <w:rPr>
                <w:rFonts w:cs="Times New Roman"/>
                <w:sz w:val="22"/>
                <w:szCs w:val="22"/>
              </w:rPr>
              <w:lastRenderedPageBreak/>
              <w:t>6.0</w:t>
            </w:r>
          </w:p>
        </w:tc>
        <w:tc>
          <w:tcPr>
            <w:tcW w:w="3969" w:type="dxa"/>
            <w:tcBorders>
              <w:top w:val="single" w:sz="4" w:space="0" w:color="auto"/>
              <w:left w:val="single" w:sz="4" w:space="0" w:color="auto"/>
              <w:bottom w:val="single" w:sz="4" w:space="0" w:color="auto"/>
              <w:right w:val="single" w:sz="4" w:space="0" w:color="auto"/>
            </w:tcBorders>
          </w:tcPr>
          <w:p w14:paraId="2129A936"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564D3556"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6B041156"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 xml:space="preserve">Минимальные отступы от границ </w:t>
            </w:r>
            <w:r w:rsidRPr="00185456">
              <w:rPr>
                <w:rFonts w:cs="Times New Roman"/>
                <w:b/>
                <w:sz w:val="22"/>
                <w:szCs w:val="22"/>
              </w:rPr>
              <w:lastRenderedPageBreak/>
              <w:t>земельного участка (м)</w:t>
            </w:r>
            <w:r w:rsidRPr="00185456">
              <w:rPr>
                <w:rFonts w:cs="Times New Roman"/>
                <w:b/>
                <w:sz w:val="22"/>
                <w:szCs w:val="22"/>
              </w:rPr>
              <w:tab/>
            </w:r>
          </w:p>
          <w:p w14:paraId="1619FC11"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7DE7DA56"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Предельное кол-во этажей или предельная высота здания, строения, сооружения</w:t>
            </w:r>
            <w:r w:rsidRPr="00185456">
              <w:rPr>
                <w:rFonts w:cs="Times New Roman"/>
                <w:b/>
                <w:sz w:val="22"/>
                <w:szCs w:val="22"/>
              </w:rPr>
              <w:tab/>
            </w:r>
          </w:p>
          <w:p w14:paraId="42AFFDFE" w14:textId="77777777" w:rsidR="005570CA" w:rsidRDefault="005570CA" w:rsidP="00FF3084">
            <w:pPr>
              <w:keepLines/>
              <w:overflowPunct w:val="0"/>
              <w:autoSpaceDE w:val="0"/>
              <w:textAlignment w:val="baseline"/>
              <w:rPr>
                <w:rFonts w:cs="Times New Roman"/>
                <w:sz w:val="22"/>
                <w:szCs w:val="22"/>
              </w:rPr>
            </w:pPr>
            <w:r w:rsidRPr="00185456">
              <w:rPr>
                <w:rFonts w:cs="Times New Roman"/>
                <w:sz w:val="22"/>
                <w:szCs w:val="22"/>
              </w:rPr>
              <w:t>Не подлежит установлению</w:t>
            </w:r>
          </w:p>
          <w:p w14:paraId="74AFD0B6"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b/>
                <w:sz w:val="22"/>
                <w:szCs w:val="22"/>
              </w:rPr>
              <w:t>Предельное количество этажей</w:t>
            </w:r>
            <w:r w:rsidRPr="00185456">
              <w:rPr>
                <w:rFonts w:cs="Times New Roman"/>
                <w:sz w:val="22"/>
                <w:szCs w:val="22"/>
              </w:rPr>
              <w:t xml:space="preserve"> - 3</w:t>
            </w:r>
          </w:p>
          <w:p w14:paraId="17E6D559" w14:textId="77777777" w:rsidR="005570CA" w:rsidRDefault="005570CA" w:rsidP="00FF3084">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участка, %</w:t>
            </w:r>
            <w:r w:rsidRPr="00185456">
              <w:rPr>
                <w:rFonts w:cs="Times New Roman"/>
                <w:sz w:val="22"/>
                <w:szCs w:val="22"/>
              </w:rPr>
              <w:tab/>
            </w:r>
          </w:p>
          <w:p w14:paraId="0D937B4C" w14:textId="77777777" w:rsidR="005570CA" w:rsidRPr="00185456" w:rsidRDefault="005570CA" w:rsidP="00FF3084">
            <w:pPr>
              <w:keepLines/>
              <w:overflowPunct w:val="0"/>
              <w:autoSpaceDE w:val="0"/>
              <w:textAlignment w:val="baseline"/>
              <w:rPr>
                <w:rFonts w:cs="Times New Roman"/>
                <w:sz w:val="22"/>
                <w:szCs w:val="22"/>
              </w:rPr>
            </w:pPr>
            <w:r>
              <w:rPr>
                <w:rFonts w:cs="Times New Roman"/>
                <w:sz w:val="22"/>
                <w:szCs w:val="22"/>
              </w:rPr>
              <w:t>Не подлежат установлению</w:t>
            </w:r>
          </w:p>
          <w:p w14:paraId="6DEDBC6B"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54623C59"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r w:rsidRPr="00185456">
              <w:rPr>
                <w:rFonts w:cs="Times New Roman"/>
                <w:sz w:val="22"/>
                <w:szCs w:val="22"/>
              </w:rPr>
              <w:tab/>
            </w:r>
          </w:p>
          <w:p w14:paraId="57B1F653"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6143BFBE"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 xml:space="preserve">  «Санитарно-защитные зоны и санитарная классификация предприятий, </w:t>
            </w:r>
          </w:p>
          <w:p w14:paraId="7F1FC3F2" w14:textId="77777777" w:rsidR="005570CA" w:rsidRPr="009C64BB" w:rsidRDefault="005570CA" w:rsidP="00FF3084">
            <w:pPr>
              <w:keepLines/>
              <w:overflowPunct w:val="0"/>
              <w:autoSpaceDE w:val="0"/>
              <w:textAlignment w:val="baseline"/>
              <w:rPr>
                <w:rFonts w:cs="Times New Roman"/>
                <w:b/>
                <w:sz w:val="22"/>
                <w:szCs w:val="22"/>
              </w:rPr>
            </w:pPr>
            <w:r w:rsidRPr="00185456">
              <w:rPr>
                <w:rFonts w:cs="Times New Roman"/>
                <w:sz w:val="22"/>
                <w:szCs w:val="22"/>
              </w:rPr>
              <w:t>сооружений и иных объектов» к режиму в санитарно-защитной зоне.</w:t>
            </w:r>
          </w:p>
        </w:tc>
      </w:tr>
      <w:tr w:rsidR="005570CA" w:rsidRPr="0075477C" w14:paraId="511C99C0" w14:textId="77777777" w:rsidTr="00FF30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9743FE" w14:textId="77777777" w:rsidR="005570CA" w:rsidRPr="00733F00" w:rsidRDefault="005570CA" w:rsidP="00FF3084">
            <w:pPr>
              <w:rPr>
                <w:sz w:val="22"/>
                <w:szCs w:val="22"/>
              </w:rPr>
            </w:pPr>
            <w:r w:rsidRPr="00733F00">
              <w:rPr>
                <w:sz w:val="22"/>
                <w:szCs w:val="22"/>
              </w:rPr>
              <w:lastRenderedPageBreak/>
              <w:t>Коммунальное</w:t>
            </w:r>
            <w:r w:rsidRPr="00733F00">
              <w:rPr>
                <w:sz w:val="22"/>
                <w:szCs w:val="22"/>
              </w:rPr>
              <w:br/>
              <w:t>обслуживание</w:t>
            </w:r>
          </w:p>
          <w:p w14:paraId="451816C7" w14:textId="77777777" w:rsidR="005570CA" w:rsidRPr="00733F00" w:rsidRDefault="005570CA" w:rsidP="00FF3084">
            <w:pPr>
              <w:rPr>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82EBBC7" w14:textId="77777777" w:rsidR="005570CA" w:rsidRPr="00733F00" w:rsidRDefault="005570CA" w:rsidP="00FF3084">
            <w:pPr>
              <w:rPr>
                <w:sz w:val="22"/>
                <w:szCs w:val="22"/>
              </w:rPr>
            </w:pPr>
            <w:r w:rsidRPr="006D4185">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tcPr>
          <w:p w14:paraId="43E69D9B" w14:textId="77777777" w:rsidR="005570CA" w:rsidRPr="00B3378D" w:rsidRDefault="005570CA" w:rsidP="00FF3084">
            <w:pPr>
              <w:jc w:val="center"/>
              <w:rPr>
                <w:rFonts w:cs="Times New Roman"/>
                <w:sz w:val="22"/>
                <w:szCs w:val="22"/>
              </w:rPr>
            </w:pPr>
            <w:r w:rsidRPr="00B3378D">
              <w:rPr>
                <w:rFonts w:cs="Times New Roman"/>
                <w:sz w:val="22"/>
                <w:szCs w:val="22"/>
              </w:rPr>
              <w:t>3.1</w:t>
            </w:r>
          </w:p>
        </w:tc>
        <w:tc>
          <w:tcPr>
            <w:tcW w:w="3969" w:type="dxa"/>
            <w:tcBorders>
              <w:top w:val="single" w:sz="4" w:space="0" w:color="auto"/>
              <w:left w:val="single" w:sz="4" w:space="0" w:color="auto"/>
              <w:bottom w:val="single" w:sz="4" w:space="0" w:color="auto"/>
              <w:right w:val="single" w:sz="4" w:space="0" w:color="auto"/>
            </w:tcBorders>
          </w:tcPr>
          <w:p w14:paraId="013914C3" w14:textId="77777777" w:rsidR="005570CA" w:rsidRPr="00E55A69" w:rsidRDefault="005570CA" w:rsidP="00FF3084">
            <w:pPr>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05DE1AF7" w14:textId="77777777" w:rsidR="005570CA" w:rsidRPr="00E55A69" w:rsidRDefault="005570CA" w:rsidP="00FF3084">
            <w:pPr>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34BD29F5" w14:textId="77777777" w:rsidR="005570CA" w:rsidRPr="00E55A69" w:rsidRDefault="005570CA" w:rsidP="00FF3084">
            <w:pPr>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2500 </w:t>
            </w:r>
            <w:proofErr w:type="spellStart"/>
            <w:r w:rsidRPr="00E55A69">
              <w:rPr>
                <w:rFonts w:cs="Times New Roman"/>
                <w:sz w:val="22"/>
                <w:szCs w:val="22"/>
              </w:rPr>
              <w:t>кв.м</w:t>
            </w:r>
            <w:proofErr w:type="spellEnd"/>
            <w:r w:rsidRPr="00E55A69">
              <w:rPr>
                <w:rFonts w:cs="Times New Roman"/>
                <w:sz w:val="22"/>
                <w:szCs w:val="22"/>
              </w:rPr>
              <w:t>.</w:t>
            </w:r>
          </w:p>
          <w:p w14:paraId="57FF7221" w14:textId="77777777" w:rsidR="005570CA" w:rsidRPr="00E55A69" w:rsidRDefault="005570CA" w:rsidP="00FF3084">
            <w:pPr>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7DCA3988" w14:textId="77777777" w:rsidR="005570CA" w:rsidRPr="00E55A69" w:rsidRDefault="005570CA" w:rsidP="00FF3084">
            <w:pPr>
              <w:overflowPunct w:val="0"/>
              <w:autoSpaceDE w:val="0"/>
              <w:textAlignment w:val="baseline"/>
              <w:rPr>
                <w:rFonts w:cs="Times New Roman"/>
                <w:b/>
                <w:sz w:val="22"/>
                <w:szCs w:val="22"/>
              </w:rPr>
            </w:pPr>
            <w:r w:rsidRPr="00E55A69">
              <w:rPr>
                <w:rFonts w:cs="Times New Roman"/>
                <w:b/>
                <w:sz w:val="22"/>
                <w:szCs w:val="22"/>
              </w:rPr>
              <w:t>Для здания:</w:t>
            </w:r>
          </w:p>
          <w:p w14:paraId="520E2153" w14:textId="77777777" w:rsidR="005570CA" w:rsidRPr="00E55A69" w:rsidRDefault="005570CA" w:rsidP="00FF3084">
            <w:pPr>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03213E01" w14:textId="77777777" w:rsidR="005570CA" w:rsidRPr="00E55A69" w:rsidRDefault="005570CA" w:rsidP="00FF3084">
            <w:pPr>
              <w:overflowPunct w:val="0"/>
              <w:autoSpaceDE w:val="0"/>
              <w:textAlignment w:val="baseline"/>
              <w:rPr>
                <w:rFonts w:cs="Times New Roman"/>
                <w:sz w:val="22"/>
                <w:szCs w:val="22"/>
              </w:rPr>
            </w:pPr>
            <w:r w:rsidRPr="00E55A69">
              <w:rPr>
                <w:rFonts w:cs="Times New Roman"/>
                <w:b/>
                <w:sz w:val="22"/>
                <w:szCs w:val="22"/>
              </w:rPr>
              <w:t>Для других сооружений</w:t>
            </w:r>
            <w:r w:rsidRPr="00E55A69">
              <w:rPr>
                <w:rFonts w:cs="Times New Roman"/>
                <w:sz w:val="22"/>
                <w:szCs w:val="22"/>
              </w:rPr>
              <w:t xml:space="preserve"> – не подлежат установлению.</w:t>
            </w:r>
          </w:p>
          <w:p w14:paraId="2D545F77" w14:textId="77777777" w:rsidR="005570CA" w:rsidRPr="00E55A69" w:rsidRDefault="005570CA" w:rsidP="00FF3084">
            <w:pPr>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применимы при условии соблюдения требований пожарной безопасности. </w:t>
            </w:r>
          </w:p>
          <w:p w14:paraId="18DF2D6E" w14:textId="77777777" w:rsidR="005570CA" w:rsidRDefault="005570CA" w:rsidP="00FF3084">
            <w:pPr>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44DE8D3B" w14:textId="77777777" w:rsidR="005570CA" w:rsidRPr="00E55A69" w:rsidRDefault="005570CA" w:rsidP="00FF3084">
            <w:pPr>
              <w:overflowPunct w:val="0"/>
              <w:autoSpaceDE w:val="0"/>
              <w:textAlignment w:val="baseline"/>
              <w:rPr>
                <w:rFonts w:cs="Times New Roman"/>
                <w:b/>
                <w:sz w:val="22"/>
                <w:szCs w:val="22"/>
              </w:rPr>
            </w:pPr>
            <w:r w:rsidRPr="00E55A69">
              <w:rPr>
                <w:rFonts w:cs="Times New Roman"/>
                <w:b/>
                <w:sz w:val="22"/>
                <w:szCs w:val="22"/>
              </w:rPr>
              <w:t>Предельное количество этажей:</w:t>
            </w:r>
          </w:p>
          <w:p w14:paraId="28DCFA16" w14:textId="77777777" w:rsidR="005570CA" w:rsidRPr="00E55A69" w:rsidRDefault="005570CA" w:rsidP="00FF3084">
            <w:pPr>
              <w:overflowPunct w:val="0"/>
              <w:autoSpaceDE w:val="0"/>
              <w:textAlignment w:val="baseline"/>
              <w:rPr>
                <w:rFonts w:cs="Times New Roman"/>
                <w:sz w:val="22"/>
                <w:szCs w:val="22"/>
              </w:rPr>
            </w:pPr>
            <w:r w:rsidRPr="00E55A69">
              <w:rPr>
                <w:rFonts w:cs="Times New Roman"/>
                <w:sz w:val="22"/>
                <w:szCs w:val="22"/>
              </w:rPr>
              <w:t>для зданий -  2.</w:t>
            </w:r>
          </w:p>
          <w:p w14:paraId="4072D5D0" w14:textId="77777777" w:rsidR="005570CA" w:rsidRDefault="005570CA" w:rsidP="00FF3084">
            <w:pPr>
              <w:widowControl w:val="0"/>
              <w:autoSpaceDE w:val="0"/>
              <w:autoSpaceDN w:val="0"/>
              <w:adjustRightInd w:val="0"/>
              <w:rPr>
                <w:rFonts w:cs="Times New Roman"/>
                <w:sz w:val="22"/>
                <w:szCs w:val="22"/>
              </w:rPr>
            </w:pPr>
            <w:r w:rsidRPr="00E55A69">
              <w:rPr>
                <w:rFonts w:cs="Times New Roman"/>
                <w:sz w:val="22"/>
                <w:szCs w:val="22"/>
              </w:rPr>
              <w:t>Предельная высота сооружений – не подлежит установлению.</w:t>
            </w:r>
          </w:p>
          <w:p w14:paraId="108172C5" w14:textId="77777777" w:rsidR="005570CA" w:rsidRPr="009C64BB" w:rsidRDefault="005570CA" w:rsidP="00FF3084">
            <w:pPr>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Не подлежит установлению</w:t>
            </w:r>
          </w:p>
        </w:tc>
      </w:tr>
      <w:tr w:rsidR="005570CA" w:rsidRPr="0075477C" w14:paraId="630F1B9E" w14:textId="77777777" w:rsidTr="00FF30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433EB4" w14:textId="77777777" w:rsidR="005570CA" w:rsidRPr="00FC20C8" w:rsidRDefault="005570CA" w:rsidP="00FF3084">
            <w:pPr>
              <w:rPr>
                <w:sz w:val="22"/>
                <w:szCs w:val="22"/>
              </w:rPr>
            </w:pPr>
            <w:r w:rsidRPr="006D4185">
              <w:rPr>
                <w:sz w:val="22"/>
                <w:szCs w:val="22"/>
              </w:rPr>
              <w:t>Деловое управление</w:t>
            </w:r>
          </w:p>
        </w:tc>
        <w:tc>
          <w:tcPr>
            <w:tcW w:w="3685" w:type="dxa"/>
            <w:tcBorders>
              <w:top w:val="single" w:sz="4" w:space="0" w:color="auto"/>
              <w:left w:val="single" w:sz="4" w:space="0" w:color="auto"/>
              <w:bottom w:val="single" w:sz="4" w:space="0" w:color="auto"/>
              <w:right w:val="single" w:sz="4" w:space="0" w:color="auto"/>
            </w:tcBorders>
          </w:tcPr>
          <w:p w14:paraId="1BC96512" w14:textId="77777777" w:rsidR="005570CA" w:rsidRPr="00FC20C8" w:rsidRDefault="005570CA" w:rsidP="00FF3084">
            <w:pPr>
              <w:rPr>
                <w:sz w:val="22"/>
                <w:szCs w:val="22"/>
              </w:rPr>
            </w:pPr>
            <w:r w:rsidRPr="006D4185">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6D4185">
              <w:rPr>
                <w:sz w:val="22"/>
                <w:szCs w:val="22"/>
              </w:rPr>
              <w:lastRenderedPageBreak/>
              <w:t>совершения между организациями.</w:t>
            </w:r>
          </w:p>
        </w:tc>
        <w:tc>
          <w:tcPr>
            <w:tcW w:w="709" w:type="dxa"/>
            <w:tcBorders>
              <w:top w:val="single" w:sz="4" w:space="0" w:color="auto"/>
              <w:left w:val="single" w:sz="4" w:space="0" w:color="auto"/>
              <w:bottom w:val="single" w:sz="4" w:space="0" w:color="auto"/>
              <w:right w:val="single" w:sz="4" w:space="0" w:color="auto"/>
            </w:tcBorders>
          </w:tcPr>
          <w:p w14:paraId="183729AD" w14:textId="77777777" w:rsidR="005570CA" w:rsidRPr="00B3378D" w:rsidRDefault="005570CA" w:rsidP="00FF3084">
            <w:pPr>
              <w:jc w:val="center"/>
              <w:rPr>
                <w:rFonts w:cs="Times New Roman"/>
                <w:sz w:val="22"/>
                <w:szCs w:val="22"/>
              </w:rPr>
            </w:pPr>
            <w:r w:rsidRPr="006D4185">
              <w:rPr>
                <w:rFonts w:cs="Times New Roman"/>
                <w:sz w:val="22"/>
                <w:szCs w:val="22"/>
              </w:rPr>
              <w:lastRenderedPageBreak/>
              <w:t>4.1</w:t>
            </w:r>
          </w:p>
        </w:tc>
        <w:tc>
          <w:tcPr>
            <w:tcW w:w="3969" w:type="dxa"/>
            <w:tcBorders>
              <w:top w:val="single" w:sz="4" w:space="0" w:color="auto"/>
              <w:left w:val="single" w:sz="4" w:space="0" w:color="auto"/>
              <w:bottom w:val="single" w:sz="4" w:space="0" w:color="auto"/>
              <w:right w:val="single" w:sz="4" w:space="0" w:color="auto"/>
            </w:tcBorders>
          </w:tcPr>
          <w:p w14:paraId="174685ED" w14:textId="77777777" w:rsidR="005570CA" w:rsidRPr="00BB205E" w:rsidRDefault="005570CA" w:rsidP="00FF3084">
            <w:pPr>
              <w:tabs>
                <w:tab w:val="left" w:pos="255"/>
              </w:tabs>
              <w:contextualSpacing/>
              <w:rPr>
                <w:rFonts w:cs="Times New Roman"/>
                <w:b/>
              </w:rPr>
            </w:pPr>
            <w:r w:rsidRPr="00BB205E">
              <w:rPr>
                <w:rFonts w:cs="Times New Roman"/>
                <w:b/>
              </w:rPr>
              <w:t>Предельные размеры земельного участка</w:t>
            </w:r>
            <w:r w:rsidRPr="00BB205E">
              <w:rPr>
                <w:rFonts w:cs="Times New Roman"/>
                <w:b/>
              </w:rPr>
              <w:tab/>
            </w:r>
          </w:p>
          <w:p w14:paraId="078C91CB" w14:textId="77777777" w:rsidR="005570CA" w:rsidRPr="006B77AD" w:rsidRDefault="005570CA" w:rsidP="00FF3084">
            <w:pPr>
              <w:tabs>
                <w:tab w:val="left" w:pos="255"/>
              </w:tabs>
              <w:contextualSpacing/>
              <w:rPr>
                <w:rFonts w:cs="Times New Roman"/>
              </w:rPr>
            </w:pPr>
            <w:r w:rsidRPr="006B77AD">
              <w:rPr>
                <w:rFonts w:cs="Times New Roman"/>
              </w:rPr>
              <w:t>Не подлежат установлению</w:t>
            </w:r>
          </w:p>
          <w:p w14:paraId="36C1D12B" w14:textId="77777777" w:rsidR="005570CA" w:rsidRPr="00BB205E" w:rsidRDefault="005570CA" w:rsidP="00FF3084">
            <w:pPr>
              <w:tabs>
                <w:tab w:val="left" w:pos="255"/>
              </w:tabs>
              <w:contextualSpacing/>
              <w:rPr>
                <w:rFonts w:cs="Times New Roman"/>
                <w:b/>
              </w:rPr>
            </w:pPr>
            <w:r w:rsidRPr="00BB205E">
              <w:rPr>
                <w:rFonts w:cs="Times New Roman"/>
                <w:b/>
              </w:rPr>
              <w:t>Минимальные отступы от границ земельного участка (м)</w:t>
            </w:r>
            <w:r w:rsidRPr="00BB205E">
              <w:rPr>
                <w:rFonts w:cs="Times New Roman"/>
                <w:b/>
              </w:rPr>
              <w:tab/>
            </w:r>
          </w:p>
          <w:p w14:paraId="44822FD8" w14:textId="77777777" w:rsidR="005570CA" w:rsidRPr="006B77AD" w:rsidRDefault="005570CA" w:rsidP="00FF3084">
            <w:pPr>
              <w:tabs>
                <w:tab w:val="left" w:pos="255"/>
              </w:tabs>
              <w:contextualSpacing/>
              <w:rPr>
                <w:rFonts w:cs="Times New Roman"/>
              </w:rPr>
            </w:pPr>
            <w:r w:rsidRPr="006B77AD">
              <w:rPr>
                <w:rFonts w:cs="Times New Roman"/>
              </w:rPr>
              <w:t xml:space="preserve">Со стороны улицы – 5 м, в сложившейся застройке - по линии ее регулирования; со стороны соседнего </w:t>
            </w:r>
            <w:r w:rsidRPr="006B77AD">
              <w:rPr>
                <w:rFonts w:cs="Times New Roman"/>
              </w:rPr>
              <w:lastRenderedPageBreak/>
              <w:t xml:space="preserve">участка – 3 м. </w:t>
            </w:r>
          </w:p>
          <w:p w14:paraId="51724769" w14:textId="77777777" w:rsidR="005570CA" w:rsidRPr="00BB205E" w:rsidRDefault="005570CA" w:rsidP="00FF3084">
            <w:pPr>
              <w:tabs>
                <w:tab w:val="left" w:pos="255"/>
              </w:tabs>
              <w:contextualSpacing/>
              <w:rPr>
                <w:rFonts w:cs="Times New Roman"/>
                <w:b/>
              </w:rPr>
            </w:pPr>
            <w:r w:rsidRPr="00BB205E">
              <w:rPr>
                <w:rFonts w:cs="Times New Roman"/>
                <w:b/>
              </w:rPr>
              <w:t>Указанные минимальные значения применимы при условии соблюдения требований пожарной безопасности.</w:t>
            </w:r>
          </w:p>
          <w:p w14:paraId="282A6E19" w14:textId="77777777" w:rsidR="005570CA" w:rsidRDefault="005570CA" w:rsidP="00FF3084">
            <w:pPr>
              <w:tabs>
                <w:tab w:val="left" w:pos="255"/>
              </w:tabs>
              <w:contextualSpacing/>
              <w:rPr>
                <w:rFonts w:cs="Times New Roman"/>
              </w:rPr>
            </w:pPr>
            <w:r w:rsidRPr="006B77AD">
              <w:rPr>
                <w:rFonts w:cs="Times New Roman"/>
              </w:rPr>
              <w:t>Предельное кол-во этажей или предельная высо</w:t>
            </w:r>
            <w:r>
              <w:rPr>
                <w:rFonts w:cs="Times New Roman"/>
              </w:rPr>
              <w:t>та здания, строения, сооружения</w:t>
            </w:r>
          </w:p>
          <w:p w14:paraId="7ECE7E95" w14:textId="77777777" w:rsidR="005570CA" w:rsidRPr="006B77AD" w:rsidRDefault="005570CA" w:rsidP="00FF3084">
            <w:pPr>
              <w:tabs>
                <w:tab w:val="left" w:pos="255"/>
              </w:tabs>
              <w:contextualSpacing/>
              <w:rPr>
                <w:rFonts w:cs="Times New Roman"/>
              </w:rPr>
            </w:pPr>
            <w:r w:rsidRPr="00BB205E">
              <w:rPr>
                <w:rFonts w:cs="Times New Roman"/>
                <w:b/>
              </w:rPr>
              <w:t>Предельное количество этажей</w:t>
            </w:r>
            <w:r w:rsidRPr="006B77AD">
              <w:rPr>
                <w:rFonts w:cs="Times New Roman"/>
              </w:rPr>
              <w:t xml:space="preserve"> - 3</w:t>
            </w:r>
          </w:p>
          <w:p w14:paraId="52DB2199" w14:textId="77777777" w:rsidR="005570CA" w:rsidRPr="006B77AD" w:rsidRDefault="005570CA" w:rsidP="00FF3084">
            <w:pPr>
              <w:tabs>
                <w:tab w:val="left" w:pos="255"/>
              </w:tabs>
              <w:contextualSpacing/>
              <w:rPr>
                <w:rFonts w:cs="Times New Roman"/>
              </w:rPr>
            </w:pPr>
          </w:p>
          <w:p w14:paraId="3BA4D402" w14:textId="77777777" w:rsidR="005570CA" w:rsidRPr="006B77AD" w:rsidRDefault="005570CA" w:rsidP="00FF3084">
            <w:pPr>
              <w:tabs>
                <w:tab w:val="left" w:pos="255"/>
              </w:tabs>
              <w:contextualSpacing/>
              <w:rPr>
                <w:rFonts w:cs="Times New Roman"/>
              </w:rPr>
            </w:pPr>
            <w:proofErr w:type="spellStart"/>
            <w:r w:rsidRPr="006B77AD">
              <w:rPr>
                <w:rFonts w:cs="Times New Roman"/>
              </w:rPr>
              <w:t>Макс.процент</w:t>
            </w:r>
            <w:proofErr w:type="spellEnd"/>
            <w:r w:rsidRPr="006B77AD">
              <w:rPr>
                <w:rFonts w:cs="Times New Roman"/>
              </w:rPr>
              <w:t xml:space="preserve"> застройки в границах земельного участка, %</w:t>
            </w:r>
            <w:r w:rsidRPr="006B77AD">
              <w:rPr>
                <w:rFonts w:cs="Times New Roman"/>
              </w:rPr>
              <w:tab/>
              <w:t>60%</w:t>
            </w:r>
          </w:p>
          <w:p w14:paraId="3D661A02" w14:textId="77777777" w:rsidR="005570CA" w:rsidRPr="00BB205E" w:rsidRDefault="005570CA" w:rsidP="00FF3084">
            <w:pPr>
              <w:tabs>
                <w:tab w:val="left" w:pos="255"/>
              </w:tabs>
              <w:contextualSpacing/>
              <w:rPr>
                <w:rFonts w:cs="Times New Roman"/>
                <w:b/>
              </w:rPr>
            </w:pPr>
            <w:r w:rsidRPr="00BB205E">
              <w:rPr>
                <w:rFonts w:cs="Times New Roman"/>
                <w:b/>
              </w:rPr>
              <w:t>Иные параметры</w:t>
            </w:r>
            <w:r w:rsidRPr="00BB205E">
              <w:rPr>
                <w:rFonts w:cs="Times New Roman"/>
                <w:b/>
              </w:rPr>
              <w:tab/>
            </w:r>
          </w:p>
          <w:p w14:paraId="11008AEF" w14:textId="77777777" w:rsidR="005570CA" w:rsidRPr="006B77AD" w:rsidRDefault="005570CA" w:rsidP="00FF3084">
            <w:pPr>
              <w:tabs>
                <w:tab w:val="left" w:pos="255"/>
              </w:tabs>
              <w:contextualSpacing/>
              <w:rPr>
                <w:rFonts w:cs="Times New Roman"/>
              </w:rPr>
            </w:pPr>
            <w:r w:rsidRPr="006B77AD">
              <w:rPr>
                <w:rFonts w:cs="Times New Roman"/>
              </w:rPr>
              <w:t>Наличие мест для гостевых автостоянок.</w:t>
            </w:r>
          </w:p>
          <w:p w14:paraId="5CDE9BE2" w14:textId="77777777" w:rsidR="005570CA" w:rsidRPr="009C64BB" w:rsidRDefault="005570CA" w:rsidP="00FF3084">
            <w:pPr>
              <w:rPr>
                <w:rFonts w:cs="Times New Roman"/>
                <w:sz w:val="22"/>
                <w:szCs w:val="22"/>
              </w:rPr>
            </w:pPr>
          </w:p>
        </w:tc>
      </w:tr>
      <w:tr w:rsidR="005570CA" w:rsidRPr="0075477C" w14:paraId="7196A022" w14:textId="77777777" w:rsidTr="00FF30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37987" w14:textId="77777777" w:rsidR="005570CA" w:rsidRPr="00FC20C8" w:rsidRDefault="005570CA" w:rsidP="00FF3084">
            <w:pPr>
              <w:rPr>
                <w:sz w:val="22"/>
                <w:szCs w:val="22"/>
              </w:rPr>
            </w:pPr>
            <w:r w:rsidRPr="006D4185">
              <w:rPr>
                <w:sz w:val="22"/>
                <w:szCs w:val="22"/>
              </w:rPr>
              <w:lastRenderedPageBreak/>
              <w:t>Легкая промышленность</w:t>
            </w:r>
          </w:p>
        </w:tc>
        <w:tc>
          <w:tcPr>
            <w:tcW w:w="3685" w:type="dxa"/>
            <w:tcBorders>
              <w:top w:val="single" w:sz="4" w:space="0" w:color="auto"/>
              <w:left w:val="single" w:sz="4" w:space="0" w:color="auto"/>
              <w:bottom w:val="single" w:sz="4" w:space="0" w:color="auto"/>
              <w:right w:val="single" w:sz="4" w:space="0" w:color="auto"/>
            </w:tcBorders>
          </w:tcPr>
          <w:p w14:paraId="7B7A16EB" w14:textId="77777777" w:rsidR="005570CA" w:rsidRPr="00FC20C8" w:rsidRDefault="005570CA" w:rsidP="00FF3084">
            <w:pPr>
              <w:rPr>
                <w:sz w:val="22"/>
                <w:szCs w:val="22"/>
              </w:rPr>
            </w:pPr>
            <w:r w:rsidRPr="006D4185">
              <w:rPr>
                <w:sz w:val="22"/>
                <w:szCs w:val="22"/>
              </w:rPr>
              <w:t xml:space="preserve">Размещение объектов капитального строительства, предназначенных для текстильной, </w:t>
            </w:r>
            <w:proofErr w:type="spellStart"/>
            <w:proofErr w:type="gramStart"/>
            <w:r w:rsidRPr="006D4185">
              <w:rPr>
                <w:sz w:val="22"/>
                <w:szCs w:val="22"/>
              </w:rPr>
              <w:t>фарфоро</w:t>
            </w:r>
            <w:proofErr w:type="spellEnd"/>
            <w:r w:rsidRPr="006D4185">
              <w:rPr>
                <w:sz w:val="22"/>
                <w:szCs w:val="22"/>
              </w:rPr>
              <w:t>-фаянсовой</w:t>
            </w:r>
            <w:proofErr w:type="gramEnd"/>
            <w:r w:rsidRPr="006D4185">
              <w:rPr>
                <w:sz w:val="22"/>
                <w:szCs w:val="22"/>
              </w:rPr>
              <w:t>, электронной промышленности</w:t>
            </w:r>
            <w:r w:rsidRPr="006D4185">
              <w:rPr>
                <w:sz w:val="22"/>
                <w:szCs w:val="22"/>
              </w:rPr>
              <w:ta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709" w:type="dxa"/>
            <w:tcBorders>
              <w:top w:val="single" w:sz="4" w:space="0" w:color="auto"/>
              <w:left w:val="single" w:sz="4" w:space="0" w:color="auto"/>
              <w:bottom w:val="single" w:sz="4" w:space="0" w:color="auto"/>
              <w:right w:val="single" w:sz="4" w:space="0" w:color="auto"/>
            </w:tcBorders>
          </w:tcPr>
          <w:p w14:paraId="15CE1E46" w14:textId="77777777" w:rsidR="005570CA" w:rsidRDefault="005570CA" w:rsidP="00FF3084">
            <w:pPr>
              <w:jc w:val="center"/>
              <w:rPr>
                <w:rFonts w:cs="Times New Roman"/>
                <w:sz w:val="22"/>
                <w:szCs w:val="22"/>
              </w:rPr>
            </w:pPr>
            <w:r w:rsidRPr="006D4185">
              <w:rPr>
                <w:rFonts w:cs="Times New Roman"/>
                <w:sz w:val="22"/>
                <w:szCs w:val="22"/>
              </w:rPr>
              <w:t>6.3</w:t>
            </w:r>
          </w:p>
        </w:tc>
        <w:tc>
          <w:tcPr>
            <w:tcW w:w="3969" w:type="dxa"/>
            <w:tcBorders>
              <w:top w:val="single" w:sz="4" w:space="0" w:color="auto"/>
              <w:left w:val="single" w:sz="4" w:space="0" w:color="auto"/>
              <w:bottom w:val="single" w:sz="4" w:space="0" w:color="auto"/>
              <w:right w:val="single" w:sz="4" w:space="0" w:color="auto"/>
            </w:tcBorders>
          </w:tcPr>
          <w:p w14:paraId="1F6C224C"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126C804C"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6782B069"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Минимальные отступы от границ земельного участка (м)</w:t>
            </w:r>
          </w:p>
          <w:p w14:paraId="1BB68CF4"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454A3A31"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Предельное кол-во этажей или предельная высота здания, строения, сооружения</w:t>
            </w:r>
            <w:r w:rsidRPr="00185456">
              <w:rPr>
                <w:rFonts w:cs="Times New Roman"/>
                <w:b/>
                <w:sz w:val="22"/>
                <w:szCs w:val="22"/>
              </w:rPr>
              <w:tab/>
            </w:r>
          </w:p>
          <w:p w14:paraId="4BA74391" w14:textId="77777777" w:rsidR="005570CA" w:rsidRDefault="005570CA" w:rsidP="00FF3084">
            <w:pPr>
              <w:keepLines/>
              <w:overflowPunct w:val="0"/>
              <w:autoSpaceDE w:val="0"/>
              <w:textAlignment w:val="baseline"/>
              <w:rPr>
                <w:rFonts w:cs="Times New Roman"/>
                <w:sz w:val="22"/>
                <w:szCs w:val="22"/>
              </w:rPr>
            </w:pPr>
            <w:r w:rsidRPr="00185456">
              <w:rPr>
                <w:rFonts w:cs="Times New Roman"/>
                <w:sz w:val="22"/>
                <w:szCs w:val="22"/>
              </w:rPr>
              <w:t>Не подлежит установлению</w:t>
            </w:r>
            <w:r w:rsidRPr="00185456">
              <w:rPr>
                <w:rFonts w:cs="Times New Roman"/>
                <w:sz w:val="22"/>
                <w:szCs w:val="22"/>
              </w:rPr>
              <w:tab/>
            </w:r>
          </w:p>
          <w:p w14:paraId="6AD7DC61"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b/>
                <w:sz w:val="22"/>
                <w:szCs w:val="22"/>
              </w:rPr>
              <w:t>Предельное количество этажей</w:t>
            </w:r>
            <w:r w:rsidRPr="00185456">
              <w:rPr>
                <w:rFonts w:cs="Times New Roman"/>
                <w:sz w:val="22"/>
                <w:szCs w:val="22"/>
              </w:rPr>
              <w:t xml:space="preserve"> - 3</w:t>
            </w:r>
          </w:p>
          <w:p w14:paraId="762E52BF" w14:textId="77777777" w:rsidR="005570CA" w:rsidRPr="00185456" w:rsidRDefault="005570CA" w:rsidP="00FF3084">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w:t>
            </w:r>
            <w:r>
              <w:rPr>
                <w:rFonts w:cs="Times New Roman"/>
                <w:sz w:val="22"/>
                <w:szCs w:val="22"/>
              </w:rPr>
              <w:t>тка, %</w:t>
            </w:r>
            <w:r>
              <w:rPr>
                <w:rFonts w:cs="Times New Roman"/>
                <w:sz w:val="22"/>
                <w:szCs w:val="22"/>
              </w:rPr>
              <w:tab/>
              <w:t>Не подлежат установлению</w:t>
            </w:r>
          </w:p>
          <w:p w14:paraId="6A295D99"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4FF8AC4B"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r w:rsidRPr="00185456">
              <w:rPr>
                <w:rFonts w:cs="Times New Roman"/>
                <w:sz w:val="22"/>
                <w:szCs w:val="22"/>
              </w:rPr>
              <w:tab/>
            </w:r>
          </w:p>
          <w:p w14:paraId="11F6A0CD"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3D838CFF"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 xml:space="preserve">  «Санитарно-защитные зоны и санитарная классификация предприятий, </w:t>
            </w:r>
          </w:p>
          <w:p w14:paraId="7AC4F923" w14:textId="77777777" w:rsidR="005570CA" w:rsidRPr="009C64BB" w:rsidRDefault="005570CA" w:rsidP="00FF3084">
            <w:pPr>
              <w:rPr>
                <w:rFonts w:cs="Times New Roman"/>
                <w:sz w:val="22"/>
                <w:szCs w:val="22"/>
              </w:rPr>
            </w:pPr>
            <w:r w:rsidRPr="00185456">
              <w:rPr>
                <w:rFonts w:cs="Times New Roman"/>
                <w:sz w:val="22"/>
                <w:szCs w:val="22"/>
              </w:rPr>
              <w:t>сооружений и иных объектов» к режиму в санитарно-защитной зоне.</w:t>
            </w:r>
          </w:p>
        </w:tc>
      </w:tr>
      <w:tr w:rsidR="005570CA" w:rsidRPr="0075477C" w14:paraId="7C07DD38" w14:textId="77777777" w:rsidTr="00FF30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A3243" w14:textId="77777777" w:rsidR="005570CA" w:rsidRPr="00FC20C8" w:rsidRDefault="005570CA" w:rsidP="00FF3084">
            <w:pPr>
              <w:rPr>
                <w:sz w:val="22"/>
                <w:szCs w:val="22"/>
              </w:rPr>
            </w:pPr>
            <w:r w:rsidRPr="006D4185">
              <w:rPr>
                <w:sz w:val="22"/>
                <w:szCs w:val="22"/>
              </w:rPr>
              <w:t>Пищевая промышленность</w:t>
            </w:r>
          </w:p>
        </w:tc>
        <w:tc>
          <w:tcPr>
            <w:tcW w:w="3685" w:type="dxa"/>
            <w:tcBorders>
              <w:top w:val="single" w:sz="4" w:space="0" w:color="auto"/>
              <w:left w:val="single" w:sz="4" w:space="0" w:color="auto"/>
              <w:bottom w:val="single" w:sz="4" w:space="0" w:color="auto"/>
              <w:right w:val="single" w:sz="4" w:space="0" w:color="auto"/>
            </w:tcBorders>
          </w:tcPr>
          <w:p w14:paraId="62B6FC32" w14:textId="77777777" w:rsidR="005570CA" w:rsidRDefault="005570CA" w:rsidP="00FF3084">
            <w:pPr>
              <w:rPr>
                <w:sz w:val="22"/>
                <w:szCs w:val="22"/>
              </w:rPr>
            </w:pPr>
            <w:r w:rsidRPr="006D4185">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w:t>
            </w:r>
            <w:r>
              <w:rPr>
                <w:sz w:val="22"/>
                <w:szCs w:val="22"/>
              </w:rPr>
              <w:t>ых напитков и табачных изделий.</w:t>
            </w:r>
          </w:p>
          <w:p w14:paraId="20F5EB6C" w14:textId="77777777" w:rsidR="005570CA" w:rsidRPr="00FC20C8" w:rsidRDefault="005570CA" w:rsidP="00FF3084">
            <w:pPr>
              <w:rPr>
                <w:sz w:val="22"/>
                <w:szCs w:val="22"/>
              </w:rPr>
            </w:pPr>
            <w:r w:rsidRPr="006D4185">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709" w:type="dxa"/>
            <w:tcBorders>
              <w:top w:val="single" w:sz="4" w:space="0" w:color="auto"/>
              <w:left w:val="single" w:sz="4" w:space="0" w:color="auto"/>
              <w:bottom w:val="single" w:sz="4" w:space="0" w:color="auto"/>
              <w:right w:val="single" w:sz="4" w:space="0" w:color="auto"/>
            </w:tcBorders>
          </w:tcPr>
          <w:p w14:paraId="15555F3C" w14:textId="77777777" w:rsidR="005570CA" w:rsidRDefault="005570CA" w:rsidP="00FF3084">
            <w:pPr>
              <w:jc w:val="center"/>
              <w:rPr>
                <w:rFonts w:cs="Times New Roman"/>
                <w:sz w:val="22"/>
                <w:szCs w:val="22"/>
              </w:rPr>
            </w:pPr>
            <w:r w:rsidRPr="006B77AD">
              <w:rPr>
                <w:rFonts w:cs="Times New Roman"/>
              </w:rPr>
              <w:t>6.4</w:t>
            </w:r>
          </w:p>
        </w:tc>
        <w:tc>
          <w:tcPr>
            <w:tcW w:w="3969" w:type="dxa"/>
            <w:tcBorders>
              <w:top w:val="single" w:sz="4" w:space="0" w:color="auto"/>
              <w:left w:val="single" w:sz="4" w:space="0" w:color="auto"/>
              <w:bottom w:val="single" w:sz="4" w:space="0" w:color="auto"/>
              <w:right w:val="single" w:sz="4" w:space="0" w:color="auto"/>
            </w:tcBorders>
          </w:tcPr>
          <w:p w14:paraId="073341D7"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54717BB1"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20A3240C"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Минимальные отступы от границ земельного участка (м)</w:t>
            </w:r>
            <w:r w:rsidRPr="00185456">
              <w:rPr>
                <w:rFonts w:cs="Times New Roman"/>
                <w:b/>
                <w:sz w:val="22"/>
                <w:szCs w:val="22"/>
              </w:rPr>
              <w:tab/>
            </w:r>
          </w:p>
          <w:p w14:paraId="2DAAA5AB"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06A26BA3"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Предельное кол-во этажей или предельная высота здания, строения, сооружения</w:t>
            </w:r>
            <w:r w:rsidRPr="00185456">
              <w:rPr>
                <w:rFonts w:cs="Times New Roman"/>
                <w:b/>
                <w:sz w:val="22"/>
                <w:szCs w:val="22"/>
              </w:rPr>
              <w:tab/>
            </w:r>
          </w:p>
          <w:p w14:paraId="20080FE1" w14:textId="77777777" w:rsidR="005570CA" w:rsidRDefault="005570CA" w:rsidP="00FF3084">
            <w:pPr>
              <w:keepLines/>
              <w:overflowPunct w:val="0"/>
              <w:autoSpaceDE w:val="0"/>
              <w:textAlignment w:val="baseline"/>
              <w:rPr>
                <w:rFonts w:cs="Times New Roman"/>
                <w:sz w:val="22"/>
                <w:szCs w:val="22"/>
              </w:rPr>
            </w:pPr>
            <w:r w:rsidRPr="00185456">
              <w:rPr>
                <w:rFonts w:cs="Times New Roman"/>
                <w:sz w:val="22"/>
                <w:szCs w:val="22"/>
              </w:rPr>
              <w:t>Не подлежит установлению</w:t>
            </w:r>
            <w:r w:rsidRPr="00185456">
              <w:rPr>
                <w:rFonts w:cs="Times New Roman"/>
                <w:sz w:val="22"/>
                <w:szCs w:val="22"/>
              </w:rPr>
              <w:tab/>
            </w:r>
          </w:p>
          <w:p w14:paraId="7055DF09"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b/>
                <w:sz w:val="22"/>
                <w:szCs w:val="22"/>
              </w:rPr>
              <w:t>Предельное количество этажей</w:t>
            </w:r>
            <w:r w:rsidRPr="00185456">
              <w:rPr>
                <w:rFonts w:cs="Times New Roman"/>
                <w:sz w:val="22"/>
                <w:szCs w:val="22"/>
              </w:rPr>
              <w:t xml:space="preserve"> - 3</w:t>
            </w:r>
          </w:p>
          <w:p w14:paraId="295A543B" w14:textId="77777777" w:rsidR="005570CA" w:rsidRDefault="005570CA" w:rsidP="00FF3084">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w:t>
            </w:r>
            <w:r>
              <w:rPr>
                <w:rFonts w:cs="Times New Roman"/>
                <w:sz w:val="22"/>
                <w:szCs w:val="22"/>
              </w:rPr>
              <w:t>тка, %</w:t>
            </w:r>
            <w:r>
              <w:rPr>
                <w:rFonts w:cs="Times New Roman"/>
                <w:sz w:val="22"/>
                <w:szCs w:val="22"/>
              </w:rPr>
              <w:tab/>
            </w:r>
          </w:p>
          <w:p w14:paraId="095E2DEF" w14:textId="77777777" w:rsidR="005570CA" w:rsidRPr="00185456" w:rsidRDefault="005570CA" w:rsidP="00FF3084">
            <w:pPr>
              <w:keepLines/>
              <w:overflowPunct w:val="0"/>
              <w:autoSpaceDE w:val="0"/>
              <w:textAlignment w:val="baseline"/>
              <w:rPr>
                <w:rFonts w:cs="Times New Roman"/>
                <w:sz w:val="22"/>
                <w:szCs w:val="22"/>
              </w:rPr>
            </w:pPr>
            <w:r>
              <w:rPr>
                <w:rFonts w:cs="Times New Roman"/>
                <w:sz w:val="22"/>
                <w:szCs w:val="22"/>
              </w:rPr>
              <w:t>Не подлежат установлению</w:t>
            </w:r>
          </w:p>
          <w:p w14:paraId="7D14DCC6"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2466858D"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lastRenderedPageBreak/>
              <w:t>Санитарно-защитная зона максимально 100 м</w:t>
            </w:r>
            <w:r w:rsidRPr="00185456">
              <w:rPr>
                <w:rFonts w:cs="Times New Roman"/>
                <w:sz w:val="22"/>
                <w:szCs w:val="22"/>
              </w:rPr>
              <w:tab/>
            </w:r>
          </w:p>
          <w:p w14:paraId="0C1E422D"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7FDD648D"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 xml:space="preserve">  «Санитарно-защитные зоны и санитарная классификация предприятий, </w:t>
            </w:r>
          </w:p>
          <w:p w14:paraId="6B677BDE" w14:textId="77777777" w:rsidR="005570CA" w:rsidRPr="009C64BB" w:rsidRDefault="005570CA" w:rsidP="00FF3084">
            <w:pPr>
              <w:overflowPunct w:val="0"/>
              <w:autoSpaceDE w:val="0"/>
              <w:textAlignment w:val="baseline"/>
              <w:rPr>
                <w:rFonts w:cs="Times New Roman"/>
                <w:sz w:val="22"/>
                <w:szCs w:val="22"/>
              </w:rPr>
            </w:pPr>
            <w:r w:rsidRPr="00185456">
              <w:rPr>
                <w:rFonts w:cs="Times New Roman"/>
                <w:sz w:val="22"/>
                <w:szCs w:val="22"/>
              </w:rPr>
              <w:t>сооружений и иных объектов» к режиму в санитарно-защитной зоне.</w:t>
            </w:r>
          </w:p>
        </w:tc>
      </w:tr>
      <w:tr w:rsidR="005570CA" w:rsidRPr="0075477C" w14:paraId="10B6326E" w14:textId="77777777" w:rsidTr="00FF30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EAAFF" w14:textId="77777777" w:rsidR="005570CA" w:rsidRPr="00A06EFF" w:rsidRDefault="005570CA" w:rsidP="00FF3084">
            <w:pPr>
              <w:rPr>
                <w:rFonts w:cs="Times New Roman"/>
                <w:sz w:val="22"/>
                <w:szCs w:val="22"/>
              </w:rPr>
            </w:pPr>
            <w:r w:rsidRPr="006D4185">
              <w:rPr>
                <w:rFonts w:cs="Times New Roman"/>
                <w:sz w:val="22"/>
                <w:szCs w:val="22"/>
              </w:rPr>
              <w:lastRenderedPageBreak/>
              <w:t>Строительная промышленность</w:t>
            </w:r>
          </w:p>
        </w:tc>
        <w:tc>
          <w:tcPr>
            <w:tcW w:w="3685" w:type="dxa"/>
            <w:tcBorders>
              <w:top w:val="single" w:sz="4" w:space="0" w:color="auto"/>
              <w:left w:val="single" w:sz="4" w:space="0" w:color="auto"/>
              <w:bottom w:val="single" w:sz="4" w:space="0" w:color="auto"/>
              <w:right w:val="single" w:sz="4" w:space="0" w:color="auto"/>
            </w:tcBorders>
          </w:tcPr>
          <w:p w14:paraId="31B2EA01" w14:textId="77777777" w:rsidR="005570CA" w:rsidRDefault="005570CA" w:rsidP="00FF3084">
            <w:pPr>
              <w:rPr>
                <w:rFonts w:cs="Times New Roman"/>
                <w:sz w:val="22"/>
                <w:szCs w:val="22"/>
              </w:rPr>
            </w:pPr>
            <w:r w:rsidRPr="006D4185">
              <w:rPr>
                <w:rFonts w:cs="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w:t>
            </w:r>
            <w:r>
              <w:rPr>
                <w:rFonts w:cs="Times New Roman"/>
                <w:sz w:val="22"/>
                <w:szCs w:val="22"/>
              </w:rPr>
              <w:t>стей и тому подобной продукции.</w:t>
            </w:r>
          </w:p>
          <w:p w14:paraId="37C7FB62" w14:textId="77777777" w:rsidR="005570CA" w:rsidRPr="00A06EFF" w:rsidRDefault="005570CA" w:rsidP="00FF3084">
            <w:pPr>
              <w:rPr>
                <w:rFonts w:cs="Times New Roman"/>
                <w:sz w:val="22"/>
                <w:szCs w:val="22"/>
              </w:rPr>
            </w:pPr>
            <w:r w:rsidRPr="006D4185">
              <w:rPr>
                <w:rFonts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r w:rsidRPr="00A06EFF">
              <w:rPr>
                <w:rFonts w:cs="Times New Roman"/>
                <w:sz w:val="22"/>
                <w:szCs w:val="22"/>
              </w:rPr>
              <w:tab/>
            </w:r>
          </w:p>
        </w:tc>
        <w:tc>
          <w:tcPr>
            <w:tcW w:w="709" w:type="dxa"/>
            <w:tcBorders>
              <w:top w:val="single" w:sz="4" w:space="0" w:color="auto"/>
              <w:left w:val="single" w:sz="4" w:space="0" w:color="auto"/>
              <w:bottom w:val="single" w:sz="4" w:space="0" w:color="auto"/>
              <w:right w:val="single" w:sz="4" w:space="0" w:color="auto"/>
            </w:tcBorders>
          </w:tcPr>
          <w:p w14:paraId="0E03C256" w14:textId="77777777" w:rsidR="005570CA" w:rsidRDefault="005570CA" w:rsidP="00FF3084">
            <w:pPr>
              <w:jc w:val="center"/>
              <w:rPr>
                <w:rFonts w:cs="Times New Roman"/>
                <w:sz w:val="22"/>
                <w:szCs w:val="22"/>
              </w:rPr>
            </w:pPr>
            <w:r w:rsidRPr="006B77AD">
              <w:rPr>
                <w:rFonts w:cs="Times New Roman"/>
              </w:rPr>
              <w:t>6.6</w:t>
            </w:r>
          </w:p>
        </w:tc>
        <w:tc>
          <w:tcPr>
            <w:tcW w:w="3969" w:type="dxa"/>
            <w:tcBorders>
              <w:top w:val="single" w:sz="4" w:space="0" w:color="auto"/>
              <w:left w:val="single" w:sz="4" w:space="0" w:color="auto"/>
              <w:bottom w:val="single" w:sz="4" w:space="0" w:color="auto"/>
              <w:right w:val="single" w:sz="4" w:space="0" w:color="auto"/>
            </w:tcBorders>
          </w:tcPr>
          <w:p w14:paraId="414307A7"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4389642A"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08D47893"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Минимальные отступы от границ земельного участка (м)</w:t>
            </w:r>
            <w:r w:rsidRPr="00185456">
              <w:rPr>
                <w:rFonts w:cs="Times New Roman"/>
                <w:b/>
                <w:sz w:val="22"/>
                <w:szCs w:val="22"/>
              </w:rPr>
              <w:tab/>
            </w:r>
          </w:p>
          <w:p w14:paraId="5A2266A8"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Не подлежат установлению</w:t>
            </w:r>
          </w:p>
          <w:p w14:paraId="74C93144"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Предельное кол-во этажей или предельная высота здания, строения, сооружения</w:t>
            </w:r>
            <w:r w:rsidRPr="00185456">
              <w:rPr>
                <w:rFonts w:cs="Times New Roman"/>
                <w:b/>
                <w:sz w:val="22"/>
                <w:szCs w:val="22"/>
              </w:rPr>
              <w:tab/>
            </w:r>
          </w:p>
          <w:p w14:paraId="6573EFAB" w14:textId="77777777" w:rsidR="005570CA" w:rsidRDefault="005570CA" w:rsidP="00FF3084">
            <w:pPr>
              <w:keepLines/>
              <w:overflowPunct w:val="0"/>
              <w:autoSpaceDE w:val="0"/>
              <w:textAlignment w:val="baseline"/>
              <w:rPr>
                <w:rFonts w:cs="Times New Roman"/>
                <w:sz w:val="22"/>
                <w:szCs w:val="22"/>
              </w:rPr>
            </w:pPr>
            <w:r w:rsidRPr="00185456">
              <w:rPr>
                <w:rFonts w:cs="Times New Roman"/>
                <w:sz w:val="22"/>
                <w:szCs w:val="22"/>
              </w:rPr>
              <w:t>Не подлежит установлению</w:t>
            </w:r>
            <w:r w:rsidRPr="00185456">
              <w:rPr>
                <w:rFonts w:cs="Times New Roman"/>
                <w:sz w:val="22"/>
                <w:szCs w:val="22"/>
              </w:rPr>
              <w:tab/>
            </w:r>
          </w:p>
          <w:p w14:paraId="2BBE579A"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b/>
                <w:sz w:val="22"/>
                <w:szCs w:val="22"/>
              </w:rPr>
              <w:t>Предельное количество этажей</w:t>
            </w:r>
            <w:r w:rsidRPr="00185456">
              <w:rPr>
                <w:rFonts w:cs="Times New Roman"/>
                <w:sz w:val="22"/>
                <w:szCs w:val="22"/>
              </w:rPr>
              <w:t xml:space="preserve"> - 3</w:t>
            </w:r>
          </w:p>
          <w:p w14:paraId="403378AD" w14:textId="77777777" w:rsidR="005570CA" w:rsidRDefault="005570CA" w:rsidP="00FF3084">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w:t>
            </w:r>
            <w:r>
              <w:rPr>
                <w:rFonts w:cs="Times New Roman"/>
                <w:sz w:val="22"/>
                <w:szCs w:val="22"/>
              </w:rPr>
              <w:t>тка, %</w:t>
            </w:r>
            <w:r>
              <w:rPr>
                <w:rFonts w:cs="Times New Roman"/>
                <w:sz w:val="22"/>
                <w:szCs w:val="22"/>
              </w:rPr>
              <w:tab/>
            </w:r>
          </w:p>
          <w:p w14:paraId="11A95480" w14:textId="77777777" w:rsidR="005570CA" w:rsidRPr="00185456" w:rsidRDefault="005570CA" w:rsidP="00FF3084">
            <w:pPr>
              <w:keepLines/>
              <w:overflowPunct w:val="0"/>
              <w:autoSpaceDE w:val="0"/>
              <w:textAlignment w:val="baseline"/>
              <w:rPr>
                <w:rFonts w:cs="Times New Roman"/>
                <w:sz w:val="22"/>
                <w:szCs w:val="22"/>
              </w:rPr>
            </w:pPr>
            <w:r>
              <w:rPr>
                <w:rFonts w:cs="Times New Roman"/>
                <w:sz w:val="22"/>
                <w:szCs w:val="22"/>
              </w:rPr>
              <w:t>Не подлежат установлению</w:t>
            </w:r>
          </w:p>
          <w:p w14:paraId="281B6933" w14:textId="77777777" w:rsidR="005570CA" w:rsidRPr="00185456" w:rsidRDefault="005570CA" w:rsidP="00FF3084">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3E9F93EE"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r w:rsidRPr="00185456">
              <w:rPr>
                <w:rFonts w:cs="Times New Roman"/>
                <w:sz w:val="22"/>
                <w:szCs w:val="22"/>
              </w:rPr>
              <w:tab/>
            </w:r>
          </w:p>
          <w:p w14:paraId="0AFAF977"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59410233" w14:textId="77777777" w:rsidR="005570CA" w:rsidRPr="00185456" w:rsidRDefault="005570CA" w:rsidP="00FF3084">
            <w:pPr>
              <w:keepLines/>
              <w:overflowPunct w:val="0"/>
              <w:autoSpaceDE w:val="0"/>
              <w:textAlignment w:val="baseline"/>
              <w:rPr>
                <w:rFonts w:cs="Times New Roman"/>
                <w:sz w:val="22"/>
                <w:szCs w:val="22"/>
              </w:rPr>
            </w:pPr>
            <w:r w:rsidRPr="00185456">
              <w:rPr>
                <w:rFonts w:cs="Times New Roman"/>
                <w:sz w:val="22"/>
                <w:szCs w:val="22"/>
              </w:rPr>
              <w:t xml:space="preserve">  «Санитарно-защитные зоны и санитарная классификация предприятий, </w:t>
            </w:r>
          </w:p>
          <w:p w14:paraId="2DFE52AB" w14:textId="77777777" w:rsidR="005570CA" w:rsidRPr="0075477C" w:rsidRDefault="005570CA" w:rsidP="00FF3084">
            <w:pPr>
              <w:rPr>
                <w:rFonts w:cs="Times New Roman"/>
                <w:b/>
                <w:sz w:val="22"/>
                <w:szCs w:val="22"/>
              </w:rPr>
            </w:pPr>
            <w:r w:rsidRPr="00185456">
              <w:rPr>
                <w:rFonts w:cs="Times New Roman"/>
                <w:sz w:val="22"/>
                <w:szCs w:val="22"/>
              </w:rPr>
              <w:t>сооружений и иных объектов» к режиму в санитарно-защитной зоне.</w:t>
            </w:r>
          </w:p>
        </w:tc>
      </w:tr>
    </w:tbl>
    <w:p w14:paraId="38B9644D" w14:textId="77777777" w:rsidR="009C64BB" w:rsidRPr="005570CA" w:rsidRDefault="009C64BB" w:rsidP="003B0AD9">
      <w:pPr>
        <w:jc w:val="center"/>
        <w:rPr>
          <w:rFonts w:cs="Times New Roman"/>
          <w:sz w:val="22"/>
          <w:szCs w:val="22"/>
        </w:rPr>
      </w:pPr>
    </w:p>
    <w:p w14:paraId="3B49BC9C" w14:textId="77777777" w:rsidR="003B263C" w:rsidRPr="003B198F" w:rsidRDefault="003B263C" w:rsidP="00FF3084">
      <w:pPr>
        <w:pStyle w:val="39"/>
      </w:pPr>
      <w:bookmarkStart w:id="327" w:name="_Toc529951971"/>
      <w:bookmarkStart w:id="328" w:name="_Toc89869857"/>
      <w:r w:rsidRPr="003B198F">
        <w:t xml:space="preserve">Статья </w:t>
      </w:r>
      <w:r w:rsidR="00F65B93">
        <w:t>3</w:t>
      </w:r>
      <w:r w:rsidR="005D7CC6">
        <w:t>9</w:t>
      </w:r>
      <w:r w:rsidRPr="003B198F">
        <w:t xml:space="preserve">. Градостроительные регламенты. </w:t>
      </w:r>
      <w:bookmarkEnd w:id="327"/>
      <w:r w:rsidR="00B83FFB">
        <w:t>Зона инженерной и транспортной инфраструктур</w:t>
      </w:r>
      <w:r w:rsidR="0021466F">
        <w:t xml:space="preserve"> – «ИТ»</w:t>
      </w:r>
      <w:r w:rsidR="00B83FFB">
        <w:t>.</w:t>
      </w:r>
      <w:bookmarkEnd w:id="328"/>
    </w:p>
    <w:p w14:paraId="16D56FF6" w14:textId="77777777" w:rsidR="00B51685" w:rsidRDefault="00B51685" w:rsidP="003B4A17">
      <w:pPr>
        <w:widowControl w:val="0"/>
        <w:autoSpaceDE w:val="0"/>
        <w:autoSpaceDN w:val="0"/>
        <w:adjustRightInd w:val="0"/>
        <w:ind w:firstLine="709"/>
        <w:contextualSpacing/>
        <w:jc w:val="both"/>
        <w:rPr>
          <w:b/>
        </w:rPr>
      </w:pPr>
      <w:bookmarkStart w:id="329" w:name="_Toc529951972"/>
    </w:p>
    <w:p w14:paraId="1534E831" w14:textId="77777777" w:rsidR="00B51685" w:rsidRDefault="005570CA" w:rsidP="00006DBE">
      <w:pPr>
        <w:pStyle w:val="ab"/>
        <w:widowControl w:val="0"/>
        <w:numPr>
          <w:ilvl w:val="0"/>
          <w:numId w:val="37"/>
        </w:numPr>
        <w:autoSpaceDE w:val="0"/>
        <w:autoSpaceDN w:val="0"/>
        <w:adjustRightInd w:val="0"/>
        <w:contextualSpacing/>
        <w:jc w:val="center"/>
      </w:pPr>
      <w:r>
        <w:t>ИТ</w:t>
      </w:r>
      <w:r w:rsidR="00B51685" w:rsidRPr="00B51685">
        <w:t xml:space="preserve">1 - </w:t>
      </w:r>
      <w:r w:rsidRPr="006B77AD">
        <w:rPr>
          <w:rFonts w:cs="Times New Roman"/>
        </w:rPr>
        <w:t>Зона транспортной инфраструктуры</w:t>
      </w:r>
      <w:r w:rsidR="00B51685" w:rsidRPr="00B51685">
        <w:t>.</w:t>
      </w:r>
    </w:p>
    <w:p w14:paraId="29BC5FA4" w14:textId="77777777" w:rsidR="005570CA" w:rsidRPr="005570CA" w:rsidRDefault="005570CA" w:rsidP="005570CA">
      <w:pPr>
        <w:tabs>
          <w:tab w:val="left" w:pos="255"/>
        </w:tabs>
        <w:contextualSpacing/>
        <w:jc w:val="both"/>
        <w:rPr>
          <w:rFonts w:cs="Times New Roman"/>
        </w:rPr>
      </w:pPr>
      <w:r w:rsidRPr="005570CA">
        <w:rPr>
          <w:rFonts w:cs="Times New Roman"/>
        </w:rPr>
        <w:t>Установлена для размещения объектов транспортной инфраструктуры, в том числе различного рода путей сообщения и сооружений, используемых при перевозке людей и грузов, либо передачи веществ.</w:t>
      </w:r>
    </w:p>
    <w:p w14:paraId="3AADE720" w14:textId="77777777" w:rsidR="005570CA" w:rsidRDefault="005570CA" w:rsidP="005570CA">
      <w:pPr>
        <w:pStyle w:val="ab"/>
        <w:widowControl w:val="0"/>
        <w:autoSpaceDE w:val="0"/>
        <w:autoSpaceDN w:val="0"/>
        <w:adjustRightInd w:val="0"/>
        <w:ind w:left="1069"/>
        <w:contextualSpacing/>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3685"/>
        <w:gridCol w:w="709"/>
        <w:gridCol w:w="3969"/>
      </w:tblGrid>
      <w:tr w:rsidR="00B51685" w:rsidRPr="00B3378D" w14:paraId="6F23B3BD" w14:textId="77777777" w:rsidTr="004423B2">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C889A94" w14:textId="77777777" w:rsidR="00B51685" w:rsidRPr="00B3378D" w:rsidRDefault="00B51685" w:rsidP="004423B2">
            <w:pPr>
              <w:widowControl w:val="0"/>
              <w:autoSpaceDE w:val="0"/>
              <w:autoSpaceDN w:val="0"/>
              <w:adjustRightInd w:val="0"/>
              <w:jc w:val="center"/>
              <w:rPr>
                <w:rFonts w:cs="Times New Roman"/>
                <w:sz w:val="22"/>
                <w:szCs w:val="22"/>
              </w:rPr>
            </w:pPr>
            <w:r w:rsidRPr="00B3378D">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9F0571" w14:textId="77777777" w:rsidR="00B51685" w:rsidRPr="00B3378D" w:rsidRDefault="00B51685" w:rsidP="004423B2">
            <w:pPr>
              <w:widowControl w:val="0"/>
              <w:autoSpaceDE w:val="0"/>
              <w:autoSpaceDN w:val="0"/>
              <w:adjustRightInd w:val="0"/>
              <w:jc w:val="center"/>
              <w:rPr>
                <w:rFonts w:cs="Times New Roman"/>
                <w:sz w:val="22"/>
                <w:szCs w:val="22"/>
              </w:rPr>
            </w:pPr>
            <w:r w:rsidRPr="00B3378D">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2A0AC8B" w14:textId="77777777" w:rsidR="00B51685" w:rsidRPr="00B3378D" w:rsidRDefault="00B51685" w:rsidP="004423B2">
            <w:pPr>
              <w:widowControl w:val="0"/>
              <w:autoSpaceDE w:val="0"/>
              <w:autoSpaceDN w:val="0"/>
              <w:adjustRightInd w:val="0"/>
              <w:jc w:val="center"/>
              <w:rPr>
                <w:rFonts w:cs="Times New Roman"/>
                <w:sz w:val="22"/>
                <w:szCs w:val="22"/>
              </w:rPr>
            </w:pPr>
            <w:r w:rsidRPr="00B3378D">
              <w:rPr>
                <w:rFonts w:cs="Times New Roman"/>
                <w:sz w:val="22"/>
                <w:szCs w:val="22"/>
              </w:rPr>
              <w:t>Код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908514D" w14:textId="77777777" w:rsidR="00B51685" w:rsidRPr="00B3378D" w:rsidRDefault="00B51685" w:rsidP="004423B2">
            <w:pPr>
              <w:widowControl w:val="0"/>
              <w:autoSpaceDE w:val="0"/>
              <w:autoSpaceDN w:val="0"/>
              <w:adjustRightInd w:val="0"/>
              <w:jc w:val="center"/>
              <w:rPr>
                <w:rFonts w:cs="Times New Roman"/>
                <w:sz w:val="22"/>
                <w:szCs w:val="22"/>
              </w:rPr>
            </w:pPr>
            <w:r>
              <w:rPr>
                <w:rFonts w:cs="Times New Roman"/>
                <w:sz w:val="22"/>
                <w:szCs w:val="22"/>
              </w:rPr>
              <w:t>Предельные параметры</w:t>
            </w:r>
          </w:p>
        </w:tc>
      </w:tr>
      <w:tr w:rsidR="00B51685" w:rsidRPr="00B3378D" w14:paraId="429492C2" w14:textId="77777777" w:rsidTr="004423B2">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47B33F6A" w14:textId="77777777" w:rsidR="00B51685" w:rsidRPr="00B3378D" w:rsidRDefault="00B51685" w:rsidP="004423B2">
            <w:pPr>
              <w:widowControl w:val="0"/>
              <w:autoSpaceDE w:val="0"/>
              <w:autoSpaceDN w:val="0"/>
              <w:adjustRightInd w:val="0"/>
              <w:jc w:val="center"/>
              <w:rPr>
                <w:rFonts w:cs="Times New Roman"/>
                <w:b/>
                <w:sz w:val="22"/>
                <w:szCs w:val="22"/>
              </w:rPr>
            </w:pPr>
            <w:r w:rsidRPr="00B3378D">
              <w:rPr>
                <w:rFonts w:cs="Times New Roman"/>
                <w:b/>
                <w:sz w:val="22"/>
                <w:szCs w:val="22"/>
              </w:rPr>
              <w:t>Основные</w:t>
            </w:r>
            <w:r w:rsidR="005570CA">
              <w:rPr>
                <w:rFonts w:cs="Times New Roman"/>
                <w:b/>
                <w:sz w:val="22"/>
                <w:szCs w:val="22"/>
              </w:rPr>
              <w:t xml:space="preserve"> и вспомогательные</w:t>
            </w:r>
            <w:r w:rsidRPr="00B3378D">
              <w:rPr>
                <w:rFonts w:cs="Times New Roman"/>
                <w:b/>
                <w:sz w:val="22"/>
                <w:szCs w:val="22"/>
              </w:rPr>
              <w:t xml:space="preserve"> виды разрешенного использования</w:t>
            </w:r>
          </w:p>
        </w:tc>
      </w:tr>
      <w:tr w:rsidR="00B51685" w:rsidRPr="009C64BB" w14:paraId="3D21034C"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F00BB" w14:textId="77777777" w:rsidR="00B51685" w:rsidRPr="00B51685" w:rsidRDefault="005570CA" w:rsidP="00B51685">
            <w:pPr>
              <w:rPr>
                <w:sz w:val="22"/>
                <w:szCs w:val="22"/>
              </w:rPr>
            </w:pPr>
            <w:r w:rsidRPr="005570CA">
              <w:rPr>
                <w:sz w:val="22"/>
                <w:szCs w:val="22"/>
              </w:rPr>
              <w:t>Объекты гаражного назначения</w:t>
            </w:r>
          </w:p>
        </w:tc>
        <w:tc>
          <w:tcPr>
            <w:tcW w:w="3685" w:type="dxa"/>
            <w:tcBorders>
              <w:top w:val="single" w:sz="4" w:space="0" w:color="auto"/>
              <w:left w:val="single" w:sz="4" w:space="0" w:color="auto"/>
              <w:bottom w:val="single" w:sz="4" w:space="0" w:color="auto"/>
              <w:right w:val="single" w:sz="4" w:space="0" w:color="auto"/>
            </w:tcBorders>
          </w:tcPr>
          <w:p w14:paraId="185BE120" w14:textId="77777777" w:rsidR="00B51685" w:rsidRPr="00B51685" w:rsidRDefault="005570CA" w:rsidP="00B51685">
            <w:pPr>
              <w:rPr>
                <w:sz w:val="22"/>
                <w:szCs w:val="22"/>
              </w:rPr>
            </w:pPr>
            <w:r w:rsidRPr="005570CA">
              <w:rPr>
                <w:rFonts w:cs="Times New Roman"/>
              </w:rPr>
              <w:t xml:space="preserve">Размещение отдельно стоящих и пристроенных гаражей, в том числе подземных, предназначенных для хранения личного автотранспорта граждан, с </w:t>
            </w:r>
            <w:r w:rsidRPr="005570CA">
              <w:rPr>
                <w:rFonts w:cs="Times New Roman"/>
              </w:rPr>
              <w:lastRenderedPageBreak/>
              <w:t>возможностью размещения автомобильных моек</w:t>
            </w:r>
          </w:p>
        </w:tc>
        <w:tc>
          <w:tcPr>
            <w:tcW w:w="709" w:type="dxa"/>
            <w:tcBorders>
              <w:top w:val="single" w:sz="4" w:space="0" w:color="auto"/>
              <w:left w:val="single" w:sz="4" w:space="0" w:color="auto"/>
              <w:bottom w:val="single" w:sz="4" w:space="0" w:color="auto"/>
              <w:right w:val="single" w:sz="4" w:space="0" w:color="auto"/>
            </w:tcBorders>
          </w:tcPr>
          <w:p w14:paraId="17D83E47" w14:textId="77777777" w:rsidR="00B51685" w:rsidRPr="00B3378D" w:rsidRDefault="005570CA" w:rsidP="004423B2">
            <w:pPr>
              <w:jc w:val="center"/>
              <w:rPr>
                <w:rFonts w:cs="Times New Roman"/>
                <w:sz w:val="22"/>
                <w:szCs w:val="22"/>
              </w:rPr>
            </w:pPr>
            <w:r w:rsidRPr="006B77AD">
              <w:rPr>
                <w:rFonts w:cs="Times New Roman"/>
              </w:rPr>
              <w:lastRenderedPageBreak/>
              <w:t>2.7.1</w:t>
            </w:r>
          </w:p>
        </w:tc>
        <w:tc>
          <w:tcPr>
            <w:tcW w:w="3969" w:type="dxa"/>
            <w:tcBorders>
              <w:top w:val="single" w:sz="4" w:space="0" w:color="auto"/>
              <w:left w:val="single" w:sz="4" w:space="0" w:color="auto"/>
              <w:bottom w:val="single" w:sz="4" w:space="0" w:color="auto"/>
              <w:right w:val="single" w:sz="4" w:space="0" w:color="auto"/>
            </w:tcBorders>
          </w:tcPr>
          <w:p w14:paraId="5DD9DF5D" w14:textId="77777777" w:rsidR="005570CA" w:rsidRPr="00E55A69" w:rsidRDefault="005570CA" w:rsidP="005570CA">
            <w:pPr>
              <w:keepNext/>
              <w:keepLines/>
              <w:overflowPunct w:val="0"/>
              <w:autoSpaceDE w:val="0"/>
              <w:ind w:firstLine="28"/>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0A5AEE1F" w14:textId="77777777" w:rsidR="005570CA" w:rsidRPr="00E55A69" w:rsidRDefault="005570CA" w:rsidP="005570CA">
            <w:pPr>
              <w:keepNext/>
              <w:keepLines/>
              <w:overflowPunct w:val="0"/>
              <w:autoSpaceDE w:val="0"/>
              <w:ind w:firstLine="28"/>
              <w:textAlignment w:val="baseline"/>
              <w:rPr>
                <w:rFonts w:cs="Times New Roman"/>
                <w:sz w:val="22"/>
                <w:szCs w:val="22"/>
              </w:rPr>
            </w:pPr>
            <w:r w:rsidRPr="00E55A69">
              <w:rPr>
                <w:rFonts w:cs="Times New Roman"/>
                <w:sz w:val="22"/>
                <w:szCs w:val="22"/>
              </w:rPr>
              <w:t>Не подлежат установлению</w:t>
            </w:r>
          </w:p>
          <w:p w14:paraId="5D6DCDFD" w14:textId="77777777" w:rsidR="005570CA" w:rsidRPr="00E55A69" w:rsidRDefault="005570CA" w:rsidP="005570CA">
            <w:pPr>
              <w:keepNext/>
              <w:keepLines/>
              <w:overflowPunct w:val="0"/>
              <w:autoSpaceDE w:val="0"/>
              <w:ind w:firstLine="28"/>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58843BA0" w14:textId="77777777" w:rsidR="005570CA" w:rsidRPr="00E55A69" w:rsidRDefault="005570CA" w:rsidP="005570CA">
            <w:pPr>
              <w:keepNext/>
              <w:keepLines/>
              <w:overflowPunct w:val="0"/>
              <w:autoSpaceDE w:val="0"/>
              <w:ind w:firstLine="28"/>
              <w:textAlignment w:val="baseline"/>
              <w:rPr>
                <w:rFonts w:cs="Times New Roman"/>
                <w:sz w:val="22"/>
                <w:szCs w:val="22"/>
              </w:rPr>
            </w:pPr>
            <w:r w:rsidRPr="00E55A69">
              <w:rPr>
                <w:rFonts w:cs="Times New Roman"/>
                <w:sz w:val="22"/>
                <w:szCs w:val="22"/>
              </w:rPr>
              <w:t xml:space="preserve">Со стороны улицы – 3 м, со стороны </w:t>
            </w:r>
            <w:r w:rsidRPr="00E55A69">
              <w:rPr>
                <w:rFonts w:cs="Times New Roman"/>
                <w:sz w:val="22"/>
                <w:szCs w:val="22"/>
              </w:rPr>
              <w:lastRenderedPageBreak/>
              <w:t>соседнего участка – 3 м.</w:t>
            </w:r>
          </w:p>
          <w:p w14:paraId="63F0455C" w14:textId="77777777" w:rsidR="005570CA" w:rsidRPr="00E55A69" w:rsidRDefault="005570CA" w:rsidP="005570CA">
            <w:pPr>
              <w:keepNext/>
              <w:keepLines/>
              <w:overflowPunct w:val="0"/>
              <w:autoSpaceDE w:val="0"/>
              <w:ind w:firstLine="28"/>
              <w:textAlignment w:val="baseline"/>
              <w:rPr>
                <w:rFonts w:cs="Times New Roman"/>
                <w:b/>
                <w:sz w:val="22"/>
                <w:szCs w:val="22"/>
              </w:rPr>
            </w:pPr>
            <w:r w:rsidRPr="00E55A69">
              <w:rPr>
                <w:rFonts w:cs="Times New Roman"/>
                <w:b/>
                <w:sz w:val="22"/>
                <w:szCs w:val="22"/>
              </w:rPr>
              <w:t>Применимы при условии соблюдения требований пожарной безопасности.</w:t>
            </w:r>
          </w:p>
          <w:p w14:paraId="13A1CB44" w14:textId="77777777" w:rsidR="005570CA" w:rsidRDefault="005570CA" w:rsidP="005570CA">
            <w:pPr>
              <w:keepNext/>
              <w:keepLines/>
              <w:overflowPunct w:val="0"/>
              <w:autoSpaceDE w:val="0"/>
              <w:ind w:firstLine="28"/>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40FFB84F" w14:textId="77777777" w:rsidR="005570CA" w:rsidRPr="00E55A69" w:rsidRDefault="005570CA" w:rsidP="005570CA">
            <w:pPr>
              <w:keepNext/>
              <w:keepLines/>
              <w:overflowPunct w:val="0"/>
              <w:autoSpaceDE w:val="0"/>
              <w:ind w:firstLine="28"/>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- 1</w:t>
            </w:r>
          </w:p>
          <w:p w14:paraId="2D4E88EA" w14:textId="77777777" w:rsidR="005570CA" w:rsidRPr="00E55A69" w:rsidRDefault="005570CA" w:rsidP="005570CA">
            <w:pPr>
              <w:keepNext/>
              <w:keepLines/>
              <w:overflowPunct w:val="0"/>
              <w:autoSpaceDE w:val="0"/>
              <w:ind w:firstLine="28"/>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80%</w:t>
            </w:r>
          </w:p>
          <w:p w14:paraId="38E74729" w14:textId="77777777" w:rsidR="005570CA" w:rsidRPr="00E55A69" w:rsidRDefault="005570CA" w:rsidP="005570CA">
            <w:pPr>
              <w:widowControl w:val="0"/>
              <w:autoSpaceDE w:val="0"/>
              <w:autoSpaceDN w:val="0"/>
              <w:adjustRightInd w:val="0"/>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1BA1B4AE" w14:textId="77777777" w:rsidR="00B51685" w:rsidRPr="00B51685" w:rsidRDefault="005570CA" w:rsidP="005570CA">
            <w:pPr>
              <w:keepLines/>
              <w:overflowPunct w:val="0"/>
              <w:autoSpaceDE w:val="0"/>
              <w:textAlignment w:val="baseline"/>
              <w:rPr>
                <w:sz w:val="22"/>
                <w:szCs w:val="22"/>
              </w:rPr>
            </w:pPr>
            <w:r w:rsidRPr="00E55A69">
              <w:rPr>
                <w:rFonts w:cs="Times New Roman"/>
                <w:sz w:val="22"/>
                <w:szCs w:val="22"/>
              </w:rPr>
              <w:t>Возможно размещение блокированных гаражей при условии соблюдения требований пожарной безопасности</w:t>
            </w:r>
            <w:r w:rsidRPr="00E55A69">
              <w:rPr>
                <w:rFonts w:cs="Times New Roman"/>
                <w:b/>
                <w:sz w:val="22"/>
                <w:szCs w:val="22"/>
              </w:rPr>
              <w:t>.</w:t>
            </w:r>
            <w:r w:rsidR="00B51685" w:rsidRPr="00B51685">
              <w:rPr>
                <w:sz w:val="22"/>
                <w:szCs w:val="22"/>
              </w:rPr>
              <w:t xml:space="preserve"> подлежит установлению</w:t>
            </w:r>
          </w:p>
          <w:p w14:paraId="259D4750" w14:textId="77777777" w:rsidR="00B51685" w:rsidRPr="00B51685" w:rsidRDefault="00B51685" w:rsidP="00B51685">
            <w:pPr>
              <w:keepLines/>
              <w:overflowPunct w:val="0"/>
              <w:autoSpaceDE w:val="0"/>
              <w:textAlignment w:val="baseline"/>
              <w:rPr>
                <w:sz w:val="22"/>
                <w:szCs w:val="22"/>
              </w:rPr>
            </w:pPr>
            <w:r w:rsidRPr="00B51685">
              <w:rPr>
                <w:b/>
                <w:sz w:val="22"/>
                <w:szCs w:val="22"/>
              </w:rPr>
              <w:t>Максимальный процент застройки</w:t>
            </w:r>
            <w:r w:rsidRPr="00B51685">
              <w:rPr>
                <w:sz w:val="22"/>
                <w:szCs w:val="22"/>
              </w:rPr>
              <w:t xml:space="preserve"> - не подлежит </w:t>
            </w:r>
            <w:r w:rsidR="003D4B29">
              <w:rPr>
                <w:sz w:val="22"/>
                <w:szCs w:val="22"/>
              </w:rPr>
              <w:t>установлению</w:t>
            </w:r>
          </w:p>
          <w:p w14:paraId="1DC58236" w14:textId="77777777" w:rsidR="00B51685" w:rsidRPr="009C64BB" w:rsidRDefault="00B51685" w:rsidP="00B51685">
            <w:pPr>
              <w:keepLines/>
              <w:tabs>
                <w:tab w:val="left" w:pos="921"/>
              </w:tabs>
              <w:overflowPunct w:val="0"/>
              <w:autoSpaceDE w:val="0"/>
              <w:textAlignment w:val="baseline"/>
              <w:rPr>
                <w:rFonts w:cs="Times New Roman"/>
                <w:b/>
                <w:sz w:val="22"/>
                <w:szCs w:val="22"/>
              </w:rPr>
            </w:pPr>
            <w:r w:rsidRPr="00B51685">
              <w:rPr>
                <w:b/>
                <w:sz w:val="22"/>
                <w:szCs w:val="22"/>
              </w:rPr>
              <w:t>Минимальный отступ</w:t>
            </w:r>
            <w:r w:rsidRPr="00B51685">
              <w:rPr>
                <w:sz w:val="22"/>
                <w:szCs w:val="22"/>
              </w:rPr>
              <w:t xml:space="preserve"> строений от границ участка – не подлежит </w:t>
            </w:r>
            <w:r w:rsidR="003D4B29">
              <w:rPr>
                <w:sz w:val="22"/>
                <w:szCs w:val="22"/>
              </w:rPr>
              <w:t>установлению</w:t>
            </w:r>
          </w:p>
        </w:tc>
      </w:tr>
      <w:tr w:rsidR="005570CA" w:rsidRPr="009C64BB" w14:paraId="063CA4F3"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883E7F" w14:textId="77777777" w:rsidR="005570CA" w:rsidRPr="005570CA" w:rsidRDefault="00A86C02" w:rsidP="00B51685">
            <w:pPr>
              <w:rPr>
                <w:sz w:val="22"/>
                <w:szCs w:val="22"/>
              </w:rPr>
            </w:pPr>
            <w:r w:rsidRPr="00A86C02">
              <w:rPr>
                <w:sz w:val="22"/>
                <w:szCs w:val="22"/>
              </w:rPr>
              <w:lastRenderedPageBreak/>
              <w:t>Обслуживание автотранспорта</w:t>
            </w:r>
          </w:p>
        </w:tc>
        <w:tc>
          <w:tcPr>
            <w:tcW w:w="3685" w:type="dxa"/>
            <w:tcBorders>
              <w:top w:val="single" w:sz="4" w:space="0" w:color="auto"/>
              <w:left w:val="single" w:sz="4" w:space="0" w:color="auto"/>
              <w:bottom w:val="single" w:sz="4" w:space="0" w:color="auto"/>
              <w:right w:val="single" w:sz="4" w:space="0" w:color="auto"/>
            </w:tcBorders>
          </w:tcPr>
          <w:p w14:paraId="23D25758" w14:textId="77777777" w:rsidR="005570CA" w:rsidRPr="005570CA" w:rsidRDefault="00A86C02" w:rsidP="00B51685">
            <w:pPr>
              <w:rPr>
                <w:rFonts w:cs="Times New Roman"/>
              </w:rPr>
            </w:pPr>
            <w:r w:rsidRPr="00A86C02">
              <w:rPr>
                <w:rFonts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Borders>
              <w:top w:val="single" w:sz="4" w:space="0" w:color="auto"/>
              <w:left w:val="single" w:sz="4" w:space="0" w:color="auto"/>
              <w:bottom w:val="single" w:sz="4" w:space="0" w:color="auto"/>
              <w:right w:val="single" w:sz="4" w:space="0" w:color="auto"/>
            </w:tcBorders>
          </w:tcPr>
          <w:p w14:paraId="576D9034" w14:textId="77777777" w:rsidR="005570CA" w:rsidRPr="006B77AD" w:rsidRDefault="005570CA" w:rsidP="004423B2">
            <w:pPr>
              <w:jc w:val="center"/>
              <w:rPr>
                <w:rFonts w:cs="Times New Roman"/>
              </w:rPr>
            </w:pPr>
            <w:r w:rsidRPr="006B77AD">
              <w:rPr>
                <w:rFonts w:cs="Times New Roman"/>
              </w:rPr>
              <w:t>4.9</w:t>
            </w:r>
          </w:p>
        </w:tc>
        <w:tc>
          <w:tcPr>
            <w:tcW w:w="3969" w:type="dxa"/>
            <w:tcBorders>
              <w:top w:val="single" w:sz="4" w:space="0" w:color="auto"/>
              <w:left w:val="single" w:sz="4" w:space="0" w:color="auto"/>
              <w:bottom w:val="single" w:sz="4" w:space="0" w:color="auto"/>
              <w:right w:val="single" w:sz="4" w:space="0" w:color="auto"/>
            </w:tcBorders>
          </w:tcPr>
          <w:p w14:paraId="2141EE70" w14:textId="77777777" w:rsidR="00A86C02" w:rsidRPr="00A86C02" w:rsidRDefault="00A86C02" w:rsidP="00A86C02">
            <w:pPr>
              <w:keepNext/>
              <w:keepLines/>
              <w:overflowPunct w:val="0"/>
              <w:autoSpaceDE w:val="0"/>
              <w:ind w:firstLine="28"/>
              <w:textAlignment w:val="baseline"/>
              <w:rPr>
                <w:rFonts w:cs="Times New Roman"/>
                <w:b/>
                <w:sz w:val="22"/>
                <w:szCs w:val="22"/>
              </w:rPr>
            </w:pPr>
            <w:r w:rsidRPr="00A86C02">
              <w:rPr>
                <w:rFonts w:cs="Times New Roman"/>
                <w:b/>
                <w:sz w:val="22"/>
                <w:szCs w:val="22"/>
              </w:rPr>
              <w:t>Предельные размеры земельного участка</w:t>
            </w:r>
          </w:p>
          <w:p w14:paraId="79650677" w14:textId="77777777" w:rsidR="00A86C02" w:rsidRPr="00A86C02" w:rsidRDefault="00A86C02" w:rsidP="00A86C02">
            <w:pPr>
              <w:keepNext/>
              <w:keepLines/>
              <w:overflowPunct w:val="0"/>
              <w:autoSpaceDE w:val="0"/>
              <w:ind w:firstLine="28"/>
              <w:textAlignment w:val="baseline"/>
              <w:rPr>
                <w:rFonts w:cs="Times New Roman"/>
                <w:sz w:val="22"/>
                <w:szCs w:val="22"/>
              </w:rPr>
            </w:pPr>
            <w:r w:rsidRPr="00A86C02">
              <w:rPr>
                <w:rFonts w:cs="Times New Roman"/>
                <w:sz w:val="22"/>
                <w:szCs w:val="22"/>
              </w:rPr>
              <w:t>Не подлежат установлению</w:t>
            </w:r>
          </w:p>
          <w:p w14:paraId="33B603E2" w14:textId="77777777" w:rsidR="00A86C02" w:rsidRPr="00A86C02" w:rsidRDefault="00A86C02" w:rsidP="00A86C02">
            <w:pPr>
              <w:keepNext/>
              <w:keepLines/>
              <w:overflowPunct w:val="0"/>
              <w:autoSpaceDE w:val="0"/>
              <w:ind w:firstLine="28"/>
              <w:textAlignment w:val="baseline"/>
              <w:rPr>
                <w:rFonts w:cs="Times New Roman"/>
                <w:b/>
                <w:sz w:val="22"/>
                <w:szCs w:val="22"/>
              </w:rPr>
            </w:pPr>
            <w:r w:rsidRPr="00A86C02">
              <w:rPr>
                <w:rFonts w:cs="Times New Roman"/>
                <w:b/>
                <w:sz w:val="22"/>
                <w:szCs w:val="22"/>
              </w:rPr>
              <w:t>Минимальные отступы от границ земельного участка (м)</w:t>
            </w:r>
            <w:r w:rsidRPr="00A86C02">
              <w:rPr>
                <w:rFonts w:cs="Times New Roman"/>
                <w:b/>
                <w:sz w:val="22"/>
                <w:szCs w:val="22"/>
              </w:rPr>
              <w:tab/>
            </w:r>
          </w:p>
          <w:p w14:paraId="68BFCA4B" w14:textId="77777777" w:rsidR="00A86C02" w:rsidRPr="00A86C02" w:rsidRDefault="00A86C02" w:rsidP="00A86C02">
            <w:pPr>
              <w:keepNext/>
              <w:keepLines/>
              <w:overflowPunct w:val="0"/>
              <w:autoSpaceDE w:val="0"/>
              <w:ind w:firstLine="28"/>
              <w:textAlignment w:val="baseline"/>
              <w:rPr>
                <w:rFonts w:cs="Times New Roman"/>
                <w:sz w:val="22"/>
                <w:szCs w:val="22"/>
              </w:rPr>
            </w:pPr>
            <w:r w:rsidRPr="00A86C02">
              <w:rPr>
                <w:rFonts w:cs="Times New Roman"/>
                <w:sz w:val="22"/>
                <w:szCs w:val="22"/>
              </w:rPr>
              <w:t>Со стороны улицы – 3 м, со стороны соседнего участка – 3 м.</w:t>
            </w:r>
          </w:p>
          <w:p w14:paraId="20C08D3E" w14:textId="77777777" w:rsidR="00A86C02" w:rsidRPr="00A86C02" w:rsidRDefault="00A86C02" w:rsidP="00A86C02">
            <w:pPr>
              <w:keepNext/>
              <w:keepLines/>
              <w:overflowPunct w:val="0"/>
              <w:autoSpaceDE w:val="0"/>
              <w:ind w:firstLine="28"/>
              <w:textAlignment w:val="baseline"/>
              <w:rPr>
                <w:rFonts w:cs="Times New Roman"/>
                <w:b/>
                <w:sz w:val="22"/>
                <w:szCs w:val="22"/>
              </w:rPr>
            </w:pPr>
            <w:r w:rsidRPr="00A86C02">
              <w:rPr>
                <w:rFonts w:cs="Times New Roman"/>
                <w:b/>
                <w:sz w:val="22"/>
                <w:szCs w:val="22"/>
              </w:rPr>
              <w:t>Применимы при условии соблюдения требований пожарной безопасности.</w:t>
            </w:r>
          </w:p>
          <w:p w14:paraId="15F74FE1" w14:textId="77777777" w:rsidR="00A86C02" w:rsidRPr="00A86C02" w:rsidRDefault="00A86C02" w:rsidP="00A86C02">
            <w:pPr>
              <w:keepNext/>
              <w:keepLines/>
              <w:overflowPunct w:val="0"/>
              <w:autoSpaceDE w:val="0"/>
              <w:ind w:firstLine="28"/>
              <w:textAlignment w:val="baseline"/>
              <w:rPr>
                <w:rFonts w:cs="Times New Roman"/>
                <w:b/>
                <w:sz w:val="22"/>
                <w:szCs w:val="22"/>
              </w:rPr>
            </w:pPr>
            <w:r w:rsidRPr="00A86C02">
              <w:rPr>
                <w:rFonts w:cs="Times New Roman"/>
                <w:b/>
                <w:sz w:val="22"/>
                <w:szCs w:val="22"/>
              </w:rPr>
              <w:t>Предельное кол-во этажей или предельная высота здания, строения, сооружения</w:t>
            </w:r>
            <w:r w:rsidRPr="00A86C02">
              <w:rPr>
                <w:rFonts w:cs="Times New Roman"/>
                <w:b/>
                <w:sz w:val="22"/>
                <w:szCs w:val="22"/>
              </w:rPr>
              <w:tab/>
            </w:r>
          </w:p>
          <w:p w14:paraId="4BC021BC" w14:textId="77777777" w:rsidR="00A86C02" w:rsidRPr="00A86C02" w:rsidRDefault="00A86C02" w:rsidP="00A86C02">
            <w:pPr>
              <w:keepNext/>
              <w:keepLines/>
              <w:overflowPunct w:val="0"/>
              <w:autoSpaceDE w:val="0"/>
              <w:ind w:firstLine="28"/>
              <w:textAlignment w:val="baseline"/>
              <w:rPr>
                <w:rFonts w:cs="Times New Roman"/>
                <w:sz w:val="22"/>
                <w:szCs w:val="22"/>
              </w:rPr>
            </w:pPr>
            <w:r w:rsidRPr="00A86C02">
              <w:rPr>
                <w:rFonts w:cs="Times New Roman"/>
                <w:sz w:val="22"/>
                <w:szCs w:val="22"/>
              </w:rPr>
              <w:t>П</w:t>
            </w:r>
            <w:r>
              <w:rPr>
                <w:rFonts w:cs="Times New Roman"/>
                <w:sz w:val="22"/>
                <w:szCs w:val="22"/>
              </w:rPr>
              <w:t>редельное количество этажей - 1</w:t>
            </w:r>
          </w:p>
          <w:p w14:paraId="24DB0F93" w14:textId="77777777" w:rsidR="00A86C02" w:rsidRPr="00A86C02" w:rsidRDefault="00A86C02" w:rsidP="00A86C02">
            <w:pPr>
              <w:keepNext/>
              <w:keepLines/>
              <w:overflowPunct w:val="0"/>
              <w:autoSpaceDE w:val="0"/>
              <w:ind w:firstLine="28"/>
              <w:textAlignment w:val="baseline"/>
              <w:rPr>
                <w:rFonts w:cs="Times New Roman"/>
                <w:sz w:val="22"/>
                <w:szCs w:val="22"/>
              </w:rPr>
            </w:pPr>
            <w:proofErr w:type="spellStart"/>
            <w:r w:rsidRPr="00A86C02">
              <w:rPr>
                <w:rFonts w:cs="Times New Roman"/>
                <w:sz w:val="22"/>
                <w:szCs w:val="22"/>
              </w:rPr>
              <w:t>Макс.процент</w:t>
            </w:r>
            <w:proofErr w:type="spellEnd"/>
            <w:r w:rsidRPr="00A86C02">
              <w:rPr>
                <w:rFonts w:cs="Times New Roman"/>
                <w:sz w:val="22"/>
                <w:szCs w:val="22"/>
              </w:rPr>
              <w:t xml:space="preserve"> застройки в границах земельного участка, %</w:t>
            </w:r>
            <w:r w:rsidRPr="00A86C02">
              <w:rPr>
                <w:rFonts w:cs="Times New Roman"/>
                <w:sz w:val="22"/>
                <w:szCs w:val="22"/>
              </w:rPr>
              <w:tab/>
              <w:t>80%</w:t>
            </w:r>
          </w:p>
          <w:p w14:paraId="02F151EC" w14:textId="77777777" w:rsidR="00A86C02" w:rsidRPr="00A86C02" w:rsidRDefault="00A86C02" w:rsidP="00A86C02">
            <w:pPr>
              <w:keepNext/>
              <w:keepLines/>
              <w:overflowPunct w:val="0"/>
              <w:autoSpaceDE w:val="0"/>
              <w:ind w:firstLine="28"/>
              <w:textAlignment w:val="baseline"/>
              <w:rPr>
                <w:rFonts w:cs="Times New Roman"/>
                <w:b/>
                <w:sz w:val="22"/>
                <w:szCs w:val="22"/>
              </w:rPr>
            </w:pPr>
            <w:r w:rsidRPr="00A86C02">
              <w:rPr>
                <w:rFonts w:cs="Times New Roman"/>
                <w:b/>
                <w:sz w:val="22"/>
                <w:szCs w:val="22"/>
              </w:rPr>
              <w:t>Иные параметры</w:t>
            </w:r>
            <w:r w:rsidRPr="00A86C02">
              <w:rPr>
                <w:rFonts w:cs="Times New Roman"/>
                <w:b/>
                <w:sz w:val="22"/>
                <w:szCs w:val="22"/>
              </w:rPr>
              <w:tab/>
            </w:r>
          </w:p>
          <w:p w14:paraId="7EE08433" w14:textId="77777777" w:rsidR="005570CA" w:rsidRPr="00E55A69" w:rsidRDefault="00A86C02" w:rsidP="00A86C02">
            <w:pPr>
              <w:keepNext/>
              <w:keepLines/>
              <w:overflowPunct w:val="0"/>
              <w:autoSpaceDE w:val="0"/>
              <w:ind w:firstLine="28"/>
              <w:textAlignment w:val="baseline"/>
              <w:rPr>
                <w:rFonts w:cs="Times New Roman"/>
                <w:b/>
                <w:sz w:val="22"/>
                <w:szCs w:val="22"/>
              </w:rPr>
            </w:pPr>
            <w:r w:rsidRPr="00A86C02">
              <w:rPr>
                <w:rFonts w:cs="Times New Roman"/>
                <w:sz w:val="22"/>
                <w:szCs w:val="22"/>
              </w:rPr>
              <w:t>Не подлежат установлению</w:t>
            </w:r>
          </w:p>
        </w:tc>
      </w:tr>
      <w:tr w:rsidR="00A86C02" w:rsidRPr="009C64BB" w14:paraId="186310EF"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90B19A" w14:textId="77777777" w:rsidR="00A86C02" w:rsidRPr="003359C9" w:rsidRDefault="00A86C02" w:rsidP="00A86C02">
            <w:pPr>
              <w:rPr>
                <w:rFonts w:cs="Times New Roman"/>
                <w:sz w:val="22"/>
                <w:szCs w:val="22"/>
              </w:rPr>
            </w:pPr>
            <w:r w:rsidRPr="00DB1274">
              <w:rPr>
                <w:rFonts w:cs="Times New Roman"/>
                <w:sz w:val="22"/>
                <w:szCs w:val="22"/>
              </w:rPr>
              <w:t>Объекты придорожного сервиса</w:t>
            </w:r>
          </w:p>
        </w:tc>
        <w:tc>
          <w:tcPr>
            <w:tcW w:w="3685" w:type="dxa"/>
            <w:tcBorders>
              <w:top w:val="single" w:sz="4" w:space="0" w:color="auto"/>
              <w:left w:val="single" w:sz="4" w:space="0" w:color="auto"/>
              <w:bottom w:val="single" w:sz="4" w:space="0" w:color="auto"/>
              <w:right w:val="single" w:sz="4" w:space="0" w:color="auto"/>
            </w:tcBorders>
          </w:tcPr>
          <w:p w14:paraId="4CFA4B0B" w14:textId="77777777" w:rsidR="00A86C02" w:rsidRPr="003359C9" w:rsidRDefault="00A86C02" w:rsidP="00A86C02">
            <w:pPr>
              <w:rPr>
                <w:rFonts w:cs="Times New Roman"/>
                <w:sz w:val="22"/>
                <w:szCs w:val="22"/>
              </w:rPr>
            </w:pPr>
            <w:r w:rsidRPr="00DB1274">
              <w:rPr>
                <w:rFonts w:cs="Times New Roman"/>
                <w:sz w:val="22"/>
                <w:szCs w:val="22"/>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w:t>
            </w:r>
          </w:p>
        </w:tc>
        <w:tc>
          <w:tcPr>
            <w:tcW w:w="709" w:type="dxa"/>
            <w:tcBorders>
              <w:top w:val="single" w:sz="4" w:space="0" w:color="auto"/>
              <w:left w:val="single" w:sz="4" w:space="0" w:color="auto"/>
              <w:bottom w:val="single" w:sz="4" w:space="0" w:color="auto"/>
              <w:right w:val="single" w:sz="4" w:space="0" w:color="auto"/>
            </w:tcBorders>
          </w:tcPr>
          <w:p w14:paraId="391DC6A1" w14:textId="77777777" w:rsidR="00A86C02" w:rsidRPr="004C492A" w:rsidRDefault="00A86C02" w:rsidP="00A86C02">
            <w:pPr>
              <w:widowControl w:val="0"/>
              <w:autoSpaceDE w:val="0"/>
              <w:autoSpaceDN w:val="0"/>
              <w:adjustRightInd w:val="0"/>
              <w:contextualSpacing/>
              <w:jc w:val="center"/>
              <w:rPr>
                <w:rFonts w:cs="Times New Roman"/>
                <w:sz w:val="22"/>
                <w:szCs w:val="22"/>
              </w:rPr>
            </w:pPr>
            <w:r w:rsidRPr="00DB1274">
              <w:rPr>
                <w:rFonts w:cs="Times New Roman"/>
                <w:sz w:val="22"/>
                <w:szCs w:val="22"/>
              </w:rPr>
              <w:t>4.9.1</w:t>
            </w:r>
          </w:p>
        </w:tc>
        <w:tc>
          <w:tcPr>
            <w:tcW w:w="3969" w:type="dxa"/>
            <w:tcBorders>
              <w:top w:val="single" w:sz="4" w:space="0" w:color="auto"/>
              <w:left w:val="single" w:sz="4" w:space="0" w:color="auto"/>
              <w:bottom w:val="single" w:sz="4" w:space="0" w:color="auto"/>
              <w:right w:val="single" w:sz="4" w:space="0" w:color="auto"/>
            </w:tcBorders>
          </w:tcPr>
          <w:p w14:paraId="4659DBF7" w14:textId="77777777" w:rsidR="00A86C02" w:rsidRPr="00807818" w:rsidRDefault="00A86C02" w:rsidP="00A86C02">
            <w:pPr>
              <w:keepLines/>
              <w:overflowPunct w:val="0"/>
              <w:autoSpaceDE w:val="0"/>
              <w:textAlignment w:val="baseline"/>
              <w:rPr>
                <w:rFonts w:cs="Times New Roman"/>
                <w:b/>
                <w:sz w:val="22"/>
                <w:szCs w:val="22"/>
              </w:rPr>
            </w:pPr>
            <w:r w:rsidRPr="00807818">
              <w:rPr>
                <w:rFonts w:cs="Times New Roman"/>
                <w:b/>
                <w:sz w:val="22"/>
                <w:szCs w:val="22"/>
              </w:rPr>
              <w:t>Предельные размеры земельного участка</w:t>
            </w:r>
            <w:r w:rsidRPr="00807818">
              <w:rPr>
                <w:rFonts w:cs="Times New Roman"/>
                <w:b/>
                <w:sz w:val="22"/>
                <w:szCs w:val="22"/>
              </w:rPr>
              <w:tab/>
            </w:r>
          </w:p>
          <w:p w14:paraId="00586588" w14:textId="77777777" w:rsidR="00796D74" w:rsidRDefault="00796D74" w:rsidP="00A86C02">
            <w:pPr>
              <w:keepLines/>
              <w:overflowPunct w:val="0"/>
              <w:autoSpaceDE w:val="0"/>
              <w:textAlignment w:val="baseline"/>
              <w:rPr>
                <w:rFonts w:cs="Times New Roman"/>
                <w:sz w:val="22"/>
                <w:szCs w:val="22"/>
              </w:rPr>
            </w:pPr>
            <w:r>
              <w:rPr>
                <w:rFonts w:cs="Times New Roman"/>
                <w:sz w:val="22"/>
                <w:szCs w:val="22"/>
              </w:rPr>
              <w:t xml:space="preserve">Минимальный размер земельного участка – 100 </w:t>
            </w:r>
            <w:proofErr w:type="spellStart"/>
            <w:r>
              <w:rPr>
                <w:rFonts w:cs="Times New Roman"/>
                <w:sz w:val="22"/>
                <w:szCs w:val="22"/>
              </w:rPr>
              <w:t>кв.м</w:t>
            </w:r>
            <w:proofErr w:type="spellEnd"/>
            <w:r>
              <w:rPr>
                <w:rFonts w:cs="Times New Roman"/>
                <w:sz w:val="22"/>
                <w:szCs w:val="22"/>
              </w:rPr>
              <w:t>.</w:t>
            </w:r>
          </w:p>
          <w:p w14:paraId="5A3BBADE" w14:textId="77777777" w:rsidR="00A86C02" w:rsidRPr="00807818" w:rsidRDefault="00A86C02" w:rsidP="00A86C02">
            <w:pPr>
              <w:keepLines/>
              <w:overflowPunct w:val="0"/>
              <w:autoSpaceDE w:val="0"/>
              <w:textAlignment w:val="baseline"/>
              <w:rPr>
                <w:rFonts w:cs="Times New Roman"/>
                <w:b/>
                <w:sz w:val="22"/>
                <w:szCs w:val="22"/>
              </w:rPr>
            </w:pPr>
            <w:r w:rsidRPr="00807818">
              <w:rPr>
                <w:rFonts w:cs="Times New Roman"/>
                <w:b/>
                <w:sz w:val="22"/>
                <w:szCs w:val="22"/>
              </w:rPr>
              <w:t>Минимальные отступы от границ земельного участка (м)</w:t>
            </w:r>
            <w:r w:rsidRPr="00807818">
              <w:rPr>
                <w:rFonts w:cs="Times New Roman"/>
                <w:b/>
                <w:sz w:val="22"/>
                <w:szCs w:val="22"/>
              </w:rPr>
              <w:tab/>
            </w:r>
          </w:p>
          <w:p w14:paraId="407CB3C9" w14:textId="77777777" w:rsidR="00A86C02" w:rsidRPr="00DB1274" w:rsidRDefault="00A86C02" w:rsidP="00A86C02">
            <w:pPr>
              <w:keepLines/>
              <w:overflowPunct w:val="0"/>
              <w:autoSpaceDE w:val="0"/>
              <w:textAlignment w:val="baseline"/>
              <w:rPr>
                <w:rFonts w:cs="Times New Roman"/>
                <w:sz w:val="22"/>
                <w:szCs w:val="22"/>
              </w:rPr>
            </w:pPr>
            <w:r w:rsidRPr="00DB1274">
              <w:rPr>
                <w:rFonts w:cs="Times New Roman"/>
                <w:sz w:val="22"/>
                <w:szCs w:val="22"/>
              </w:rPr>
              <w:t xml:space="preserve">Со стороны улицы – 5 м, со стороны соседнего участка – 4 м. </w:t>
            </w:r>
          </w:p>
          <w:p w14:paraId="0B0A05C8" w14:textId="77777777" w:rsidR="00A86C02" w:rsidRPr="00807818" w:rsidRDefault="00A86C02" w:rsidP="00A86C02">
            <w:pPr>
              <w:keepLines/>
              <w:overflowPunct w:val="0"/>
              <w:autoSpaceDE w:val="0"/>
              <w:textAlignment w:val="baseline"/>
              <w:rPr>
                <w:rFonts w:cs="Times New Roman"/>
                <w:b/>
                <w:sz w:val="22"/>
                <w:szCs w:val="22"/>
              </w:rPr>
            </w:pPr>
            <w:r w:rsidRPr="00807818">
              <w:rPr>
                <w:rFonts w:cs="Times New Roman"/>
                <w:b/>
                <w:sz w:val="22"/>
                <w:szCs w:val="22"/>
              </w:rPr>
              <w:t>Применимы при условии соблюдения требований пожарной безопасности.</w:t>
            </w:r>
          </w:p>
          <w:p w14:paraId="1A8C8261" w14:textId="77777777" w:rsidR="00A86C02" w:rsidRPr="00807818" w:rsidRDefault="00A86C02" w:rsidP="00A86C02">
            <w:pPr>
              <w:keepLines/>
              <w:overflowPunct w:val="0"/>
              <w:autoSpaceDE w:val="0"/>
              <w:textAlignment w:val="baseline"/>
              <w:rPr>
                <w:rFonts w:cs="Times New Roman"/>
                <w:b/>
                <w:sz w:val="22"/>
                <w:szCs w:val="22"/>
              </w:rPr>
            </w:pPr>
            <w:r w:rsidRPr="00807818">
              <w:rPr>
                <w:rFonts w:cs="Times New Roman"/>
                <w:b/>
                <w:sz w:val="22"/>
                <w:szCs w:val="22"/>
              </w:rPr>
              <w:t>Предельное кол-во этажей или предельная высота здания, строения, сооружения</w:t>
            </w:r>
            <w:r w:rsidRPr="00807818">
              <w:rPr>
                <w:rFonts w:cs="Times New Roman"/>
                <w:b/>
                <w:sz w:val="22"/>
                <w:szCs w:val="22"/>
              </w:rPr>
              <w:tab/>
            </w:r>
          </w:p>
          <w:p w14:paraId="1B7289F9" w14:textId="77777777" w:rsidR="00A86C02" w:rsidRPr="00DB1274" w:rsidRDefault="00A86C02" w:rsidP="00A86C02">
            <w:pPr>
              <w:keepLines/>
              <w:overflowPunct w:val="0"/>
              <w:autoSpaceDE w:val="0"/>
              <w:textAlignment w:val="baseline"/>
              <w:rPr>
                <w:rFonts w:cs="Times New Roman"/>
                <w:sz w:val="22"/>
                <w:szCs w:val="22"/>
              </w:rPr>
            </w:pPr>
            <w:r w:rsidRPr="00DB1274">
              <w:rPr>
                <w:rFonts w:cs="Times New Roman"/>
                <w:sz w:val="22"/>
                <w:szCs w:val="22"/>
              </w:rPr>
              <w:t>П</w:t>
            </w:r>
            <w:r>
              <w:rPr>
                <w:rFonts w:cs="Times New Roman"/>
                <w:sz w:val="22"/>
                <w:szCs w:val="22"/>
              </w:rPr>
              <w:t>редельное количество этажей - 1</w:t>
            </w:r>
          </w:p>
          <w:p w14:paraId="1423DAEB" w14:textId="77777777" w:rsidR="00A86C02" w:rsidRPr="00DB1274" w:rsidRDefault="00A86C02" w:rsidP="00A86C02">
            <w:pPr>
              <w:keepLines/>
              <w:overflowPunct w:val="0"/>
              <w:autoSpaceDE w:val="0"/>
              <w:textAlignment w:val="baseline"/>
              <w:rPr>
                <w:rFonts w:cs="Times New Roman"/>
                <w:sz w:val="22"/>
                <w:szCs w:val="22"/>
              </w:rPr>
            </w:pPr>
            <w:proofErr w:type="spellStart"/>
            <w:r w:rsidRPr="00DB1274">
              <w:rPr>
                <w:rFonts w:cs="Times New Roman"/>
                <w:sz w:val="22"/>
                <w:szCs w:val="22"/>
              </w:rPr>
              <w:t>Макс.процент</w:t>
            </w:r>
            <w:proofErr w:type="spellEnd"/>
            <w:r w:rsidRPr="00DB1274">
              <w:rPr>
                <w:rFonts w:cs="Times New Roman"/>
                <w:sz w:val="22"/>
                <w:szCs w:val="22"/>
              </w:rPr>
              <w:t xml:space="preserve"> застройки в границах земельного участка, %</w:t>
            </w:r>
            <w:r w:rsidRPr="00DB1274">
              <w:rPr>
                <w:rFonts w:cs="Times New Roman"/>
                <w:sz w:val="22"/>
                <w:szCs w:val="22"/>
              </w:rPr>
              <w:tab/>
              <w:t>70%</w:t>
            </w:r>
          </w:p>
          <w:p w14:paraId="3E922B75" w14:textId="77777777" w:rsidR="00A86C02" w:rsidRPr="00807818" w:rsidRDefault="00A86C02" w:rsidP="00A86C02">
            <w:pPr>
              <w:keepLines/>
              <w:overflowPunct w:val="0"/>
              <w:autoSpaceDE w:val="0"/>
              <w:textAlignment w:val="baseline"/>
              <w:rPr>
                <w:rFonts w:cs="Times New Roman"/>
                <w:b/>
                <w:sz w:val="22"/>
                <w:szCs w:val="22"/>
              </w:rPr>
            </w:pPr>
            <w:r w:rsidRPr="00807818">
              <w:rPr>
                <w:rFonts w:cs="Times New Roman"/>
                <w:b/>
                <w:sz w:val="22"/>
                <w:szCs w:val="22"/>
              </w:rPr>
              <w:t>Иные параметры</w:t>
            </w:r>
            <w:r w:rsidRPr="00807818">
              <w:rPr>
                <w:rFonts w:cs="Times New Roman"/>
                <w:b/>
                <w:sz w:val="22"/>
                <w:szCs w:val="22"/>
              </w:rPr>
              <w:tab/>
            </w:r>
          </w:p>
          <w:p w14:paraId="089A094A" w14:textId="77777777" w:rsidR="00A86C02" w:rsidRPr="00CA15F9" w:rsidRDefault="00A86C02" w:rsidP="00A86C02">
            <w:pPr>
              <w:keepLines/>
              <w:overflowPunct w:val="0"/>
              <w:autoSpaceDE w:val="0"/>
              <w:textAlignment w:val="baseline"/>
              <w:rPr>
                <w:rFonts w:cs="Times New Roman"/>
                <w:sz w:val="22"/>
                <w:szCs w:val="22"/>
              </w:rPr>
            </w:pPr>
            <w:r w:rsidRPr="00DB1274">
              <w:rPr>
                <w:rFonts w:cs="Times New Roman"/>
                <w:sz w:val="22"/>
                <w:szCs w:val="22"/>
              </w:rPr>
              <w:t>Не подлежат установлению</w:t>
            </w:r>
          </w:p>
        </w:tc>
      </w:tr>
      <w:tr w:rsidR="00A86C02" w:rsidRPr="009C64BB" w14:paraId="7508489C"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D6B61" w14:textId="77777777" w:rsidR="00A86C02" w:rsidRPr="00DB1274" w:rsidRDefault="00A86C02" w:rsidP="00A86C02">
            <w:pPr>
              <w:rPr>
                <w:rFonts w:cs="Times New Roman"/>
                <w:sz w:val="22"/>
                <w:szCs w:val="22"/>
              </w:rPr>
            </w:pPr>
            <w:r w:rsidRPr="00A86C02">
              <w:rPr>
                <w:rFonts w:cs="Times New Roman"/>
                <w:sz w:val="22"/>
                <w:szCs w:val="22"/>
              </w:rPr>
              <w:t xml:space="preserve">Автомобильный </w:t>
            </w:r>
            <w:r w:rsidRPr="00A86C02">
              <w:rPr>
                <w:rFonts w:cs="Times New Roman"/>
                <w:sz w:val="22"/>
                <w:szCs w:val="22"/>
              </w:rPr>
              <w:lastRenderedPageBreak/>
              <w:t>транспорт</w:t>
            </w:r>
          </w:p>
        </w:tc>
        <w:tc>
          <w:tcPr>
            <w:tcW w:w="3685" w:type="dxa"/>
            <w:tcBorders>
              <w:top w:val="single" w:sz="4" w:space="0" w:color="auto"/>
              <w:left w:val="single" w:sz="4" w:space="0" w:color="auto"/>
              <w:bottom w:val="single" w:sz="4" w:space="0" w:color="auto"/>
              <w:right w:val="single" w:sz="4" w:space="0" w:color="auto"/>
            </w:tcBorders>
          </w:tcPr>
          <w:p w14:paraId="6B5D37CF" w14:textId="77777777" w:rsidR="00A86C02" w:rsidRPr="00A86C02" w:rsidRDefault="00A86C02" w:rsidP="00A86C02">
            <w:pPr>
              <w:rPr>
                <w:rFonts w:cs="Times New Roman"/>
                <w:sz w:val="22"/>
                <w:szCs w:val="22"/>
              </w:rPr>
            </w:pPr>
            <w:r w:rsidRPr="00A86C02">
              <w:rPr>
                <w:rFonts w:cs="Times New Roman"/>
                <w:sz w:val="22"/>
                <w:szCs w:val="22"/>
              </w:rPr>
              <w:lastRenderedPageBreak/>
              <w:t xml:space="preserve">Размещение автомобильных дорог и </w:t>
            </w:r>
            <w:r w:rsidRPr="00A86C02">
              <w:rPr>
                <w:rFonts w:cs="Times New Roman"/>
                <w:sz w:val="22"/>
                <w:szCs w:val="22"/>
              </w:rPr>
              <w:lastRenderedPageBreak/>
              <w:t>технически связанных с ними сооружений;</w:t>
            </w:r>
          </w:p>
          <w:p w14:paraId="7232FCA7" w14:textId="77777777" w:rsidR="00A86C02" w:rsidRPr="00A86C02" w:rsidRDefault="00A86C02" w:rsidP="00A86C02">
            <w:pPr>
              <w:rPr>
                <w:rFonts w:cs="Times New Roman"/>
                <w:sz w:val="22"/>
                <w:szCs w:val="22"/>
              </w:rPr>
            </w:pPr>
            <w:r w:rsidRPr="00A86C02">
              <w:rPr>
                <w:rFonts w:cs="Times New Roman"/>
                <w:sz w:val="22"/>
                <w:szCs w:val="22"/>
              </w:rPr>
              <w:t xml:space="preserve">размещение зданий и сооружений, предназначенных для обслуживания пассажиров, </w:t>
            </w:r>
          </w:p>
          <w:p w14:paraId="291387A2" w14:textId="77777777" w:rsidR="00A86C02" w:rsidRPr="00A86C02" w:rsidRDefault="00A86C02" w:rsidP="00A86C02">
            <w:pPr>
              <w:rPr>
                <w:rFonts w:cs="Times New Roman"/>
                <w:sz w:val="22"/>
                <w:szCs w:val="22"/>
              </w:rPr>
            </w:pPr>
            <w:r w:rsidRPr="00A86C02">
              <w:rPr>
                <w:rFonts w:cs="Times New Roman"/>
                <w:sz w:val="22"/>
                <w:szCs w:val="22"/>
              </w:rPr>
              <w:t>а также обеспечивающие работу транспортных средств,</w:t>
            </w:r>
          </w:p>
          <w:p w14:paraId="6D471A28" w14:textId="77777777" w:rsidR="00A86C02" w:rsidRPr="00A86C02" w:rsidRDefault="00A86C02" w:rsidP="00A86C02">
            <w:pPr>
              <w:rPr>
                <w:rFonts w:cs="Times New Roman"/>
                <w:sz w:val="22"/>
                <w:szCs w:val="22"/>
              </w:rPr>
            </w:pPr>
            <w:r w:rsidRPr="00A86C02">
              <w:rPr>
                <w:rFonts w:cs="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p w14:paraId="5BC3553C" w14:textId="77777777" w:rsidR="00A86C02" w:rsidRDefault="00A86C02" w:rsidP="00A86C02">
            <w:pPr>
              <w:rPr>
                <w:rFonts w:cs="Times New Roman"/>
                <w:sz w:val="22"/>
                <w:szCs w:val="22"/>
              </w:rPr>
            </w:pPr>
            <w:r w:rsidRPr="00A86C02">
              <w:rPr>
                <w:rFonts w:cs="Times New Roman"/>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w:t>
            </w:r>
            <w:r>
              <w:rPr>
                <w:rFonts w:cs="Times New Roman"/>
                <w:sz w:val="22"/>
                <w:szCs w:val="22"/>
              </w:rPr>
              <w:t>юдей по установленному маршруту</w:t>
            </w:r>
          </w:p>
          <w:p w14:paraId="6FA9BD6E" w14:textId="77777777" w:rsidR="00A86C02" w:rsidRPr="00A86C02" w:rsidRDefault="00A86C02" w:rsidP="00A86C02">
            <w:pPr>
              <w:rPr>
                <w:rFonts w:cs="Times New Roman"/>
                <w:sz w:val="22"/>
                <w:szCs w:val="22"/>
              </w:rPr>
            </w:pPr>
            <w:r w:rsidRPr="00A86C02">
              <w:rPr>
                <w:rFonts w:cs="Times New Roman"/>
                <w:sz w:val="22"/>
                <w:szCs w:val="22"/>
              </w:rPr>
              <w:t>Размещение автозаправочных станций (бензиновых, газовых);</w:t>
            </w:r>
          </w:p>
          <w:p w14:paraId="5DD50E9C" w14:textId="77777777" w:rsidR="00A86C02" w:rsidRPr="00A86C02" w:rsidRDefault="00A86C02" w:rsidP="00A86C02">
            <w:pPr>
              <w:rPr>
                <w:rFonts w:cs="Times New Roman"/>
                <w:sz w:val="22"/>
                <w:szCs w:val="22"/>
              </w:rPr>
            </w:pPr>
            <w:r w:rsidRPr="00A86C02">
              <w:rPr>
                <w:rFonts w:cs="Times New Roman"/>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14:paraId="519E5501" w14:textId="77777777" w:rsidR="00A86C02" w:rsidRPr="00A86C02" w:rsidRDefault="00A86C02" w:rsidP="00A86C02">
            <w:pPr>
              <w:rPr>
                <w:rFonts w:cs="Times New Roman"/>
                <w:sz w:val="22"/>
                <w:szCs w:val="22"/>
              </w:rPr>
            </w:pPr>
            <w:r w:rsidRPr="00A86C02">
              <w:rPr>
                <w:rFonts w:cs="Times New Roman"/>
                <w:sz w:val="22"/>
                <w:szCs w:val="22"/>
              </w:rPr>
              <w:t>предоставление гостиничных услуг в качестве придорожного сервиса;</w:t>
            </w:r>
          </w:p>
          <w:p w14:paraId="422FFB81" w14:textId="77777777" w:rsidR="00A86C02" w:rsidRPr="00DB1274" w:rsidRDefault="00A86C02" w:rsidP="00A86C02">
            <w:pPr>
              <w:rPr>
                <w:rFonts w:cs="Times New Roman"/>
                <w:sz w:val="22"/>
                <w:szCs w:val="22"/>
              </w:rPr>
            </w:pPr>
            <w:r w:rsidRPr="00A86C02">
              <w:rPr>
                <w:rFonts w:cs="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tcPr>
          <w:p w14:paraId="45D04C2B" w14:textId="77777777" w:rsidR="00A86C02" w:rsidRPr="00DB1274" w:rsidRDefault="00A86C02" w:rsidP="00A86C02">
            <w:pPr>
              <w:widowControl w:val="0"/>
              <w:autoSpaceDE w:val="0"/>
              <w:autoSpaceDN w:val="0"/>
              <w:adjustRightInd w:val="0"/>
              <w:contextualSpacing/>
              <w:jc w:val="center"/>
              <w:rPr>
                <w:rFonts w:cs="Times New Roman"/>
                <w:sz w:val="22"/>
                <w:szCs w:val="22"/>
              </w:rPr>
            </w:pPr>
            <w:r w:rsidRPr="006B77AD">
              <w:rPr>
                <w:rFonts w:cs="Times New Roman"/>
              </w:rPr>
              <w:lastRenderedPageBreak/>
              <w:t>7.2</w:t>
            </w:r>
          </w:p>
        </w:tc>
        <w:tc>
          <w:tcPr>
            <w:tcW w:w="3969" w:type="dxa"/>
            <w:tcBorders>
              <w:top w:val="single" w:sz="4" w:space="0" w:color="auto"/>
              <w:left w:val="single" w:sz="4" w:space="0" w:color="auto"/>
              <w:bottom w:val="single" w:sz="4" w:space="0" w:color="auto"/>
              <w:right w:val="single" w:sz="4" w:space="0" w:color="auto"/>
            </w:tcBorders>
          </w:tcPr>
          <w:p w14:paraId="6306F253" w14:textId="77777777" w:rsidR="00A86C02" w:rsidRPr="00A86C02" w:rsidRDefault="00A86C02" w:rsidP="00A86C02">
            <w:pPr>
              <w:keepLines/>
              <w:overflowPunct w:val="0"/>
              <w:autoSpaceDE w:val="0"/>
              <w:textAlignment w:val="baseline"/>
              <w:rPr>
                <w:rFonts w:cs="Times New Roman"/>
                <w:b/>
                <w:sz w:val="22"/>
                <w:szCs w:val="22"/>
              </w:rPr>
            </w:pPr>
            <w:r w:rsidRPr="00A86C02">
              <w:rPr>
                <w:rFonts w:cs="Times New Roman"/>
                <w:b/>
                <w:sz w:val="22"/>
                <w:szCs w:val="22"/>
              </w:rPr>
              <w:t xml:space="preserve">Предельные размеры земельного </w:t>
            </w:r>
            <w:r w:rsidRPr="00A86C02">
              <w:rPr>
                <w:rFonts w:cs="Times New Roman"/>
                <w:b/>
                <w:sz w:val="22"/>
                <w:szCs w:val="22"/>
              </w:rPr>
              <w:lastRenderedPageBreak/>
              <w:t>участка</w:t>
            </w:r>
          </w:p>
          <w:p w14:paraId="1C8B38CA" w14:textId="77777777" w:rsidR="00A86C02" w:rsidRPr="00A86C02" w:rsidRDefault="00A86C02" w:rsidP="00A86C02">
            <w:pPr>
              <w:keepLines/>
              <w:overflowPunct w:val="0"/>
              <w:autoSpaceDE w:val="0"/>
              <w:textAlignment w:val="baseline"/>
              <w:rPr>
                <w:rFonts w:cs="Times New Roman"/>
                <w:sz w:val="22"/>
                <w:szCs w:val="22"/>
              </w:rPr>
            </w:pPr>
            <w:r w:rsidRPr="00A86C02">
              <w:rPr>
                <w:rFonts w:cs="Times New Roman"/>
                <w:sz w:val="22"/>
                <w:szCs w:val="22"/>
              </w:rPr>
              <w:t>Не подлежат установлению</w:t>
            </w:r>
          </w:p>
          <w:p w14:paraId="240E60AC" w14:textId="77777777" w:rsidR="00A86C02" w:rsidRPr="00A86C02" w:rsidRDefault="00A86C02" w:rsidP="00A86C02">
            <w:pPr>
              <w:keepLines/>
              <w:overflowPunct w:val="0"/>
              <w:autoSpaceDE w:val="0"/>
              <w:textAlignment w:val="baseline"/>
              <w:rPr>
                <w:rFonts w:cs="Times New Roman"/>
                <w:b/>
                <w:sz w:val="22"/>
                <w:szCs w:val="22"/>
              </w:rPr>
            </w:pPr>
            <w:r w:rsidRPr="00A86C02">
              <w:rPr>
                <w:rFonts w:cs="Times New Roman"/>
                <w:b/>
                <w:sz w:val="22"/>
                <w:szCs w:val="22"/>
              </w:rPr>
              <w:t>Минимальные отступы от границ земельного участка (м)</w:t>
            </w:r>
            <w:r w:rsidRPr="00A86C02">
              <w:rPr>
                <w:rFonts w:cs="Times New Roman"/>
                <w:b/>
                <w:sz w:val="22"/>
                <w:szCs w:val="22"/>
              </w:rPr>
              <w:tab/>
            </w:r>
          </w:p>
          <w:p w14:paraId="569F5E4E" w14:textId="77777777" w:rsidR="00A86C02" w:rsidRPr="00A86C02" w:rsidRDefault="00A86C02" w:rsidP="00A86C02">
            <w:pPr>
              <w:keepLines/>
              <w:overflowPunct w:val="0"/>
              <w:autoSpaceDE w:val="0"/>
              <w:textAlignment w:val="baseline"/>
              <w:rPr>
                <w:rFonts w:cs="Times New Roman"/>
                <w:sz w:val="22"/>
                <w:szCs w:val="22"/>
              </w:rPr>
            </w:pPr>
            <w:r w:rsidRPr="00A86C02">
              <w:rPr>
                <w:rFonts w:cs="Times New Roman"/>
                <w:sz w:val="22"/>
                <w:szCs w:val="22"/>
              </w:rPr>
              <w:t>Не подлежат установлению</w:t>
            </w:r>
          </w:p>
          <w:p w14:paraId="3AF1BC8A" w14:textId="77777777" w:rsidR="00A86C02" w:rsidRPr="00A86C02" w:rsidRDefault="00A86C02" w:rsidP="00A86C02">
            <w:pPr>
              <w:keepLines/>
              <w:overflowPunct w:val="0"/>
              <w:autoSpaceDE w:val="0"/>
              <w:textAlignment w:val="baseline"/>
              <w:rPr>
                <w:rFonts w:cs="Times New Roman"/>
                <w:b/>
                <w:sz w:val="22"/>
                <w:szCs w:val="22"/>
              </w:rPr>
            </w:pPr>
            <w:r w:rsidRPr="00A86C02">
              <w:rPr>
                <w:rFonts w:cs="Times New Roman"/>
                <w:b/>
                <w:sz w:val="22"/>
                <w:szCs w:val="22"/>
              </w:rPr>
              <w:t>Предельное кол-во этажей или предельная высота здания, строения, сооружения</w:t>
            </w:r>
            <w:r w:rsidRPr="00A86C02">
              <w:rPr>
                <w:rFonts w:cs="Times New Roman"/>
                <w:b/>
                <w:sz w:val="22"/>
                <w:szCs w:val="22"/>
              </w:rPr>
              <w:tab/>
            </w:r>
          </w:p>
          <w:p w14:paraId="66DACAAE" w14:textId="77777777" w:rsidR="00A86C02" w:rsidRDefault="00A86C02" w:rsidP="00A86C02">
            <w:pPr>
              <w:keepLines/>
              <w:overflowPunct w:val="0"/>
              <w:autoSpaceDE w:val="0"/>
              <w:textAlignment w:val="baseline"/>
              <w:rPr>
                <w:rFonts w:cs="Times New Roman"/>
                <w:sz w:val="22"/>
                <w:szCs w:val="22"/>
              </w:rPr>
            </w:pPr>
            <w:r w:rsidRPr="00A86C02">
              <w:rPr>
                <w:rFonts w:cs="Times New Roman"/>
                <w:sz w:val="22"/>
                <w:szCs w:val="22"/>
              </w:rPr>
              <w:t>Предельное количество этажей - 1</w:t>
            </w:r>
            <w:r w:rsidRPr="00A86C02">
              <w:rPr>
                <w:rFonts w:cs="Times New Roman"/>
                <w:sz w:val="22"/>
                <w:szCs w:val="22"/>
              </w:rPr>
              <w:tab/>
            </w:r>
          </w:p>
          <w:p w14:paraId="729E592A" w14:textId="77777777" w:rsidR="00A86C02" w:rsidRPr="00A86C02" w:rsidRDefault="00A86C02" w:rsidP="00A86C02">
            <w:pPr>
              <w:keepLines/>
              <w:overflowPunct w:val="0"/>
              <w:autoSpaceDE w:val="0"/>
              <w:textAlignment w:val="baseline"/>
              <w:rPr>
                <w:rFonts w:cs="Times New Roman"/>
                <w:sz w:val="22"/>
                <w:szCs w:val="22"/>
              </w:rPr>
            </w:pPr>
            <w:r w:rsidRPr="00A86C02">
              <w:rPr>
                <w:rFonts w:cs="Times New Roman"/>
                <w:sz w:val="22"/>
                <w:szCs w:val="22"/>
              </w:rPr>
              <w:t>Предельное количество этажей - 2</w:t>
            </w:r>
          </w:p>
          <w:p w14:paraId="3FCF85F0" w14:textId="77777777" w:rsidR="00A86C02" w:rsidRPr="00A86C02" w:rsidRDefault="00A86C02" w:rsidP="00A86C02">
            <w:pPr>
              <w:keepLines/>
              <w:overflowPunct w:val="0"/>
              <w:autoSpaceDE w:val="0"/>
              <w:textAlignment w:val="baseline"/>
              <w:rPr>
                <w:rFonts w:cs="Times New Roman"/>
                <w:sz w:val="22"/>
                <w:szCs w:val="22"/>
              </w:rPr>
            </w:pPr>
            <w:proofErr w:type="spellStart"/>
            <w:r w:rsidRPr="00A86C02">
              <w:rPr>
                <w:rFonts w:cs="Times New Roman"/>
                <w:sz w:val="22"/>
                <w:szCs w:val="22"/>
              </w:rPr>
              <w:t>Макс.процент</w:t>
            </w:r>
            <w:proofErr w:type="spellEnd"/>
            <w:r w:rsidRPr="00A86C02">
              <w:rPr>
                <w:rFonts w:cs="Times New Roman"/>
                <w:sz w:val="22"/>
                <w:szCs w:val="22"/>
              </w:rPr>
              <w:t xml:space="preserve"> застройки в границах земельного участка, %</w:t>
            </w:r>
            <w:r w:rsidRPr="00A86C02">
              <w:rPr>
                <w:rFonts w:cs="Times New Roman"/>
                <w:sz w:val="22"/>
                <w:szCs w:val="22"/>
              </w:rPr>
              <w:tab/>
            </w:r>
          </w:p>
          <w:p w14:paraId="17520E66" w14:textId="77777777" w:rsidR="00A86C02" w:rsidRPr="00A86C02" w:rsidRDefault="00A86C02" w:rsidP="00A86C02">
            <w:pPr>
              <w:keepLines/>
              <w:overflowPunct w:val="0"/>
              <w:autoSpaceDE w:val="0"/>
              <w:textAlignment w:val="baseline"/>
              <w:rPr>
                <w:rFonts w:cs="Times New Roman"/>
                <w:sz w:val="22"/>
                <w:szCs w:val="22"/>
              </w:rPr>
            </w:pPr>
            <w:r w:rsidRPr="00A86C02">
              <w:rPr>
                <w:rFonts w:cs="Times New Roman"/>
                <w:sz w:val="22"/>
                <w:szCs w:val="22"/>
              </w:rPr>
              <w:t>Не подлежат установлению</w:t>
            </w:r>
          </w:p>
          <w:p w14:paraId="41FF1A19" w14:textId="77777777" w:rsidR="00A86C02" w:rsidRPr="00A86C02" w:rsidRDefault="00A86C02" w:rsidP="00A86C02">
            <w:pPr>
              <w:keepLines/>
              <w:overflowPunct w:val="0"/>
              <w:autoSpaceDE w:val="0"/>
              <w:textAlignment w:val="baseline"/>
              <w:rPr>
                <w:rFonts w:cs="Times New Roman"/>
                <w:b/>
                <w:sz w:val="22"/>
                <w:szCs w:val="22"/>
              </w:rPr>
            </w:pPr>
            <w:r w:rsidRPr="00A86C02">
              <w:rPr>
                <w:rFonts w:cs="Times New Roman"/>
                <w:b/>
                <w:sz w:val="22"/>
                <w:szCs w:val="22"/>
              </w:rPr>
              <w:t>Иные параметры</w:t>
            </w:r>
            <w:r w:rsidRPr="00A86C02">
              <w:rPr>
                <w:rFonts w:cs="Times New Roman"/>
                <w:b/>
                <w:sz w:val="22"/>
                <w:szCs w:val="22"/>
              </w:rPr>
              <w:tab/>
            </w:r>
          </w:p>
          <w:p w14:paraId="72991003" w14:textId="77777777" w:rsidR="00A86C02" w:rsidRPr="00807818" w:rsidRDefault="00A86C02" w:rsidP="00A86C02">
            <w:pPr>
              <w:keepLines/>
              <w:overflowPunct w:val="0"/>
              <w:autoSpaceDE w:val="0"/>
              <w:textAlignment w:val="baseline"/>
              <w:rPr>
                <w:rFonts w:cs="Times New Roman"/>
                <w:b/>
                <w:sz w:val="22"/>
                <w:szCs w:val="22"/>
              </w:rPr>
            </w:pPr>
            <w:r w:rsidRPr="00A86C02">
              <w:rPr>
                <w:rFonts w:cs="Times New Roman"/>
                <w:sz w:val="22"/>
                <w:szCs w:val="22"/>
              </w:rPr>
              <w:t>Не подлежат установлению</w:t>
            </w:r>
          </w:p>
        </w:tc>
      </w:tr>
      <w:tr w:rsidR="00A86C02" w:rsidRPr="009C64BB" w14:paraId="714DD7F1"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D67CE2" w14:textId="77777777" w:rsidR="00A86C02" w:rsidRPr="00A86C02" w:rsidRDefault="00A86C02" w:rsidP="00A86C02">
            <w:pPr>
              <w:rPr>
                <w:rFonts w:cs="Times New Roman"/>
                <w:sz w:val="22"/>
                <w:szCs w:val="22"/>
              </w:rPr>
            </w:pPr>
            <w:r w:rsidRPr="00A86C02">
              <w:rPr>
                <w:rFonts w:cs="Times New Roman"/>
                <w:sz w:val="22"/>
                <w:szCs w:val="22"/>
              </w:rPr>
              <w:lastRenderedPageBreak/>
              <w:t>Железнодорожный транспорт</w:t>
            </w:r>
          </w:p>
        </w:tc>
        <w:tc>
          <w:tcPr>
            <w:tcW w:w="3685" w:type="dxa"/>
            <w:tcBorders>
              <w:top w:val="single" w:sz="4" w:space="0" w:color="auto"/>
              <w:left w:val="single" w:sz="4" w:space="0" w:color="auto"/>
              <w:bottom w:val="single" w:sz="4" w:space="0" w:color="auto"/>
              <w:right w:val="single" w:sz="4" w:space="0" w:color="auto"/>
            </w:tcBorders>
          </w:tcPr>
          <w:p w14:paraId="1481DFD1" w14:textId="77777777" w:rsidR="00A86C02" w:rsidRPr="00A86C02" w:rsidRDefault="00A86C02" w:rsidP="00A86C02">
            <w:pPr>
              <w:rPr>
                <w:rFonts w:cs="Times New Roman"/>
                <w:sz w:val="22"/>
                <w:szCs w:val="22"/>
              </w:rPr>
            </w:pPr>
            <w:r w:rsidRPr="00A86C02">
              <w:rPr>
                <w:rFonts w:cs="Times New Roman"/>
                <w:sz w:val="22"/>
                <w:szCs w:val="22"/>
              </w:rPr>
              <w:t>Размещение железнодорожных путей;</w:t>
            </w:r>
          </w:p>
          <w:p w14:paraId="5574161D" w14:textId="77777777" w:rsidR="00A86C02" w:rsidRPr="00A86C02" w:rsidRDefault="00A86C02" w:rsidP="00A86C02">
            <w:pPr>
              <w:rPr>
                <w:rFonts w:cs="Times New Roman"/>
                <w:sz w:val="22"/>
                <w:szCs w:val="22"/>
              </w:rPr>
            </w:pPr>
            <w:r w:rsidRPr="00A86C02">
              <w:rPr>
                <w:rFonts w:cs="Times New Roman"/>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6181316C" w14:textId="77777777" w:rsidR="00A86C02" w:rsidRPr="00A86C02" w:rsidRDefault="00A86C02" w:rsidP="00A86C02">
            <w:pPr>
              <w:rPr>
                <w:rFonts w:cs="Times New Roman"/>
                <w:sz w:val="22"/>
                <w:szCs w:val="22"/>
              </w:rPr>
            </w:pPr>
            <w:r w:rsidRPr="00A86C02">
              <w:rPr>
                <w:rFonts w:cs="Times New Roman"/>
                <w:sz w:val="22"/>
                <w:szCs w:val="22"/>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w:t>
            </w:r>
            <w:r w:rsidRPr="00A86C02">
              <w:rPr>
                <w:rFonts w:cs="Times New Roman"/>
                <w:sz w:val="22"/>
                <w:szCs w:val="22"/>
              </w:rPr>
              <w:lastRenderedPageBreak/>
              <w:t>безопасности движения, установленных федеральными законами</w:t>
            </w:r>
          </w:p>
        </w:tc>
        <w:tc>
          <w:tcPr>
            <w:tcW w:w="709" w:type="dxa"/>
            <w:tcBorders>
              <w:top w:val="single" w:sz="4" w:space="0" w:color="auto"/>
              <w:left w:val="single" w:sz="4" w:space="0" w:color="auto"/>
              <w:bottom w:val="single" w:sz="4" w:space="0" w:color="auto"/>
              <w:right w:val="single" w:sz="4" w:space="0" w:color="auto"/>
            </w:tcBorders>
          </w:tcPr>
          <w:p w14:paraId="3451E2BD" w14:textId="77777777" w:rsidR="00A86C02" w:rsidRPr="006B77AD" w:rsidRDefault="00A86C02" w:rsidP="00A86C02">
            <w:pPr>
              <w:widowControl w:val="0"/>
              <w:autoSpaceDE w:val="0"/>
              <w:autoSpaceDN w:val="0"/>
              <w:adjustRightInd w:val="0"/>
              <w:contextualSpacing/>
              <w:jc w:val="center"/>
              <w:rPr>
                <w:rFonts w:cs="Times New Roman"/>
              </w:rPr>
            </w:pPr>
            <w:r w:rsidRPr="006B77AD">
              <w:rPr>
                <w:rFonts w:cs="Times New Roman"/>
              </w:rPr>
              <w:lastRenderedPageBreak/>
              <w:t>7.1</w:t>
            </w:r>
          </w:p>
        </w:tc>
        <w:tc>
          <w:tcPr>
            <w:tcW w:w="3969" w:type="dxa"/>
            <w:tcBorders>
              <w:top w:val="single" w:sz="4" w:space="0" w:color="auto"/>
              <w:left w:val="single" w:sz="4" w:space="0" w:color="auto"/>
              <w:bottom w:val="single" w:sz="4" w:space="0" w:color="auto"/>
              <w:right w:val="single" w:sz="4" w:space="0" w:color="auto"/>
            </w:tcBorders>
          </w:tcPr>
          <w:p w14:paraId="447432B8" w14:textId="77777777" w:rsidR="00A86C02" w:rsidRPr="00A86C02" w:rsidRDefault="00A86C02" w:rsidP="00A86C02">
            <w:pPr>
              <w:keepLines/>
              <w:overflowPunct w:val="0"/>
              <w:autoSpaceDE w:val="0"/>
              <w:textAlignment w:val="baseline"/>
              <w:rPr>
                <w:rFonts w:cs="Times New Roman"/>
                <w:b/>
                <w:sz w:val="22"/>
                <w:szCs w:val="22"/>
              </w:rPr>
            </w:pPr>
            <w:r w:rsidRPr="00A86C02">
              <w:rPr>
                <w:rFonts w:cs="Times New Roman"/>
                <w:b/>
                <w:sz w:val="22"/>
                <w:szCs w:val="22"/>
              </w:rPr>
              <w:t>Предельные размеры земельного участка</w:t>
            </w:r>
          </w:p>
          <w:p w14:paraId="38CA9051" w14:textId="77777777" w:rsidR="00A86C02" w:rsidRPr="00A86C02" w:rsidRDefault="00A86C02" w:rsidP="00A86C02">
            <w:pPr>
              <w:keepLines/>
              <w:overflowPunct w:val="0"/>
              <w:autoSpaceDE w:val="0"/>
              <w:textAlignment w:val="baseline"/>
              <w:rPr>
                <w:rFonts w:cs="Times New Roman"/>
                <w:sz w:val="22"/>
                <w:szCs w:val="22"/>
              </w:rPr>
            </w:pPr>
            <w:r w:rsidRPr="00A86C02">
              <w:rPr>
                <w:rFonts w:cs="Times New Roman"/>
                <w:sz w:val="22"/>
                <w:szCs w:val="22"/>
              </w:rPr>
              <w:t>Не подлежат установлению</w:t>
            </w:r>
          </w:p>
          <w:p w14:paraId="4E0F343D" w14:textId="77777777" w:rsidR="00A86C02" w:rsidRPr="00A86C02" w:rsidRDefault="00A86C02" w:rsidP="00A86C02">
            <w:pPr>
              <w:keepLines/>
              <w:overflowPunct w:val="0"/>
              <w:autoSpaceDE w:val="0"/>
              <w:textAlignment w:val="baseline"/>
              <w:rPr>
                <w:rFonts w:cs="Times New Roman"/>
                <w:b/>
                <w:sz w:val="22"/>
                <w:szCs w:val="22"/>
              </w:rPr>
            </w:pPr>
            <w:r w:rsidRPr="00A86C02">
              <w:rPr>
                <w:rFonts w:cs="Times New Roman"/>
                <w:b/>
                <w:sz w:val="22"/>
                <w:szCs w:val="22"/>
              </w:rPr>
              <w:t>Минимальные отступы от границ земельного участка (м)</w:t>
            </w:r>
            <w:r w:rsidRPr="00A86C02">
              <w:rPr>
                <w:rFonts w:cs="Times New Roman"/>
                <w:b/>
                <w:sz w:val="22"/>
                <w:szCs w:val="22"/>
              </w:rPr>
              <w:tab/>
            </w:r>
          </w:p>
          <w:p w14:paraId="3853E692" w14:textId="77777777" w:rsidR="00A86C02" w:rsidRPr="00A86C02" w:rsidRDefault="00A86C02" w:rsidP="00A86C02">
            <w:pPr>
              <w:keepLines/>
              <w:overflowPunct w:val="0"/>
              <w:autoSpaceDE w:val="0"/>
              <w:textAlignment w:val="baseline"/>
              <w:rPr>
                <w:rFonts w:cs="Times New Roman"/>
                <w:sz w:val="22"/>
                <w:szCs w:val="22"/>
              </w:rPr>
            </w:pPr>
            <w:r w:rsidRPr="00A86C02">
              <w:rPr>
                <w:rFonts w:cs="Times New Roman"/>
                <w:sz w:val="22"/>
                <w:szCs w:val="22"/>
              </w:rPr>
              <w:t>Не подлежат установлению</w:t>
            </w:r>
          </w:p>
          <w:p w14:paraId="05C143C9" w14:textId="77777777" w:rsidR="00A86C02" w:rsidRPr="00A86C02" w:rsidRDefault="00A86C02" w:rsidP="00A86C02">
            <w:pPr>
              <w:keepLines/>
              <w:overflowPunct w:val="0"/>
              <w:autoSpaceDE w:val="0"/>
              <w:textAlignment w:val="baseline"/>
              <w:rPr>
                <w:rFonts w:cs="Times New Roman"/>
                <w:b/>
                <w:sz w:val="22"/>
                <w:szCs w:val="22"/>
              </w:rPr>
            </w:pPr>
            <w:r w:rsidRPr="00A86C02">
              <w:rPr>
                <w:rFonts w:cs="Times New Roman"/>
                <w:b/>
                <w:sz w:val="22"/>
                <w:szCs w:val="22"/>
              </w:rPr>
              <w:t>Предельное кол-во этажей или предельная высота здания, строения, сооружения</w:t>
            </w:r>
            <w:r w:rsidRPr="00A86C02">
              <w:rPr>
                <w:rFonts w:cs="Times New Roman"/>
                <w:b/>
                <w:sz w:val="22"/>
                <w:szCs w:val="22"/>
              </w:rPr>
              <w:tab/>
            </w:r>
          </w:p>
          <w:p w14:paraId="62523A34" w14:textId="77777777" w:rsidR="00A86C02" w:rsidRPr="00A86C02" w:rsidRDefault="00A86C02" w:rsidP="00A86C02">
            <w:pPr>
              <w:keepLines/>
              <w:overflowPunct w:val="0"/>
              <w:autoSpaceDE w:val="0"/>
              <w:textAlignment w:val="baseline"/>
              <w:rPr>
                <w:rFonts w:cs="Times New Roman"/>
                <w:sz w:val="22"/>
                <w:szCs w:val="22"/>
              </w:rPr>
            </w:pPr>
            <w:r w:rsidRPr="00A86C02">
              <w:rPr>
                <w:rFonts w:cs="Times New Roman"/>
                <w:sz w:val="22"/>
                <w:szCs w:val="22"/>
              </w:rPr>
              <w:t>Предельное количество этажей:</w:t>
            </w:r>
          </w:p>
          <w:p w14:paraId="078FC1F9" w14:textId="77777777" w:rsidR="00A86C02" w:rsidRPr="00A86C02" w:rsidRDefault="00A86C02" w:rsidP="00A86C02">
            <w:pPr>
              <w:keepLines/>
              <w:overflowPunct w:val="0"/>
              <w:autoSpaceDE w:val="0"/>
              <w:textAlignment w:val="baseline"/>
              <w:rPr>
                <w:rFonts w:cs="Times New Roman"/>
                <w:sz w:val="22"/>
                <w:szCs w:val="22"/>
              </w:rPr>
            </w:pPr>
            <w:r>
              <w:rPr>
                <w:rFonts w:cs="Times New Roman"/>
                <w:sz w:val="22"/>
                <w:szCs w:val="22"/>
              </w:rPr>
              <w:t>для зданий -  2</w:t>
            </w:r>
          </w:p>
          <w:p w14:paraId="31112235" w14:textId="77777777" w:rsidR="00A86C02" w:rsidRDefault="00A86C02" w:rsidP="00A86C02">
            <w:pPr>
              <w:keepLines/>
              <w:overflowPunct w:val="0"/>
              <w:autoSpaceDE w:val="0"/>
              <w:textAlignment w:val="baseline"/>
              <w:rPr>
                <w:rFonts w:cs="Times New Roman"/>
                <w:sz w:val="22"/>
                <w:szCs w:val="22"/>
              </w:rPr>
            </w:pPr>
            <w:proofErr w:type="spellStart"/>
            <w:r w:rsidRPr="00A86C02">
              <w:rPr>
                <w:rFonts w:cs="Times New Roman"/>
                <w:sz w:val="22"/>
                <w:szCs w:val="22"/>
              </w:rPr>
              <w:t>Макс.процент</w:t>
            </w:r>
            <w:proofErr w:type="spellEnd"/>
            <w:r w:rsidRPr="00A86C02">
              <w:rPr>
                <w:rFonts w:cs="Times New Roman"/>
                <w:sz w:val="22"/>
                <w:szCs w:val="22"/>
              </w:rPr>
              <w:t xml:space="preserve"> застройки в границах земельного участка, %</w:t>
            </w:r>
          </w:p>
          <w:p w14:paraId="795A204B" w14:textId="77777777" w:rsidR="00A86C02" w:rsidRPr="00A86C02" w:rsidRDefault="00A86C02" w:rsidP="00A86C02">
            <w:pPr>
              <w:keepLines/>
              <w:overflowPunct w:val="0"/>
              <w:autoSpaceDE w:val="0"/>
              <w:textAlignment w:val="baseline"/>
              <w:rPr>
                <w:rFonts w:cs="Times New Roman"/>
                <w:sz w:val="22"/>
                <w:szCs w:val="22"/>
              </w:rPr>
            </w:pPr>
            <w:r>
              <w:rPr>
                <w:rFonts w:cs="Times New Roman"/>
                <w:sz w:val="22"/>
                <w:szCs w:val="22"/>
              </w:rPr>
              <w:t>Не подлежит установлению</w:t>
            </w:r>
          </w:p>
          <w:p w14:paraId="1195E3AC" w14:textId="77777777" w:rsidR="00A86C02" w:rsidRPr="00A86C02" w:rsidRDefault="00A86C02" w:rsidP="00A86C02">
            <w:pPr>
              <w:keepLines/>
              <w:overflowPunct w:val="0"/>
              <w:autoSpaceDE w:val="0"/>
              <w:textAlignment w:val="baseline"/>
              <w:rPr>
                <w:rFonts w:cs="Times New Roman"/>
                <w:b/>
                <w:sz w:val="22"/>
                <w:szCs w:val="22"/>
              </w:rPr>
            </w:pPr>
            <w:r w:rsidRPr="00A86C02">
              <w:rPr>
                <w:rFonts w:cs="Times New Roman"/>
                <w:b/>
                <w:sz w:val="22"/>
                <w:szCs w:val="22"/>
              </w:rPr>
              <w:t>Иные параметры</w:t>
            </w:r>
            <w:r w:rsidRPr="00A86C02">
              <w:rPr>
                <w:rFonts w:cs="Times New Roman"/>
                <w:b/>
                <w:sz w:val="22"/>
                <w:szCs w:val="22"/>
              </w:rPr>
              <w:tab/>
            </w:r>
          </w:p>
          <w:p w14:paraId="3E4BEBDE" w14:textId="77777777" w:rsidR="00A86C02" w:rsidRPr="00A86C02" w:rsidRDefault="00A86C02" w:rsidP="00A86C02">
            <w:pPr>
              <w:keepLines/>
              <w:overflowPunct w:val="0"/>
              <w:autoSpaceDE w:val="0"/>
              <w:textAlignment w:val="baseline"/>
              <w:rPr>
                <w:rFonts w:cs="Times New Roman"/>
                <w:sz w:val="22"/>
                <w:szCs w:val="22"/>
              </w:rPr>
            </w:pPr>
            <w:r w:rsidRPr="00A86C02">
              <w:rPr>
                <w:rFonts w:cs="Times New Roman"/>
                <w:sz w:val="22"/>
                <w:szCs w:val="22"/>
              </w:rPr>
              <w:t>Не подлежат установлению</w:t>
            </w:r>
          </w:p>
          <w:p w14:paraId="01A467D6" w14:textId="77777777" w:rsidR="00A86C02" w:rsidRDefault="00A86C02" w:rsidP="00A86C02">
            <w:pPr>
              <w:keepLines/>
              <w:overflowPunct w:val="0"/>
              <w:autoSpaceDE w:val="0"/>
              <w:textAlignment w:val="baseline"/>
              <w:rPr>
                <w:rFonts w:cs="Times New Roman"/>
                <w:sz w:val="22"/>
                <w:szCs w:val="22"/>
              </w:rPr>
            </w:pPr>
            <w:r w:rsidRPr="00A86C02">
              <w:rPr>
                <w:rFonts w:cs="Times New Roman"/>
                <w:sz w:val="22"/>
                <w:szCs w:val="22"/>
              </w:rPr>
              <w:t>Ограничения использования земельного участка</w:t>
            </w:r>
            <w:r w:rsidRPr="00A86C02">
              <w:rPr>
                <w:rFonts w:cs="Times New Roman"/>
                <w:sz w:val="22"/>
                <w:szCs w:val="22"/>
              </w:rPr>
              <w:tab/>
            </w:r>
          </w:p>
          <w:p w14:paraId="1B303B76" w14:textId="77777777" w:rsidR="00A86C02" w:rsidRPr="00A86C02" w:rsidRDefault="00A86C02" w:rsidP="00A86C02">
            <w:pPr>
              <w:keepLines/>
              <w:overflowPunct w:val="0"/>
              <w:autoSpaceDE w:val="0"/>
              <w:textAlignment w:val="baseline"/>
              <w:rPr>
                <w:rFonts w:cs="Times New Roman"/>
                <w:sz w:val="22"/>
                <w:szCs w:val="22"/>
              </w:rPr>
            </w:pPr>
            <w:r w:rsidRPr="00A86C02">
              <w:rPr>
                <w:rFonts w:cs="Times New Roman"/>
                <w:sz w:val="22"/>
                <w:szCs w:val="22"/>
              </w:rPr>
              <w:t xml:space="preserve">Порядок использования полосы отвода железных дорог регулируется Положением о порядке использования земель федерального железнодорожного транспорта в пределах полосы отвода </w:t>
            </w:r>
            <w:r w:rsidRPr="00A86C02">
              <w:rPr>
                <w:rFonts w:cs="Times New Roman"/>
                <w:sz w:val="22"/>
                <w:szCs w:val="22"/>
              </w:rPr>
              <w:lastRenderedPageBreak/>
              <w:t xml:space="preserve">железных дорог, утвержденном приказом МПС РФ № 26 Ц от 15 мая 1999 г. </w:t>
            </w:r>
          </w:p>
          <w:p w14:paraId="2465D29F" w14:textId="77777777" w:rsidR="00A86C02" w:rsidRPr="00A86C02" w:rsidRDefault="00A86C02" w:rsidP="00A86C02">
            <w:pPr>
              <w:keepLines/>
              <w:overflowPunct w:val="0"/>
              <w:autoSpaceDE w:val="0"/>
              <w:textAlignment w:val="baseline"/>
              <w:rPr>
                <w:rFonts w:cs="Times New Roman"/>
                <w:b/>
                <w:sz w:val="22"/>
                <w:szCs w:val="22"/>
              </w:rPr>
            </w:pPr>
            <w:r w:rsidRPr="00A86C02">
              <w:rPr>
                <w:rFonts w:cs="Times New Roman"/>
                <w:sz w:val="22"/>
                <w:szCs w:val="22"/>
              </w:rPr>
              <w:t>Жилая застройка должна быть отделена от железной дороги полосой шириной 100 м (считая от оси крайнего железнодорожного пути), указанное расстояние может быть уменьшено при проведении шумозащитных мероприятий, обеспечивающих требования СНиП II-12-77, но не более чем на 50 м</w:t>
            </w:r>
          </w:p>
        </w:tc>
      </w:tr>
      <w:tr w:rsidR="00A86C02" w:rsidRPr="00B3378D" w14:paraId="1A88E406" w14:textId="77777777" w:rsidTr="004423B2">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622742" w14:textId="77777777" w:rsidR="00A86C02" w:rsidRPr="00B3378D" w:rsidRDefault="00A86C02" w:rsidP="00A86C02">
            <w:pPr>
              <w:widowControl w:val="0"/>
              <w:autoSpaceDE w:val="0"/>
              <w:autoSpaceDN w:val="0"/>
              <w:adjustRightInd w:val="0"/>
              <w:jc w:val="center"/>
              <w:rPr>
                <w:rFonts w:cs="Times New Roman"/>
                <w:b/>
                <w:sz w:val="22"/>
                <w:szCs w:val="22"/>
              </w:rPr>
            </w:pPr>
            <w:r w:rsidRPr="00B3378D">
              <w:rPr>
                <w:rFonts w:cs="Times New Roman"/>
                <w:b/>
                <w:sz w:val="22"/>
                <w:szCs w:val="22"/>
              </w:rPr>
              <w:lastRenderedPageBreak/>
              <w:t>Условно разрешенные виды использования</w:t>
            </w:r>
          </w:p>
        </w:tc>
      </w:tr>
      <w:tr w:rsidR="00A86C02" w:rsidRPr="00B3378D" w14:paraId="768A2CF7" w14:textId="77777777" w:rsidTr="004423B2">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073E1" w14:textId="77777777" w:rsidR="00A86C02" w:rsidRPr="00B3378D" w:rsidRDefault="00A86C02" w:rsidP="00A86C02">
            <w:pPr>
              <w:widowControl w:val="0"/>
              <w:autoSpaceDE w:val="0"/>
              <w:autoSpaceDN w:val="0"/>
              <w:adjustRightInd w:val="0"/>
              <w:jc w:val="center"/>
              <w:rPr>
                <w:rFonts w:cs="Times New Roman"/>
                <w:b/>
                <w:sz w:val="22"/>
                <w:szCs w:val="22"/>
              </w:rPr>
            </w:pPr>
            <w:r>
              <w:rPr>
                <w:rFonts w:cs="Times New Roman"/>
                <w:b/>
                <w:sz w:val="22"/>
                <w:szCs w:val="22"/>
              </w:rPr>
              <w:t>Не устанавливаются</w:t>
            </w:r>
          </w:p>
        </w:tc>
      </w:tr>
    </w:tbl>
    <w:p w14:paraId="2DEC02B5" w14:textId="77777777" w:rsidR="00B51685" w:rsidRDefault="00B51685" w:rsidP="00B51685">
      <w:pPr>
        <w:pStyle w:val="ab"/>
        <w:widowControl w:val="0"/>
        <w:autoSpaceDE w:val="0"/>
        <w:autoSpaceDN w:val="0"/>
        <w:adjustRightInd w:val="0"/>
        <w:ind w:left="1069"/>
        <w:contextualSpacing/>
      </w:pPr>
    </w:p>
    <w:p w14:paraId="5230A0B6" w14:textId="77777777" w:rsidR="00B51685" w:rsidRDefault="00A86C02" w:rsidP="00A86C02">
      <w:pPr>
        <w:pStyle w:val="ab"/>
        <w:widowControl w:val="0"/>
        <w:numPr>
          <w:ilvl w:val="0"/>
          <w:numId w:val="37"/>
        </w:numPr>
        <w:autoSpaceDE w:val="0"/>
        <w:autoSpaceDN w:val="0"/>
        <w:adjustRightInd w:val="0"/>
        <w:contextualSpacing/>
        <w:jc w:val="center"/>
      </w:pPr>
      <w:r>
        <w:t>ИТ-2</w:t>
      </w:r>
      <w:r w:rsidR="00B51685">
        <w:t xml:space="preserve"> – </w:t>
      </w:r>
      <w:r w:rsidRPr="00A86C02">
        <w:t>Коммунальная зона</w:t>
      </w:r>
      <w:r w:rsidR="00B51685">
        <w:t>.</w:t>
      </w:r>
    </w:p>
    <w:p w14:paraId="2E92407B" w14:textId="77777777" w:rsidR="00A86C02" w:rsidRPr="00A86C02" w:rsidRDefault="00A86C02" w:rsidP="00A86C02">
      <w:pPr>
        <w:tabs>
          <w:tab w:val="left" w:pos="255"/>
        </w:tabs>
        <w:contextualSpacing/>
        <w:jc w:val="both"/>
        <w:rPr>
          <w:rFonts w:cs="Times New Roman"/>
        </w:rPr>
      </w:pPr>
      <w:r w:rsidRPr="00A86C02">
        <w:rPr>
          <w:rFonts w:cs="Times New Roman"/>
        </w:rPr>
        <w:t xml:space="preserve">Установлена для размещения объектов инженерной и транспортной инфраструктуры, складских объектов, объектов жилищно-коммунального хозяйства, объектов связи   </w:t>
      </w: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3685"/>
        <w:gridCol w:w="709"/>
        <w:gridCol w:w="3969"/>
      </w:tblGrid>
      <w:tr w:rsidR="00B51685" w:rsidRPr="00B3378D" w14:paraId="0A0AEB2B" w14:textId="77777777" w:rsidTr="004423B2">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3BC08AC5" w14:textId="77777777" w:rsidR="00B51685" w:rsidRPr="00B3378D" w:rsidRDefault="00B51685" w:rsidP="004423B2">
            <w:pPr>
              <w:widowControl w:val="0"/>
              <w:autoSpaceDE w:val="0"/>
              <w:autoSpaceDN w:val="0"/>
              <w:adjustRightInd w:val="0"/>
              <w:jc w:val="center"/>
              <w:rPr>
                <w:rFonts w:cs="Times New Roman"/>
                <w:sz w:val="22"/>
                <w:szCs w:val="22"/>
              </w:rPr>
            </w:pPr>
            <w:r w:rsidRPr="00B3378D">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64988A78" w14:textId="77777777" w:rsidR="00B51685" w:rsidRPr="00B3378D" w:rsidRDefault="00B51685" w:rsidP="004423B2">
            <w:pPr>
              <w:widowControl w:val="0"/>
              <w:autoSpaceDE w:val="0"/>
              <w:autoSpaceDN w:val="0"/>
              <w:adjustRightInd w:val="0"/>
              <w:jc w:val="center"/>
              <w:rPr>
                <w:rFonts w:cs="Times New Roman"/>
                <w:sz w:val="22"/>
                <w:szCs w:val="22"/>
              </w:rPr>
            </w:pPr>
            <w:r w:rsidRPr="00B3378D">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B0514CE" w14:textId="77777777" w:rsidR="00B51685" w:rsidRPr="00B3378D" w:rsidRDefault="00B51685" w:rsidP="004423B2">
            <w:pPr>
              <w:widowControl w:val="0"/>
              <w:autoSpaceDE w:val="0"/>
              <w:autoSpaceDN w:val="0"/>
              <w:adjustRightInd w:val="0"/>
              <w:jc w:val="center"/>
              <w:rPr>
                <w:rFonts w:cs="Times New Roman"/>
                <w:sz w:val="22"/>
                <w:szCs w:val="22"/>
              </w:rPr>
            </w:pPr>
            <w:r w:rsidRPr="00B3378D">
              <w:rPr>
                <w:rFonts w:cs="Times New Roman"/>
                <w:sz w:val="22"/>
                <w:szCs w:val="22"/>
              </w:rPr>
              <w:t>Код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CFBFC4E" w14:textId="77777777" w:rsidR="00B51685" w:rsidRPr="00B3378D" w:rsidRDefault="00B51685" w:rsidP="004423B2">
            <w:pPr>
              <w:widowControl w:val="0"/>
              <w:autoSpaceDE w:val="0"/>
              <w:autoSpaceDN w:val="0"/>
              <w:adjustRightInd w:val="0"/>
              <w:jc w:val="center"/>
              <w:rPr>
                <w:rFonts w:cs="Times New Roman"/>
                <w:sz w:val="22"/>
                <w:szCs w:val="22"/>
              </w:rPr>
            </w:pPr>
            <w:r>
              <w:rPr>
                <w:rFonts w:cs="Times New Roman"/>
                <w:sz w:val="22"/>
                <w:szCs w:val="22"/>
              </w:rPr>
              <w:t>Предельные параметры</w:t>
            </w:r>
          </w:p>
        </w:tc>
      </w:tr>
      <w:tr w:rsidR="00B51685" w:rsidRPr="00B3378D" w14:paraId="1299C1F8" w14:textId="77777777" w:rsidTr="004423B2">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FEC9840" w14:textId="77777777" w:rsidR="00B51685" w:rsidRPr="00B3378D" w:rsidRDefault="00B51685" w:rsidP="004423B2">
            <w:pPr>
              <w:widowControl w:val="0"/>
              <w:autoSpaceDE w:val="0"/>
              <w:autoSpaceDN w:val="0"/>
              <w:adjustRightInd w:val="0"/>
              <w:jc w:val="center"/>
              <w:rPr>
                <w:rFonts w:cs="Times New Roman"/>
                <w:b/>
                <w:sz w:val="22"/>
                <w:szCs w:val="22"/>
              </w:rPr>
            </w:pPr>
            <w:r w:rsidRPr="00B3378D">
              <w:rPr>
                <w:rFonts w:cs="Times New Roman"/>
                <w:b/>
                <w:sz w:val="22"/>
                <w:szCs w:val="22"/>
              </w:rPr>
              <w:t>Основные</w:t>
            </w:r>
            <w:r w:rsidR="00A86C02">
              <w:rPr>
                <w:rFonts w:cs="Times New Roman"/>
                <w:b/>
                <w:sz w:val="22"/>
                <w:szCs w:val="22"/>
              </w:rPr>
              <w:t xml:space="preserve"> и вспомогательные </w:t>
            </w:r>
            <w:r w:rsidRPr="00B3378D">
              <w:rPr>
                <w:rFonts w:cs="Times New Roman"/>
                <w:b/>
                <w:sz w:val="22"/>
                <w:szCs w:val="22"/>
              </w:rPr>
              <w:t xml:space="preserve"> виды разрешенного использования</w:t>
            </w:r>
          </w:p>
        </w:tc>
      </w:tr>
      <w:tr w:rsidR="00A86C02" w:rsidRPr="009C64BB" w14:paraId="27996A28"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B2FE18" w14:textId="77777777" w:rsidR="00A86C02" w:rsidRPr="00502088" w:rsidRDefault="00A86C02" w:rsidP="00A86C02">
            <w:pPr>
              <w:rPr>
                <w:sz w:val="22"/>
                <w:szCs w:val="22"/>
              </w:rPr>
            </w:pPr>
            <w:r w:rsidRPr="00E55A69">
              <w:rPr>
                <w:sz w:val="22"/>
                <w:szCs w:val="22"/>
              </w:rPr>
              <w:t>Объекты гаражного назначения</w:t>
            </w:r>
          </w:p>
        </w:tc>
        <w:tc>
          <w:tcPr>
            <w:tcW w:w="3685" w:type="dxa"/>
            <w:tcBorders>
              <w:top w:val="single" w:sz="4" w:space="0" w:color="auto"/>
              <w:left w:val="single" w:sz="4" w:space="0" w:color="auto"/>
              <w:bottom w:val="single" w:sz="4" w:space="0" w:color="auto"/>
              <w:right w:val="single" w:sz="4" w:space="0" w:color="auto"/>
            </w:tcBorders>
          </w:tcPr>
          <w:p w14:paraId="00CA9EA3" w14:textId="77777777" w:rsidR="00A86C02" w:rsidRPr="00502088" w:rsidRDefault="00A86C02" w:rsidP="00A86C02">
            <w:pPr>
              <w:rPr>
                <w:sz w:val="22"/>
                <w:szCs w:val="22"/>
              </w:rPr>
            </w:pPr>
            <w:r w:rsidRPr="00E55A69">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709" w:type="dxa"/>
            <w:tcBorders>
              <w:top w:val="single" w:sz="4" w:space="0" w:color="auto"/>
              <w:left w:val="single" w:sz="4" w:space="0" w:color="auto"/>
              <w:bottom w:val="single" w:sz="4" w:space="0" w:color="auto"/>
              <w:right w:val="single" w:sz="4" w:space="0" w:color="auto"/>
            </w:tcBorders>
          </w:tcPr>
          <w:p w14:paraId="7834845D" w14:textId="77777777" w:rsidR="00A86C02" w:rsidRDefault="00A86C02" w:rsidP="00A86C02">
            <w:pPr>
              <w:widowControl w:val="0"/>
              <w:autoSpaceDE w:val="0"/>
              <w:autoSpaceDN w:val="0"/>
              <w:adjustRightInd w:val="0"/>
              <w:jc w:val="center"/>
              <w:rPr>
                <w:rFonts w:cs="Times New Roman"/>
                <w:sz w:val="22"/>
                <w:szCs w:val="22"/>
              </w:rPr>
            </w:pPr>
            <w:r>
              <w:rPr>
                <w:rFonts w:cs="Times New Roman"/>
                <w:sz w:val="22"/>
                <w:szCs w:val="22"/>
              </w:rPr>
              <w:t>2.7.1</w:t>
            </w:r>
          </w:p>
        </w:tc>
        <w:tc>
          <w:tcPr>
            <w:tcW w:w="3969" w:type="dxa"/>
            <w:tcBorders>
              <w:top w:val="single" w:sz="4" w:space="0" w:color="auto"/>
              <w:left w:val="single" w:sz="4" w:space="0" w:color="auto"/>
              <w:bottom w:val="single" w:sz="4" w:space="0" w:color="auto"/>
              <w:right w:val="single" w:sz="4" w:space="0" w:color="auto"/>
            </w:tcBorders>
          </w:tcPr>
          <w:p w14:paraId="11C6E9FC" w14:textId="77777777" w:rsidR="00A86C02" w:rsidRPr="00E55A69" w:rsidRDefault="00A86C02" w:rsidP="00A86C02">
            <w:pPr>
              <w:keepNext/>
              <w:keepLines/>
              <w:overflowPunct w:val="0"/>
              <w:autoSpaceDE w:val="0"/>
              <w:ind w:firstLine="28"/>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170B33DA" w14:textId="77777777" w:rsidR="00A86C02" w:rsidRPr="00E55A69" w:rsidRDefault="00A86C02" w:rsidP="00A86C02">
            <w:pPr>
              <w:keepNext/>
              <w:keepLines/>
              <w:overflowPunct w:val="0"/>
              <w:autoSpaceDE w:val="0"/>
              <w:ind w:firstLine="28"/>
              <w:textAlignment w:val="baseline"/>
              <w:rPr>
                <w:rFonts w:cs="Times New Roman"/>
                <w:sz w:val="22"/>
                <w:szCs w:val="22"/>
              </w:rPr>
            </w:pPr>
            <w:r w:rsidRPr="00E55A69">
              <w:rPr>
                <w:rFonts w:cs="Times New Roman"/>
                <w:sz w:val="22"/>
                <w:szCs w:val="22"/>
              </w:rPr>
              <w:t>Не подлежат установлению</w:t>
            </w:r>
          </w:p>
          <w:p w14:paraId="23D0FABA" w14:textId="77777777" w:rsidR="00A86C02" w:rsidRPr="00E55A69" w:rsidRDefault="00A86C02" w:rsidP="00A86C02">
            <w:pPr>
              <w:keepNext/>
              <w:keepLines/>
              <w:overflowPunct w:val="0"/>
              <w:autoSpaceDE w:val="0"/>
              <w:ind w:firstLine="28"/>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232F84D1" w14:textId="77777777" w:rsidR="00A86C02" w:rsidRPr="00E55A69" w:rsidRDefault="00A86C02" w:rsidP="00A86C02">
            <w:pPr>
              <w:keepNext/>
              <w:keepLines/>
              <w:overflowPunct w:val="0"/>
              <w:autoSpaceDE w:val="0"/>
              <w:ind w:firstLine="28"/>
              <w:textAlignment w:val="baseline"/>
              <w:rPr>
                <w:rFonts w:cs="Times New Roman"/>
                <w:sz w:val="22"/>
                <w:szCs w:val="22"/>
              </w:rPr>
            </w:pPr>
            <w:r w:rsidRPr="00E55A69">
              <w:rPr>
                <w:rFonts w:cs="Times New Roman"/>
                <w:sz w:val="22"/>
                <w:szCs w:val="22"/>
              </w:rPr>
              <w:t>Со стороны улицы – 3 м, со стороны соседнего участка – 3 м.</w:t>
            </w:r>
          </w:p>
          <w:p w14:paraId="71071832" w14:textId="77777777" w:rsidR="00A86C02" w:rsidRPr="00E55A69" w:rsidRDefault="00A86C02" w:rsidP="00A86C02">
            <w:pPr>
              <w:keepNext/>
              <w:keepLines/>
              <w:overflowPunct w:val="0"/>
              <w:autoSpaceDE w:val="0"/>
              <w:ind w:firstLine="28"/>
              <w:textAlignment w:val="baseline"/>
              <w:rPr>
                <w:rFonts w:cs="Times New Roman"/>
                <w:b/>
                <w:sz w:val="22"/>
                <w:szCs w:val="22"/>
              </w:rPr>
            </w:pPr>
            <w:r w:rsidRPr="00E55A69">
              <w:rPr>
                <w:rFonts w:cs="Times New Roman"/>
                <w:b/>
                <w:sz w:val="22"/>
                <w:szCs w:val="22"/>
              </w:rPr>
              <w:t>Применимы при условии соблюдения требований пожарной безопасности.</w:t>
            </w:r>
          </w:p>
          <w:p w14:paraId="383820F0" w14:textId="77777777" w:rsidR="00A86C02" w:rsidRDefault="00A86C02" w:rsidP="00A86C02">
            <w:pPr>
              <w:keepNext/>
              <w:keepLines/>
              <w:overflowPunct w:val="0"/>
              <w:autoSpaceDE w:val="0"/>
              <w:ind w:firstLine="28"/>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5C546AE2" w14:textId="77777777" w:rsidR="00A86C02" w:rsidRPr="00E55A69" w:rsidRDefault="00A86C02" w:rsidP="00A86C02">
            <w:pPr>
              <w:keepNext/>
              <w:keepLines/>
              <w:overflowPunct w:val="0"/>
              <w:autoSpaceDE w:val="0"/>
              <w:ind w:firstLine="28"/>
              <w:textAlignment w:val="baseline"/>
              <w:rPr>
                <w:rFonts w:cs="Times New Roman"/>
                <w:sz w:val="22"/>
                <w:szCs w:val="22"/>
              </w:rPr>
            </w:pPr>
            <w:r w:rsidRPr="00E55A69">
              <w:rPr>
                <w:rFonts w:cs="Times New Roman"/>
                <w:b/>
                <w:sz w:val="22"/>
                <w:szCs w:val="22"/>
              </w:rPr>
              <w:t>Предельное количество этажей</w:t>
            </w:r>
            <w:r>
              <w:rPr>
                <w:rFonts w:cs="Times New Roman"/>
                <w:sz w:val="22"/>
                <w:szCs w:val="22"/>
              </w:rPr>
              <w:t xml:space="preserve"> - 1</w:t>
            </w:r>
          </w:p>
          <w:p w14:paraId="2D9535D2" w14:textId="77777777" w:rsidR="00A86C02" w:rsidRPr="00E55A69" w:rsidRDefault="00A86C02" w:rsidP="00A86C02">
            <w:pPr>
              <w:keepNext/>
              <w:keepLines/>
              <w:overflowPunct w:val="0"/>
              <w:autoSpaceDE w:val="0"/>
              <w:ind w:firstLine="28"/>
              <w:textAlignment w:val="baseline"/>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80%</w:t>
            </w:r>
          </w:p>
          <w:p w14:paraId="503E8B56" w14:textId="77777777" w:rsidR="00A86C02" w:rsidRPr="00E55A69" w:rsidRDefault="00A86C02" w:rsidP="00A86C02">
            <w:pPr>
              <w:widowControl w:val="0"/>
              <w:autoSpaceDE w:val="0"/>
              <w:autoSpaceDN w:val="0"/>
              <w:adjustRightInd w:val="0"/>
              <w:rPr>
                <w:rFonts w:cs="Times New Roman"/>
                <w:b/>
                <w:sz w:val="22"/>
                <w:szCs w:val="22"/>
              </w:rPr>
            </w:pPr>
            <w:r w:rsidRPr="00E55A69">
              <w:rPr>
                <w:rFonts w:cs="Times New Roman"/>
                <w:b/>
                <w:sz w:val="22"/>
                <w:szCs w:val="22"/>
              </w:rPr>
              <w:t>Иные параметры</w:t>
            </w:r>
            <w:r w:rsidRPr="00E55A69">
              <w:rPr>
                <w:rFonts w:cs="Times New Roman"/>
                <w:b/>
                <w:sz w:val="22"/>
                <w:szCs w:val="22"/>
              </w:rPr>
              <w:tab/>
            </w:r>
          </w:p>
          <w:p w14:paraId="0A74381D" w14:textId="77777777" w:rsidR="00A86C02" w:rsidRPr="00033ED2" w:rsidRDefault="00A86C02" w:rsidP="00A86C02">
            <w:pPr>
              <w:widowControl w:val="0"/>
              <w:autoSpaceDE w:val="0"/>
              <w:autoSpaceDN w:val="0"/>
              <w:adjustRightInd w:val="0"/>
              <w:rPr>
                <w:rFonts w:cs="Times New Roman"/>
                <w:sz w:val="22"/>
                <w:szCs w:val="22"/>
              </w:rPr>
            </w:pPr>
            <w:r w:rsidRPr="00E55A69">
              <w:rPr>
                <w:rFonts w:cs="Times New Roman"/>
                <w:sz w:val="22"/>
                <w:szCs w:val="22"/>
              </w:rPr>
              <w:t>Возможно размещение блокированных гаражей при условии соблюдения требований пожарной безопасности</w:t>
            </w:r>
            <w:r w:rsidRPr="00E55A69">
              <w:rPr>
                <w:rFonts w:cs="Times New Roman"/>
                <w:b/>
                <w:sz w:val="22"/>
                <w:szCs w:val="22"/>
              </w:rPr>
              <w:t>.</w:t>
            </w:r>
          </w:p>
        </w:tc>
      </w:tr>
      <w:tr w:rsidR="00A86C02" w:rsidRPr="009C64BB" w14:paraId="5F6C401E"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A4E28" w14:textId="77777777" w:rsidR="00A86C02" w:rsidRPr="005570CA" w:rsidRDefault="00A86C02" w:rsidP="00A86C02">
            <w:pPr>
              <w:rPr>
                <w:sz w:val="22"/>
                <w:szCs w:val="22"/>
              </w:rPr>
            </w:pPr>
            <w:r w:rsidRPr="00A86C02">
              <w:rPr>
                <w:sz w:val="22"/>
                <w:szCs w:val="22"/>
              </w:rPr>
              <w:t>Обслуживание автотранспорта</w:t>
            </w:r>
          </w:p>
        </w:tc>
        <w:tc>
          <w:tcPr>
            <w:tcW w:w="3685" w:type="dxa"/>
            <w:tcBorders>
              <w:top w:val="single" w:sz="4" w:space="0" w:color="auto"/>
              <w:left w:val="single" w:sz="4" w:space="0" w:color="auto"/>
              <w:bottom w:val="single" w:sz="4" w:space="0" w:color="auto"/>
              <w:right w:val="single" w:sz="4" w:space="0" w:color="auto"/>
            </w:tcBorders>
          </w:tcPr>
          <w:p w14:paraId="2BE53544" w14:textId="77777777" w:rsidR="00A86C02" w:rsidRPr="005570CA" w:rsidRDefault="00A86C02" w:rsidP="00A86C02">
            <w:pPr>
              <w:rPr>
                <w:rFonts w:cs="Times New Roman"/>
              </w:rPr>
            </w:pPr>
            <w:r w:rsidRPr="00A86C02">
              <w:rPr>
                <w:rFonts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Borders>
              <w:top w:val="single" w:sz="4" w:space="0" w:color="auto"/>
              <w:left w:val="single" w:sz="4" w:space="0" w:color="auto"/>
              <w:bottom w:val="single" w:sz="4" w:space="0" w:color="auto"/>
              <w:right w:val="single" w:sz="4" w:space="0" w:color="auto"/>
            </w:tcBorders>
          </w:tcPr>
          <w:p w14:paraId="1339384A" w14:textId="77777777" w:rsidR="00A86C02" w:rsidRPr="006B77AD" w:rsidRDefault="00A86C02" w:rsidP="00A86C02">
            <w:pPr>
              <w:jc w:val="center"/>
              <w:rPr>
                <w:rFonts w:cs="Times New Roman"/>
              </w:rPr>
            </w:pPr>
            <w:r w:rsidRPr="006B77AD">
              <w:rPr>
                <w:rFonts w:cs="Times New Roman"/>
              </w:rPr>
              <w:t>4.9</w:t>
            </w:r>
          </w:p>
        </w:tc>
        <w:tc>
          <w:tcPr>
            <w:tcW w:w="3969" w:type="dxa"/>
            <w:tcBorders>
              <w:top w:val="single" w:sz="4" w:space="0" w:color="auto"/>
              <w:left w:val="single" w:sz="4" w:space="0" w:color="auto"/>
              <w:bottom w:val="single" w:sz="4" w:space="0" w:color="auto"/>
              <w:right w:val="single" w:sz="4" w:space="0" w:color="auto"/>
            </w:tcBorders>
          </w:tcPr>
          <w:p w14:paraId="15312668" w14:textId="77777777" w:rsidR="00A86C02" w:rsidRPr="00A86C02" w:rsidRDefault="00A86C02" w:rsidP="00A86C02">
            <w:pPr>
              <w:keepNext/>
              <w:keepLines/>
              <w:overflowPunct w:val="0"/>
              <w:autoSpaceDE w:val="0"/>
              <w:ind w:firstLine="28"/>
              <w:textAlignment w:val="baseline"/>
              <w:rPr>
                <w:rFonts w:cs="Times New Roman"/>
                <w:b/>
                <w:sz w:val="22"/>
                <w:szCs w:val="22"/>
              </w:rPr>
            </w:pPr>
            <w:r w:rsidRPr="00A86C02">
              <w:rPr>
                <w:rFonts w:cs="Times New Roman"/>
                <w:b/>
                <w:sz w:val="22"/>
                <w:szCs w:val="22"/>
              </w:rPr>
              <w:t>Предельные размеры земельного участка</w:t>
            </w:r>
          </w:p>
          <w:p w14:paraId="199B2E1D" w14:textId="77777777" w:rsidR="00A86C02" w:rsidRPr="00A86C02" w:rsidRDefault="00A86C02" w:rsidP="00A86C02">
            <w:pPr>
              <w:keepNext/>
              <w:keepLines/>
              <w:overflowPunct w:val="0"/>
              <w:autoSpaceDE w:val="0"/>
              <w:ind w:firstLine="28"/>
              <w:textAlignment w:val="baseline"/>
              <w:rPr>
                <w:rFonts w:cs="Times New Roman"/>
                <w:sz w:val="22"/>
                <w:szCs w:val="22"/>
              </w:rPr>
            </w:pPr>
            <w:r w:rsidRPr="00A86C02">
              <w:rPr>
                <w:rFonts w:cs="Times New Roman"/>
                <w:sz w:val="22"/>
                <w:szCs w:val="22"/>
              </w:rPr>
              <w:t>Не подлежат установлению</w:t>
            </w:r>
          </w:p>
          <w:p w14:paraId="7144C934" w14:textId="77777777" w:rsidR="00A86C02" w:rsidRPr="00A86C02" w:rsidRDefault="00A86C02" w:rsidP="00A86C02">
            <w:pPr>
              <w:keepNext/>
              <w:keepLines/>
              <w:overflowPunct w:val="0"/>
              <w:autoSpaceDE w:val="0"/>
              <w:ind w:firstLine="28"/>
              <w:textAlignment w:val="baseline"/>
              <w:rPr>
                <w:rFonts w:cs="Times New Roman"/>
                <w:b/>
                <w:sz w:val="22"/>
                <w:szCs w:val="22"/>
              </w:rPr>
            </w:pPr>
            <w:r w:rsidRPr="00A86C02">
              <w:rPr>
                <w:rFonts w:cs="Times New Roman"/>
                <w:b/>
                <w:sz w:val="22"/>
                <w:szCs w:val="22"/>
              </w:rPr>
              <w:t>Минимальные отступы от границ земельного участка (м)</w:t>
            </w:r>
            <w:r w:rsidRPr="00A86C02">
              <w:rPr>
                <w:rFonts w:cs="Times New Roman"/>
                <w:b/>
                <w:sz w:val="22"/>
                <w:szCs w:val="22"/>
              </w:rPr>
              <w:tab/>
            </w:r>
          </w:p>
          <w:p w14:paraId="76E7B258" w14:textId="77777777" w:rsidR="00A86C02" w:rsidRPr="00A86C02" w:rsidRDefault="00A86C02" w:rsidP="00A86C02">
            <w:pPr>
              <w:keepNext/>
              <w:keepLines/>
              <w:overflowPunct w:val="0"/>
              <w:autoSpaceDE w:val="0"/>
              <w:ind w:firstLine="28"/>
              <w:textAlignment w:val="baseline"/>
              <w:rPr>
                <w:rFonts w:cs="Times New Roman"/>
                <w:sz w:val="22"/>
                <w:szCs w:val="22"/>
              </w:rPr>
            </w:pPr>
            <w:r w:rsidRPr="00A86C02">
              <w:rPr>
                <w:rFonts w:cs="Times New Roman"/>
                <w:sz w:val="22"/>
                <w:szCs w:val="22"/>
              </w:rPr>
              <w:t>Со стороны улицы – 3 м, со стороны соседнего участка – 3 м.</w:t>
            </w:r>
          </w:p>
          <w:p w14:paraId="31B1CDE2" w14:textId="77777777" w:rsidR="00A86C02" w:rsidRPr="00A86C02" w:rsidRDefault="00A86C02" w:rsidP="00A86C02">
            <w:pPr>
              <w:keepNext/>
              <w:keepLines/>
              <w:overflowPunct w:val="0"/>
              <w:autoSpaceDE w:val="0"/>
              <w:ind w:firstLine="28"/>
              <w:textAlignment w:val="baseline"/>
              <w:rPr>
                <w:rFonts w:cs="Times New Roman"/>
                <w:b/>
                <w:sz w:val="22"/>
                <w:szCs w:val="22"/>
              </w:rPr>
            </w:pPr>
            <w:r w:rsidRPr="00A86C02">
              <w:rPr>
                <w:rFonts w:cs="Times New Roman"/>
                <w:b/>
                <w:sz w:val="22"/>
                <w:szCs w:val="22"/>
              </w:rPr>
              <w:t>Применимы при условии соблюдения требований пожарной безопасности.</w:t>
            </w:r>
          </w:p>
          <w:p w14:paraId="0D3430F2" w14:textId="77777777" w:rsidR="00A86C02" w:rsidRPr="00A86C02" w:rsidRDefault="00A86C02" w:rsidP="00A86C02">
            <w:pPr>
              <w:keepNext/>
              <w:keepLines/>
              <w:overflowPunct w:val="0"/>
              <w:autoSpaceDE w:val="0"/>
              <w:ind w:firstLine="28"/>
              <w:textAlignment w:val="baseline"/>
              <w:rPr>
                <w:rFonts w:cs="Times New Roman"/>
                <w:b/>
                <w:sz w:val="22"/>
                <w:szCs w:val="22"/>
              </w:rPr>
            </w:pPr>
            <w:r w:rsidRPr="00A86C02">
              <w:rPr>
                <w:rFonts w:cs="Times New Roman"/>
                <w:b/>
                <w:sz w:val="22"/>
                <w:szCs w:val="22"/>
              </w:rPr>
              <w:t>Предельное кол-во этажей или предельная высота здания, строения, сооружения</w:t>
            </w:r>
            <w:r w:rsidRPr="00A86C02">
              <w:rPr>
                <w:rFonts w:cs="Times New Roman"/>
                <w:b/>
                <w:sz w:val="22"/>
                <w:szCs w:val="22"/>
              </w:rPr>
              <w:tab/>
            </w:r>
          </w:p>
          <w:p w14:paraId="26465F39" w14:textId="77777777" w:rsidR="00A86C02" w:rsidRPr="00A86C02" w:rsidRDefault="00A86C02" w:rsidP="00A86C02">
            <w:pPr>
              <w:keepNext/>
              <w:keepLines/>
              <w:overflowPunct w:val="0"/>
              <w:autoSpaceDE w:val="0"/>
              <w:ind w:firstLine="28"/>
              <w:textAlignment w:val="baseline"/>
              <w:rPr>
                <w:rFonts w:cs="Times New Roman"/>
                <w:sz w:val="22"/>
                <w:szCs w:val="22"/>
              </w:rPr>
            </w:pPr>
            <w:r w:rsidRPr="00A86C02">
              <w:rPr>
                <w:rFonts w:cs="Times New Roman"/>
                <w:sz w:val="22"/>
                <w:szCs w:val="22"/>
              </w:rPr>
              <w:lastRenderedPageBreak/>
              <w:t>П</w:t>
            </w:r>
            <w:r>
              <w:rPr>
                <w:rFonts w:cs="Times New Roman"/>
                <w:sz w:val="22"/>
                <w:szCs w:val="22"/>
              </w:rPr>
              <w:t>редельное количество этажей - 1</w:t>
            </w:r>
          </w:p>
          <w:p w14:paraId="74BFE718" w14:textId="77777777" w:rsidR="00A86C02" w:rsidRPr="00A86C02" w:rsidRDefault="00A86C02" w:rsidP="00A86C02">
            <w:pPr>
              <w:keepNext/>
              <w:keepLines/>
              <w:overflowPunct w:val="0"/>
              <w:autoSpaceDE w:val="0"/>
              <w:ind w:firstLine="28"/>
              <w:textAlignment w:val="baseline"/>
              <w:rPr>
                <w:rFonts w:cs="Times New Roman"/>
                <w:sz w:val="22"/>
                <w:szCs w:val="22"/>
              </w:rPr>
            </w:pPr>
            <w:proofErr w:type="spellStart"/>
            <w:r w:rsidRPr="00A86C02">
              <w:rPr>
                <w:rFonts w:cs="Times New Roman"/>
                <w:sz w:val="22"/>
                <w:szCs w:val="22"/>
              </w:rPr>
              <w:t>Макс.процент</w:t>
            </w:r>
            <w:proofErr w:type="spellEnd"/>
            <w:r w:rsidRPr="00A86C02">
              <w:rPr>
                <w:rFonts w:cs="Times New Roman"/>
                <w:sz w:val="22"/>
                <w:szCs w:val="22"/>
              </w:rPr>
              <w:t xml:space="preserve"> застройки в границах земельного участка, %</w:t>
            </w:r>
            <w:r w:rsidRPr="00A86C02">
              <w:rPr>
                <w:rFonts w:cs="Times New Roman"/>
                <w:sz w:val="22"/>
                <w:szCs w:val="22"/>
              </w:rPr>
              <w:tab/>
              <w:t>80%</w:t>
            </w:r>
          </w:p>
          <w:p w14:paraId="01117850" w14:textId="77777777" w:rsidR="00A86C02" w:rsidRPr="00A86C02" w:rsidRDefault="00A86C02" w:rsidP="00A86C02">
            <w:pPr>
              <w:keepNext/>
              <w:keepLines/>
              <w:overflowPunct w:val="0"/>
              <w:autoSpaceDE w:val="0"/>
              <w:ind w:firstLine="28"/>
              <w:textAlignment w:val="baseline"/>
              <w:rPr>
                <w:rFonts w:cs="Times New Roman"/>
                <w:b/>
                <w:sz w:val="22"/>
                <w:szCs w:val="22"/>
              </w:rPr>
            </w:pPr>
            <w:r w:rsidRPr="00A86C02">
              <w:rPr>
                <w:rFonts w:cs="Times New Roman"/>
                <w:b/>
                <w:sz w:val="22"/>
                <w:szCs w:val="22"/>
              </w:rPr>
              <w:t>Иные параметры</w:t>
            </w:r>
            <w:r w:rsidRPr="00A86C02">
              <w:rPr>
                <w:rFonts w:cs="Times New Roman"/>
                <w:b/>
                <w:sz w:val="22"/>
                <w:szCs w:val="22"/>
              </w:rPr>
              <w:tab/>
            </w:r>
          </w:p>
          <w:p w14:paraId="16413A74" w14:textId="77777777" w:rsidR="00A86C02" w:rsidRPr="00E55A69" w:rsidRDefault="00A86C02" w:rsidP="00A86C02">
            <w:pPr>
              <w:keepNext/>
              <w:keepLines/>
              <w:overflowPunct w:val="0"/>
              <w:autoSpaceDE w:val="0"/>
              <w:ind w:firstLine="28"/>
              <w:textAlignment w:val="baseline"/>
              <w:rPr>
                <w:rFonts w:cs="Times New Roman"/>
                <w:b/>
                <w:sz w:val="22"/>
                <w:szCs w:val="22"/>
              </w:rPr>
            </w:pPr>
            <w:r w:rsidRPr="00A86C02">
              <w:rPr>
                <w:rFonts w:cs="Times New Roman"/>
                <w:sz w:val="22"/>
                <w:szCs w:val="22"/>
              </w:rPr>
              <w:t>Не подлежат установлению</w:t>
            </w:r>
          </w:p>
        </w:tc>
      </w:tr>
      <w:tr w:rsidR="00A86C02" w:rsidRPr="009C64BB" w14:paraId="782F83A0"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4AB48" w14:textId="77777777" w:rsidR="00A86C02" w:rsidRPr="00990404" w:rsidRDefault="00A86C02" w:rsidP="00A86C02">
            <w:pPr>
              <w:rPr>
                <w:sz w:val="22"/>
                <w:szCs w:val="22"/>
              </w:rPr>
            </w:pPr>
            <w:r w:rsidRPr="006B77AD">
              <w:rPr>
                <w:rFonts w:cs="Times New Roman"/>
              </w:rPr>
              <w:lastRenderedPageBreak/>
              <w:t>Коммунальное обслуживание</w:t>
            </w:r>
            <w:r w:rsidRPr="00990404">
              <w:rPr>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Pr>
          <w:p w14:paraId="1D8BCC5D" w14:textId="77777777" w:rsidR="00A86C02" w:rsidRPr="006B77AD" w:rsidRDefault="00A86C02" w:rsidP="00A86C02">
            <w:pPr>
              <w:tabs>
                <w:tab w:val="left" w:pos="255"/>
              </w:tabs>
              <w:contextualSpacing/>
              <w:jc w:val="both"/>
              <w:rPr>
                <w:rFonts w:cs="Times New Roman"/>
              </w:rPr>
            </w:pPr>
            <w:r w:rsidRPr="006B77AD">
              <w:rPr>
                <w:rFonts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14:paraId="172BD225" w14:textId="77777777" w:rsidR="00A86C02" w:rsidRPr="00990404" w:rsidRDefault="00A86C02" w:rsidP="00A86C02">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7299E6D" w14:textId="77777777" w:rsidR="00A86C02" w:rsidRPr="00044054" w:rsidRDefault="00A86C02" w:rsidP="00A86C02">
            <w:pPr>
              <w:widowControl w:val="0"/>
              <w:autoSpaceDE w:val="0"/>
              <w:autoSpaceDN w:val="0"/>
              <w:adjustRightInd w:val="0"/>
              <w:jc w:val="center"/>
              <w:rPr>
                <w:sz w:val="22"/>
                <w:szCs w:val="22"/>
              </w:rPr>
            </w:pPr>
            <w:r>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14:paraId="62AF6BED" w14:textId="77777777" w:rsidR="00A86C02" w:rsidRPr="00E55A69" w:rsidRDefault="00A86C02" w:rsidP="00A86C02">
            <w:pPr>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7ECC4301" w14:textId="77777777" w:rsidR="00A86C02" w:rsidRPr="00E55A69" w:rsidRDefault="00A86C02" w:rsidP="00A86C02">
            <w:pPr>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7D336A61" w14:textId="77777777" w:rsidR="00A86C02" w:rsidRPr="00E55A69" w:rsidRDefault="00A86C02" w:rsidP="00A86C02">
            <w:pPr>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2500 </w:t>
            </w:r>
            <w:proofErr w:type="spellStart"/>
            <w:r w:rsidRPr="00E55A69">
              <w:rPr>
                <w:rFonts w:cs="Times New Roman"/>
                <w:sz w:val="22"/>
                <w:szCs w:val="22"/>
              </w:rPr>
              <w:t>кв.м</w:t>
            </w:r>
            <w:proofErr w:type="spellEnd"/>
            <w:r w:rsidRPr="00E55A69">
              <w:rPr>
                <w:rFonts w:cs="Times New Roman"/>
                <w:sz w:val="22"/>
                <w:szCs w:val="22"/>
              </w:rPr>
              <w:t>.</w:t>
            </w:r>
          </w:p>
          <w:p w14:paraId="38851688" w14:textId="77777777" w:rsidR="00A86C02" w:rsidRPr="00E55A69" w:rsidRDefault="00A86C02" w:rsidP="00A86C02">
            <w:pPr>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64BE2CA8" w14:textId="77777777" w:rsidR="00A86C02" w:rsidRPr="00E55A69" w:rsidRDefault="00A86C02" w:rsidP="00A86C02">
            <w:pPr>
              <w:overflowPunct w:val="0"/>
              <w:autoSpaceDE w:val="0"/>
              <w:textAlignment w:val="baseline"/>
              <w:rPr>
                <w:rFonts w:cs="Times New Roman"/>
                <w:b/>
                <w:sz w:val="22"/>
                <w:szCs w:val="22"/>
              </w:rPr>
            </w:pPr>
            <w:r w:rsidRPr="00E55A69">
              <w:rPr>
                <w:rFonts w:cs="Times New Roman"/>
                <w:b/>
                <w:sz w:val="22"/>
                <w:szCs w:val="22"/>
              </w:rPr>
              <w:t>Для здания:</w:t>
            </w:r>
          </w:p>
          <w:p w14:paraId="6EC40D48" w14:textId="77777777" w:rsidR="00A86C02" w:rsidRPr="00E55A69" w:rsidRDefault="00A86C02" w:rsidP="00A86C02">
            <w:pPr>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723E84B4" w14:textId="77777777" w:rsidR="00A86C02" w:rsidRPr="00E55A69" w:rsidRDefault="00A86C02" w:rsidP="00A86C02">
            <w:pPr>
              <w:overflowPunct w:val="0"/>
              <w:autoSpaceDE w:val="0"/>
              <w:textAlignment w:val="baseline"/>
              <w:rPr>
                <w:rFonts w:cs="Times New Roman"/>
                <w:sz w:val="22"/>
                <w:szCs w:val="22"/>
              </w:rPr>
            </w:pPr>
            <w:r w:rsidRPr="00E55A69">
              <w:rPr>
                <w:rFonts w:cs="Times New Roman"/>
                <w:b/>
                <w:sz w:val="22"/>
                <w:szCs w:val="22"/>
              </w:rPr>
              <w:t>Для других сооружений</w:t>
            </w:r>
            <w:r w:rsidRPr="00E55A69">
              <w:rPr>
                <w:rFonts w:cs="Times New Roman"/>
                <w:sz w:val="22"/>
                <w:szCs w:val="22"/>
              </w:rPr>
              <w:t xml:space="preserve"> – не подлежат установлению.</w:t>
            </w:r>
          </w:p>
          <w:p w14:paraId="6375EFD7" w14:textId="77777777" w:rsidR="00A86C02" w:rsidRPr="00E55A69" w:rsidRDefault="00A86C02" w:rsidP="00A86C02">
            <w:pPr>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применимы при условии соблюдения требований пожарной безопасности. </w:t>
            </w:r>
          </w:p>
          <w:p w14:paraId="3E7EEE16" w14:textId="77777777" w:rsidR="00A86C02" w:rsidRDefault="00A86C02" w:rsidP="00A86C02">
            <w:pPr>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268099CF" w14:textId="77777777" w:rsidR="00A86C02" w:rsidRPr="00E55A69" w:rsidRDefault="00A86C02" w:rsidP="00A86C02">
            <w:pPr>
              <w:overflowPunct w:val="0"/>
              <w:autoSpaceDE w:val="0"/>
              <w:textAlignment w:val="baseline"/>
              <w:rPr>
                <w:rFonts w:cs="Times New Roman"/>
                <w:b/>
                <w:sz w:val="22"/>
                <w:szCs w:val="22"/>
              </w:rPr>
            </w:pPr>
            <w:r w:rsidRPr="00E55A69">
              <w:rPr>
                <w:rFonts w:cs="Times New Roman"/>
                <w:b/>
                <w:sz w:val="22"/>
                <w:szCs w:val="22"/>
              </w:rPr>
              <w:t>Предельное количество этажей:</w:t>
            </w:r>
          </w:p>
          <w:p w14:paraId="2E996F8B" w14:textId="77777777" w:rsidR="00A86C02" w:rsidRPr="00E55A69" w:rsidRDefault="00A86C02" w:rsidP="00A86C02">
            <w:pPr>
              <w:overflowPunct w:val="0"/>
              <w:autoSpaceDE w:val="0"/>
              <w:textAlignment w:val="baseline"/>
              <w:rPr>
                <w:rFonts w:cs="Times New Roman"/>
                <w:sz w:val="22"/>
                <w:szCs w:val="22"/>
              </w:rPr>
            </w:pPr>
            <w:r w:rsidRPr="00E55A69">
              <w:rPr>
                <w:rFonts w:cs="Times New Roman"/>
                <w:sz w:val="22"/>
                <w:szCs w:val="22"/>
              </w:rPr>
              <w:t>для зданий -  2.</w:t>
            </w:r>
          </w:p>
          <w:p w14:paraId="4F58FD10" w14:textId="77777777" w:rsidR="00A86C02" w:rsidRDefault="00A86C02" w:rsidP="00A86C02">
            <w:pPr>
              <w:widowControl w:val="0"/>
              <w:autoSpaceDE w:val="0"/>
              <w:autoSpaceDN w:val="0"/>
              <w:adjustRightInd w:val="0"/>
              <w:rPr>
                <w:rFonts w:cs="Times New Roman"/>
                <w:sz w:val="22"/>
                <w:szCs w:val="22"/>
              </w:rPr>
            </w:pPr>
            <w:r w:rsidRPr="00E55A69">
              <w:rPr>
                <w:rFonts w:cs="Times New Roman"/>
                <w:sz w:val="22"/>
                <w:szCs w:val="22"/>
              </w:rPr>
              <w:t>Предельная высота сооружений – не подлежит установлению.</w:t>
            </w:r>
          </w:p>
          <w:p w14:paraId="23F1394A" w14:textId="77777777" w:rsidR="00A86C02" w:rsidRPr="00E55A69" w:rsidRDefault="00A86C02" w:rsidP="00A86C02">
            <w:pPr>
              <w:widowControl w:val="0"/>
              <w:autoSpaceDE w:val="0"/>
              <w:autoSpaceDN w:val="0"/>
              <w:adjustRightInd w:val="0"/>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Не подлежит установлению</w:t>
            </w:r>
          </w:p>
        </w:tc>
      </w:tr>
      <w:tr w:rsidR="000353BB" w:rsidRPr="009C64BB" w14:paraId="7EAA4160"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996B9" w14:textId="77777777" w:rsidR="000353BB" w:rsidRPr="006B77AD" w:rsidRDefault="000353BB" w:rsidP="00A86C02">
            <w:pPr>
              <w:rPr>
                <w:rFonts w:cs="Times New Roman"/>
              </w:rPr>
            </w:pPr>
            <w:r w:rsidRPr="000353BB">
              <w:rPr>
                <w:rFonts w:cs="Times New Roman"/>
              </w:rPr>
              <w:t>Связь</w:t>
            </w:r>
          </w:p>
        </w:tc>
        <w:tc>
          <w:tcPr>
            <w:tcW w:w="3685" w:type="dxa"/>
            <w:tcBorders>
              <w:top w:val="single" w:sz="4" w:space="0" w:color="auto"/>
              <w:left w:val="single" w:sz="4" w:space="0" w:color="auto"/>
              <w:bottom w:val="single" w:sz="4" w:space="0" w:color="auto"/>
              <w:right w:val="single" w:sz="4" w:space="0" w:color="auto"/>
            </w:tcBorders>
          </w:tcPr>
          <w:p w14:paraId="23780BF4" w14:textId="77777777" w:rsidR="000353BB" w:rsidRPr="006B77AD" w:rsidRDefault="000353BB" w:rsidP="00A86C02">
            <w:pPr>
              <w:tabs>
                <w:tab w:val="left" w:pos="255"/>
              </w:tabs>
              <w:contextualSpacing/>
              <w:jc w:val="both"/>
              <w:rPr>
                <w:rFonts w:cs="Times New Roman"/>
              </w:rPr>
            </w:pPr>
            <w:r w:rsidRPr="000353BB">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right w:val="single" w:sz="4" w:space="0" w:color="auto"/>
            </w:tcBorders>
          </w:tcPr>
          <w:p w14:paraId="4F6F53D3" w14:textId="77777777" w:rsidR="000353BB" w:rsidRDefault="000353BB" w:rsidP="00A86C02">
            <w:pPr>
              <w:widowControl w:val="0"/>
              <w:autoSpaceDE w:val="0"/>
              <w:autoSpaceDN w:val="0"/>
              <w:adjustRightInd w:val="0"/>
              <w:jc w:val="center"/>
              <w:rPr>
                <w:sz w:val="22"/>
                <w:szCs w:val="22"/>
              </w:rPr>
            </w:pPr>
            <w:r w:rsidRPr="000353BB">
              <w:rPr>
                <w:sz w:val="22"/>
                <w:szCs w:val="22"/>
              </w:rPr>
              <w:t>6.8</w:t>
            </w:r>
          </w:p>
        </w:tc>
        <w:tc>
          <w:tcPr>
            <w:tcW w:w="3969" w:type="dxa"/>
            <w:tcBorders>
              <w:top w:val="single" w:sz="4" w:space="0" w:color="auto"/>
              <w:left w:val="single" w:sz="4" w:space="0" w:color="auto"/>
              <w:bottom w:val="single" w:sz="4" w:space="0" w:color="auto"/>
              <w:right w:val="single" w:sz="4" w:space="0" w:color="auto"/>
            </w:tcBorders>
          </w:tcPr>
          <w:p w14:paraId="7CEFAABA" w14:textId="77777777" w:rsidR="000353BB" w:rsidRPr="000353BB" w:rsidRDefault="000353BB" w:rsidP="000353BB">
            <w:pPr>
              <w:overflowPunct w:val="0"/>
              <w:autoSpaceDE w:val="0"/>
              <w:textAlignment w:val="baseline"/>
              <w:rPr>
                <w:rFonts w:cs="Times New Roman"/>
                <w:b/>
                <w:sz w:val="22"/>
                <w:szCs w:val="22"/>
              </w:rPr>
            </w:pPr>
            <w:r w:rsidRPr="000353BB">
              <w:rPr>
                <w:rFonts w:cs="Times New Roman"/>
                <w:b/>
                <w:sz w:val="22"/>
                <w:szCs w:val="22"/>
              </w:rPr>
              <w:t>Предельные размеры земельного участка</w:t>
            </w:r>
          </w:p>
          <w:p w14:paraId="1175A30D" w14:textId="77777777" w:rsidR="000353BB" w:rsidRPr="000353BB" w:rsidRDefault="000353BB" w:rsidP="000353BB">
            <w:pPr>
              <w:overflowPunct w:val="0"/>
              <w:autoSpaceDE w:val="0"/>
              <w:textAlignment w:val="baseline"/>
              <w:rPr>
                <w:rFonts w:cs="Times New Roman"/>
                <w:sz w:val="22"/>
                <w:szCs w:val="22"/>
              </w:rPr>
            </w:pPr>
            <w:r w:rsidRPr="000353BB">
              <w:rPr>
                <w:rFonts w:cs="Times New Roman"/>
                <w:sz w:val="22"/>
                <w:szCs w:val="22"/>
              </w:rPr>
              <w:t>Не подлежат установлению</w:t>
            </w:r>
          </w:p>
          <w:p w14:paraId="68FCD867" w14:textId="77777777" w:rsidR="000353BB" w:rsidRPr="000353BB" w:rsidRDefault="000353BB" w:rsidP="000353BB">
            <w:pPr>
              <w:overflowPunct w:val="0"/>
              <w:autoSpaceDE w:val="0"/>
              <w:textAlignment w:val="baseline"/>
              <w:rPr>
                <w:rFonts w:cs="Times New Roman"/>
                <w:b/>
                <w:sz w:val="22"/>
                <w:szCs w:val="22"/>
              </w:rPr>
            </w:pPr>
            <w:r w:rsidRPr="000353BB">
              <w:rPr>
                <w:rFonts w:cs="Times New Roman"/>
                <w:b/>
                <w:sz w:val="22"/>
                <w:szCs w:val="22"/>
              </w:rPr>
              <w:t>Минимальные отступы от границ земельного участка (м)</w:t>
            </w:r>
            <w:r w:rsidRPr="000353BB">
              <w:rPr>
                <w:rFonts w:cs="Times New Roman"/>
                <w:b/>
                <w:sz w:val="22"/>
                <w:szCs w:val="22"/>
              </w:rPr>
              <w:tab/>
            </w:r>
          </w:p>
          <w:p w14:paraId="4706C77A" w14:textId="77777777" w:rsidR="000353BB" w:rsidRPr="000353BB" w:rsidRDefault="000353BB" w:rsidP="000353BB">
            <w:pPr>
              <w:overflowPunct w:val="0"/>
              <w:autoSpaceDE w:val="0"/>
              <w:textAlignment w:val="baseline"/>
              <w:rPr>
                <w:rFonts w:cs="Times New Roman"/>
                <w:sz w:val="22"/>
                <w:szCs w:val="22"/>
              </w:rPr>
            </w:pPr>
            <w:r w:rsidRPr="000353BB">
              <w:rPr>
                <w:rFonts w:cs="Times New Roman"/>
                <w:sz w:val="22"/>
                <w:szCs w:val="22"/>
              </w:rPr>
              <w:t>Для здания:</w:t>
            </w:r>
          </w:p>
          <w:p w14:paraId="6A1F67EA" w14:textId="77777777" w:rsidR="000353BB" w:rsidRPr="000353BB" w:rsidRDefault="000353BB" w:rsidP="000353BB">
            <w:pPr>
              <w:overflowPunct w:val="0"/>
              <w:autoSpaceDE w:val="0"/>
              <w:textAlignment w:val="baseline"/>
              <w:rPr>
                <w:rFonts w:cs="Times New Roman"/>
                <w:sz w:val="22"/>
                <w:szCs w:val="22"/>
              </w:rPr>
            </w:pPr>
            <w:r w:rsidRPr="000353BB">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51E2589E" w14:textId="77777777" w:rsidR="000353BB" w:rsidRPr="000353BB" w:rsidRDefault="000353BB" w:rsidP="000353BB">
            <w:pPr>
              <w:overflowPunct w:val="0"/>
              <w:autoSpaceDE w:val="0"/>
              <w:textAlignment w:val="baseline"/>
              <w:rPr>
                <w:rFonts w:cs="Times New Roman"/>
                <w:sz w:val="22"/>
                <w:szCs w:val="22"/>
              </w:rPr>
            </w:pPr>
            <w:r w:rsidRPr="000353BB">
              <w:rPr>
                <w:rFonts w:cs="Times New Roman"/>
                <w:sz w:val="22"/>
                <w:szCs w:val="22"/>
              </w:rPr>
              <w:t>Для других сооружений – не подлежат установлению.</w:t>
            </w:r>
          </w:p>
          <w:p w14:paraId="736E92B7" w14:textId="77777777" w:rsidR="000353BB" w:rsidRPr="000353BB" w:rsidRDefault="000353BB" w:rsidP="000353BB">
            <w:pPr>
              <w:overflowPunct w:val="0"/>
              <w:autoSpaceDE w:val="0"/>
              <w:textAlignment w:val="baseline"/>
              <w:rPr>
                <w:rFonts w:cs="Times New Roman"/>
                <w:b/>
                <w:sz w:val="22"/>
                <w:szCs w:val="22"/>
              </w:rPr>
            </w:pPr>
            <w:r w:rsidRPr="000353BB">
              <w:rPr>
                <w:rFonts w:cs="Times New Roman"/>
                <w:b/>
                <w:sz w:val="22"/>
                <w:szCs w:val="22"/>
              </w:rPr>
              <w:t>Указанные минимальные значения применимы при условии соблюдения требований пожарной безопасности.</w:t>
            </w:r>
          </w:p>
          <w:p w14:paraId="73FF7734" w14:textId="77777777" w:rsidR="000353BB" w:rsidRDefault="000353BB" w:rsidP="000353BB">
            <w:pPr>
              <w:overflowPunct w:val="0"/>
              <w:autoSpaceDE w:val="0"/>
              <w:textAlignment w:val="baseline"/>
              <w:rPr>
                <w:rFonts w:cs="Times New Roman"/>
                <w:sz w:val="22"/>
                <w:szCs w:val="22"/>
              </w:rPr>
            </w:pPr>
            <w:r w:rsidRPr="000353BB">
              <w:rPr>
                <w:rFonts w:cs="Times New Roman"/>
                <w:sz w:val="22"/>
                <w:szCs w:val="22"/>
              </w:rPr>
              <w:t>Предельное кол-во этажей или предельная высота здания, строения, сооружения</w:t>
            </w:r>
            <w:r w:rsidRPr="000353BB">
              <w:rPr>
                <w:rFonts w:cs="Times New Roman"/>
                <w:sz w:val="22"/>
                <w:szCs w:val="22"/>
              </w:rPr>
              <w:tab/>
            </w:r>
          </w:p>
          <w:p w14:paraId="2A8D087E" w14:textId="77777777" w:rsidR="000353BB" w:rsidRPr="000353BB" w:rsidRDefault="000353BB" w:rsidP="000353BB">
            <w:pPr>
              <w:overflowPunct w:val="0"/>
              <w:autoSpaceDE w:val="0"/>
              <w:textAlignment w:val="baseline"/>
              <w:rPr>
                <w:rFonts w:cs="Times New Roman"/>
                <w:sz w:val="22"/>
                <w:szCs w:val="22"/>
              </w:rPr>
            </w:pPr>
            <w:r w:rsidRPr="000353BB">
              <w:rPr>
                <w:rFonts w:cs="Times New Roman"/>
                <w:sz w:val="22"/>
                <w:szCs w:val="22"/>
              </w:rPr>
              <w:t>Предельное количество этажей – 2.</w:t>
            </w:r>
          </w:p>
          <w:p w14:paraId="7F8B9453" w14:textId="77777777" w:rsidR="000353BB" w:rsidRPr="000353BB" w:rsidRDefault="000353BB" w:rsidP="000353BB">
            <w:pPr>
              <w:overflowPunct w:val="0"/>
              <w:autoSpaceDE w:val="0"/>
              <w:textAlignment w:val="baseline"/>
              <w:rPr>
                <w:rFonts w:cs="Times New Roman"/>
                <w:sz w:val="22"/>
                <w:szCs w:val="22"/>
              </w:rPr>
            </w:pPr>
            <w:r w:rsidRPr="000353BB">
              <w:rPr>
                <w:rFonts w:cs="Times New Roman"/>
                <w:sz w:val="22"/>
                <w:szCs w:val="22"/>
              </w:rPr>
              <w:t>Предельная высота сооружений не подлежит установлению.</w:t>
            </w:r>
          </w:p>
          <w:p w14:paraId="28C62A17" w14:textId="77777777" w:rsidR="000353BB" w:rsidRPr="000353BB" w:rsidRDefault="000353BB" w:rsidP="000353BB">
            <w:pPr>
              <w:overflowPunct w:val="0"/>
              <w:autoSpaceDE w:val="0"/>
              <w:textAlignment w:val="baseline"/>
              <w:rPr>
                <w:rFonts w:cs="Times New Roman"/>
                <w:sz w:val="22"/>
                <w:szCs w:val="22"/>
              </w:rPr>
            </w:pPr>
            <w:proofErr w:type="spellStart"/>
            <w:r w:rsidRPr="000353BB">
              <w:rPr>
                <w:rFonts w:cs="Times New Roman"/>
                <w:sz w:val="22"/>
                <w:szCs w:val="22"/>
              </w:rPr>
              <w:t>Макс.процент</w:t>
            </w:r>
            <w:proofErr w:type="spellEnd"/>
            <w:r w:rsidRPr="000353BB">
              <w:rPr>
                <w:rFonts w:cs="Times New Roman"/>
                <w:sz w:val="22"/>
                <w:szCs w:val="22"/>
              </w:rPr>
              <w:t xml:space="preserve"> застройки в границах земельного участка, %</w:t>
            </w:r>
            <w:r w:rsidRPr="000353BB">
              <w:rPr>
                <w:rFonts w:cs="Times New Roman"/>
                <w:sz w:val="22"/>
                <w:szCs w:val="22"/>
              </w:rPr>
              <w:tab/>
              <w:t>Не подлежит устан</w:t>
            </w:r>
            <w:r>
              <w:rPr>
                <w:rFonts w:cs="Times New Roman"/>
                <w:sz w:val="22"/>
                <w:szCs w:val="22"/>
              </w:rPr>
              <w:t>овлению</w:t>
            </w:r>
          </w:p>
          <w:p w14:paraId="55498A99" w14:textId="77777777" w:rsidR="000353BB" w:rsidRPr="000353BB" w:rsidRDefault="000353BB" w:rsidP="000353BB">
            <w:pPr>
              <w:overflowPunct w:val="0"/>
              <w:autoSpaceDE w:val="0"/>
              <w:textAlignment w:val="baseline"/>
              <w:rPr>
                <w:rFonts w:cs="Times New Roman"/>
                <w:b/>
                <w:sz w:val="22"/>
                <w:szCs w:val="22"/>
              </w:rPr>
            </w:pPr>
            <w:r w:rsidRPr="000353BB">
              <w:rPr>
                <w:rFonts w:cs="Times New Roman"/>
                <w:b/>
                <w:sz w:val="22"/>
                <w:szCs w:val="22"/>
              </w:rPr>
              <w:lastRenderedPageBreak/>
              <w:t>Иные параметры</w:t>
            </w:r>
            <w:r w:rsidRPr="000353BB">
              <w:rPr>
                <w:rFonts w:cs="Times New Roman"/>
                <w:b/>
                <w:sz w:val="22"/>
                <w:szCs w:val="22"/>
              </w:rPr>
              <w:tab/>
            </w:r>
          </w:p>
          <w:p w14:paraId="0156EC0C" w14:textId="77777777" w:rsidR="000353BB" w:rsidRPr="00E55A69" w:rsidRDefault="000353BB" w:rsidP="000353BB">
            <w:pPr>
              <w:overflowPunct w:val="0"/>
              <w:autoSpaceDE w:val="0"/>
              <w:textAlignment w:val="baseline"/>
              <w:rPr>
                <w:rFonts w:cs="Times New Roman"/>
                <w:b/>
                <w:sz w:val="22"/>
                <w:szCs w:val="22"/>
              </w:rPr>
            </w:pPr>
            <w:r w:rsidRPr="000353BB">
              <w:rPr>
                <w:rFonts w:cs="Times New Roman"/>
                <w:sz w:val="22"/>
                <w:szCs w:val="22"/>
              </w:rPr>
              <w:t>Не подлежат установлению</w:t>
            </w:r>
          </w:p>
        </w:tc>
      </w:tr>
      <w:tr w:rsidR="000353BB" w:rsidRPr="009C64BB" w14:paraId="5E74D155"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9B08D8" w14:textId="77777777" w:rsidR="000353BB" w:rsidRPr="00733F00" w:rsidRDefault="000353BB" w:rsidP="000353BB">
            <w:pPr>
              <w:rPr>
                <w:sz w:val="22"/>
                <w:szCs w:val="22"/>
              </w:rPr>
            </w:pPr>
            <w:r w:rsidRPr="00185456">
              <w:rPr>
                <w:sz w:val="22"/>
                <w:szCs w:val="22"/>
              </w:rPr>
              <w:lastRenderedPageBreak/>
              <w:t xml:space="preserve">Склады </w:t>
            </w:r>
          </w:p>
        </w:tc>
        <w:tc>
          <w:tcPr>
            <w:tcW w:w="3685" w:type="dxa"/>
            <w:tcBorders>
              <w:top w:val="single" w:sz="4" w:space="0" w:color="auto"/>
              <w:left w:val="single" w:sz="4" w:space="0" w:color="auto"/>
              <w:bottom w:val="single" w:sz="4" w:space="0" w:color="auto"/>
              <w:right w:val="single" w:sz="4" w:space="0" w:color="auto"/>
            </w:tcBorders>
          </w:tcPr>
          <w:p w14:paraId="2AAF2D59" w14:textId="77777777" w:rsidR="000353BB" w:rsidRPr="00733F00" w:rsidRDefault="000353BB" w:rsidP="000353BB">
            <w:pPr>
              <w:rPr>
                <w:sz w:val="22"/>
                <w:szCs w:val="22"/>
              </w:rPr>
            </w:pPr>
            <w:r w:rsidRPr="00185456">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tcPr>
          <w:p w14:paraId="1D6B71DF" w14:textId="77777777" w:rsidR="000353BB" w:rsidRPr="00B3378D" w:rsidRDefault="000353BB" w:rsidP="000353BB">
            <w:pPr>
              <w:jc w:val="center"/>
              <w:rPr>
                <w:rFonts w:cs="Times New Roman"/>
                <w:sz w:val="22"/>
                <w:szCs w:val="22"/>
              </w:rPr>
            </w:pPr>
            <w:r w:rsidRPr="00185456">
              <w:rPr>
                <w:rFonts w:cs="Times New Roman"/>
                <w:sz w:val="22"/>
                <w:szCs w:val="22"/>
              </w:rPr>
              <w:t>6.9</w:t>
            </w:r>
          </w:p>
        </w:tc>
        <w:tc>
          <w:tcPr>
            <w:tcW w:w="3969" w:type="dxa"/>
            <w:tcBorders>
              <w:top w:val="single" w:sz="4" w:space="0" w:color="auto"/>
              <w:left w:val="single" w:sz="4" w:space="0" w:color="auto"/>
              <w:bottom w:val="single" w:sz="4" w:space="0" w:color="auto"/>
              <w:right w:val="single" w:sz="4" w:space="0" w:color="auto"/>
            </w:tcBorders>
          </w:tcPr>
          <w:p w14:paraId="3DFC36E1" w14:textId="77777777" w:rsidR="000353BB" w:rsidRPr="00185456" w:rsidRDefault="000353BB" w:rsidP="000353BB">
            <w:pPr>
              <w:keepLines/>
              <w:overflowPunct w:val="0"/>
              <w:autoSpaceDE w:val="0"/>
              <w:textAlignment w:val="baseline"/>
              <w:rPr>
                <w:rFonts w:cs="Times New Roman"/>
                <w:b/>
                <w:sz w:val="22"/>
                <w:szCs w:val="22"/>
              </w:rPr>
            </w:pPr>
            <w:r w:rsidRPr="00185456">
              <w:rPr>
                <w:rFonts w:cs="Times New Roman"/>
                <w:b/>
                <w:sz w:val="22"/>
                <w:szCs w:val="22"/>
              </w:rPr>
              <w:t>Предельные размеры земельного участка</w:t>
            </w:r>
          </w:p>
          <w:p w14:paraId="0FD2186D" w14:textId="77777777" w:rsidR="000353BB" w:rsidRPr="00185456" w:rsidRDefault="000353BB" w:rsidP="000353BB">
            <w:pPr>
              <w:keepLines/>
              <w:overflowPunct w:val="0"/>
              <w:autoSpaceDE w:val="0"/>
              <w:textAlignment w:val="baseline"/>
              <w:rPr>
                <w:rFonts w:cs="Times New Roman"/>
                <w:sz w:val="22"/>
                <w:szCs w:val="22"/>
              </w:rPr>
            </w:pPr>
            <w:r w:rsidRPr="00185456">
              <w:rPr>
                <w:rFonts w:cs="Times New Roman"/>
                <w:b/>
                <w:sz w:val="22"/>
                <w:szCs w:val="22"/>
              </w:rPr>
              <w:t>Минимальный размер земельного участка</w:t>
            </w:r>
            <w:r w:rsidRPr="00185456">
              <w:rPr>
                <w:rFonts w:cs="Times New Roman"/>
                <w:sz w:val="22"/>
                <w:szCs w:val="22"/>
              </w:rPr>
              <w:t xml:space="preserve"> – 2000 </w:t>
            </w:r>
            <w:proofErr w:type="spellStart"/>
            <w:r w:rsidRPr="00185456">
              <w:rPr>
                <w:rFonts w:cs="Times New Roman"/>
                <w:sz w:val="22"/>
                <w:szCs w:val="22"/>
              </w:rPr>
              <w:t>кв.м</w:t>
            </w:r>
            <w:proofErr w:type="spellEnd"/>
            <w:r w:rsidRPr="00185456">
              <w:rPr>
                <w:rFonts w:cs="Times New Roman"/>
                <w:sz w:val="22"/>
                <w:szCs w:val="22"/>
              </w:rPr>
              <w:t>.</w:t>
            </w:r>
          </w:p>
          <w:p w14:paraId="09FFDA67" w14:textId="77777777" w:rsidR="000353BB" w:rsidRPr="00185456" w:rsidRDefault="000353BB" w:rsidP="000353BB">
            <w:pPr>
              <w:keepLines/>
              <w:overflowPunct w:val="0"/>
              <w:autoSpaceDE w:val="0"/>
              <w:textAlignment w:val="baseline"/>
              <w:rPr>
                <w:rFonts w:cs="Times New Roman"/>
                <w:sz w:val="22"/>
                <w:szCs w:val="22"/>
              </w:rPr>
            </w:pPr>
            <w:r w:rsidRPr="00185456">
              <w:rPr>
                <w:rFonts w:cs="Times New Roman"/>
                <w:b/>
                <w:sz w:val="22"/>
                <w:szCs w:val="22"/>
              </w:rPr>
              <w:t>Максимальный размер земельного участка</w:t>
            </w:r>
            <w:r>
              <w:rPr>
                <w:rFonts w:cs="Times New Roman"/>
                <w:sz w:val="22"/>
                <w:szCs w:val="22"/>
              </w:rPr>
              <w:t xml:space="preserve"> – не подлежит установлению.</w:t>
            </w:r>
          </w:p>
          <w:p w14:paraId="376A5BDD" w14:textId="77777777" w:rsidR="000353BB" w:rsidRPr="00185456" w:rsidRDefault="000353BB" w:rsidP="000353BB">
            <w:pPr>
              <w:keepLines/>
              <w:overflowPunct w:val="0"/>
              <w:autoSpaceDE w:val="0"/>
              <w:textAlignment w:val="baseline"/>
              <w:rPr>
                <w:rFonts w:cs="Times New Roman"/>
                <w:sz w:val="22"/>
                <w:szCs w:val="22"/>
              </w:rPr>
            </w:pPr>
            <w:r w:rsidRPr="00185456">
              <w:rPr>
                <w:rFonts w:cs="Times New Roman"/>
                <w:b/>
                <w:sz w:val="22"/>
                <w:szCs w:val="22"/>
              </w:rPr>
              <w:t>Минимальные отступы от границ земельного участка (м)</w:t>
            </w:r>
            <w:r w:rsidRPr="00185456">
              <w:rPr>
                <w:rFonts w:cs="Times New Roman"/>
                <w:sz w:val="22"/>
                <w:szCs w:val="22"/>
              </w:rPr>
              <w:tab/>
              <w:t xml:space="preserve">6 м при </w:t>
            </w:r>
            <w:r w:rsidRPr="00185456">
              <w:rPr>
                <w:rFonts w:cs="Times New Roman"/>
                <w:b/>
                <w:sz w:val="22"/>
                <w:szCs w:val="22"/>
              </w:rPr>
              <w:t>условии соблюдения требований противопожарной безопасности</w:t>
            </w:r>
          </w:p>
          <w:p w14:paraId="0652FAD7" w14:textId="77777777" w:rsidR="000353BB" w:rsidRDefault="000353BB" w:rsidP="000353BB">
            <w:pPr>
              <w:keepLines/>
              <w:overflowPunct w:val="0"/>
              <w:autoSpaceDE w:val="0"/>
              <w:textAlignment w:val="baseline"/>
              <w:rPr>
                <w:rFonts w:cs="Times New Roman"/>
                <w:sz w:val="22"/>
                <w:szCs w:val="22"/>
              </w:rPr>
            </w:pPr>
            <w:r w:rsidRPr="00185456">
              <w:rPr>
                <w:rFonts w:cs="Times New Roman"/>
                <w:sz w:val="22"/>
                <w:szCs w:val="22"/>
              </w:rPr>
              <w:t>Предельное кол-во этажей или предельная высо</w:t>
            </w:r>
            <w:r>
              <w:rPr>
                <w:rFonts w:cs="Times New Roman"/>
                <w:sz w:val="22"/>
                <w:szCs w:val="22"/>
              </w:rPr>
              <w:t>та здания, строения, сооружения</w:t>
            </w:r>
          </w:p>
          <w:p w14:paraId="386DBD82" w14:textId="77777777" w:rsidR="000353BB" w:rsidRPr="00185456" w:rsidRDefault="000353BB" w:rsidP="000353BB">
            <w:pPr>
              <w:keepLines/>
              <w:overflowPunct w:val="0"/>
              <w:autoSpaceDE w:val="0"/>
              <w:textAlignment w:val="baseline"/>
              <w:rPr>
                <w:rFonts w:cs="Times New Roman"/>
                <w:b/>
                <w:sz w:val="22"/>
                <w:szCs w:val="22"/>
              </w:rPr>
            </w:pPr>
            <w:r w:rsidRPr="00185456">
              <w:rPr>
                <w:rFonts w:cs="Times New Roman"/>
                <w:b/>
                <w:sz w:val="22"/>
                <w:szCs w:val="22"/>
              </w:rPr>
              <w:t>Предельное количество этажей:</w:t>
            </w:r>
          </w:p>
          <w:p w14:paraId="650BEEEE" w14:textId="77777777" w:rsidR="000353BB" w:rsidRPr="00185456" w:rsidRDefault="000353BB" w:rsidP="000353BB">
            <w:pPr>
              <w:keepLines/>
              <w:overflowPunct w:val="0"/>
              <w:autoSpaceDE w:val="0"/>
              <w:textAlignment w:val="baseline"/>
              <w:rPr>
                <w:rFonts w:cs="Times New Roman"/>
                <w:sz w:val="22"/>
                <w:szCs w:val="22"/>
              </w:rPr>
            </w:pPr>
            <w:r>
              <w:rPr>
                <w:rFonts w:cs="Times New Roman"/>
                <w:sz w:val="22"/>
                <w:szCs w:val="22"/>
              </w:rPr>
              <w:t>для зданий -  1</w:t>
            </w:r>
          </w:p>
          <w:p w14:paraId="15D9FDF9" w14:textId="77777777" w:rsidR="000353BB" w:rsidRPr="00185456" w:rsidRDefault="000353BB" w:rsidP="000353BB">
            <w:pPr>
              <w:keepLines/>
              <w:overflowPunct w:val="0"/>
              <w:autoSpaceDE w:val="0"/>
              <w:textAlignment w:val="baseline"/>
              <w:rPr>
                <w:rFonts w:cs="Times New Roman"/>
                <w:sz w:val="22"/>
                <w:szCs w:val="22"/>
              </w:rPr>
            </w:pPr>
            <w:proofErr w:type="spellStart"/>
            <w:r w:rsidRPr="00185456">
              <w:rPr>
                <w:rFonts w:cs="Times New Roman"/>
                <w:sz w:val="22"/>
                <w:szCs w:val="22"/>
              </w:rPr>
              <w:t>Макс.процент</w:t>
            </w:r>
            <w:proofErr w:type="spellEnd"/>
            <w:r w:rsidRPr="00185456">
              <w:rPr>
                <w:rFonts w:cs="Times New Roman"/>
                <w:sz w:val="22"/>
                <w:szCs w:val="22"/>
              </w:rPr>
              <w:t xml:space="preserve"> застройки в границах земельного участка, %</w:t>
            </w:r>
            <w:r w:rsidRPr="00185456">
              <w:rPr>
                <w:rFonts w:cs="Times New Roman"/>
                <w:sz w:val="22"/>
                <w:szCs w:val="22"/>
              </w:rPr>
              <w:tab/>
              <w:t>70%</w:t>
            </w:r>
          </w:p>
          <w:p w14:paraId="66F1074E" w14:textId="77777777" w:rsidR="000353BB" w:rsidRPr="00185456" w:rsidRDefault="000353BB" w:rsidP="000353BB">
            <w:pPr>
              <w:keepLines/>
              <w:overflowPunct w:val="0"/>
              <w:autoSpaceDE w:val="0"/>
              <w:textAlignment w:val="baseline"/>
              <w:rPr>
                <w:rFonts w:cs="Times New Roman"/>
                <w:b/>
                <w:sz w:val="22"/>
                <w:szCs w:val="22"/>
              </w:rPr>
            </w:pPr>
            <w:r w:rsidRPr="00185456">
              <w:rPr>
                <w:rFonts w:cs="Times New Roman"/>
                <w:b/>
                <w:sz w:val="22"/>
                <w:szCs w:val="22"/>
              </w:rPr>
              <w:t>Иные параметры</w:t>
            </w:r>
            <w:r w:rsidRPr="00185456">
              <w:rPr>
                <w:rFonts w:cs="Times New Roman"/>
                <w:b/>
                <w:sz w:val="22"/>
                <w:szCs w:val="22"/>
              </w:rPr>
              <w:tab/>
            </w:r>
          </w:p>
          <w:p w14:paraId="47B230F9" w14:textId="77777777" w:rsidR="000353BB" w:rsidRPr="00185456" w:rsidRDefault="000353BB" w:rsidP="000353BB">
            <w:pPr>
              <w:keepLines/>
              <w:overflowPunct w:val="0"/>
              <w:autoSpaceDE w:val="0"/>
              <w:textAlignment w:val="baseline"/>
              <w:rPr>
                <w:rFonts w:cs="Times New Roman"/>
                <w:sz w:val="22"/>
                <w:szCs w:val="22"/>
              </w:rPr>
            </w:pPr>
            <w:r w:rsidRPr="00185456">
              <w:rPr>
                <w:rFonts w:cs="Times New Roman"/>
                <w:sz w:val="22"/>
                <w:szCs w:val="22"/>
              </w:rPr>
              <w:t>Санитарно-защитная зона максимально 100 м</w:t>
            </w:r>
          </w:p>
          <w:p w14:paraId="1A0DA10B" w14:textId="77777777" w:rsidR="000353BB" w:rsidRPr="00185456" w:rsidRDefault="000353BB" w:rsidP="000353BB">
            <w:pPr>
              <w:keepLines/>
              <w:overflowPunct w:val="0"/>
              <w:autoSpaceDE w:val="0"/>
              <w:textAlignment w:val="baseline"/>
              <w:rPr>
                <w:rFonts w:cs="Times New Roman"/>
                <w:sz w:val="22"/>
                <w:szCs w:val="22"/>
              </w:rPr>
            </w:pPr>
            <w:r w:rsidRPr="00185456">
              <w:rPr>
                <w:rFonts w:cs="Times New Roman"/>
                <w:sz w:val="22"/>
                <w:szCs w:val="22"/>
              </w:rPr>
              <w:t>Ограничения использования земельного участка</w:t>
            </w:r>
            <w:r w:rsidRPr="00185456">
              <w:rPr>
                <w:rFonts w:cs="Times New Roman"/>
                <w:sz w:val="22"/>
                <w:szCs w:val="22"/>
              </w:rPr>
              <w:tab/>
              <w:t xml:space="preserve">  Соблюдение требований СанПиН 2.2.1/2.1.1.1200-03</w:t>
            </w:r>
          </w:p>
          <w:p w14:paraId="17E7DBA5" w14:textId="77777777" w:rsidR="000353BB" w:rsidRPr="00185456" w:rsidRDefault="000353BB" w:rsidP="000353BB">
            <w:pPr>
              <w:keepLines/>
              <w:overflowPunct w:val="0"/>
              <w:autoSpaceDE w:val="0"/>
              <w:textAlignment w:val="baseline"/>
              <w:rPr>
                <w:rFonts w:cs="Times New Roman"/>
                <w:sz w:val="22"/>
                <w:szCs w:val="22"/>
              </w:rPr>
            </w:pPr>
            <w:r>
              <w:rPr>
                <w:rFonts w:cs="Times New Roman"/>
                <w:sz w:val="22"/>
                <w:szCs w:val="22"/>
              </w:rPr>
              <w:t xml:space="preserve"> </w:t>
            </w:r>
            <w:r w:rsidRPr="00185456">
              <w:rPr>
                <w:rFonts w:cs="Times New Roman"/>
                <w:sz w:val="22"/>
                <w:szCs w:val="22"/>
              </w:rPr>
              <w:t xml:space="preserve">«Санитарно-защитные зоны и санитарная классификация предприятий, </w:t>
            </w:r>
          </w:p>
          <w:p w14:paraId="34E208B5" w14:textId="77777777" w:rsidR="000353BB" w:rsidRPr="0075477C" w:rsidRDefault="000353BB" w:rsidP="000353BB">
            <w:pPr>
              <w:rPr>
                <w:rFonts w:cs="Times New Roman"/>
                <w:sz w:val="22"/>
                <w:szCs w:val="22"/>
              </w:rPr>
            </w:pPr>
            <w:r w:rsidRPr="00185456">
              <w:rPr>
                <w:rFonts w:cs="Times New Roman"/>
                <w:sz w:val="22"/>
                <w:szCs w:val="22"/>
              </w:rPr>
              <w:t xml:space="preserve"> сооружений и иных объектов» к режиму в санитарно-защитной зоне.</w:t>
            </w:r>
          </w:p>
        </w:tc>
      </w:tr>
      <w:tr w:rsidR="000353BB" w:rsidRPr="00B3378D" w14:paraId="18DF22F2" w14:textId="77777777" w:rsidTr="004423B2">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8F91F4" w14:textId="77777777" w:rsidR="000353BB" w:rsidRPr="00B3378D" w:rsidRDefault="000353BB" w:rsidP="000353BB">
            <w:pPr>
              <w:widowControl w:val="0"/>
              <w:autoSpaceDE w:val="0"/>
              <w:autoSpaceDN w:val="0"/>
              <w:adjustRightInd w:val="0"/>
              <w:jc w:val="center"/>
              <w:rPr>
                <w:rFonts w:cs="Times New Roman"/>
                <w:b/>
                <w:sz w:val="22"/>
                <w:szCs w:val="22"/>
              </w:rPr>
            </w:pPr>
            <w:r w:rsidRPr="00B3378D">
              <w:rPr>
                <w:rFonts w:cs="Times New Roman"/>
                <w:b/>
                <w:sz w:val="22"/>
                <w:szCs w:val="22"/>
              </w:rPr>
              <w:t>Условно разрешенные виды использования</w:t>
            </w:r>
          </w:p>
        </w:tc>
      </w:tr>
      <w:tr w:rsidR="000353BB" w:rsidRPr="009C64BB" w14:paraId="652E14B8" w14:textId="77777777" w:rsidTr="004423B2">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4C6792" w14:textId="77777777" w:rsidR="000353BB" w:rsidRPr="009C64BB" w:rsidRDefault="000353BB" w:rsidP="000353BB">
            <w:pPr>
              <w:jc w:val="center"/>
              <w:rPr>
                <w:rFonts w:cs="Times New Roman"/>
                <w:sz w:val="22"/>
                <w:szCs w:val="22"/>
              </w:rPr>
            </w:pPr>
            <w:r>
              <w:rPr>
                <w:rFonts w:cs="Times New Roman"/>
                <w:sz w:val="22"/>
                <w:szCs w:val="22"/>
              </w:rPr>
              <w:t>Не подлежат установлению</w:t>
            </w:r>
          </w:p>
        </w:tc>
      </w:tr>
    </w:tbl>
    <w:p w14:paraId="33DDB807" w14:textId="77777777" w:rsidR="005715F2" w:rsidRDefault="005715F2" w:rsidP="005715F2">
      <w:pPr>
        <w:pStyle w:val="ab"/>
        <w:widowControl w:val="0"/>
        <w:autoSpaceDE w:val="0"/>
        <w:autoSpaceDN w:val="0"/>
        <w:adjustRightInd w:val="0"/>
        <w:ind w:left="1069"/>
        <w:contextualSpacing/>
        <w:jc w:val="center"/>
      </w:pPr>
    </w:p>
    <w:p w14:paraId="5BE9AE92" w14:textId="77777777" w:rsidR="005715F2" w:rsidRDefault="009120E3" w:rsidP="00FF3084">
      <w:pPr>
        <w:pStyle w:val="39"/>
      </w:pPr>
      <w:bookmarkStart w:id="330" w:name="_Toc89869858"/>
      <w:r w:rsidRPr="003B198F">
        <w:t xml:space="preserve">Статья </w:t>
      </w:r>
      <w:r>
        <w:t>40</w:t>
      </w:r>
      <w:r w:rsidRPr="003B198F">
        <w:t xml:space="preserve">. Градостроительные регламенты. </w:t>
      </w:r>
      <w:r w:rsidR="000353BB" w:rsidRPr="000353BB">
        <w:t>Зоны сельскохозяйственного использования</w:t>
      </w:r>
      <w:r w:rsidR="0021466F">
        <w:t xml:space="preserve"> – «С»</w:t>
      </w:r>
      <w:r>
        <w:t>.</w:t>
      </w:r>
      <w:bookmarkEnd w:id="330"/>
    </w:p>
    <w:bookmarkEnd w:id="329"/>
    <w:p w14:paraId="2EDB0290" w14:textId="77777777" w:rsidR="003B2C77" w:rsidRDefault="000353BB" w:rsidP="00006DBE">
      <w:pPr>
        <w:pStyle w:val="ab"/>
        <w:numPr>
          <w:ilvl w:val="0"/>
          <w:numId w:val="38"/>
        </w:numPr>
        <w:jc w:val="center"/>
        <w:rPr>
          <w:lang w:eastAsia="ru-RU"/>
        </w:rPr>
      </w:pPr>
      <w:r>
        <w:rPr>
          <w:lang w:eastAsia="ru-RU"/>
        </w:rPr>
        <w:t>С</w:t>
      </w:r>
      <w:r w:rsidR="003B2C77">
        <w:rPr>
          <w:lang w:eastAsia="ru-RU"/>
        </w:rPr>
        <w:t xml:space="preserve">1 – </w:t>
      </w:r>
      <w:r w:rsidRPr="006B77AD">
        <w:rPr>
          <w:rFonts w:cs="Times New Roman"/>
        </w:rPr>
        <w:t xml:space="preserve">Зона сельскохозяйственных угодий </w:t>
      </w:r>
      <w:r>
        <w:rPr>
          <w:rFonts w:cs="Times New Roman"/>
        </w:rPr>
        <w:t>за границами населенных пунктов</w:t>
      </w:r>
      <w:r w:rsidR="003B2C77">
        <w:rPr>
          <w:lang w:eastAsia="ru-RU"/>
        </w:rPr>
        <w:t>.</w:t>
      </w:r>
    </w:p>
    <w:p w14:paraId="22FE1AE4" w14:textId="77777777" w:rsidR="000353BB" w:rsidRPr="000353BB" w:rsidRDefault="000353BB" w:rsidP="000353BB">
      <w:pPr>
        <w:tabs>
          <w:tab w:val="left" w:pos="255"/>
        </w:tabs>
        <w:ind w:left="360"/>
        <w:contextualSpacing/>
        <w:jc w:val="both"/>
        <w:rPr>
          <w:rFonts w:cs="Times New Roman"/>
        </w:rPr>
      </w:pPr>
      <w:r w:rsidRPr="000353BB">
        <w:rPr>
          <w:rFonts w:cs="Times New Roman"/>
        </w:rPr>
        <w:t>Сельскохозяйственные угодья – пашни, сенокосы, пастбища. залежи, земли, занятые многолетними насаждениями (садами, виноградниками и другими).</w:t>
      </w:r>
    </w:p>
    <w:p w14:paraId="095A68BC" w14:textId="77777777" w:rsidR="000353BB" w:rsidRPr="000353BB" w:rsidRDefault="000353BB" w:rsidP="000353BB">
      <w:pPr>
        <w:tabs>
          <w:tab w:val="left" w:pos="255"/>
        </w:tabs>
        <w:contextualSpacing/>
        <w:jc w:val="both"/>
        <w:rPr>
          <w:rFonts w:cs="Times New Roman"/>
        </w:rPr>
      </w:pPr>
      <w:r w:rsidRPr="000353BB">
        <w:rPr>
          <w:rFonts w:cs="Times New Roman"/>
        </w:rPr>
        <w:t xml:space="preserve">Согласно ч. 6 ст.36 Градостроительного Кодекса РФ градостроительные регламенты на земли сельскохозяйственные угодий в составе категории земель сельскохозяйственного назначения не устанавливаются. Использование земельных участков, на которые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14:paraId="6C70A7D8" w14:textId="77777777" w:rsidR="00C55806" w:rsidRPr="000353BB" w:rsidRDefault="00C55806" w:rsidP="003B2C77">
      <w:pPr>
        <w:pStyle w:val="29"/>
        <w:spacing w:before="80" w:line="216" w:lineRule="auto"/>
        <w:ind w:firstLine="0"/>
        <w:rPr>
          <w:b w:val="0"/>
          <w:bCs w:val="0"/>
          <w:color w:val="auto"/>
          <w:lang w:val="ru-RU"/>
        </w:rPr>
      </w:pPr>
    </w:p>
    <w:p w14:paraId="38E40879" w14:textId="77777777" w:rsidR="00C55806" w:rsidRDefault="000353BB" w:rsidP="000353BB">
      <w:pPr>
        <w:pStyle w:val="29"/>
        <w:numPr>
          <w:ilvl w:val="0"/>
          <w:numId w:val="38"/>
        </w:numPr>
        <w:spacing w:before="80" w:line="216" w:lineRule="auto"/>
        <w:jc w:val="center"/>
        <w:rPr>
          <w:b w:val="0"/>
          <w:bCs w:val="0"/>
          <w:color w:val="auto"/>
          <w:lang w:val="az-Cyrl-AZ"/>
        </w:rPr>
      </w:pPr>
      <w:r>
        <w:rPr>
          <w:b w:val="0"/>
          <w:bCs w:val="0"/>
          <w:color w:val="auto"/>
          <w:lang w:val="az-Cyrl-AZ"/>
        </w:rPr>
        <w:t>С2</w:t>
      </w:r>
      <w:r w:rsidR="00C55806">
        <w:rPr>
          <w:b w:val="0"/>
          <w:bCs w:val="0"/>
          <w:color w:val="auto"/>
          <w:lang w:val="az-Cyrl-AZ"/>
        </w:rPr>
        <w:t xml:space="preserve"> – </w:t>
      </w:r>
      <w:r w:rsidRPr="000353BB">
        <w:rPr>
          <w:b w:val="0"/>
          <w:bCs w:val="0"/>
          <w:color w:val="auto"/>
          <w:lang w:val="az-Cyrl-AZ"/>
        </w:rPr>
        <w:t>Зона сельскохозяйственного производства за границами населенных пунктов</w:t>
      </w:r>
      <w:r w:rsidR="00C55806">
        <w:rPr>
          <w:b w:val="0"/>
          <w:bCs w:val="0"/>
          <w:color w:val="auto"/>
          <w:lang w:val="az-Cyrl-AZ"/>
        </w:rPr>
        <w:t>.</w:t>
      </w:r>
    </w:p>
    <w:p w14:paraId="1F25DF4D" w14:textId="77777777" w:rsidR="00C55806" w:rsidRPr="003B2C77" w:rsidRDefault="00C55806" w:rsidP="00C55806">
      <w:pPr>
        <w:pStyle w:val="29"/>
        <w:spacing w:before="80" w:line="216" w:lineRule="auto"/>
        <w:ind w:left="720" w:firstLine="0"/>
        <w:rPr>
          <w:b w:val="0"/>
          <w:bCs w:val="0"/>
          <w:color w:val="auto"/>
          <w:lang w:val="az-Cyrl-AZ"/>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3685"/>
        <w:gridCol w:w="709"/>
        <w:gridCol w:w="3969"/>
      </w:tblGrid>
      <w:tr w:rsidR="00C55806" w:rsidRPr="00B3378D" w14:paraId="2F69FA7B" w14:textId="77777777" w:rsidTr="004423B2">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AF4628B" w14:textId="77777777" w:rsidR="00C55806" w:rsidRPr="00B3378D" w:rsidRDefault="00C55806" w:rsidP="004423B2">
            <w:pPr>
              <w:widowControl w:val="0"/>
              <w:autoSpaceDE w:val="0"/>
              <w:autoSpaceDN w:val="0"/>
              <w:adjustRightInd w:val="0"/>
              <w:jc w:val="center"/>
              <w:rPr>
                <w:rFonts w:cs="Times New Roman"/>
                <w:sz w:val="22"/>
                <w:szCs w:val="22"/>
              </w:rPr>
            </w:pPr>
            <w:r w:rsidRPr="00B3378D">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C75329B" w14:textId="77777777" w:rsidR="00C55806" w:rsidRPr="00B3378D" w:rsidRDefault="00C55806" w:rsidP="004423B2">
            <w:pPr>
              <w:widowControl w:val="0"/>
              <w:autoSpaceDE w:val="0"/>
              <w:autoSpaceDN w:val="0"/>
              <w:adjustRightInd w:val="0"/>
              <w:jc w:val="center"/>
              <w:rPr>
                <w:rFonts w:cs="Times New Roman"/>
                <w:sz w:val="22"/>
                <w:szCs w:val="22"/>
              </w:rPr>
            </w:pPr>
            <w:r w:rsidRPr="00B3378D">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723426C" w14:textId="77777777" w:rsidR="00C55806" w:rsidRPr="00B3378D" w:rsidRDefault="00C55806" w:rsidP="004423B2">
            <w:pPr>
              <w:widowControl w:val="0"/>
              <w:autoSpaceDE w:val="0"/>
              <w:autoSpaceDN w:val="0"/>
              <w:adjustRightInd w:val="0"/>
              <w:jc w:val="center"/>
              <w:rPr>
                <w:rFonts w:cs="Times New Roman"/>
                <w:sz w:val="22"/>
                <w:szCs w:val="22"/>
              </w:rPr>
            </w:pPr>
            <w:r w:rsidRPr="00B3378D">
              <w:rPr>
                <w:rFonts w:cs="Times New Roman"/>
                <w:sz w:val="22"/>
                <w:szCs w:val="22"/>
              </w:rPr>
              <w:t>Код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EB7E21B" w14:textId="77777777" w:rsidR="00C55806" w:rsidRPr="00B3378D" w:rsidRDefault="00C55806" w:rsidP="004423B2">
            <w:pPr>
              <w:widowControl w:val="0"/>
              <w:autoSpaceDE w:val="0"/>
              <w:autoSpaceDN w:val="0"/>
              <w:adjustRightInd w:val="0"/>
              <w:jc w:val="center"/>
              <w:rPr>
                <w:rFonts w:cs="Times New Roman"/>
                <w:sz w:val="22"/>
                <w:szCs w:val="22"/>
              </w:rPr>
            </w:pPr>
            <w:r>
              <w:rPr>
                <w:rFonts w:cs="Times New Roman"/>
                <w:sz w:val="22"/>
                <w:szCs w:val="22"/>
              </w:rPr>
              <w:t>Предельные параметры</w:t>
            </w:r>
          </w:p>
        </w:tc>
      </w:tr>
      <w:tr w:rsidR="00C55806" w:rsidRPr="00B3378D" w14:paraId="13AB49C2" w14:textId="77777777" w:rsidTr="004423B2">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FBAFDE7" w14:textId="77777777" w:rsidR="00C55806" w:rsidRPr="00B3378D" w:rsidRDefault="00C55806" w:rsidP="004423B2">
            <w:pPr>
              <w:widowControl w:val="0"/>
              <w:autoSpaceDE w:val="0"/>
              <w:autoSpaceDN w:val="0"/>
              <w:adjustRightInd w:val="0"/>
              <w:jc w:val="center"/>
              <w:rPr>
                <w:rFonts w:cs="Times New Roman"/>
                <w:b/>
                <w:sz w:val="22"/>
                <w:szCs w:val="22"/>
              </w:rPr>
            </w:pPr>
            <w:r w:rsidRPr="00B3378D">
              <w:rPr>
                <w:rFonts w:cs="Times New Roman"/>
                <w:b/>
                <w:sz w:val="22"/>
                <w:szCs w:val="22"/>
              </w:rPr>
              <w:t>Основные</w:t>
            </w:r>
            <w:r w:rsidR="000353BB">
              <w:rPr>
                <w:rFonts w:cs="Times New Roman"/>
                <w:b/>
                <w:sz w:val="22"/>
                <w:szCs w:val="22"/>
              </w:rPr>
              <w:t xml:space="preserve"> и вспомогательные</w:t>
            </w:r>
            <w:r w:rsidRPr="00B3378D">
              <w:rPr>
                <w:rFonts w:cs="Times New Roman"/>
                <w:b/>
                <w:sz w:val="22"/>
                <w:szCs w:val="22"/>
              </w:rPr>
              <w:t xml:space="preserve"> виды разрешенного использования</w:t>
            </w:r>
          </w:p>
        </w:tc>
      </w:tr>
      <w:tr w:rsidR="00C55806" w:rsidRPr="003B2C77" w14:paraId="117F513C"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394BDA" w14:textId="77777777" w:rsidR="00C55806" w:rsidRPr="00B142FE" w:rsidRDefault="000353BB" w:rsidP="00B142FE">
            <w:pPr>
              <w:rPr>
                <w:sz w:val="22"/>
                <w:szCs w:val="22"/>
              </w:rPr>
            </w:pPr>
            <w:r w:rsidRPr="000353BB">
              <w:rPr>
                <w:sz w:val="22"/>
                <w:szCs w:val="22"/>
              </w:rPr>
              <w:lastRenderedPageBreak/>
              <w:t>Растениеводство</w:t>
            </w:r>
          </w:p>
        </w:tc>
        <w:tc>
          <w:tcPr>
            <w:tcW w:w="3685" w:type="dxa"/>
            <w:tcBorders>
              <w:top w:val="single" w:sz="4" w:space="0" w:color="auto"/>
              <w:left w:val="single" w:sz="4" w:space="0" w:color="auto"/>
              <w:bottom w:val="single" w:sz="4" w:space="0" w:color="auto"/>
              <w:right w:val="single" w:sz="4" w:space="0" w:color="auto"/>
            </w:tcBorders>
          </w:tcPr>
          <w:p w14:paraId="0A1FC2C4" w14:textId="77777777" w:rsidR="000353BB" w:rsidRPr="000353BB" w:rsidRDefault="000353BB" w:rsidP="000353BB">
            <w:pPr>
              <w:rPr>
                <w:sz w:val="22"/>
                <w:szCs w:val="22"/>
              </w:rPr>
            </w:pPr>
            <w:r w:rsidRPr="000353BB">
              <w:rPr>
                <w:sz w:val="22"/>
                <w:szCs w:val="22"/>
              </w:rPr>
              <w:t>Осуществление хозяйственной деятельности, связанной с выращиванием сельскохозяйственных культур.</w:t>
            </w:r>
          </w:p>
          <w:p w14:paraId="7F7F8123" w14:textId="77777777" w:rsidR="000353BB" w:rsidRPr="000353BB" w:rsidRDefault="000353BB" w:rsidP="000353BB">
            <w:pPr>
              <w:rPr>
                <w:sz w:val="22"/>
                <w:szCs w:val="22"/>
              </w:rPr>
            </w:pPr>
            <w:r w:rsidRPr="000353BB">
              <w:rPr>
                <w:sz w:val="22"/>
                <w:szCs w:val="22"/>
              </w:rPr>
              <w:t>Содержание данного вида разрешенного использования включает в себя содержание видов разрешенного использования с кодами 1.2 - 1.6</w:t>
            </w:r>
          </w:p>
          <w:p w14:paraId="598A14CC" w14:textId="77777777" w:rsidR="00C55806" w:rsidRPr="00B142FE" w:rsidRDefault="000353BB" w:rsidP="000353BB">
            <w:pPr>
              <w:rPr>
                <w:sz w:val="22"/>
                <w:szCs w:val="22"/>
              </w:rPr>
            </w:pPr>
            <w:r w:rsidRPr="000353BB">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Borders>
              <w:top w:val="single" w:sz="4" w:space="0" w:color="auto"/>
              <w:left w:val="single" w:sz="4" w:space="0" w:color="auto"/>
              <w:bottom w:val="single" w:sz="4" w:space="0" w:color="auto"/>
              <w:right w:val="single" w:sz="4" w:space="0" w:color="auto"/>
            </w:tcBorders>
          </w:tcPr>
          <w:p w14:paraId="214CC455" w14:textId="77777777" w:rsidR="00C55806" w:rsidRPr="00B3378D" w:rsidRDefault="000353BB" w:rsidP="004423B2">
            <w:pPr>
              <w:jc w:val="center"/>
              <w:rPr>
                <w:rFonts w:cs="Times New Roman"/>
                <w:sz w:val="22"/>
                <w:szCs w:val="22"/>
              </w:rPr>
            </w:pPr>
            <w:r w:rsidRPr="006B77AD">
              <w:rPr>
                <w:rFonts w:cs="Times New Roman"/>
              </w:rPr>
              <w:t>1.1</w:t>
            </w:r>
          </w:p>
        </w:tc>
        <w:tc>
          <w:tcPr>
            <w:tcW w:w="3969" w:type="dxa"/>
            <w:tcBorders>
              <w:top w:val="single" w:sz="4" w:space="0" w:color="auto"/>
              <w:left w:val="single" w:sz="4" w:space="0" w:color="auto"/>
              <w:bottom w:val="single" w:sz="4" w:space="0" w:color="auto"/>
              <w:right w:val="single" w:sz="4" w:space="0" w:color="auto"/>
            </w:tcBorders>
          </w:tcPr>
          <w:p w14:paraId="1914ABC6" w14:textId="77777777" w:rsidR="000353BB" w:rsidRPr="000353BB" w:rsidRDefault="000353BB" w:rsidP="000353BB">
            <w:pPr>
              <w:overflowPunct w:val="0"/>
              <w:autoSpaceDE w:val="0"/>
              <w:spacing w:line="276" w:lineRule="auto"/>
              <w:textAlignment w:val="baseline"/>
              <w:rPr>
                <w:b/>
                <w:sz w:val="22"/>
                <w:szCs w:val="22"/>
              </w:rPr>
            </w:pPr>
            <w:r w:rsidRPr="000353BB">
              <w:rPr>
                <w:b/>
                <w:sz w:val="22"/>
                <w:szCs w:val="22"/>
              </w:rPr>
              <w:t>Предельные размеры земельного участка</w:t>
            </w:r>
          </w:p>
          <w:p w14:paraId="490E9BED" w14:textId="77777777" w:rsidR="000353BB" w:rsidRPr="000353BB" w:rsidRDefault="000353BB" w:rsidP="000353BB">
            <w:pPr>
              <w:overflowPunct w:val="0"/>
              <w:autoSpaceDE w:val="0"/>
              <w:spacing w:line="276" w:lineRule="auto"/>
              <w:textAlignment w:val="baseline"/>
              <w:rPr>
                <w:sz w:val="22"/>
                <w:szCs w:val="22"/>
              </w:rPr>
            </w:pPr>
            <w:r w:rsidRPr="000353BB">
              <w:rPr>
                <w:sz w:val="22"/>
                <w:szCs w:val="22"/>
              </w:rPr>
              <w:t>Не подлежат установлению</w:t>
            </w:r>
          </w:p>
          <w:p w14:paraId="5080BA7F" w14:textId="77777777" w:rsidR="000353BB" w:rsidRPr="000353BB" w:rsidRDefault="000353BB" w:rsidP="000353BB">
            <w:pPr>
              <w:overflowPunct w:val="0"/>
              <w:autoSpaceDE w:val="0"/>
              <w:spacing w:line="276" w:lineRule="auto"/>
              <w:textAlignment w:val="baseline"/>
              <w:rPr>
                <w:b/>
                <w:sz w:val="22"/>
                <w:szCs w:val="22"/>
              </w:rPr>
            </w:pPr>
            <w:r w:rsidRPr="000353BB">
              <w:rPr>
                <w:b/>
                <w:sz w:val="22"/>
                <w:szCs w:val="22"/>
              </w:rPr>
              <w:t>Минимальные отступы от границ земельного участка (м)</w:t>
            </w:r>
            <w:r w:rsidRPr="000353BB">
              <w:rPr>
                <w:b/>
                <w:sz w:val="22"/>
                <w:szCs w:val="22"/>
              </w:rPr>
              <w:tab/>
            </w:r>
          </w:p>
          <w:p w14:paraId="757F8D73" w14:textId="77777777" w:rsidR="000353BB" w:rsidRDefault="000353BB" w:rsidP="000353BB">
            <w:pPr>
              <w:overflowPunct w:val="0"/>
              <w:autoSpaceDE w:val="0"/>
              <w:spacing w:line="276" w:lineRule="auto"/>
              <w:textAlignment w:val="baseline"/>
              <w:rPr>
                <w:sz w:val="22"/>
                <w:szCs w:val="22"/>
              </w:rPr>
            </w:pPr>
            <w:r w:rsidRPr="000353BB">
              <w:rPr>
                <w:sz w:val="22"/>
                <w:szCs w:val="22"/>
              </w:rPr>
              <w:t>Не подлежат установлению</w:t>
            </w:r>
            <w:r w:rsidRPr="000353BB">
              <w:rPr>
                <w:sz w:val="22"/>
                <w:szCs w:val="22"/>
              </w:rPr>
              <w:tab/>
            </w:r>
          </w:p>
          <w:p w14:paraId="39626386" w14:textId="77777777" w:rsidR="000353BB" w:rsidRPr="000353BB" w:rsidRDefault="000353BB" w:rsidP="000353BB">
            <w:pPr>
              <w:overflowPunct w:val="0"/>
              <w:autoSpaceDE w:val="0"/>
              <w:spacing w:line="276" w:lineRule="auto"/>
              <w:textAlignment w:val="baseline"/>
              <w:rPr>
                <w:sz w:val="22"/>
                <w:szCs w:val="22"/>
              </w:rPr>
            </w:pPr>
            <w:r w:rsidRPr="000353BB">
              <w:rPr>
                <w:sz w:val="22"/>
                <w:szCs w:val="22"/>
              </w:rPr>
              <w:t>Не подлежат установлению</w:t>
            </w:r>
          </w:p>
          <w:p w14:paraId="0E90D124" w14:textId="77777777" w:rsidR="000353BB" w:rsidRPr="000353BB" w:rsidRDefault="000353BB" w:rsidP="000353BB">
            <w:pPr>
              <w:overflowPunct w:val="0"/>
              <w:autoSpaceDE w:val="0"/>
              <w:spacing w:line="276" w:lineRule="auto"/>
              <w:textAlignment w:val="baseline"/>
              <w:rPr>
                <w:b/>
                <w:sz w:val="22"/>
                <w:szCs w:val="22"/>
              </w:rPr>
            </w:pPr>
            <w:r w:rsidRPr="000353BB">
              <w:rPr>
                <w:b/>
                <w:sz w:val="22"/>
                <w:szCs w:val="22"/>
              </w:rPr>
              <w:t>Предельное кол-во этажей или предельная высота здания, строения, сооружения</w:t>
            </w:r>
            <w:r w:rsidRPr="000353BB">
              <w:rPr>
                <w:b/>
                <w:sz w:val="22"/>
                <w:szCs w:val="22"/>
              </w:rPr>
              <w:tab/>
            </w:r>
          </w:p>
          <w:p w14:paraId="64B4142A" w14:textId="77777777" w:rsidR="000353BB" w:rsidRDefault="000353BB" w:rsidP="000353BB">
            <w:pPr>
              <w:overflowPunct w:val="0"/>
              <w:autoSpaceDE w:val="0"/>
              <w:spacing w:line="276" w:lineRule="auto"/>
              <w:textAlignment w:val="baseline"/>
              <w:rPr>
                <w:sz w:val="22"/>
                <w:szCs w:val="22"/>
              </w:rPr>
            </w:pPr>
            <w:r w:rsidRPr="000353BB">
              <w:rPr>
                <w:sz w:val="22"/>
                <w:szCs w:val="22"/>
              </w:rPr>
              <w:t>Не подлежит установлению</w:t>
            </w:r>
            <w:r w:rsidRPr="000353BB">
              <w:rPr>
                <w:sz w:val="22"/>
                <w:szCs w:val="22"/>
              </w:rPr>
              <w:tab/>
            </w:r>
          </w:p>
          <w:p w14:paraId="6B767109" w14:textId="77777777" w:rsidR="000353BB" w:rsidRPr="000353BB" w:rsidRDefault="000353BB" w:rsidP="000353BB">
            <w:pPr>
              <w:overflowPunct w:val="0"/>
              <w:autoSpaceDE w:val="0"/>
              <w:spacing w:line="276" w:lineRule="auto"/>
              <w:textAlignment w:val="baseline"/>
              <w:rPr>
                <w:sz w:val="22"/>
                <w:szCs w:val="22"/>
              </w:rPr>
            </w:pPr>
            <w:r w:rsidRPr="000353BB">
              <w:rPr>
                <w:sz w:val="22"/>
                <w:szCs w:val="22"/>
              </w:rPr>
              <w:t>Не подлежит установлению</w:t>
            </w:r>
          </w:p>
          <w:p w14:paraId="39DB680C" w14:textId="77777777" w:rsidR="000353BB" w:rsidRDefault="000353BB" w:rsidP="000353BB">
            <w:pPr>
              <w:overflowPunct w:val="0"/>
              <w:autoSpaceDE w:val="0"/>
              <w:spacing w:line="276" w:lineRule="auto"/>
              <w:textAlignment w:val="baseline"/>
              <w:rPr>
                <w:sz w:val="22"/>
                <w:szCs w:val="22"/>
              </w:rPr>
            </w:pPr>
            <w:proofErr w:type="spellStart"/>
            <w:r w:rsidRPr="000353BB">
              <w:rPr>
                <w:sz w:val="22"/>
                <w:szCs w:val="22"/>
              </w:rPr>
              <w:t>Макс.процент</w:t>
            </w:r>
            <w:proofErr w:type="spellEnd"/>
            <w:r w:rsidRPr="000353BB">
              <w:rPr>
                <w:sz w:val="22"/>
                <w:szCs w:val="22"/>
              </w:rPr>
              <w:t xml:space="preserve"> застройки в границах земельного участка, %</w:t>
            </w:r>
          </w:p>
          <w:p w14:paraId="31335EEA" w14:textId="77777777" w:rsidR="000353BB" w:rsidRPr="000353BB" w:rsidRDefault="000353BB" w:rsidP="000353BB">
            <w:pPr>
              <w:overflowPunct w:val="0"/>
              <w:autoSpaceDE w:val="0"/>
              <w:spacing w:line="276" w:lineRule="auto"/>
              <w:textAlignment w:val="baseline"/>
              <w:rPr>
                <w:sz w:val="22"/>
                <w:szCs w:val="22"/>
              </w:rPr>
            </w:pPr>
            <w:r w:rsidRPr="000353BB">
              <w:rPr>
                <w:sz w:val="22"/>
                <w:szCs w:val="22"/>
              </w:rPr>
              <w:t>Не подлежит установлению</w:t>
            </w:r>
          </w:p>
          <w:p w14:paraId="1ACD0696" w14:textId="77777777" w:rsidR="000353BB" w:rsidRPr="000353BB" w:rsidRDefault="000353BB" w:rsidP="000353BB">
            <w:pPr>
              <w:keepLines/>
              <w:tabs>
                <w:tab w:val="left" w:pos="921"/>
              </w:tabs>
              <w:overflowPunct w:val="0"/>
              <w:autoSpaceDE w:val="0"/>
              <w:textAlignment w:val="baseline"/>
              <w:rPr>
                <w:b/>
                <w:sz w:val="22"/>
                <w:szCs w:val="22"/>
              </w:rPr>
            </w:pPr>
            <w:r w:rsidRPr="000353BB">
              <w:rPr>
                <w:b/>
                <w:sz w:val="22"/>
                <w:szCs w:val="22"/>
              </w:rPr>
              <w:t>Иные параметры</w:t>
            </w:r>
            <w:r w:rsidRPr="000353BB">
              <w:rPr>
                <w:b/>
                <w:sz w:val="22"/>
                <w:szCs w:val="22"/>
              </w:rPr>
              <w:tab/>
            </w:r>
          </w:p>
          <w:p w14:paraId="46825839" w14:textId="77777777" w:rsidR="00C55806" w:rsidRPr="00C55806" w:rsidRDefault="000353BB" w:rsidP="000353BB">
            <w:pPr>
              <w:keepLines/>
              <w:tabs>
                <w:tab w:val="left" w:pos="921"/>
              </w:tabs>
              <w:overflowPunct w:val="0"/>
              <w:autoSpaceDE w:val="0"/>
              <w:textAlignment w:val="baseline"/>
              <w:rPr>
                <w:rFonts w:cs="Times New Roman"/>
                <w:b/>
                <w:sz w:val="22"/>
                <w:szCs w:val="22"/>
              </w:rPr>
            </w:pPr>
            <w:r w:rsidRPr="000353BB">
              <w:rPr>
                <w:sz w:val="22"/>
                <w:szCs w:val="22"/>
              </w:rPr>
              <w:t>Не подлежат установлению</w:t>
            </w:r>
          </w:p>
        </w:tc>
      </w:tr>
      <w:tr w:rsidR="00C55806" w:rsidRPr="003B2C77" w14:paraId="060818F3"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5C2C0F" w14:textId="77777777" w:rsidR="00C55806" w:rsidRPr="00B142FE" w:rsidRDefault="006000D6" w:rsidP="00B142FE">
            <w:pPr>
              <w:rPr>
                <w:sz w:val="22"/>
                <w:szCs w:val="22"/>
              </w:rPr>
            </w:pPr>
            <w:r w:rsidRPr="006000D6">
              <w:rPr>
                <w:sz w:val="22"/>
                <w:szCs w:val="22"/>
              </w:rPr>
              <w:t>Животноводство</w:t>
            </w:r>
          </w:p>
        </w:tc>
        <w:tc>
          <w:tcPr>
            <w:tcW w:w="3685" w:type="dxa"/>
            <w:tcBorders>
              <w:top w:val="single" w:sz="4" w:space="0" w:color="auto"/>
              <w:left w:val="single" w:sz="4" w:space="0" w:color="auto"/>
              <w:bottom w:val="single" w:sz="4" w:space="0" w:color="auto"/>
              <w:right w:val="single" w:sz="4" w:space="0" w:color="auto"/>
            </w:tcBorders>
          </w:tcPr>
          <w:p w14:paraId="57131D4E" w14:textId="77777777" w:rsidR="006000D6" w:rsidRPr="006000D6" w:rsidRDefault="006000D6" w:rsidP="006000D6">
            <w:pPr>
              <w:rPr>
                <w:sz w:val="22"/>
                <w:szCs w:val="22"/>
              </w:rPr>
            </w:pPr>
            <w:r w:rsidRPr="006000D6">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13581BB8" w14:textId="77777777" w:rsidR="00C55806" w:rsidRPr="00B142FE" w:rsidRDefault="006000D6" w:rsidP="006000D6">
            <w:pPr>
              <w:rPr>
                <w:sz w:val="22"/>
                <w:szCs w:val="22"/>
              </w:rPr>
            </w:pPr>
            <w:r w:rsidRPr="006000D6">
              <w:rPr>
                <w:sz w:val="22"/>
                <w:szCs w:val="22"/>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Borders>
              <w:top w:val="single" w:sz="4" w:space="0" w:color="auto"/>
              <w:left w:val="single" w:sz="4" w:space="0" w:color="auto"/>
              <w:bottom w:val="single" w:sz="4" w:space="0" w:color="auto"/>
              <w:right w:val="single" w:sz="4" w:space="0" w:color="auto"/>
            </w:tcBorders>
          </w:tcPr>
          <w:p w14:paraId="362C2847" w14:textId="77777777" w:rsidR="00C55806" w:rsidRPr="00B3378D" w:rsidRDefault="006000D6" w:rsidP="004423B2">
            <w:pPr>
              <w:jc w:val="center"/>
              <w:rPr>
                <w:rFonts w:cs="Times New Roman"/>
                <w:sz w:val="22"/>
                <w:szCs w:val="22"/>
              </w:rPr>
            </w:pPr>
            <w:r w:rsidRPr="006000D6">
              <w:rPr>
                <w:rFonts w:cs="Times New Roman"/>
                <w:sz w:val="22"/>
                <w:szCs w:val="22"/>
              </w:rPr>
              <w:t>1.7</w:t>
            </w:r>
          </w:p>
        </w:tc>
        <w:tc>
          <w:tcPr>
            <w:tcW w:w="3969" w:type="dxa"/>
            <w:tcBorders>
              <w:top w:val="single" w:sz="4" w:space="0" w:color="auto"/>
              <w:left w:val="single" w:sz="4" w:space="0" w:color="auto"/>
              <w:bottom w:val="single" w:sz="4" w:space="0" w:color="auto"/>
              <w:right w:val="single" w:sz="4" w:space="0" w:color="auto"/>
            </w:tcBorders>
          </w:tcPr>
          <w:p w14:paraId="5711FBBE" w14:textId="77777777" w:rsidR="006000D6" w:rsidRPr="006000D6" w:rsidRDefault="006000D6" w:rsidP="006000D6">
            <w:pPr>
              <w:overflowPunct w:val="0"/>
              <w:autoSpaceDE w:val="0"/>
              <w:spacing w:line="276" w:lineRule="auto"/>
              <w:textAlignment w:val="baseline"/>
              <w:rPr>
                <w:b/>
                <w:sz w:val="22"/>
                <w:szCs w:val="22"/>
              </w:rPr>
            </w:pPr>
            <w:r w:rsidRPr="006000D6">
              <w:rPr>
                <w:b/>
                <w:sz w:val="22"/>
                <w:szCs w:val="22"/>
              </w:rPr>
              <w:t>Предельные размеры земельного участка</w:t>
            </w:r>
          </w:p>
          <w:p w14:paraId="67F37A98" w14:textId="77777777" w:rsidR="006000D6" w:rsidRPr="006000D6" w:rsidRDefault="006000D6" w:rsidP="006000D6">
            <w:pPr>
              <w:overflowPunct w:val="0"/>
              <w:autoSpaceDE w:val="0"/>
              <w:spacing w:line="276" w:lineRule="auto"/>
              <w:textAlignment w:val="baseline"/>
              <w:rPr>
                <w:sz w:val="22"/>
                <w:szCs w:val="22"/>
              </w:rPr>
            </w:pPr>
            <w:r w:rsidRPr="006000D6">
              <w:rPr>
                <w:b/>
                <w:sz w:val="22"/>
                <w:szCs w:val="22"/>
              </w:rPr>
              <w:t>Минимальная площадь земельного</w:t>
            </w:r>
            <w:r w:rsidRPr="006000D6">
              <w:rPr>
                <w:sz w:val="22"/>
                <w:szCs w:val="22"/>
              </w:rPr>
              <w:t xml:space="preserve"> участка – 3000 </w:t>
            </w:r>
            <w:proofErr w:type="spellStart"/>
            <w:r w:rsidRPr="006000D6">
              <w:rPr>
                <w:sz w:val="22"/>
                <w:szCs w:val="22"/>
              </w:rPr>
              <w:t>кв.м</w:t>
            </w:r>
            <w:proofErr w:type="spellEnd"/>
            <w:r w:rsidRPr="006000D6">
              <w:rPr>
                <w:sz w:val="22"/>
                <w:szCs w:val="22"/>
              </w:rPr>
              <w:t>.</w:t>
            </w:r>
          </w:p>
          <w:p w14:paraId="02B2F981" w14:textId="77777777" w:rsidR="006000D6" w:rsidRPr="006000D6" w:rsidRDefault="006000D6" w:rsidP="006000D6">
            <w:pPr>
              <w:overflowPunct w:val="0"/>
              <w:autoSpaceDE w:val="0"/>
              <w:spacing w:line="276" w:lineRule="auto"/>
              <w:textAlignment w:val="baseline"/>
              <w:rPr>
                <w:sz w:val="22"/>
                <w:szCs w:val="22"/>
              </w:rPr>
            </w:pPr>
            <w:r w:rsidRPr="006000D6">
              <w:rPr>
                <w:b/>
                <w:sz w:val="22"/>
                <w:szCs w:val="22"/>
              </w:rPr>
              <w:t>Максимальная площадь земельного участка</w:t>
            </w:r>
            <w:r w:rsidRPr="006000D6">
              <w:rPr>
                <w:sz w:val="22"/>
                <w:szCs w:val="22"/>
              </w:rPr>
              <w:t xml:space="preserve"> - не подлежит установлению </w:t>
            </w:r>
          </w:p>
          <w:p w14:paraId="271A8D00" w14:textId="77777777" w:rsidR="006000D6" w:rsidRPr="006000D6" w:rsidRDefault="006000D6" w:rsidP="006000D6">
            <w:pPr>
              <w:overflowPunct w:val="0"/>
              <w:autoSpaceDE w:val="0"/>
              <w:spacing w:line="276" w:lineRule="auto"/>
              <w:textAlignment w:val="baseline"/>
              <w:rPr>
                <w:b/>
                <w:sz w:val="22"/>
                <w:szCs w:val="22"/>
              </w:rPr>
            </w:pPr>
            <w:r w:rsidRPr="006000D6">
              <w:rPr>
                <w:b/>
                <w:sz w:val="22"/>
                <w:szCs w:val="22"/>
              </w:rPr>
              <w:t>Минимальные отступы от границ земельного участка (м)</w:t>
            </w:r>
            <w:r w:rsidRPr="006000D6">
              <w:rPr>
                <w:b/>
                <w:sz w:val="22"/>
                <w:szCs w:val="22"/>
              </w:rPr>
              <w:tab/>
            </w:r>
          </w:p>
          <w:p w14:paraId="40A00940" w14:textId="77777777" w:rsidR="006000D6" w:rsidRPr="006000D6" w:rsidRDefault="006000D6" w:rsidP="006000D6">
            <w:pPr>
              <w:overflowPunct w:val="0"/>
              <w:autoSpaceDE w:val="0"/>
              <w:spacing w:line="276" w:lineRule="auto"/>
              <w:textAlignment w:val="baseline"/>
              <w:rPr>
                <w:sz w:val="22"/>
                <w:szCs w:val="22"/>
              </w:rPr>
            </w:pPr>
            <w:r w:rsidRPr="006000D6">
              <w:rPr>
                <w:sz w:val="22"/>
                <w:szCs w:val="22"/>
              </w:rPr>
              <w:t>15 м</w:t>
            </w:r>
          </w:p>
          <w:p w14:paraId="568FBB55" w14:textId="77777777" w:rsidR="006000D6" w:rsidRPr="006000D6" w:rsidRDefault="006000D6" w:rsidP="006000D6">
            <w:pPr>
              <w:overflowPunct w:val="0"/>
              <w:autoSpaceDE w:val="0"/>
              <w:spacing w:line="276" w:lineRule="auto"/>
              <w:textAlignment w:val="baseline"/>
              <w:rPr>
                <w:b/>
                <w:sz w:val="22"/>
                <w:szCs w:val="22"/>
              </w:rPr>
            </w:pPr>
            <w:r w:rsidRPr="006000D6">
              <w:rPr>
                <w:b/>
                <w:sz w:val="22"/>
                <w:szCs w:val="22"/>
              </w:rPr>
              <w:t>Предельное кол-во этажей или предельная высота здания, строения, сооружения</w:t>
            </w:r>
            <w:r w:rsidRPr="006000D6">
              <w:rPr>
                <w:b/>
                <w:sz w:val="22"/>
                <w:szCs w:val="22"/>
              </w:rPr>
              <w:tab/>
            </w:r>
          </w:p>
          <w:p w14:paraId="631298F9" w14:textId="77777777" w:rsidR="006000D6" w:rsidRPr="006000D6" w:rsidRDefault="006000D6" w:rsidP="006000D6">
            <w:pPr>
              <w:overflowPunct w:val="0"/>
              <w:autoSpaceDE w:val="0"/>
              <w:spacing w:line="276" w:lineRule="auto"/>
              <w:textAlignment w:val="baseline"/>
              <w:rPr>
                <w:sz w:val="22"/>
                <w:szCs w:val="22"/>
              </w:rPr>
            </w:pPr>
            <w:r w:rsidRPr="006000D6">
              <w:rPr>
                <w:sz w:val="22"/>
                <w:szCs w:val="22"/>
              </w:rPr>
              <w:t>Не подлежит установлению</w:t>
            </w:r>
          </w:p>
          <w:p w14:paraId="5B837447" w14:textId="77777777" w:rsidR="006000D6" w:rsidRDefault="006000D6" w:rsidP="006000D6">
            <w:pPr>
              <w:overflowPunct w:val="0"/>
              <w:autoSpaceDE w:val="0"/>
              <w:spacing w:line="276" w:lineRule="auto"/>
              <w:textAlignment w:val="baseline"/>
              <w:rPr>
                <w:sz w:val="22"/>
                <w:szCs w:val="22"/>
              </w:rPr>
            </w:pPr>
            <w:proofErr w:type="spellStart"/>
            <w:r w:rsidRPr="006000D6">
              <w:rPr>
                <w:sz w:val="22"/>
                <w:szCs w:val="22"/>
              </w:rPr>
              <w:t>Макс.процент</w:t>
            </w:r>
            <w:proofErr w:type="spellEnd"/>
            <w:r w:rsidRPr="006000D6">
              <w:rPr>
                <w:sz w:val="22"/>
                <w:szCs w:val="22"/>
              </w:rPr>
              <w:t xml:space="preserve"> застройки в границах земельного участка, %</w:t>
            </w:r>
            <w:r w:rsidRPr="006000D6">
              <w:rPr>
                <w:sz w:val="22"/>
                <w:szCs w:val="22"/>
              </w:rPr>
              <w:tab/>
            </w:r>
          </w:p>
          <w:p w14:paraId="5D10B03E" w14:textId="77777777" w:rsidR="006000D6" w:rsidRPr="006000D6" w:rsidRDefault="006000D6" w:rsidP="006000D6">
            <w:pPr>
              <w:overflowPunct w:val="0"/>
              <w:autoSpaceDE w:val="0"/>
              <w:spacing w:line="276" w:lineRule="auto"/>
              <w:textAlignment w:val="baseline"/>
              <w:rPr>
                <w:sz w:val="22"/>
                <w:szCs w:val="22"/>
              </w:rPr>
            </w:pPr>
            <w:r w:rsidRPr="006000D6">
              <w:rPr>
                <w:sz w:val="22"/>
                <w:szCs w:val="22"/>
              </w:rPr>
              <w:t>Не подлежит установлению</w:t>
            </w:r>
          </w:p>
          <w:p w14:paraId="64461C4E" w14:textId="77777777" w:rsidR="006000D6" w:rsidRPr="006000D6" w:rsidRDefault="006000D6" w:rsidP="006000D6">
            <w:pPr>
              <w:overflowPunct w:val="0"/>
              <w:autoSpaceDE w:val="0"/>
              <w:spacing w:line="276" w:lineRule="auto"/>
              <w:textAlignment w:val="baseline"/>
              <w:rPr>
                <w:b/>
                <w:sz w:val="22"/>
                <w:szCs w:val="22"/>
              </w:rPr>
            </w:pPr>
            <w:r w:rsidRPr="006000D6">
              <w:rPr>
                <w:b/>
                <w:sz w:val="22"/>
                <w:szCs w:val="22"/>
              </w:rPr>
              <w:t>Иные параметры</w:t>
            </w:r>
            <w:r w:rsidRPr="006000D6">
              <w:rPr>
                <w:b/>
                <w:sz w:val="22"/>
                <w:szCs w:val="22"/>
              </w:rPr>
              <w:tab/>
            </w:r>
          </w:p>
          <w:p w14:paraId="70B8B7BF" w14:textId="77777777" w:rsidR="006000D6" w:rsidRPr="006000D6" w:rsidRDefault="006000D6" w:rsidP="006000D6">
            <w:pPr>
              <w:overflowPunct w:val="0"/>
              <w:autoSpaceDE w:val="0"/>
              <w:spacing w:line="276" w:lineRule="auto"/>
              <w:textAlignment w:val="baseline"/>
              <w:rPr>
                <w:sz w:val="22"/>
                <w:szCs w:val="22"/>
              </w:rPr>
            </w:pPr>
            <w:r w:rsidRPr="006000D6">
              <w:rPr>
                <w:sz w:val="22"/>
                <w:szCs w:val="22"/>
              </w:rPr>
              <w:t>Не подлежат установлению</w:t>
            </w:r>
          </w:p>
          <w:p w14:paraId="796E0B4D" w14:textId="77777777" w:rsidR="006000D6" w:rsidRPr="006000D6" w:rsidRDefault="006000D6" w:rsidP="006000D6">
            <w:pPr>
              <w:overflowPunct w:val="0"/>
              <w:autoSpaceDE w:val="0"/>
              <w:spacing w:line="276" w:lineRule="auto"/>
              <w:textAlignment w:val="baseline"/>
              <w:rPr>
                <w:sz w:val="22"/>
                <w:szCs w:val="22"/>
              </w:rPr>
            </w:pPr>
            <w:r w:rsidRPr="006000D6">
              <w:rPr>
                <w:sz w:val="22"/>
                <w:szCs w:val="22"/>
              </w:rPr>
              <w:t>Ограничения использования земельного участка</w:t>
            </w:r>
            <w:r w:rsidRPr="006000D6">
              <w:rPr>
                <w:sz w:val="22"/>
                <w:szCs w:val="22"/>
              </w:rPr>
              <w:tab/>
              <w:t xml:space="preserve">  Соблюдение требований СанПиН 2.2.1/2.1.1.1200-03</w:t>
            </w:r>
          </w:p>
          <w:p w14:paraId="0DB47EFD" w14:textId="77777777" w:rsidR="006000D6" w:rsidRPr="006000D6" w:rsidRDefault="006000D6" w:rsidP="006000D6">
            <w:pPr>
              <w:overflowPunct w:val="0"/>
              <w:autoSpaceDE w:val="0"/>
              <w:spacing w:line="276" w:lineRule="auto"/>
              <w:textAlignment w:val="baseline"/>
              <w:rPr>
                <w:sz w:val="22"/>
                <w:szCs w:val="22"/>
              </w:rPr>
            </w:pPr>
            <w:r w:rsidRPr="006000D6">
              <w:rPr>
                <w:sz w:val="22"/>
                <w:szCs w:val="22"/>
              </w:rPr>
              <w:t xml:space="preserve">  «Санитарно-защитные зоны и санитарная классификация предприятий, </w:t>
            </w:r>
          </w:p>
          <w:p w14:paraId="607866AE" w14:textId="77777777" w:rsidR="00C55806" w:rsidRPr="00C55806" w:rsidRDefault="006000D6" w:rsidP="006000D6">
            <w:pPr>
              <w:keepLines/>
              <w:overflowPunct w:val="0"/>
              <w:autoSpaceDE w:val="0"/>
              <w:textAlignment w:val="baseline"/>
              <w:rPr>
                <w:rFonts w:cs="Times New Roman"/>
                <w:b/>
                <w:sz w:val="22"/>
                <w:szCs w:val="22"/>
              </w:rPr>
            </w:pPr>
            <w:r w:rsidRPr="006000D6">
              <w:rPr>
                <w:sz w:val="22"/>
                <w:szCs w:val="22"/>
              </w:rPr>
              <w:t>сооружений и иных объектов» к режиму в санитарно-защитной зоне.</w:t>
            </w:r>
          </w:p>
        </w:tc>
      </w:tr>
      <w:tr w:rsidR="00C55806" w:rsidRPr="003B2C77" w14:paraId="2D195627"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B1DFCA" w14:textId="77777777" w:rsidR="00C55806" w:rsidRPr="00B142FE" w:rsidRDefault="00E346CC" w:rsidP="00B142FE">
            <w:pPr>
              <w:rPr>
                <w:sz w:val="22"/>
                <w:szCs w:val="22"/>
              </w:rPr>
            </w:pPr>
            <w:r w:rsidRPr="00E346CC">
              <w:rPr>
                <w:sz w:val="22"/>
                <w:szCs w:val="22"/>
              </w:rPr>
              <w:t>Пчеловодство</w:t>
            </w:r>
          </w:p>
        </w:tc>
        <w:tc>
          <w:tcPr>
            <w:tcW w:w="3685" w:type="dxa"/>
            <w:tcBorders>
              <w:top w:val="single" w:sz="4" w:space="0" w:color="auto"/>
              <w:left w:val="single" w:sz="4" w:space="0" w:color="auto"/>
              <w:bottom w:val="single" w:sz="4" w:space="0" w:color="auto"/>
              <w:right w:val="single" w:sz="4" w:space="0" w:color="auto"/>
            </w:tcBorders>
          </w:tcPr>
          <w:p w14:paraId="65E34D74" w14:textId="77777777" w:rsidR="00E346CC" w:rsidRPr="00E346CC" w:rsidRDefault="00E346CC" w:rsidP="00E346CC">
            <w:pPr>
              <w:rPr>
                <w:sz w:val="22"/>
                <w:szCs w:val="22"/>
              </w:rPr>
            </w:pPr>
            <w:r w:rsidRPr="00E346CC">
              <w:rPr>
                <w:sz w:val="22"/>
                <w:szCs w:val="22"/>
              </w:rPr>
              <w:t xml:space="preserve">Осуществление хозяйственной деятельности, в том числе на сельскохозяйственных угодьях, по разведению, содержанию и использованию </w:t>
            </w:r>
            <w:r>
              <w:rPr>
                <w:sz w:val="22"/>
                <w:szCs w:val="22"/>
              </w:rPr>
              <w:t xml:space="preserve">пчел и иных полезных насекомых; </w:t>
            </w:r>
            <w:r w:rsidRPr="00E346CC">
              <w:rPr>
                <w:sz w:val="22"/>
                <w:szCs w:val="22"/>
              </w:rPr>
              <w:t xml:space="preserve">размещение ульев, иных объектов и оборудования, необходимого для пчеловодства и </w:t>
            </w:r>
            <w:r w:rsidRPr="00E346CC">
              <w:rPr>
                <w:sz w:val="22"/>
                <w:szCs w:val="22"/>
              </w:rPr>
              <w:lastRenderedPageBreak/>
              <w:t>разведениях иных полезных насекомых;</w:t>
            </w:r>
          </w:p>
          <w:p w14:paraId="5C1F4BC2" w14:textId="77777777" w:rsidR="00C55806" w:rsidRPr="00B142FE" w:rsidRDefault="00E346CC" w:rsidP="00E346CC">
            <w:pPr>
              <w:rPr>
                <w:sz w:val="22"/>
                <w:szCs w:val="22"/>
              </w:rPr>
            </w:pPr>
            <w:r w:rsidRPr="00E346CC">
              <w:rPr>
                <w:sz w:val="22"/>
                <w:szCs w:val="22"/>
              </w:rPr>
              <w:t>размещение сооружений, используемых для хранения и первичной переработки продукции пчеловодства</w:t>
            </w:r>
          </w:p>
        </w:tc>
        <w:tc>
          <w:tcPr>
            <w:tcW w:w="709" w:type="dxa"/>
            <w:tcBorders>
              <w:top w:val="single" w:sz="4" w:space="0" w:color="auto"/>
              <w:left w:val="single" w:sz="4" w:space="0" w:color="auto"/>
              <w:bottom w:val="single" w:sz="4" w:space="0" w:color="auto"/>
              <w:right w:val="single" w:sz="4" w:space="0" w:color="auto"/>
            </w:tcBorders>
          </w:tcPr>
          <w:p w14:paraId="37AA2B8B" w14:textId="77777777" w:rsidR="00C55806" w:rsidRPr="00B3378D" w:rsidRDefault="00E346CC" w:rsidP="004423B2">
            <w:pPr>
              <w:jc w:val="center"/>
              <w:rPr>
                <w:rFonts w:cs="Times New Roman"/>
                <w:sz w:val="22"/>
                <w:szCs w:val="22"/>
              </w:rPr>
            </w:pPr>
            <w:r w:rsidRPr="006B77AD">
              <w:rPr>
                <w:rFonts w:cs="Times New Roman"/>
              </w:rPr>
              <w:lastRenderedPageBreak/>
              <w:t>1.12</w:t>
            </w:r>
          </w:p>
        </w:tc>
        <w:tc>
          <w:tcPr>
            <w:tcW w:w="3969" w:type="dxa"/>
            <w:tcBorders>
              <w:top w:val="single" w:sz="4" w:space="0" w:color="auto"/>
              <w:left w:val="single" w:sz="4" w:space="0" w:color="auto"/>
              <w:bottom w:val="single" w:sz="4" w:space="0" w:color="auto"/>
              <w:right w:val="single" w:sz="4" w:space="0" w:color="auto"/>
            </w:tcBorders>
          </w:tcPr>
          <w:p w14:paraId="165533B6" w14:textId="77777777" w:rsidR="00E346CC" w:rsidRPr="00E346CC" w:rsidRDefault="00E346CC" w:rsidP="00E346CC">
            <w:pPr>
              <w:keepLines/>
              <w:overflowPunct w:val="0"/>
              <w:autoSpaceDE w:val="0"/>
              <w:textAlignment w:val="baseline"/>
              <w:rPr>
                <w:b/>
                <w:sz w:val="22"/>
                <w:szCs w:val="22"/>
              </w:rPr>
            </w:pPr>
            <w:r w:rsidRPr="00E346CC">
              <w:rPr>
                <w:b/>
                <w:sz w:val="22"/>
                <w:szCs w:val="22"/>
              </w:rPr>
              <w:t>Предельные размеры земельного участка</w:t>
            </w:r>
          </w:p>
          <w:p w14:paraId="5DAD9A24"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67FF4CCA" w14:textId="77777777" w:rsidR="00E346CC" w:rsidRPr="00E346CC" w:rsidRDefault="00E346CC" w:rsidP="00E346CC">
            <w:pPr>
              <w:keepLines/>
              <w:overflowPunct w:val="0"/>
              <w:autoSpaceDE w:val="0"/>
              <w:textAlignment w:val="baseline"/>
              <w:rPr>
                <w:b/>
                <w:sz w:val="22"/>
                <w:szCs w:val="22"/>
              </w:rPr>
            </w:pPr>
            <w:r w:rsidRPr="00E346CC">
              <w:rPr>
                <w:b/>
                <w:sz w:val="22"/>
                <w:szCs w:val="22"/>
              </w:rPr>
              <w:t>Минимальные отступы от границ земельного участка (м)</w:t>
            </w:r>
            <w:r w:rsidRPr="00E346CC">
              <w:rPr>
                <w:b/>
                <w:sz w:val="22"/>
                <w:szCs w:val="22"/>
              </w:rPr>
              <w:tab/>
            </w:r>
          </w:p>
          <w:p w14:paraId="4831C8EF" w14:textId="77777777" w:rsidR="00E346CC" w:rsidRPr="00E346CC" w:rsidRDefault="00E346CC" w:rsidP="00E346CC">
            <w:pPr>
              <w:keepLines/>
              <w:overflowPunct w:val="0"/>
              <w:autoSpaceDE w:val="0"/>
              <w:textAlignment w:val="baseline"/>
              <w:rPr>
                <w:sz w:val="22"/>
                <w:szCs w:val="22"/>
              </w:rPr>
            </w:pPr>
            <w:r w:rsidRPr="00E346CC">
              <w:rPr>
                <w:sz w:val="22"/>
                <w:szCs w:val="22"/>
              </w:rPr>
              <w:t>15 м</w:t>
            </w:r>
          </w:p>
          <w:p w14:paraId="38F653B7" w14:textId="77777777" w:rsidR="00E346CC" w:rsidRPr="00E346CC" w:rsidRDefault="00E346CC" w:rsidP="00E346CC">
            <w:pPr>
              <w:keepLines/>
              <w:overflowPunct w:val="0"/>
              <w:autoSpaceDE w:val="0"/>
              <w:textAlignment w:val="baseline"/>
              <w:rPr>
                <w:b/>
                <w:sz w:val="22"/>
                <w:szCs w:val="22"/>
              </w:rPr>
            </w:pPr>
            <w:r w:rsidRPr="00E346CC">
              <w:rPr>
                <w:b/>
                <w:sz w:val="22"/>
                <w:szCs w:val="22"/>
              </w:rPr>
              <w:t xml:space="preserve">Предельное кол-во этажей или предельная высота здания, строения, </w:t>
            </w:r>
            <w:r w:rsidRPr="00E346CC">
              <w:rPr>
                <w:b/>
                <w:sz w:val="22"/>
                <w:szCs w:val="22"/>
              </w:rPr>
              <w:lastRenderedPageBreak/>
              <w:t>сооружения</w:t>
            </w:r>
            <w:r w:rsidRPr="00E346CC">
              <w:rPr>
                <w:b/>
                <w:sz w:val="22"/>
                <w:szCs w:val="22"/>
              </w:rPr>
              <w:tab/>
            </w:r>
          </w:p>
          <w:p w14:paraId="5CF6539E"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подлежит установлению</w:t>
            </w:r>
          </w:p>
          <w:p w14:paraId="70F2C0D1" w14:textId="77777777" w:rsidR="00E346CC" w:rsidRDefault="00E346CC" w:rsidP="00E346CC">
            <w:pPr>
              <w:keepLines/>
              <w:overflowPunct w:val="0"/>
              <w:autoSpaceDE w:val="0"/>
              <w:textAlignment w:val="baseline"/>
              <w:rPr>
                <w:sz w:val="22"/>
                <w:szCs w:val="22"/>
              </w:rPr>
            </w:pPr>
            <w:proofErr w:type="spellStart"/>
            <w:r w:rsidRPr="00E346CC">
              <w:rPr>
                <w:sz w:val="22"/>
                <w:szCs w:val="22"/>
              </w:rPr>
              <w:t>Макс.процент</w:t>
            </w:r>
            <w:proofErr w:type="spellEnd"/>
            <w:r w:rsidRPr="00E346CC">
              <w:rPr>
                <w:sz w:val="22"/>
                <w:szCs w:val="22"/>
              </w:rPr>
              <w:t xml:space="preserve"> застройки в границах земельного участка, %</w:t>
            </w:r>
            <w:r w:rsidRPr="00E346CC">
              <w:rPr>
                <w:sz w:val="22"/>
                <w:szCs w:val="22"/>
              </w:rPr>
              <w:tab/>
            </w:r>
          </w:p>
          <w:p w14:paraId="2BDC0BC3"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подлежит установлению</w:t>
            </w:r>
          </w:p>
          <w:p w14:paraId="33BBF8CE" w14:textId="77777777" w:rsidR="00E346CC" w:rsidRPr="00E346CC" w:rsidRDefault="00E346CC" w:rsidP="00E346CC">
            <w:pPr>
              <w:keepLines/>
              <w:overflowPunct w:val="0"/>
              <w:autoSpaceDE w:val="0"/>
              <w:textAlignment w:val="baseline"/>
              <w:rPr>
                <w:b/>
                <w:sz w:val="22"/>
                <w:szCs w:val="22"/>
              </w:rPr>
            </w:pPr>
            <w:r w:rsidRPr="00E346CC">
              <w:rPr>
                <w:b/>
                <w:sz w:val="22"/>
                <w:szCs w:val="22"/>
              </w:rPr>
              <w:t>Иные параметры</w:t>
            </w:r>
            <w:r w:rsidRPr="00E346CC">
              <w:rPr>
                <w:b/>
                <w:sz w:val="22"/>
                <w:szCs w:val="22"/>
              </w:rPr>
              <w:tab/>
            </w:r>
          </w:p>
          <w:p w14:paraId="4D44BCD2"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610C90CA" w14:textId="77777777" w:rsidR="00E346CC" w:rsidRPr="00E346CC" w:rsidRDefault="00E346CC" w:rsidP="00E346CC">
            <w:pPr>
              <w:keepLines/>
              <w:overflowPunct w:val="0"/>
              <w:autoSpaceDE w:val="0"/>
              <w:textAlignment w:val="baseline"/>
              <w:rPr>
                <w:sz w:val="22"/>
                <w:szCs w:val="22"/>
              </w:rPr>
            </w:pPr>
            <w:r w:rsidRPr="00E346CC">
              <w:rPr>
                <w:sz w:val="22"/>
                <w:szCs w:val="22"/>
              </w:rPr>
              <w:t>Ограничения использования земельного участка</w:t>
            </w:r>
            <w:r w:rsidRPr="00E346CC">
              <w:rPr>
                <w:sz w:val="22"/>
                <w:szCs w:val="22"/>
              </w:rPr>
              <w:tab/>
              <w:t xml:space="preserve">   Соблюдение требований СанПиН 2.2.1/2.1.1.1200-03</w:t>
            </w:r>
          </w:p>
          <w:p w14:paraId="3A1B80AE" w14:textId="77777777" w:rsidR="00E346CC" w:rsidRPr="00E346CC" w:rsidRDefault="00E346CC" w:rsidP="00E346CC">
            <w:pPr>
              <w:keepLines/>
              <w:overflowPunct w:val="0"/>
              <w:autoSpaceDE w:val="0"/>
              <w:textAlignment w:val="baseline"/>
              <w:rPr>
                <w:sz w:val="22"/>
                <w:szCs w:val="22"/>
              </w:rPr>
            </w:pPr>
            <w:r w:rsidRPr="00E346CC">
              <w:rPr>
                <w:sz w:val="22"/>
                <w:szCs w:val="22"/>
              </w:rPr>
              <w:t xml:space="preserve">  «Санитарно-защитные зоны и санитарная классификация предприятий, </w:t>
            </w:r>
          </w:p>
          <w:p w14:paraId="4C24713F" w14:textId="77777777" w:rsidR="00C55806" w:rsidRPr="00C55806" w:rsidRDefault="00E346CC" w:rsidP="00E346CC">
            <w:pPr>
              <w:rPr>
                <w:rFonts w:cs="Times New Roman"/>
                <w:sz w:val="22"/>
                <w:szCs w:val="22"/>
              </w:rPr>
            </w:pPr>
            <w:r w:rsidRPr="00E346CC">
              <w:rPr>
                <w:sz w:val="22"/>
                <w:szCs w:val="22"/>
              </w:rPr>
              <w:t>сооружений и иных объектов» к режиму в санитарно-защитной зоне.</w:t>
            </w:r>
          </w:p>
        </w:tc>
      </w:tr>
      <w:tr w:rsidR="00C55806" w:rsidRPr="003B2C77" w14:paraId="528383A5"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AEEF5" w14:textId="77777777" w:rsidR="00C55806" w:rsidRPr="00B142FE" w:rsidRDefault="00E346CC" w:rsidP="00B142FE">
            <w:pPr>
              <w:rPr>
                <w:sz w:val="22"/>
                <w:szCs w:val="22"/>
              </w:rPr>
            </w:pPr>
            <w:r w:rsidRPr="00E346CC">
              <w:rPr>
                <w:sz w:val="22"/>
                <w:szCs w:val="22"/>
              </w:rPr>
              <w:lastRenderedPageBreak/>
              <w:t>Рыбоводство</w:t>
            </w:r>
          </w:p>
        </w:tc>
        <w:tc>
          <w:tcPr>
            <w:tcW w:w="3685" w:type="dxa"/>
            <w:tcBorders>
              <w:top w:val="single" w:sz="4" w:space="0" w:color="auto"/>
              <w:left w:val="single" w:sz="4" w:space="0" w:color="auto"/>
              <w:bottom w:val="single" w:sz="4" w:space="0" w:color="auto"/>
              <w:right w:val="single" w:sz="4" w:space="0" w:color="auto"/>
            </w:tcBorders>
          </w:tcPr>
          <w:p w14:paraId="7E7E1035" w14:textId="77777777" w:rsidR="00C55806" w:rsidRPr="00B142FE" w:rsidRDefault="00E346CC" w:rsidP="00E346CC">
            <w:pPr>
              <w:rPr>
                <w:sz w:val="22"/>
                <w:szCs w:val="22"/>
              </w:rPr>
            </w:pPr>
            <w:r w:rsidRPr="00E346CC">
              <w:rPr>
                <w:sz w:val="22"/>
                <w:szCs w:val="22"/>
              </w:rPr>
              <w:t>Осуществление хозяйственной деятельности, связанной с разведением и (или) содержанием, выращиванием объек</w:t>
            </w:r>
            <w:r>
              <w:rPr>
                <w:sz w:val="22"/>
                <w:szCs w:val="22"/>
              </w:rPr>
              <w:t xml:space="preserve">тов рыбоводства (аквакультуры); </w:t>
            </w:r>
            <w:r w:rsidRPr="00E346CC">
              <w:rPr>
                <w:sz w:val="22"/>
                <w:szCs w:val="22"/>
              </w:rPr>
              <w:t>размещение зданий, сооружений, оборудования, необходимых для осуществления рыбоводства (аквакультуры)</w:t>
            </w:r>
          </w:p>
        </w:tc>
        <w:tc>
          <w:tcPr>
            <w:tcW w:w="709" w:type="dxa"/>
            <w:tcBorders>
              <w:top w:val="single" w:sz="4" w:space="0" w:color="auto"/>
              <w:left w:val="single" w:sz="4" w:space="0" w:color="auto"/>
              <w:bottom w:val="single" w:sz="4" w:space="0" w:color="auto"/>
              <w:right w:val="single" w:sz="4" w:space="0" w:color="auto"/>
            </w:tcBorders>
          </w:tcPr>
          <w:p w14:paraId="4540ADFA" w14:textId="77777777" w:rsidR="00C55806" w:rsidRPr="00B3378D" w:rsidRDefault="00E346CC" w:rsidP="004423B2">
            <w:pPr>
              <w:jc w:val="center"/>
              <w:rPr>
                <w:rFonts w:cs="Times New Roman"/>
                <w:sz w:val="22"/>
                <w:szCs w:val="22"/>
              </w:rPr>
            </w:pPr>
            <w:r w:rsidRPr="00E346CC">
              <w:rPr>
                <w:rFonts w:cs="Times New Roman"/>
                <w:sz w:val="22"/>
                <w:szCs w:val="22"/>
              </w:rPr>
              <w:t>1.13</w:t>
            </w:r>
          </w:p>
        </w:tc>
        <w:tc>
          <w:tcPr>
            <w:tcW w:w="3969" w:type="dxa"/>
            <w:tcBorders>
              <w:top w:val="single" w:sz="4" w:space="0" w:color="auto"/>
              <w:left w:val="single" w:sz="4" w:space="0" w:color="auto"/>
              <w:bottom w:val="single" w:sz="4" w:space="0" w:color="auto"/>
              <w:right w:val="single" w:sz="4" w:space="0" w:color="auto"/>
            </w:tcBorders>
          </w:tcPr>
          <w:p w14:paraId="5D5F18E0" w14:textId="77777777" w:rsidR="00E346CC" w:rsidRPr="00E346CC" w:rsidRDefault="00E346CC" w:rsidP="00E346CC">
            <w:pPr>
              <w:keepLines/>
              <w:overflowPunct w:val="0"/>
              <w:autoSpaceDE w:val="0"/>
              <w:textAlignment w:val="baseline"/>
              <w:rPr>
                <w:b/>
                <w:sz w:val="22"/>
                <w:szCs w:val="22"/>
              </w:rPr>
            </w:pPr>
            <w:r w:rsidRPr="00E346CC">
              <w:rPr>
                <w:b/>
                <w:sz w:val="22"/>
                <w:szCs w:val="22"/>
              </w:rPr>
              <w:t>Предельные размеры земельного участка</w:t>
            </w:r>
          </w:p>
          <w:p w14:paraId="244A270A"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4BC8600E" w14:textId="77777777" w:rsidR="00E346CC" w:rsidRPr="00E346CC" w:rsidRDefault="00E346CC" w:rsidP="00E346CC">
            <w:pPr>
              <w:keepLines/>
              <w:overflowPunct w:val="0"/>
              <w:autoSpaceDE w:val="0"/>
              <w:textAlignment w:val="baseline"/>
              <w:rPr>
                <w:b/>
                <w:sz w:val="22"/>
                <w:szCs w:val="22"/>
              </w:rPr>
            </w:pPr>
            <w:r w:rsidRPr="00E346CC">
              <w:rPr>
                <w:b/>
                <w:sz w:val="22"/>
                <w:szCs w:val="22"/>
              </w:rPr>
              <w:t>Минимальные отступы от границ земельного участка (м)</w:t>
            </w:r>
            <w:r w:rsidRPr="00E346CC">
              <w:rPr>
                <w:b/>
                <w:sz w:val="22"/>
                <w:szCs w:val="22"/>
              </w:rPr>
              <w:tab/>
            </w:r>
          </w:p>
          <w:p w14:paraId="6119E67B"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39ABDE04" w14:textId="77777777" w:rsidR="00E346CC" w:rsidRPr="00E346CC" w:rsidRDefault="00E346CC" w:rsidP="00E346CC">
            <w:pPr>
              <w:keepLines/>
              <w:overflowPunct w:val="0"/>
              <w:autoSpaceDE w:val="0"/>
              <w:textAlignment w:val="baseline"/>
              <w:rPr>
                <w:b/>
                <w:sz w:val="22"/>
                <w:szCs w:val="22"/>
              </w:rPr>
            </w:pPr>
            <w:r w:rsidRPr="00E346CC">
              <w:rPr>
                <w:b/>
                <w:sz w:val="22"/>
                <w:szCs w:val="22"/>
              </w:rPr>
              <w:t>Предельное кол-во этажей или предельная высота здания, строения, сооружения</w:t>
            </w:r>
            <w:r w:rsidRPr="00E346CC">
              <w:rPr>
                <w:b/>
                <w:sz w:val="22"/>
                <w:szCs w:val="22"/>
              </w:rPr>
              <w:tab/>
            </w:r>
          </w:p>
          <w:p w14:paraId="1171176C"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подлежит установлению</w:t>
            </w:r>
          </w:p>
          <w:p w14:paraId="3A9C4727" w14:textId="77777777" w:rsidR="00E346CC" w:rsidRDefault="00E346CC" w:rsidP="00E346CC">
            <w:pPr>
              <w:keepLines/>
              <w:overflowPunct w:val="0"/>
              <w:autoSpaceDE w:val="0"/>
              <w:textAlignment w:val="baseline"/>
              <w:rPr>
                <w:sz w:val="22"/>
                <w:szCs w:val="22"/>
              </w:rPr>
            </w:pPr>
            <w:proofErr w:type="spellStart"/>
            <w:r w:rsidRPr="00E346CC">
              <w:rPr>
                <w:sz w:val="22"/>
                <w:szCs w:val="22"/>
              </w:rPr>
              <w:t>Макс.процент</w:t>
            </w:r>
            <w:proofErr w:type="spellEnd"/>
            <w:r w:rsidRPr="00E346CC">
              <w:rPr>
                <w:sz w:val="22"/>
                <w:szCs w:val="22"/>
              </w:rPr>
              <w:t xml:space="preserve"> застройки в границах земельного участка, %</w:t>
            </w:r>
          </w:p>
          <w:p w14:paraId="1862707F"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подлежит установлению</w:t>
            </w:r>
          </w:p>
          <w:p w14:paraId="13827D00" w14:textId="77777777" w:rsidR="00E346CC" w:rsidRPr="00E346CC" w:rsidRDefault="00E346CC" w:rsidP="00E346CC">
            <w:pPr>
              <w:keepLines/>
              <w:overflowPunct w:val="0"/>
              <w:autoSpaceDE w:val="0"/>
              <w:textAlignment w:val="baseline"/>
              <w:rPr>
                <w:b/>
                <w:sz w:val="22"/>
                <w:szCs w:val="22"/>
              </w:rPr>
            </w:pPr>
            <w:r w:rsidRPr="00E346CC">
              <w:rPr>
                <w:b/>
                <w:sz w:val="22"/>
                <w:szCs w:val="22"/>
              </w:rPr>
              <w:t>Иные параметры</w:t>
            </w:r>
            <w:r w:rsidRPr="00E346CC">
              <w:rPr>
                <w:b/>
                <w:sz w:val="22"/>
                <w:szCs w:val="22"/>
              </w:rPr>
              <w:tab/>
            </w:r>
          </w:p>
          <w:p w14:paraId="100219B5"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3BA0EAC7" w14:textId="77777777" w:rsidR="00E346CC" w:rsidRPr="00E346CC" w:rsidRDefault="00E346CC" w:rsidP="00E346CC">
            <w:pPr>
              <w:keepLines/>
              <w:overflowPunct w:val="0"/>
              <w:autoSpaceDE w:val="0"/>
              <w:textAlignment w:val="baseline"/>
              <w:rPr>
                <w:sz w:val="22"/>
                <w:szCs w:val="22"/>
              </w:rPr>
            </w:pPr>
            <w:r w:rsidRPr="00E346CC">
              <w:rPr>
                <w:sz w:val="22"/>
                <w:szCs w:val="22"/>
              </w:rPr>
              <w:t>Ограничения использования земельного участка</w:t>
            </w:r>
            <w:r w:rsidRPr="00E346CC">
              <w:rPr>
                <w:sz w:val="22"/>
                <w:szCs w:val="22"/>
              </w:rPr>
              <w:tab/>
              <w:t xml:space="preserve">  Соблюдение требований СанПиН 2.2.1/2.1.1.1200-03</w:t>
            </w:r>
          </w:p>
          <w:p w14:paraId="275BACB6" w14:textId="77777777" w:rsidR="00E346CC" w:rsidRPr="00E346CC" w:rsidRDefault="00E346CC" w:rsidP="00E346CC">
            <w:pPr>
              <w:keepLines/>
              <w:overflowPunct w:val="0"/>
              <w:autoSpaceDE w:val="0"/>
              <w:textAlignment w:val="baseline"/>
              <w:rPr>
                <w:sz w:val="22"/>
                <w:szCs w:val="22"/>
              </w:rPr>
            </w:pPr>
            <w:r w:rsidRPr="00E346CC">
              <w:rPr>
                <w:sz w:val="22"/>
                <w:szCs w:val="22"/>
              </w:rPr>
              <w:t xml:space="preserve">  «Санитарно-защитные зоны и санитарная классификация предприятий, </w:t>
            </w:r>
          </w:p>
          <w:p w14:paraId="02FD827C" w14:textId="77777777" w:rsidR="00C55806" w:rsidRPr="00C55806" w:rsidRDefault="00E346CC" w:rsidP="00E346CC">
            <w:pPr>
              <w:rPr>
                <w:rFonts w:cs="Times New Roman"/>
                <w:sz w:val="22"/>
                <w:szCs w:val="22"/>
              </w:rPr>
            </w:pPr>
            <w:r w:rsidRPr="00E346CC">
              <w:rPr>
                <w:sz w:val="22"/>
                <w:szCs w:val="22"/>
              </w:rPr>
              <w:t>сооружений и иных объектов» к режиму в санитарно-защитной зоне.</w:t>
            </w:r>
          </w:p>
        </w:tc>
      </w:tr>
      <w:tr w:rsidR="00E346CC" w:rsidRPr="003B2C77" w14:paraId="5544AB68"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E3E6B" w14:textId="77777777" w:rsidR="00E346CC" w:rsidRPr="00E346CC" w:rsidRDefault="00E346CC" w:rsidP="00B142FE">
            <w:pPr>
              <w:rPr>
                <w:sz w:val="22"/>
                <w:szCs w:val="22"/>
              </w:rPr>
            </w:pPr>
            <w:r w:rsidRPr="00E346CC">
              <w:rPr>
                <w:sz w:val="22"/>
                <w:szCs w:val="22"/>
              </w:rPr>
              <w:t>Научное обеспечение сельского хозяйства</w:t>
            </w:r>
          </w:p>
        </w:tc>
        <w:tc>
          <w:tcPr>
            <w:tcW w:w="3685" w:type="dxa"/>
            <w:tcBorders>
              <w:top w:val="single" w:sz="4" w:space="0" w:color="auto"/>
              <w:left w:val="single" w:sz="4" w:space="0" w:color="auto"/>
              <w:bottom w:val="single" w:sz="4" w:space="0" w:color="auto"/>
              <w:right w:val="single" w:sz="4" w:space="0" w:color="auto"/>
            </w:tcBorders>
          </w:tcPr>
          <w:p w14:paraId="2C8D4173" w14:textId="77777777" w:rsidR="00E346CC" w:rsidRPr="00E346CC" w:rsidRDefault="00E346CC" w:rsidP="00E346CC">
            <w:pPr>
              <w:rPr>
                <w:sz w:val="22"/>
                <w:szCs w:val="22"/>
              </w:rPr>
            </w:pPr>
            <w:r w:rsidRPr="00E346CC">
              <w:rPr>
                <w:sz w:val="22"/>
                <w:szCs w:val="22"/>
              </w:rPr>
              <w:t xml:space="preserve">Осуществление научной и селекционной работы, ведения сельского хозяйства для получения ценных с научной точки зрения образцов </w:t>
            </w:r>
            <w:r>
              <w:rPr>
                <w:sz w:val="22"/>
                <w:szCs w:val="22"/>
              </w:rPr>
              <w:t xml:space="preserve">растительного и животного мира; </w:t>
            </w:r>
            <w:r w:rsidRPr="00E346CC">
              <w:rPr>
                <w:sz w:val="22"/>
                <w:szCs w:val="22"/>
              </w:rPr>
              <w:t>размещение коллекций генетических ресурсов растений</w:t>
            </w:r>
          </w:p>
        </w:tc>
        <w:tc>
          <w:tcPr>
            <w:tcW w:w="709" w:type="dxa"/>
            <w:tcBorders>
              <w:top w:val="single" w:sz="4" w:space="0" w:color="auto"/>
              <w:left w:val="single" w:sz="4" w:space="0" w:color="auto"/>
              <w:bottom w:val="single" w:sz="4" w:space="0" w:color="auto"/>
              <w:right w:val="single" w:sz="4" w:space="0" w:color="auto"/>
            </w:tcBorders>
          </w:tcPr>
          <w:p w14:paraId="4214A38E" w14:textId="77777777" w:rsidR="00E346CC" w:rsidRPr="00E346CC" w:rsidRDefault="00E346CC" w:rsidP="004423B2">
            <w:pPr>
              <w:jc w:val="center"/>
              <w:rPr>
                <w:rFonts w:cs="Times New Roman"/>
                <w:sz w:val="22"/>
                <w:szCs w:val="22"/>
              </w:rPr>
            </w:pPr>
            <w:r w:rsidRPr="006B77AD">
              <w:rPr>
                <w:rFonts w:cs="Times New Roman"/>
              </w:rPr>
              <w:t>1.14</w:t>
            </w:r>
          </w:p>
        </w:tc>
        <w:tc>
          <w:tcPr>
            <w:tcW w:w="3969" w:type="dxa"/>
            <w:tcBorders>
              <w:top w:val="single" w:sz="4" w:space="0" w:color="auto"/>
              <w:left w:val="single" w:sz="4" w:space="0" w:color="auto"/>
              <w:bottom w:val="single" w:sz="4" w:space="0" w:color="auto"/>
              <w:right w:val="single" w:sz="4" w:space="0" w:color="auto"/>
            </w:tcBorders>
          </w:tcPr>
          <w:p w14:paraId="2CD36311" w14:textId="77777777" w:rsidR="00E346CC" w:rsidRPr="00E346CC" w:rsidRDefault="00E346CC" w:rsidP="00E346CC">
            <w:pPr>
              <w:keepLines/>
              <w:overflowPunct w:val="0"/>
              <w:autoSpaceDE w:val="0"/>
              <w:textAlignment w:val="baseline"/>
              <w:rPr>
                <w:b/>
                <w:sz w:val="22"/>
                <w:szCs w:val="22"/>
              </w:rPr>
            </w:pPr>
            <w:r w:rsidRPr="00E346CC">
              <w:rPr>
                <w:b/>
                <w:sz w:val="22"/>
                <w:szCs w:val="22"/>
              </w:rPr>
              <w:t>Предельные размеры земельного участка</w:t>
            </w:r>
          </w:p>
          <w:p w14:paraId="448C4CE8"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556F2FEE" w14:textId="77777777" w:rsidR="00E346CC" w:rsidRPr="00E346CC" w:rsidRDefault="00E346CC" w:rsidP="00E346CC">
            <w:pPr>
              <w:keepLines/>
              <w:overflowPunct w:val="0"/>
              <w:autoSpaceDE w:val="0"/>
              <w:textAlignment w:val="baseline"/>
              <w:rPr>
                <w:b/>
                <w:sz w:val="22"/>
                <w:szCs w:val="22"/>
              </w:rPr>
            </w:pPr>
            <w:r w:rsidRPr="00E346CC">
              <w:rPr>
                <w:b/>
                <w:sz w:val="22"/>
                <w:szCs w:val="22"/>
              </w:rPr>
              <w:t>Минимальные отступы от границ земельного участка (м)</w:t>
            </w:r>
            <w:r w:rsidRPr="00E346CC">
              <w:rPr>
                <w:b/>
                <w:sz w:val="22"/>
                <w:szCs w:val="22"/>
              </w:rPr>
              <w:tab/>
            </w:r>
          </w:p>
          <w:p w14:paraId="258E9A86" w14:textId="77777777" w:rsidR="00E346CC" w:rsidRPr="00E346CC" w:rsidRDefault="00E346CC" w:rsidP="00E346CC">
            <w:pPr>
              <w:keepLines/>
              <w:overflowPunct w:val="0"/>
              <w:autoSpaceDE w:val="0"/>
              <w:textAlignment w:val="baseline"/>
              <w:rPr>
                <w:sz w:val="22"/>
                <w:szCs w:val="22"/>
              </w:rPr>
            </w:pPr>
            <w:r w:rsidRPr="00E346CC">
              <w:rPr>
                <w:sz w:val="22"/>
                <w:szCs w:val="22"/>
              </w:rPr>
              <w:t>6 м</w:t>
            </w:r>
          </w:p>
          <w:p w14:paraId="6ACAD115" w14:textId="77777777" w:rsidR="00E346CC" w:rsidRPr="00E346CC" w:rsidRDefault="00E346CC" w:rsidP="00E346CC">
            <w:pPr>
              <w:keepLines/>
              <w:overflowPunct w:val="0"/>
              <w:autoSpaceDE w:val="0"/>
              <w:textAlignment w:val="baseline"/>
              <w:rPr>
                <w:b/>
                <w:sz w:val="22"/>
                <w:szCs w:val="22"/>
              </w:rPr>
            </w:pPr>
            <w:r w:rsidRPr="00E346CC">
              <w:rPr>
                <w:b/>
                <w:sz w:val="22"/>
                <w:szCs w:val="22"/>
              </w:rPr>
              <w:t>Предельное кол-во этажей или предельная высота здания, строения, сооружения</w:t>
            </w:r>
            <w:r w:rsidRPr="00E346CC">
              <w:rPr>
                <w:b/>
                <w:sz w:val="22"/>
                <w:szCs w:val="22"/>
              </w:rPr>
              <w:tab/>
            </w:r>
          </w:p>
          <w:p w14:paraId="01C3FAA2" w14:textId="77777777" w:rsidR="00E346CC" w:rsidRPr="00E346CC" w:rsidRDefault="00E346CC" w:rsidP="00E346CC">
            <w:pPr>
              <w:keepLines/>
              <w:overflowPunct w:val="0"/>
              <w:autoSpaceDE w:val="0"/>
              <w:textAlignment w:val="baseline"/>
              <w:rPr>
                <w:sz w:val="22"/>
                <w:szCs w:val="22"/>
              </w:rPr>
            </w:pPr>
            <w:r w:rsidRPr="00E346CC">
              <w:rPr>
                <w:sz w:val="22"/>
                <w:szCs w:val="22"/>
              </w:rPr>
              <w:t>Предельное количество этажей - 1</w:t>
            </w:r>
          </w:p>
          <w:p w14:paraId="5672D0D2" w14:textId="77777777" w:rsidR="00E346CC" w:rsidRDefault="00E346CC" w:rsidP="00E346CC">
            <w:pPr>
              <w:keepLines/>
              <w:overflowPunct w:val="0"/>
              <w:autoSpaceDE w:val="0"/>
              <w:textAlignment w:val="baseline"/>
              <w:rPr>
                <w:sz w:val="22"/>
                <w:szCs w:val="22"/>
              </w:rPr>
            </w:pPr>
            <w:proofErr w:type="spellStart"/>
            <w:r w:rsidRPr="00E346CC">
              <w:rPr>
                <w:sz w:val="22"/>
                <w:szCs w:val="22"/>
              </w:rPr>
              <w:t>Макс.процент</w:t>
            </w:r>
            <w:proofErr w:type="spellEnd"/>
            <w:r w:rsidRPr="00E346CC">
              <w:rPr>
                <w:sz w:val="22"/>
                <w:szCs w:val="22"/>
              </w:rPr>
              <w:t xml:space="preserve"> застройки в границах земельного участка, %</w:t>
            </w:r>
          </w:p>
          <w:p w14:paraId="0DC1FC6F"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подлежит установлению</w:t>
            </w:r>
          </w:p>
          <w:p w14:paraId="65FDE745" w14:textId="77777777" w:rsidR="00E346CC" w:rsidRPr="00E346CC" w:rsidRDefault="00E346CC" w:rsidP="00E346CC">
            <w:pPr>
              <w:keepLines/>
              <w:overflowPunct w:val="0"/>
              <w:autoSpaceDE w:val="0"/>
              <w:textAlignment w:val="baseline"/>
              <w:rPr>
                <w:b/>
                <w:sz w:val="22"/>
                <w:szCs w:val="22"/>
              </w:rPr>
            </w:pPr>
            <w:r w:rsidRPr="00E346CC">
              <w:rPr>
                <w:b/>
                <w:sz w:val="22"/>
                <w:szCs w:val="22"/>
              </w:rPr>
              <w:t>Иные параметры</w:t>
            </w:r>
            <w:r w:rsidRPr="00E346CC">
              <w:rPr>
                <w:b/>
                <w:sz w:val="22"/>
                <w:szCs w:val="22"/>
              </w:rPr>
              <w:tab/>
            </w:r>
          </w:p>
          <w:p w14:paraId="589E1DB4"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44E661D9" w14:textId="77777777" w:rsidR="00E346CC" w:rsidRPr="00E346CC" w:rsidRDefault="00E346CC" w:rsidP="00E346CC">
            <w:pPr>
              <w:keepLines/>
              <w:overflowPunct w:val="0"/>
              <w:autoSpaceDE w:val="0"/>
              <w:textAlignment w:val="baseline"/>
              <w:rPr>
                <w:b/>
                <w:sz w:val="22"/>
                <w:szCs w:val="22"/>
              </w:rPr>
            </w:pPr>
            <w:r w:rsidRPr="00E346CC">
              <w:rPr>
                <w:sz w:val="22"/>
                <w:szCs w:val="22"/>
              </w:rPr>
              <w:t>Ограничения использования земельного участка</w:t>
            </w:r>
            <w:r w:rsidRPr="00E346CC">
              <w:rPr>
                <w:sz w:val="22"/>
                <w:szCs w:val="22"/>
              </w:rPr>
              <w:tab/>
            </w:r>
          </w:p>
        </w:tc>
      </w:tr>
      <w:tr w:rsidR="00E346CC" w:rsidRPr="003B2C77" w14:paraId="7A540A10"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08BFF" w14:textId="77777777" w:rsidR="00E346CC" w:rsidRPr="00E346CC" w:rsidRDefault="00E346CC" w:rsidP="00B142FE">
            <w:pPr>
              <w:rPr>
                <w:sz w:val="22"/>
                <w:szCs w:val="22"/>
              </w:rPr>
            </w:pPr>
            <w:r w:rsidRPr="00E346CC">
              <w:rPr>
                <w:sz w:val="22"/>
                <w:szCs w:val="22"/>
              </w:rPr>
              <w:t xml:space="preserve">Хранение и переработка </w:t>
            </w:r>
            <w:r w:rsidRPr="00E346CC">
              <w:rPr>
                <w:sz w:val="22"/>
                <w:szCs w:val="22"/>
              </w:rPr>
              <w:lastRenderedPageBreak/>
              <w:t>сельскохозяйственной продукции</w:t>
            </w:r>
          </w:p>
        </w:tc>
        <w:tc>
          <w:tcPr>
            <w:tcW w:w="3685" w:type="dxa"/>
            <w:tcBorders>
              <w:top w:val="single" w:sz="4" w:space="0" w:color="auto"/>
              <w:left w:val="single" w:sz="4" w:space="0" w:color="auto"/>
              <w:bottom w:val="single" w:sz="4" w:space="0" w:color="auto"/>
              <w:right w:val="single" w:sz="4" w:space="0" w:color="auto"/>
            </w:tcBorders>
          </w:tcPr>
          <w:p w14:paraId="66B79FF5" w14:textId="77777777" w:rsidR="00E346CC" w:rsidRPr="00E346CC" w:rsidRDefault="00E346CC" w:rsidP="00E346CC">
            <w:pPr>
              <w:tabs>
                <w:tab w:val="left" w:pos="255"/>
              </w:tabs>
              <w:contextualSpacing/>
              <w:jc w:val="both"/>
              <w:rPr>
                <w:rFonts w:cs="Times New Roman"/>
                <w:sz w:val="22"/>
              </w:rPr>
            </w:pPr>
            <w:r w:rsidRPr="00E346CC">
              <w:rPr>
                <w:rFonts w:cs="Times New Roman"/>
                <w:sz w:val="22"/>
              </w:rPr>
              <w:lastRenderedPageBreak/>
              <w:t xml:space="preserve">Размещение зданий, сооружений, используемых для производства, </w:t>
            </w:r>
            <w:r w:rsidRPr="00E346CC">
              <w:rPr>
                <w:rFonts w:cs="Times New Roman"/>
                <w:sz w:val="22"/>
              </w:rPr>
              <w:lastRenderedPageBreak/>
              <w:t>хранения, первичной и глубокой переработки сельскохозяйственной продукции</w:t>
            </w:r>
          </w:p>
          <w:p w14:paraId="2D80708B" w14:textId="77777777" w:rsidR="00E346CC" w:rsidRPr="00E346CC" w:rsidRDefault="00E346CC" w:rsidP="00E346CC">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6A459C" w14:textId="77777777" w:rsidR="00E346CC" w:rsidRPr="006B77AD" w:rsidRDefault="00E346CC" w:rsidP="004423B2">
            <w:pPr>
              <w:jc w:val="center"/>
              <w:rPr>
                <w:rFonts w:cs="Times New Roman"/>
              </w:rPr>
            </w:pPr>
            <w:r w:rsidRPr="006B77AD">
              <w:rPr>
                <w:rFonts w:cs="Times New Roman"/>
              </w:rPr>
              <w:lastRenderedPageBreak/>
              <w:t>1.15</w:t>
            </w:r>
          </w:p>
        </w:tc>
        <w:tc>
          <w:tcPr>
            <w:tcW w:w="3969" w:type="dxa"/>
            <w:tcBorders>
              <w:top w:val="single" w:sz="4" w:space="0" w:color="auto"/>
              <w:left w:val="single" w:sz="4" w:space="0" w:color="auto"/>
              <w:bottom w:val="single" w:sz="4" w:space="0" w:color="auto"/>
              <w:right w:val="single" w:sz="4" w:space="0" w:color="auto"/>
            </w:tcBorders>
          </w:tcPr>
          <w:p w14:paraId="0EFD4598" w14:textId="77777777" w:rsidR="00E346CC" w:rsidRPr="00E346CC" w:rsidRDefault="00E346CC" w:rsidP="00E346CC">
            <w:pPr>
              <w:keepLines/>
              <w:overflowPunct w:val="0"/>
              <w:autoSpaceDE w:val="0"/>
              <w:textAlignment w:val="baseline"/>
              <w:rPr>
                <w:b/>
                <w:sz w:val="22"/>
                <w:szCs w:val="22"/>
              </w:rPr>
            </w:pPr>
            <w:r w:rsidRPr="00E346CC">
              <w:rPr>
                <w:b/>
                <w:sz w:val="22"/>
                <w:szCs w:val="22"/>
              </w:rPr>
              <w:t>Предельные размеры земельного участка</w:t>
            </w:r>
          </w:p>
          <w:p w14:paraId="25639C7B" w14:textId="77777777" w:rsidR="00E346CC" w:rsidRPr="00E346CC" w:rsidRDefault="00E346CC" w:rsidP="00E346CC">
            <w:pPr>
              <w:keepLines/>
              <w:overflowPunct w:val="0"/>
              <w:autoSpaceDE w:val="0"/>
              <w:textAlignment w:val="baseline"/>
              <w:rPr>
                <w:sz w:val="22"/>
                <w:szCs w:val="22"/>
              </w:rPr>
            </w:pPr>
            <w:r w:rsidRPr="00E346CC">
              <w:rPr>
                <w:b/>
                <w:sz w:val="22"/>
                <w:szCs w:val="22"/>
              </w:rPr>
              <w:lastRenderedPageBreak/>
              <w:t>Минимальная площадь земельного участка</w:t>
            </w:r>
            <w:r w:rsidRPr="00E346CC">
              <w:rPr>
                <w:sz w:val="22"/>
                <w:szCs w:val="22"/>
              </w:rPr>
              <w:t xml:space="preserve"> – 1000 </w:t>
            </w:r>
            <w:proofErr w:type="spellStart"/>
            <w:r w:rsidRPr="00E346CC">
              <w:rPr>
                <w:sz w:val="22"/>
                <w:szCs w:val="22"/>
              </w:rPr>
              <w:t>кв.м</w:t>
            </w:r>
            <w:proofErr w:type="spellEnd"/>
            <w:r w:rsidRPr="00E346CC">
              <w:rPr>
                <w:sz w:val="22"/>
                <w:szCs w:val="22"/>
              </w:rPr>
              <w:t>.</w:t>
            </w:r>
          </w:p>
          <w:p w14:paraId="7976E05D" w14:textId="77777777" w:rsidR="00E346CC" w:rsidRPr="00E346CC" w:rsidRDefault="00E346CC" w:rsidP="00E346CC">
            <w:pPr>
              <w:keepLines/>
              <w:overflowPunct w:val="0"/>
              <w:autoSpaceDE w:val="0"/>
              <w:textAlignment w:val="baseline"/>
              <w:rPr>
                <w:sz w:val="22"/>
                <w:szCs w:val="22"/>
              </w:rPr>
            </w:pPr>
            <w:r w:rsidRPr="00E346CC">
              <w:rPr>
                <w:b/>
                <w:sz w:val="22"/>
                <w:szCs w:val="22"/>
              </w:rPr>
              <w:t>Максимальная площадь земельного участка</w:t>
            </w:r>
            <w:r>
              <w:rPr>
                <w:sz w:val="22"/>
                <w:szCs w:val="22"/>
              </w:rPr>
              <w:t xml:space="preserve"> – не подлежит установлению</w:t>
            </w:r>
          </w:p>
          <w:p w14:paraId="608A4D23" w14:textId="77777777" w:rsidR="00E346CC" w:rsidRPr="00E346CC" w:rsidRDefault="00E346CC" w:rsidP="00E346CC">
            <w:pPr>
              <w:keepLines/>
              <w:overflowPunct w:val="0"/>
              <w:autoSpaceDE w:val="0"/>
              <w:textAlignment w:val="baseline"/>
              <w:rPr>
                <w:b/>
                <w:sz w:val="22"/>
                <w:szCs w:val="22"/>
              </w:rPr>
            </w:pPr>
            <w:r w:rsidRPr="00E346CC">
              <w:rPr>
                <w:b/>
                <w:sz w:val="22"/>
                <w:szCs w:val="22"/>
              </w:rPr>
              <w:t>Минимальные отступы от границ земельного участка (м)</w:t>
            </w:r>
            <w:r w:rsidRPr="00E346CC">
              <w:rPr>
                <w:b/>
                <w:sz w:val="22"/>
                <w:szCs w:val="22"/>
              </w:rPr>
              <w:tab/>
            </w:r>
          </w:p>
          <w:p w14:paraId="34BE3393" w14:textId="77777777" w:rsidR="00E346CC" w:rsidRPr="00E346CC" w:rsidRDefault="00E346CC" w:rsidP="00E346CC">
            <w:pPr>
              <w:keepLines/>
              <w:overflowPunct w:val="0"/>
              <w:autoSpaceDE w:val="0"/>
              <w:textAlignment w:val="baseline"/>
              <w:rPr>
                <w:sz w:val="22"/>
                <w:szCs w:val="22"/>
              </w:rPr>
            </w:pPr>
            <w:r w:rsidRPr="00E346CC">
              <w:rPr>
                <w:sz w:val="22"/>
                <w:szCs w:val="22"/>
              </w:rPr>
              <w:t>6 м.</w:t>
            </w:r>
          </w:p>
          <w:p w14:paraId="7FCD4B8A" w14:textId="77777777" w:rsidR="00E346CC" w:rsidRPr="00E346CC" w:rsidRDefault="00E346CC" w:rsidP="00E346CC">
            <w:pPr>
              <w:keepLines/>
              <w:overflowPunct w:val="0"/>
              <w:autoSpaceDE w:val="0"/>
              <w:textAlignment w:val="baseline"/>
              <w:rPr>
                <w:b/>
                <w:sz w:val="22"/>
                <w:szCs w:val="22"/>
              </w:rPr>
            </w:pPr>
            <w:r w:rsidRPr="00E346CC">
              <w:rPr>
                <w:b/>
                <w:sz w:val="22"/>
                <w:szCs w:val="22"/>
              </w:rPr>
              <w:t>Предельное кол-во этажей или предельная высота здания, строения, сооружения</w:t>
            </w:r>
            <w:r w:rsidRPr="00E346CC">
              <w:rPr>
                <w:b/>
                <w:sz w:val="22"/>
                <w:szCs w:val="22"/>
              </w:rPr>
              <w:tab/>
            </w:r>
          </w:p>
          <w:p w14:paraId="01D7F5BB" w14:textId="77777777" w:rsidR="00E346CC" w:rsidRPr="00E346CC" w:rsidRDefault="00E346CC" w:rsidP="00E346CC">
            <w:pPr>
              <w:keepLines/>
              <w:overflowPunct w:val="0"/>
              <w:autoSpaceDE w:val="0"/>
              <w:textAlignment w:val="baseline"/>
              <w:rPr>
                <w:sz w:val="22"/>
                <w:szCs w:val="22"/>
              </w:rPr>
            </w:pPr>
            <w:r>
              <w:rPr>
                <w:sz w:val="22"/>
                <w:szCs w:val="22"/>
              </w:rPr>
              <w:t>Не подлежит установлению</w:t>
            </w:r>
          </w:p>
          <w:p w14:paraId="54FABF81" w14:textId="77777777" w:rsidR="00E346CC" w:rsidRDefault="00E346CC" w:rsidP="00E346CC">
            <w:pPr>
              <w:keepLines/>
              <w:overflowPunct w:val="0"/>
              <w:autoSpaceDE w:val="0"/>
              <w:textAlignment w:val="baseline"/>
              <w:rPr>
                <w:sz w:val="22"/>
                <w:szCs w:val="22"/>
              </w:rPr>
            </w:pPr>
            <w:proofErr w:type="spellStart"/>
            <w:r w:rsidRPr="00E346CC">
              <w:rPr>
                <w:sz w:val="22"/>
                <w:szCs w:val="22"/>
              </w:rPr>
              <w:t>Макс.процент</w:t>
            </w:r>
            <w:proofErr w:type="spellEnd"/>
            <w:r w:rsidRPr="00E346CC">
              <w:rPr>
                <w:sz w:val="22"/>
                <w:szCs w:val="22"/>
              </w:rPr>
              <w:t xml:space="preserve"> застройки в границах земельного участка, %</w:t>
            </w:r>
            <w:r w:rsidRPr="00E346CC">
              <w:rPr>
                <w:sz w:val="22"/>
                <w:szCs w:val="22"/>
              </w:rPr>
              <w:tab/>
            </w:r>
          </w:p>
          <w:p w14:paraId="32919707" w14:textId="77777777" w:rsidR="00E346CC" w:rsidRPr="00E346CC" w:rsidRDefault="00E346CC" w:rsidP="00E346CC">
            <w:pPr>
              <w:keepLines/>
              <w:overflowPunct w:val="0"/>
              <w:autoSpaceDE w:val="0"/>
              <w:textAlignment w:val="baseline"/>
              <w:rPr>
                <w:sz w:val="22"/>
                <w:szCs w:val="22"/>
              </w:rPr>
            </w:pPr>
            <w:r>
              <w:rPr>
                <w:sz w:val="22"/>
                <w:szCs w:val="22"/>
              </w:rPr>
              <w:t>Не подлежит установлению</w:t>
            </w:r>
          </w:p>
          <w:p w14:paraId="165BA5E3" w14:textId="77777777" w:rsidR="00E346CC" w:rsidRPr="00E346CC" w:rsidRDefault="00E346CC" w:rsidP="00E346CC">
            <w:pPr>
              <w:keepLines/>
              <w:overflowPunct w:val="0"/>
              <w:autoSpaceDE w:val="0"/>
              <w:textAlignment w:val="baseline"/>
              <w:rPr>
                <w:b/>
                <w:sz w:val="22"/>
                <w:szCs w:val="22"/>
              </w:rPr>
            </w:pPr>
            <w:r w:rsidRPr="00E346CC">
              <w:rPr>
                <w:b/>
                <w:sz w:val="22"/>
                <w:szCs w:val="22"/>
              </w:rPr>
              <w:t>Иные параметры</w:t>
            </w:r>
            <w:r w:rsidRPr="00E346CC">
              <w:rPr>
                <w:b/>
                <w:sz w:val="22"/>
                <w:szCs w:val="22"/>
              </w:rPr>
              <w:tab/>
            </w:r>
          </w:p>
          <w:p w14:paraId="54F7ADBC"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3CD0EEF2" w14:textId="77777777" w:rsidR="00E346CC" w:rsidRPr="00E346CC" w:rsidRDefault="00E346CC" w:rsidP="00E346CC">
            <w:pPr>
              <w:keepLines/>
              <w:overflowPunct w:val="0"/>
              <w:autoSpaceDE w:val="0"/>
              <w:textAlignment w:val="baseline"/>
              <w:rPr>
                <w:sz w:val="22"/>
                <w:szCs w:val="22"/>
              </w:rPr>
            </w:pPr>
            <w:r w:rsidRPr="00E346CC">
              <w:rPr>
                <w:sz w:val="22"/>
                <w:szCs w:val="22"/>
              </w:rPr>
              <w:t>Ограничения использования земельного участка</w:t>
            </w:r>
            <w:r w:rsidRPr="00E346CC">
              <w:rPr>
                <w:sz w:val="22"/>
                <w:szCs w:val="22"/>
              </w:rPr>
              <w:tab/>
              <w:t xml:space="preserve">   Соблюдение требований СанПиН 2.2.1/2.1.1.1200-03</w:t>
            </w:r>
          </w:p>
          <w:p w14:paraId="366B981A" w14:textId="77777777" w:rsidR="00E346CC" w:rsidRPr="00E346CC" w:rsidRDefault="00E346CC" w:rsidP="00E346CC">
            <w:pPr>
              <w:keepLines/>
              <w:overflowPunct w:val="0"/>
              <w:autoSpaceDE w:val="0"/>
              <w:textAlignment w:val="baseline"/>
              <w:rPr>
                <w:sz w:val="22"/>
                <w:szCs w:val="22"/>
              </w:rPr>
            </w:pPr>
            <w:r w:rsidRPr="00E346CC">
              <w:rPr>
                <w:sz w:val="22"/>
                <w:szCs w:val="22"/>
              </w:rPr>
              <w:t xml:space="preserve">  «Санитарно-защитные зоны и санитарная классификация предприятий, </w:t>
            </w:r>
          </w:p>
          <w:p w14:paraId="58B6DD48" w14:textId="77777777" w:rsidR="00E346CC" w:rsidRPr="00E346CC" w:rsidRDefault="00E346CC" w:rsidP="00E346CC">
            <w:pPr>
              <w:keepLines/>
              <w:overflowPunct w:val="0"/>
              <w:autoSpaceDE w:val="0"/>
              <w:textAlignment w:val="baseline"/>
              <w:rPr>
                <w:b/>
                <w:sz w:val="22"/>
                <w:szCs w:val="22"/>
              </w:rPr>
            </w:pPr>
            <w:r w:rsidRPr="00E346CC">
              <w:rPr>
                <w:sz w:val="22"/>
                <w:szCs w:val="22"/>
              </w:rPr>
              <w:t>сооружений и иных объектов» к режиму в санитарно-защитной зоне.</w:t>
            </w:r>
          </w:p>
        </w:tc>
      </w:tr>
      <w:tr w:rsidR="00E346CC" w:rsidRPr="003B2C77" w14:paraId="1B21A700"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131222" w14:textId="77777777" w:rsidR="00E346CC" w:rsidRPr="00E346CC" w:rsidRDefault="00E346CC" w:rsidP="00B142FE">
            <w:pPr>
              <w:rPr>
                <w:sz w:val="22"/>
                <w:szCs w:val="22"/>
              </w:rPr>
            </w:pPr>
            <w:r w:rsidRPr="00E346CC">
              <w:rPr>
                <w:sz w:val="22"/>
                <w:szCs w:val="22"/>
              </w:rPr>
              <w:lastRenderedPageBreak/>
              <w:t>Ведение личного подсобного хозяйства на полевых участках</w:t>
            </w:r>
          </w:p>
        </w:tc>
        <w:tc>
          <w:tcPr>
            <w:tcW w:w="3685" w:type="dxa"/>
            <w:tcBorders>
              <w:top w:val="single" w:sz="4" w:space="0" w:color="auto"/>
              <w:left w:val="single" w:sz="4" w:space="0" w:color="auto"/>
              <w:bottom w:val="single" w:sz="4" w:space="0" w:color="auto"/>
              <w:right w:val="single" w:sz="4" w:space="0" w:color="auto"/>
            </w:tcBorders>
          </w:tcPr>
          <w:p w14:paraId="47AB61D1" w14:textId="77777777" w:rsidR="00E346CC" w:rsidRPr="00E346CC" w:rsidRDefault="00E346CC" w:rsidP="00E346CC">
            <w:pPr>
              <w:tabs>
                <w:tab w:val="left" w:pos="255"/>
              </w:tabs>
              <w:contextualSpacing/>
              <w:jc w:val="both"/>
              <w:rPr>
                <w:rFonts w:cs="Times New Roman"/>
                <w:sz w:val="22"/>
              </w:rPr>
            </w:pPr>
            <w:r w:rsidRPr="00E346CC">
              <w:rPr>
                <w:rFonts w:cs="Times New Roman"/>
                <w:sz w:val="22"/>
              </w:rPr>
              <w:tab/>
              <w:t>Производство сельскохозяйственной продукции без права возведения объектов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tcPr>
          <w:p w14:paraId="14D46300" w14:textId="77777777" w:rsidR="00E346CC" w:rsidRPr="006B77AD" w:rsidRDefault="00E346CC" w:rsidP="004423B2">
            <w:pPr>
              <w:jc w:val="center"/>
              <w:rPr>
                <w:rFonts w:cs="Times New Roman"/>
              </w:rPr>
            </w:pPr>
            <w:r w:rsidRPr="006B77AD">
              <w:rPr>
                <w:rFonts w:cs="Times New Roman"/>
              </w:rPr>
              <w:t>1.16</w:t>
            </w:r>
          </w:p>
        </w:tc>
        <w:tc>
          <w:tcPr>
            <w:tcW w:w="3969" w:type="dxa"/>
            <w:tcBorders>
              <w:top w:val="single" w:sz="4" w:space="0" w:color="auto"/>
              <w:left w:val="single" w:sz="4" w:space="0" w:color="auto"/>
              <w:bottom w:val="single" w:sz="4" w:space="0" w:color="auto"/>
              <w:right w:val="single" w:sz="4" w:space="0" w:color="auto"/>
            </w:tcBorders>
          </w:tcPr>
          <w:p w14:paraId="32E6A2D6" w14:textId="77777777" w:rsidR="00E346CC" w:rsidRPr="00E346CC" w:rsidRDefault="00E346CC" w:rsidP="00E346CC">
            <w:pPr>
              <w:keepLines/>
              <w:overflowPunct w:val="0"/>
              <w:autoSpaceDE w:val="0"/>
              <w:textAlignment w:val="baseline"/>
              <w:rPr>
                <w:b/>
                <w:sz w:val="22"/>
                <w:szCs w:val="22"/>
              </w:rPr>
            </w:pPr>
            <w:r w:rsidRPr="00E346CC">
              <w:rPr>
                <w:b/>
                <w:sz w:val="22"/>
                <w:szCs w:val="22"/>
              </w:rPr>
              <w:t>Предельные размеры земельного участка</w:t>
            </w:r>
          </w:p>
          <w:p w14:paraId="5501A92F" w14:textId="77777777" w:rsidR="00E346CC" w:rsidRPr="00E346CC" w:rsidRDefault="00E346CC" w:rsidP="00E346CC">
            <w:pPr>
              <w:keepLines/>
              <w:overflowPunct w:val="0"/>
              <w:autoSpaceDE w:val="0"/>
              <w:textAlignment w:val="baseline"/>
              <w:rPr>
                <w:sz w:val="22"/>
                <w:szCs w:val="22"/>
              </w:rPr>
            </w:pPr>
            <w:r w:rsidRPr="00E346CC">
              <w:rPr>
                <w:b/>
                <w:sz w:val="22"/>
                <w:szCs w:val="22"/>
              </w:rPr>
              <w:t>Минимальная площадь земельного участка</w:t>
            </w:r>
            <w:r w:rsidRPr="00E346CC">
              <w:rPr>
                <w:sz w:val="22"/>
                <w:szCs w:val="22"/>
              </w:rPr>
              <w:t xml:space="preserve"> – 100 </w:t>
            </w:r>
            <w:proofErr w:type="spellStart"/>
            <w:r w:rsidRPr="00E346CC">
              <w:rPr>
                <w:sz w:val="22"/>
                <w:szCs w:val="22"/>
              </w:rPr>
              <w:t>кв.м</w:t>
            </w:r>
            <w:proofErr w:type="spellEnd"/>
            <w:r w:rsidRPr="00E346CC">
              <w:rPr>
                <w:sz w:val="22"/>
                <w:szCs w:val="22"/>
              </w:rPr>
              <w:t>.</w:t>
            </w:r>
          </w:p>
          <w:p w14:paraId="3BC447D1" w14:textId="77777777" w:rsidR="00E346CC" w:rsidRPr="00E346CC" w:rsidRDefault="00E346CC" w:rsidP="00E346CC">
            <w:pPr>
              <w:keepLines/>
              <w:overflowPunct w:val="0"/>
              <w:autoSpaceDE w:val="0"/>
              <w:textAlignment w:val="baseline"/>
              <w:rPr>
                <w:sz w:val="22"/>
                <w:szCs w:val="22"/>
              </w:rPr>
            </w:pPr>
            <w:r w:rsidRPr="00E346CC">
              <w:rPr>
                <w:b/>
                <w:sz w:val="22"/>
                <w:szCs w:val="22"/>
              </w:rPr>
              <w:t>Максимальная площадь земельного участка</w:t>
            </w:r>
            <w:r w:rsidRPr="00E346CC">
              <w:rPr>
                <w:sz w:val="22"/>
                <w:szCs w:val="22"/>
              </w:rPr>
              <w:t xml:space="preserve"> – 5000 </w:t>
            </w:r>
            <w:proofErr w:type="spellStart"/>
            <w:r w:rsidRPr="00E346CC">
              <w:rPr>
                <w:sz w:val="22"/>
                <w:szCs w:val="22"/>
              </w:rPr>
              <w:t>кв.м</w:t>
            </w:r>
            <w:proofErr w:type="spellEnd"/>
            <w:r w:rsidRPr="00E346CC">
              <w:rPr>
                <w:sz w:val="22"/>
                <w:szCs w:val="22"/>
              </w:rPr>
              <w:t>.</w:t>
            </w:r>
          </w:p>
          <w:p w14:paraId="7403EB4C" w14:textId="77777777" w:rsidR="00E346CC" w:rsidRPr="00E346CC" w:rsidRDefault="00E346CC" w:rsidP="00E346CC">
            <w:pPr>
              <w:keepLines/>
              <w:overflowPunct w:val="0"/>
              <w:autoSpaceDE w:val="0"/>
              <w:textAlignment w:val="baseline"/>
              <w:rPr>
                <w:b/>
                <w:sz w:val="22"/>
                <w:szCs w:val="22"/>
              </w:rPr>
            </w:pPr>
            <w:r w:rsidRPr="00E346CC">
              <w:rPr>
                <w:b/>
                <w:sz w:val="22"/>
                <w:szCs w:val="22"/>
              </w:rPr>
              <w:t>Минимальные отступы от границ земельного участка (м)</w:t>
            </w:r>
            <w:r w:rsidRPr="00E346CC">
              <w:rPr>
                <w:b/>
                <w:sz w:val="22"/>
                <w:szCs w:val="22"/>
              </w:rPr>
              <w:tab/>
            </w:r>
          </w:p>
          <w:p w14:paraId="5566C2A9"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6246B791" w14:textId="77777777" w:rsidR="00E346CC" w:rsidRPr="00E346CC" w:rsidRDefault="00E346CC" w:rsidP="00E346CC">
            <w:pPr>
              <w:keepLines/>
              <w:overflowPunct w:val="0"/>
              <w:autoSpaceDE w:val="0"/>
              <w:textAlignment w:val="baseline"/>
              <w:rPr>
                <w:b/>
                <w:sz w:val="22"/>
                <w:szCs w:val="22"/>
              </w:rPr>
            </w:pPr>
            <w:r w:rsidRPr="00E346CC">
              <w:rPr>
                <w:b/>
                <w:sz w:val="22"/>
                <w:szCs w:val="22"/>
              </w:rPr>
              <w:t>Предельное кол-во этажей или предельная высота здания, строения, сооружения</w:t>
            </w:r>
            <w:r w:rsidRPr="00E346CC">
              <w:rPr>
                <w:b/>
                <w:sz w:val="22"/>
                <w:szCs w:val="22"/>
              </w:rPr>
              <w:tab/>
            </w:r>
          </w:p>
          <w:p w14:paraId="4DFD1E46"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подлежит установлению</w:t>
            </w:r>
          </w:p>
          <w:p w14:paraId="027F5327" w14:textId="77777777" w:rsidR="00E346CC" w:rsidRDefault="00E346CC" w:rsidP="00E346CC">
            <w:pPr>
              <w:keepLines/>
              <w:overflowPunct w:val="0"/>
              <w:autoSpaceDE w:val="0"/>
              <w:textAlignment w:val="baseline"/>
              <w:rPr>
                <w:sz w:val="22"/>
                <w:szCs w:val="22"/>
              </w:rPr>
            </w:pPr>
            <w:proofErr w:type="spellStart"/>
            <w:r w:rsidRPr="00E346CC">
              <w:rPr>
                <w:sz w:val="22"/>
                <w:szCs w:val="22"/>
              </w:rPr>
              <w:t>Макс.процент</w:t>
            </w:r>
            <w:proofErr w:type="spellEnd"/>
            <w:r w:rsidRPr="00E346CC">
              <w:rPr>
                <w:sz w:val="22"/>
                <w:szCs w:val="22"/>
              </w:rPr>
              <w:t xml:space="preserve"> застройки в границах земельного участка, %</w:t>
            </w:r>
          </w:p>
          <w:p w14:paraId="69A5ABF9"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подлежит установлению</w:t>
            </w:r>
          </w:p>
          <w:p w14:paraId="13C36121" w14:textId="77777777" w:rsidR="00E346CC" w:rsidRPr="00E346CC" w:rsidRDefault="00E346CC" w:rsidP="00E346CC">
            <w:pPr>
              <w:keepLines/>
              <w:overflowPunct w:val="0"/>
              <w:autoSpaceDE w:val="0"/>
              <w:textAlignment w:val="baseline"/>
              <w:rPr>
                <w:b/>
                <w:sz w:val="22"/>
                <w:szCs w:val="22"/>
              </w:rPr>
            </w:pPr>
            <w:r w:rsidRPr="00E346CC">
              <w:rPr>
                <w:b/>
                <w:sz w:val="22"/>
                <w:szCs w:val="22"/>
              </w:rPr>
              <w:t>Иные параметры</w:t>
            </w:r>
            <w:r w:rsidRPr="00E346CC">
              <w:rPr>
                <w:b/>
                <w:sz w:val="22"/>
                <w:szCs w:val="22"/>
              </w:rPr>
              <w:tab/>
            </w:r>
          </w:p>
          <w:p w14:paraId="4971E829"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31E43713" w14:textId="77777777" w:rsidR="00E346CC" w:rsidRPr="00E346CC" w:rsidRDefault="00E346CC" w:rsidP="00E346CC">
            <w:pPr>
              <w:keepLines/>
              <w:overflowPunct w:val="0"/>
              <w:autoSpaceDE w:val="0"/>
              <w:textAlignment w:val="baseline"/>
              <w:rPr>
                <w:b/>
                <w:sz w:val="22"/>
                <w:szCs w:val="22"/>
              </w:rPr>
            </w:pPr>
            <w:r w:rsidRPr="00E346CC">
              <w:rPr>
                <w:sz w:val="22"/>
                <w:szCs w:val="22"/>
              </w:rPr>
              <w:t>Ограничения использования земельного участка</w:t>
            </w:r>
            <w:r w:rsidRPr="00E346CC">
              <w:rPr>
                <w:sz w:val="22"/>
                <w:szCs w:val="22"/>
              </w:rPr>
              <w:tab/>
            </w:r>
          </w:p>
        </w:tc>
      </w:tr>
      <w:tr w:rsidR="00E346CC" w:rsidRPr="003B2C77" w14:paraId="4C707B73"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106F55" w14:textId="77777777" w:rsidR="00E346CC" w:rsidRPr="00E346CC" w:rsidRDefault="00E346CC" w:rsidP="00B142FE">
            <w:pPr>
              <w:rPr>
                <w:sz w:val="22"/>
                <w:szCs w:val="22"/>
              </w:rPr>
            </w:pPr>
            <w:r w:rsidRPr="00E346CC">
              <w:rPr>
                <w:sz w:val="22"/>
                <w:szCs w:val="22"/>
              </w:rPr>
              <w:t>Питомники</w:t>
            </w:r>
          </w:p>
        </w:tc>
        <w:tc>
          <w:tcPr>
            <w:tcW w:w="3685" w:type="dxa"/>
            <w:tcBorders>
              <w:top w:val="single" w:sz="4" w:space="0" w:color="auto"/>
              <w:left w:val="single" w:sz="4" w:space="0" w:color="auto"/>
              <w:bottom w:val="single" w:sz="4" w:space="0" w:color="auto"/>
              <w:right w:val="single" w:sz="4" w:space="0" w:color="auto"/>
            </w:tcBorders>
          </w:tcPr>
          <w:p w14:paraId="128C02E6" w14:textId="77777777" w:rsidR="00E346CC" w:rsidRPr="00E346CC" w:rsidRDefault="00E346CC" w:rsidP="00E346CC">
            <w:pPr>
              <w:tabs>
                <w:tab w:val="left" w:pos="255"/>
              </w:tabs>
              <w:contextualSpacing/>
              <w:jc w:val="both"/>
              <w:rPr>
                <w:rFonts w:cs="Times New Roman"/>
                <w:sz w:val="22"/>
              </w:rPr>
            </w:pPr>
            <w:r w:rsidRPr="00E346CC">
              <w:rPr>
                <w:rFonts w:cs="Times New Roman"/>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w:t>
            </w:r>
            <w:r>
              <w:rPr>
                <w:rFonts w:cs="Times New Roman"/>
                <w:sz w:val="22"/>
              </w:rPr>
              <w:t xml:space="preserve">емян; </w:t>
            </w:r>
            <w:r w:rsidRPr="00E346CC">
              <w:rPr>
                <w:rFonts w:cs="Times New Roman"/>
                <w:sz w:val="22"/>
              </w:rPr>
              <w:t>размещение сооружений, необходимых для указанных видов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tcPr>
          <w:p w14:paraId="2057DE24" w14:textId="77777777" w:rsidR="00E346CC" w:rsidRPr="006B77AD" w:rsidRDefault="00E346CC" w:rsidP="004423B2">
            <w:pPr>
              <w:jc w:val="center"/>
              <w:rPr>
                <w:rFonts w:cs="Times New Roman"/>
              </w:rPr>
            </w:pPr>
            <w:r w:rsidRPr="006B77AD">
              <w:rPr>
                <w:rFonts w:cs="Times New Roman"/>
              </w:rPr>
              <w:t>1.17</w:t>
            </w:r>
          </w:p>
        </w:tc>
        <w:tc>
          <w:tcPr>
            <w:tcW w:w="3969" w:type="dxa"/>
            <w:tcBorders>
              <w:top w:val="single" w:sz="4" w:space="0" w:color="auto"/>
              <w:left w:val="single" w:sz="4" w:space="0" w:color="auto"/>
              <w:bottom w:val="single" w:sz="4" w:space="0" w:color="auto"/>
              <w:right w:val="single" w:sz="4" w:space="0" w:color="auto"/>
            </w:tcBorders>
          </w:tcPr>
          <w:p w14:paraId="65F1C179" w14:textId="77777777" w:rsidR="00E346CC" w:rsidRPr="00E346CC" w:rsidRDefault="00E346CC" w:rsidP="00E346CC">
            <w:pPr>
              <w:keepLines/>
              <w:overflowPunct w:val="0"/>
              <w:autoSpaceDE w:val="0"/>
              <w:textAlignment w:val="baseline"/>
              <w:rPr>
                <w:b/>
                <w:sz w:val="22"/>
                <w:szCs w:val="22"/>
              </w:rPr>
            </w:pPr>
            <w:r w:rsidRPr="00E346CC">
              <w:rPr>
                <w:b/>
                <w:sz w:val="22"/>
                <w:szCs w:val="22"/>
              </w:rPr>
              <w:t>Предельные размеры земельного участка</w:t>
            </w:r>
          </w:p>
          <w:p w14:paraId="06983A38"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18FE221B" w14:textId="77777777" w:rsidR="00E346CC" w:rsidRPr="00E346CC" w:rsidRDefault="00E346CC" w:rsidP="00E346CC">
            <w:pPr>
              <w:keepLines/>
              <w:overflowPunct w:val="0"/>
              <w:autoSpaceDE w:val="0"/>
              <w:textAlignment w:val="baseline"/>
              <w:rPr>
                <w:b/>
                <w:sz w:val="22"/>
                <w:szCs w:val="22"/>
              </w:rPr>
            </w:pPr>
            <w:r w:rsidRPr="00E346CC">
              <w:rPr>
                <w:b/>
                <w:sz w:val="22"/>
                <w:szCs w:val="22"/>
              </w:rPr>
              <w:t>Минимальные отступы от границ земельного участка (м)</w:t>
            </w:r>
            <w:r w:rsidRPr="00E346CC">
              <w:rPr>
                <w:b/>
                <w:sz w:val="22"/>
                <w:szCs w:val="22"/>
              </w:rPr>
              <w:tab/>
            </w:r>
          </w:p>
          <w:p w14:paraId="686F1C48" w14:textId="77777777" w:rsidR="00E346CC" w:rsidRPr="00E346CC" w:rsidRDefault="00E346CC" w:rsidP="00E346CC">
            <w:pPr>
              <w:keepLines/>
              <w:overflowPunct w:val="0"/>
              <w:autoSpaceDE w:val="0"/>
              <w:textAlignment w:val="baseline"/>
              <w:rPr>
                <w:sz w:val="22"/>
                <w:szCs w:val="22"/>
              </w:rPr>
            </w:pPr>
            <w:r w:rsidRPr="00E346CC">
              <w:rPr>
                <w:sz w:val="22"/>
                <w:szCs w:val="22"/>
              </w:rPr>
              <w:t>6 м</w:t>
            </w:r>
          </w:p>
          <w:p w14:paraId="099CD206" w14:textId="77777777" w:rsidR="00E346CC" w:rsidRPr="00E346CC" w:rsidRDefault="00E346CC" w:rsidP="00E346CC">
            <w:pPr>
              <w:keepLines/>
              <w:overflowPunct w:val="0"/>
              <w:autoSpaceDE w:val="0"/>
              <w:textAlignment w:val="baseline"/>
              <w:rPr>
                <w:b/>
                <w:sz w:val="22"/>
                <w:szCs w:val="22"/>
              </w:rPr>
            </w:pPr>
            <w:r w:rsidRPr="00E346CC">
              <w:rPr>
                <w:b/>
                <w:sz w:val="22"/>
                <w:szCs w:val="22"/>
              </w:rPr>
              <w:t>Предельное кол-во этажей или предельная высота здания, строения, сооружения</w:t>
            </w:r>
            <w:r w:rsidRPr="00E346CC">
              <w:rPr>
                <w:b/>
                <w:sz w:val="22"/>
                <w:szCs w:val="22"/>
              </w:rPr>
              <w:tab/>
            </w:r>
          </w:p>
          <w:p w14:paraId="6031D7D1"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подлежит установлению</w:t>
            </w:r>
          </w:p>
          <w:p w14:paraId="73314A22" w14:textId="77777777" w:rsidR="00E346CC" w:rsidRDefault="00E346CC" w:rsidP="00E346CC">
            <w:pPr>
              <w:keepLines/>
              <w:overflowPunct w:val="0"/>
              <w:autoSpaceDE w:val="0"/>
              <w:textAlignment w:val="baseline"/>
              <w:rPr>
                <w:sz w:val="22"/>
                <w:szCs w:val="22"/>
              </w:rPr>
            </w:pPr>
            <w:proofErr w:type="spellStart"/>
            <w:r w:rsidRPr="00E346CC">
              <w:rPr>
                <w:sz w:val="22"/>
                <w:szCs w:val="22"/>
              </w:rPr>
              <w:t>Макс.процент</w:t>
            </w:r>
            <w:proofErr w:type="spellEnd"/>
            <w:r w:rsidRPr="00E346CC">
              <w:rPr>
                <w:sz w:val="22"/>
                <w:szCs w:val="22"/>
              </w:rPr>
              <w:t xml:space="preserve"> застройки в границах земельного участка, %</w:t>
            </w:r>
            <w:r w:rsidRPr="00E346CC">
              <w:rPr>
                <w:sz w:val="22"/>
                <w:szCs w:val="22"/>
              </w:rPr>
              <w:tab/>
            </w:r>
          </w:p>
          <w:p w14:paraId="44F5F90E"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подлежит установлению</w:t>
            </w:r>
          </w:p>
          <w:p w14:paraId="2B606DEC" w14:textId="77777777" w:rsidR="00E346CC" w:rsidRPr="00E346CC" w:rsidRDefault="00E346CC" w:rsidP="00E346CC">
            <w:pPr>
              <w:keepLines/>
              <w:overflowPunct w:val="0"/>
              <w:autoSpaceDE w:val="0"/>
              <w:textAlignment w:val="baseline"/>
              <w:rPr>
                <w:b/>
                <w:sz w:val="22"/>
                <w:szCs w:val="22"/>
              </w:rPr>
            </w:pPr>
            <w:r w:rsidRPr="00E346CC">
              <w:rPr>
                <w:b/>
                <w:sz w:val="22"/>
                <w:szCs w:val="22"/>
              </w:rPr>
              <w:lastRenderedPageBreak/>
              <w:t>Иные параметры</w:t>
            </w:r>
            <w:r w:rsidRPr="00E346CC">
              <w:rPr>
                <w:b/>
                <w:sz w:val="22"/>
                <w:szCs w:val="22"/>
              </w:rPr>
              <w:tab/>
            </w:r>
          </w:p>
          <w:p w14:paraId="2D65B66D"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32143636" w14:textId="77777777" w:rsidR="00E346CC" w:rsidRPr="00E346CC" w:rsidRDefault="00E346CC" w:rsidP="00E346CC">
            <w:pPr>
              <w:keepLines/>
              <w:overflowPunct w:val="0"/>
              <w:autoSpaceDE w:val="0"/>
              <w:textAlignment w:val="baseline"/>
              <w:rPr>
                <w:b/>
                <w:sz w:val="22"/>
                <w:szCs w:val="22"/>
              </w:rPr>
            </w:pPr>
            <w:r w:rsidRPr="00E346CC">
              <w:rPr>
                <w:sz w:val="22"/>
                <w:szCs w:val="22"/>
              </w:rPr>
              <w:t>Ограничения использования земельного участка</w:t>
            </w:r>
          </w:p>
        </w:tc>
      </w:tr>
      <w:tr w:rsidR="00E346CC" w:rsidRPr="003B2C77" w14:paraId="7115D54D"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3CCFB5" w14:textId="77777777" w:rsidR="00E346CC" w:rsidRPr="00E346CC" w:rsidRDefault="00E346CC" w:rsidP="00B142FE">
            <w:pPr>
              <w:rPr>
                <w:sz w:val="22"/>
                <w:szCs w:val="22"/>
              </w:rPr>
            </w:pPr>
            <w:r w:rsidRPr="00E346CC">
              <w:rPr>
                <w:sz w:val="22"/>
                <w:szCs w:val="22"/>
              </w:rPr>
              <w:lastRenderedPageBreak/>
              <w:t>Обеспечение сельскохозяйственного производства</w:t>
            </w:r>
          </w:p>
        </w:tc>
        <w:tc>
          <w:tcPr>
            <w:tcW w:w="3685" w:type="dxa"/>
            <w:tcBorders>
              <w:top w:val="single" w:sz="4" w:space="0" w:color="auto"/>
              <w:left w:val="single" w:sz="4" w:space="0" w:color="auto"/>
              <w:bottom w:val="single" w:sz="4" w:space="0" w:color="auto"/>
              <w:right w:val="single" w:sz="4" w:space="0" w:color="auto"/>
            </w:tcBorders>
          </w:tcPr>
          <w:p w14:paraId="41F91FEE" w14:textId="77777777" w:rsidR="00E346CC" w:rsidRPr="00E346CC" w:rsidRDefault="00E346CC" w:rsidP="00E346CC">
            <w:pPr>
              <w:tabs>
                <w:tab w:val="left" w:pos="255"/>
              </w:tabs>
              <w:contextualSpacing/>
              <w:jc w:val="both"/>
              <w:rPr>
                <w:rFonts w:cs="Times New Roman"/>
                <w:sz w:val="22"/>
              </w:rPr>
            </w:pPr>
            <w:r w:rsidRPr="00E346CC">
              <w:rPr>
                <w:rFonts w:cs="Times New Roman"/>
                <w:sz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Borders>
              <w:top w:val="single" w:sz="4" w:space="0" w:color="auto"/>
              <w:left w:val="single" w:sz="4" w:space="0" w:color="auto"/>
              <w:bottom w:val="single" w:sz="4" w:space="0" w:color="auto"/>
              <w:right w:val="single" w:sz="4" w:space="0" w:color="auto"/>
            </w:tcBorders>
          </w:tcPr>
          <w:p w14:paraId="0D4ACAC0" w14:textId="77777777" w:rsidR="00E346CC" w:rsidRPr="006B77AD" w:rsidRDefault="00E346CC" w:rsidP="004423B2">
            <w:pPr>
              <w:jc w:val="center"/>
              <w:rPr>
                <w:rFonts w:cs="Times New Roman"/>
              </w:rPr>
            </w:pPr>
            <w:r w:rsidRPr="006B77AD">
              <w:rPr>
                <w:rFonts w:cs="Times New Roman"/>
              </w:rPr>
              <w:t>1.18</w:t>
            </w:r>
          </w:p>
        </w:tc>
        <w:tc>
          <w:tcPr>
            <w:tcW w:w="3969" w:type="dxa"/>
            <w:tcBorders>
              <w:top w:val="single" w:sz="4" w:space="0" w:color="auto"/>
              <w:left w:val="single" w:sz="4" w:space="0" w:color="auto"/>
              <w:bottom w:val="single" w:sz="4" w:space="0" w:color="auto"/>
              <w:right w:val="single" w:sz="4" w:space="0" w:color="auto"/>
            </w:tcBorders>
          </w:tcPr>
          <w:p w14:paraId="0950E0B3" w14:textId="77777777" w:rsidR="00E346CC" w:rsidRPr="00E346CC" w:rsidRDefault="00E346CC" w:rsidP="00E346CC">
            <w:pPr>
              <w:keepLines/>
              <w:overflowPunct w:val="0"/>
              <w:autoSpaceDE w:val="0"/>
              <w:textAlignment w:val="baseline"/>
              <w:rPr>
                <w:b/>
                <w:sz w:val="22"/>
                <w:szCs w:val="22"/>
              </w:rPr>
            </w:pPr>
            <w:r w:rsidRPr="00E346CC">
              <w:rPr>
                <w:b/>
                <w:sz w:val="22"/>
                <w:szCs w:val="22"/>
              </w:rPr>
              <w:t>Предельные размеры земельного участка</w:t>
            </w:r>
          </w:p>
          <w:p w14:paraId="7EC8E84C"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7C84B16E" w14:textId="77777777" w:rsidR="00E346CC" w:rsidRPr="00E346CC" w:rsidRDefault="00E346CC" w:rsidP="00E346CC">
            <w:pPr>
              <w:keepLines/>
              <w:overflowPunct w:val="0"/>
              <w:autoSpaceDE w:val="0"/>
              <w:textAlignment w:val="baseline"/>
              <w:rPr>
                <w:b/>
                <w:sz w:val="22"/>
                <w:szCs w:val="22"/>
              </w:rPr>
            </w:pPr>
            <w:r w:rsidRPr="00E346CC">
              <w:rPr>
                <w:b/>
                <w:sz w:val="22"/>
                <w:szCs w:val="22"/>
              </w:rPr>
              <w:t>Минимальные отступы от границ земельного участка (м)</w:t>
            </w:r>
            <w:r w:rsidRPr="00E346CC">
              <w:rPr>
                <w:b/>
                <w:sz w:val="22"/>
                <w:szCs w:val="22"/>
              </w:rPr>
              <w:tab/>
            </w:r>
          </w:p>
          <w:p w14:paraId="0997B2B0"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1BAEC8CE" w14:textId="77777777" w:rsidR="00E346CC" w:rsidRPr="00E346CC" w:rsidRDefault="00E346CC" w:rsidP="00E346CC">
            <w:pPr>
              <w:keepLines/>
              <w:overflowPunct w:val="0"/>
              <w:autoSpaceDE w:val="0"/>
              <w:textAlignment w:val="baseline"/>
              <w:rPr>
                <w:b/>
                <w:sz w:val="22"/>
                <w:szCs w:val="22"/>
              </w:rPr>
            </w:pPr>
            <w:r w:rsidRPr="00E346CC">
              <w:rPr>
                <w:b/>
                <w:sz w:val="22"/>
                <w:szCs w:val="22"/>
              </w:rPr>
              <w:t>Предельное кол-во этажей или предельная высота здания, строения, сооружения</w:t>
            </w:r>
            <w:r w:rsidRPr="00E346CC">
              <w:rPr>
                <w:b/>
                <w:sz w:val="22"/>
                <w:szCs w:val="22"/>
              </w:rPr>
              <w:tab/>
            </w:r>
          </w:p>
          <w:p w14:paraId="1B5A4986"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подлежит установлению</w:t>
            </w:r>
          </w:p>
          <w:p w14:paraId="71C3667A" w14:textId="77777777" w:rsidR="00E346CC" w:rsidRDefault="00E346CC" w:rsidP="00E346CC">
            <w:pPr>
              <w:keepLines/>
              <w:overflowPunct w:val="0"/>
              <w:autoSpaceDE w:val="0"/>
              <w:textAlignment w:val="baseline"/>
              <w:rPr>
                <w:sz w:val="22"/>
                <w:szCs w:val="22"/>
              </w:rPr>
            </w:pPr>
            <w:proofErr w:type="spellStart"/>
            <w:r w:rsidRPr="00E346CC">
              <w:rPr>
                <w:sz w:val="22"/>
                <w:szCs w:val="22"/>
              </w:rPr>
              <w:t>Макс.процент</w:t>
            </w:r>
            <w:proofErr w:type="spellEnd"/>
            <w:r w:rsidRPr="00E346CC">
              <w:rPr>
                <w:sz w:val="22"/>
                <w:szCs w:val="22"/>
              </w:rPr>
              <w:t xml:space="preserve"> застройки в границах земельного участка, %</w:t>
            </w:r>
            <w:r w:rsidRPr="00E346CC">
              <w:rPr>
                <w:sz w:val="22"/>
                <w:szCs w:val="22"/>
              </w:rPr>
              <w:tab/>
            </w:r>
          </w:p>
          <w:p w14:paraId="703F5D7D"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подлежит установлению</w:t>
            </w:r>
          </w:p>
          <w:p w14:paraId="49F27853" w14:textId="77777777" w:rsidR="00E346CC" w:rsidRPr="00E346CC" w:rsidRDefault="00E346CC" w:rsidP="00E346CC">
            <w:pPr>
              <w:keepLines/>
              <w:overflowPunct w:val="0"/>
              <w:autoSpaceDE w:val="0"/>
              <w:textAlignment w:val="baseline"/>
              <w:rPr>
                <w:b/>
                <w:sz w:val="22"/>
                <w:szCs w:val="22"/>
              </w:rPr>
            </w:pPr>
            <w:r w:rsidRPr="00E346CC">
              <w:rPr>
                <w:b/>
                <w:sz w:val="22"/>
                <w:szCs w:val="22"/>
              </w:rPr>
              <w:t>Иные параметры</w:t>
            </w:r>
            <w:r w:rsidRPr="00E346CC">
              <w:rPr>
                <w:b/>
                <w:sz w:val="22"/>
                <w:szCs w:val="22"/>
              </w:rPr>
              <w:tab/>
            </w:r>
          </w:p>
          <w:p w14:paraId="75FEE1FD" w14:textId="77777777" w:rsidR="00E346CC" w:rsidRPr="00E346CC" w:rsidRDefault="00E346CC" w:rsidP="00E346CC">
            <w:pPr>
              <w:keepLines/>
              <w:overflowPunct w:val="0"/>
              <w:autoSpaceDE w:val="0"/>
              <w:textAlignment w:val="baseline"/>
              <w:rPr>
                <w:sz w:val="22"/>
                <w:szCs w:val="22"/>
              </w:rPr>
            </w:pPr>
            <w:r w:rsidRPr="00E346CC">
              <w:rPr>
                <w:sz w:val="22"/>
                <w:szCs w:val="22"/>
              </w:rPr>
              <w:t>Не подлежат установлению</w:t>
            </w:r>
          </w:p>
          <w:p w14:paraId="4E309EF2" w14:textId="77777777" w:rsidR="00E346CC" w:rsidRDefault="00E346CC" w:rsidP="00E346CC">
            <w:pPr>
              <w:keepLines/>
              <w:overflowPunct w:val="0"/>
              <w:autoSpaceDE w:val="0"/>
              <w:textAlignment w:val="baseline"/>
              <w:rPr>
                <w:sz w:val="22"/>
                <w:szCs w:val="22"/>
              </w:rPr>
            </w:pPr>
            <w:r w:rsidRPr="00E346CC">
              <w:rPr>
                <w:sz w:val="22"/>
                <w:szCs w:val="22"/>
              </w:rPr>
              <w:t>Ограничения использования земельного участка</w:t>
            </w:r>
            <w:r w:rsidRPr="00E346CC">
              <w:rPr>
                <w:sz w:val="22"/>
                <w:szCs w:val="22"/>
              </w:rPr>
              <w:tab/>
            </w:r>
          </w:p>
          <w:p w14:paraId="3A4E8374" w14:textId="77777777" w:rsidR="00E346CC" w:rsidRPr="00E346CC" w:rsidRDefault="00E346CC" w:rsidP="00E346CC">
            <w:pPr>
              <w:keepLines/>
              <w:overflowPunct w:val="0"/>
              <w:autoSpaceDE w:val="0"/>
              <w:textAlignment w:val="baseline"/>
              <w:rPr>
                <w:b/>
                <w:sz w:val="22"/>
                <w:szCs w:val="22"/>
              </w:rPr>
            </w:pPr>
            <w:r w:rsidRPr="00E346CC">
              <w:rPr>
                <w:sz w:val="22"/>
                <w:szCs w:val="22"/>
              </w:rPr>
              <w:t>Соблюдение санитарных разрывов до соседних объектов</w:t>
            </w:r>
          </w:p>
        </w:tc>
      </w:tr>
      <w:tr w:rsidR="00FF3084" w:rsidRPr="003B2C77" w14:paraId="0FCDC3DE"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4D4D8" w14:textId="77777777" w:rsidR="00FF3084" w:rsidRPr="00E346CC" w:rsidRDefault="00FF3084" w:rsidP="00B142FE">
            <w:pPr>
              <w:rPr>
                <w:sz w:val="22"/>
                <w:szCs w:val="22"/>
              </w:rPr>
            </w:pPr>
            <w:r w:rsidRPr="00FF3084">
              <w:rPr>
                <w:sz w:val="22"/>
                <w:szCs w:val="22"/>
              </w:rPr>
              <w:t>Ведение огородничества</w:t>
            </w:r>
          </w:p>
        </w:tc>
        <w:tc>
          <w:tcPr>
            <w:tcW w:w="3685" w:type="dxa"/>
            <w:tcBorders>
              <w:top w:val="single" w:sz="4" w:space="0" w:color="auto"/>
              <w:left w:val="single" w:sz="4" w:space="0" w:color="auto"/>
              <w:bottom w:val="single" w:sz="4" w:space="0" w:color="auto"/>
              <w:right w:val="single" w:sz="4" w:space="0" w:color="auto"/>
            </w:tcBorders>
          </w:tcPr>
          <w:p w14:paraId="678655A2" w14:textId="77777777" w:rsidR="00FF3084" w:rsidRPr="00E346CC" w:rsidRDefault="00FF3084" w:rsidP="00E346CC">
            <w:pPr>
              <w:tabs>
                <w:tab w:val="left" w:pos="255"/>
              </w:tabs>
              <w:contextualSpacing/>
              <w:jc w:val="both"/>
              <w:rPr>
                <w:rFonts w:cs="Times New Roman"/>
                <w:sz w:val="22"/>
              </w:rPr>
            </w:pPr>
            <w:r w:rsidRPr="00FF3084">
              <w:rPr>
                <w:rFonts w:cs="Times New Roman"/>
                <w:sz w:val="22"/>
              </w:rPr>
              <w:t>Осуществление деятельности, связанной с выращиванием ягодных, овощных, бахчевых или иных сельскохозяйственных культур и картофеля.</w:t>
            </w:r>
          </w:p>
        </w:tc>
        <w:tc>
          <w:tcPr>
            <w:tcW w:w="709" w:type="dxa"/>
            <w:tcBorders>
              <w:top w:val="single" w:sz="4" w:space="0" w:color="auto"/>
              <w:left w:val="single" w:sz="4" w:space="0" w:color="auto"/>
              <w:bottom w:val="single" w:sz="4" w:space="0" w:color="auto"/>
              <w:right w:val="single" w:sz="4" w:space="0" w:color="auto"/>
            </w:tcBorders>
          </w:tcPr>
          <w:p w14:paraId="279008BC" w14:textId="77777777" w:rsidR="00FF3084" w:rsidRPr="006B77AD" w:rsidRDefault="00FF3084" w:rsidP="004423B2">
            <w:pPr>
              <w:jc w:val="center"/>
              <w:rPr>
                <w:rFonts w:cs="Times New Roman"/>
              </w:rPr>
            </w:pPr>
            <w:r w:rsidRPr="00FF3084">
              <w:rPr>
                <w:rFonts w:cs="Times New Roman"/>
              </w:rPr>
              <w:t>13.1</w:t>
            </w:r>
          </w:p>
        </w:tc>
        <w:tc>
          <w:tcPr>
            <w:tcW w:w="3969" w:type="dxa"/>
            <w:tcBorders>
              <w:top w:val="single" w:sz="4" w:space="0" w:color="auto"/>
              <w:left w:val="single" w:sz="4" w:space="0" w:color="auto"/>
              <w:bottom w:val="single" w:sz="4" w:space="0" w:color="auto"/>
              <w:right w:val="single" w:sz="4" w:space="0" w:color="auto"/>
            </w:tcBorders>
          </w:tcPr>
          <w:p w14:paraId="5BABE8D1" w14:textId="77777777" w:rsidR="00FF3084" w:rsidRPr="00FF3084" w:rsidRDefault="00FF3084" w:rsidP="00FF3084">
            <w:pPr>
              <w:keepLines/>
              <w:overflowPunct w:val="0"/>
              <w:autoSpaceDE w:val="0"/>
              <w:textAlignment w:val="baseline"/>
              <w:rPr>
                <w:b/>
                <w:sz w:val="22"/>
                <w:szCs w:val="22"/>
              </w:rPr>
            </w:pPr>
            <w:r w:rsidRPr="00FF3084">
              <w:rPr>
                <w:b/>
                <w:sz w:val="22"/>
                <w:szCs w:val="22"/>
              </w:rPr>
              <w:t>Предельные размеры земельного участка</w:t>
            </w:r>
          </w:p>
          <w:p w14:paraId="6D0F6F91" w14:textId="77777777" w:rsidR="00FF3084" w:rsidRPr="00FF3084" w:rsidRDefault="00FF3084" w:rsidP="00FF3084">
            <w:pPr>
              <w:keepLines/>
              <w:overflowPunct w:val="0"/>
              <w:autoSpaceDE w:val="0"/>
              <w:textAlignment w:val="baseline"/>
              <w:rPr>
                <w:sz w:val="22"/>
                <w:szCs w:val="22"/>
              </w:rPr>
            </w:pPr>
            <w:r w:rsidRPr="00FF3084">
              <w:rPr>
                <w:b/>
                <w:sz w:val="22"/>
                <w:szCs w:val="22"/>
              </w:rPr>
              <w:t>Минимальная площадь</w:t>
            </w:r>
            <w:r w:rsidRPr="00FF3084">
              <w:rPr>
                <w:sz w:val="22"/>
                <w:szCs w:val="22"/>
              </w:rPr>
              <w:t xml:space="preserve"> – 100 </w:t>
            </w:r>
            <w:proofErr w:type="spellStart"/>
            <w:r w:rsidRPr="00FF3084">
              <w:rPr>
                <w:sz w:val="22"/>
                <w:szCs w:val="22"/>
              </w:rPr>
              <w:t>кв.м</w:t>
            </w:r>
            <w:proofErr w:type="spellEnd"/>
            <w:r w:rsidRPr="00FF3084">
              <w:rPr>
                <w:sz w:val="22"/>
                <w:szCs w:val="22"/>
              </w:rPr>
              <w:t>.</w:t>
            </w:r>
          </w:p>
          <w:p w14:paraId="0437FF1F" w14:textId="77777777" w:rsidR="00FF3084" w:rsidRPr="00FF3084" w:rsidRDefault="00FF3084" w:rsidP="00FF3084">
            <w:pPr>
              <w:keepLines/>
              <w:overflowPunct w:val="0"/>
              <w:autoSpaceDE w:val="0"/>
              <w:textAlignment w:val="baseline"/>
              <w:rPr>
                <w:sz w:val="22"/>
                <w:szCs w:val="22"/>
              </w:rPr>
            </w:pPr>
            <w:r w:rsidRPr="00FF3084">
              <w:rPr>
                <w:b/>
                <w:sz w:val="22"/>
                <w:szCs w:val="22"/>
              </w:rPr>
              <w:t>Максимальная площадь</w:t>
            </w:r>
            <w:r w:rsidRPr="00FF3084">
              <w:rPr>
                <w:sz w:val="22"/>
                <w:szCs w:val="22"/>
              </w:rPr>
              <w:t xml:space="preserve"> – 5000 </w:t>
            </w:r>
            <w:proofErr w:type="spellStart"/>
            <w:r w:rsidRPr="00FF3084">
              <w:rPr>
                <w:sz w:val="22"/>
                <w:szCs w:val="22"/>
              </w:rPr>
              <w:t>кв.м</w:t>
            </w:r>
            <w:proofErr w:type="spellEnd"/>
            <w:r w:rsidRPr="00FF3084">
              <w:rPr>
                <w:sz w:val="22"/>
                <w:szCs w:val="22"/>
              </w:rPr>
              <w:t>.</w:t>
            </w:r>
          </w:p>
          <w:p w14:paraId="7342FC09" w14:textId="77777777" w:rsidR="00FF3084" w:rsidRPr="00FF3084" w:rsidRDefault="00FF3084" w:rsidP="00FF3084">
            <w:pPr>
              <w:keepLines/>
              <w:overflowPunct w:val="0"/>
              <w:autoSpaceDE w:val="0"/>
              <w:textAlignment w:val="baseline"/>
              <w:rPr>
                <w:b/>
                <w:sz w:val="22"/>
                <w:szCs w:val="22"/>
              </w:rPr>
            </w:pPr>
            <w:r w:rsidRPr="00FF3084">
              <w:rPr>
                <w:b/>
                <w:sz w:val="22"/>
                <w:szCs w:val="22"/>
              </w:rPr>
              <w:t>Минимальные отступы от границ земельного участка (м)</w:t>
            </w:r>
            <w:r w:rsidRPr="00FF3084">
              <w:rPr>
                <w:b/>
                <w:sz w:val="22"/>
                <w:szCs w:val="22"/>
              </w:rPr>
              <w:tab/>
            </w:r>
          </w:p>
          <w:p w14:paraId="6BCBD2D0" w14:textId="77777777" w:rsidR="00FF3084" w:rsidRPr="00FF3084" w:rsidRDefault="00FF3084" w:rsidP="00FF3084">
            <w:pPr>
              <w:keepLines/>
              <w:overflowPunct w:val="0"/>
              <w:autoSpaceDE w:val="0"/>
              <w:textAlignment w:val="baseline"/>
              <w:rPr>
                <w:sz w:val="22"/>
                <w:szCs w:val="22"/>
              </w:rPr>
            </w:pPr>
            <w:r w:rsidRPr="00FF3084">
              <w:rPr>
                <w:sz w:val="22"/>
                <w:szCs w:val="22"/>
              </w:rPr>
              <w:t>Не подлежат установлению</w:t>
            </w:r>
          </w:p>
          <w:p w14:paraId="056364FC" w14:textId="77777777" w:rsidR="00FF3084" w:rsidRPr="00FF3084" w:rsidRDefault="00FF3084" w:rsidP="00FF3084">
            <w:pPr>
              <w:keepLines/>
              <w:overflowPunct w:val="0"/>
              <w:autoSpaceDE w:val="0"/>
              <w:textAlignment w:val="baseline"/>
              <w:rPr>
                <w:b/>
                <w:sz w:val="22"/>
                <w:szCs w:val="22"/>
              </w:rPr>
            </w:pPr>
            <w:r w:rsidRPr="00FF3084">
              <w:rPr>
                <w:b/>
                <w:sz w:val="22"/>
                <w:szCs w:val="22"/>
              </w:rPr>
              <w:t>Предельное кол-во этажей или предельная высота здания, строения, сооружения</w:t>
            </w:r>
            <w:r w:rsidRPr="00FF3084">
              <w:rPr>
                <w:b/>
                <w:sz w:val="22"/>
                <w:szCs w:val="22"/>
              </w:rPr>
              <w:tab/>
            </w:r>
          </w:p>
          <w:p w14:paraId="5125CEEB" w14:textId="77777777" w:rsidR="00FF3084" w:rsidRPr="00FF3084" w:rsidRDefault="00FF3084" w:rsidP="00FF3084">
            <w:pPr>
              <w:keepLines/>
              <w:overflowPunct w:val="0"/>
              <w:autoSpaceDE w:val="0"/>
              <w:textAlignment w:val="baseline"/>
              <w:rPr>
                <w:sz w:val="22"/>
                <w:szCs w:val="22"/>
              </w:rPr>
            </w:pPr>
            <w:r w:rsidRPr="00FF3084">
              <w:rPr>
                <w:sz w:val="22"/>
                <w:szCs w:val="22"/>
              </w:rPr>
              <w:t>Не подлежит установлению</w:t>
            </w:r>
          </w:p>
          <w:p w14:paraId="327FF021" w14:textId="77777777" w:rsidR="00FF3084" w:rsidRDefault="00FF3084" w:rsidP="00FF3084">
            <w:pPr>
              <w:keepLines/>
              <w:overflowPunct w:val="0"/>
              <w:autoSpaceDE w:val="0"/>
              <w:textAlignment w:val="baseline"/>
              <w:rPr>
                <w:sz w:val="22"/>
                <w:szCs w:val="22"/>
              </w:rPr>
            </w:pPr>
            <w:proofErr w:type="spellStart"/>
            <w:r w:rsidRPr="00FF3084">
              <w:rPr>
                <w:sz w:val="22"/>
                <w:szCs w:val="22"/>
              </w:rPr>
              <w:t>Макс.процент</w:t>
            </w:r>
            <w:proofErr w:type="spellEnd"/>
            <w:r w:rsidRPr="00FF3084">
              <w:rPr>
                <w:sz w:val="22"/>
                <w:szCs w:val="22"/>
              </w:rPr>
              <w:t xml:space="preserve"> застройки в границах земельного участка, %</w:t>
            </w:r>
            <w:r w:rsidRPr="00FF3084">
              <w:rPr>
                <w:sz w:val="22"/>
                <w:szCs w:val="22"/>
              </w:rPr>
              <w:tab/>
            </w:r>
          </w:p>
          <w:p w14:paraId="712BE4E6" w14:textId="77777777" w:rsidR="00FF3084" w:rsidRPr="00FF3084" w:rsidRDefault="00FF3084" w:rsidP="00FF3084">
            <w:pPr>
              <w:keepLines/>
              <w:overflowPunct w:val="0"/>
              <w:autoSpaceDE w:val="0"/>
              <w:textAlignment w:val="baseline"/>
              <w:rPr>
                <w:sz w:val="22"/>
                <w:szCs w:val="22"/>
              </w:rPr>
            </w:pPr>
            <w:r w:rsidRPr="00FF3084">
              <w:rPr>
                <w:sz w:val="22"/>
                <w:szCs w:val="22"/>
              </w:rPr>
              <w:t>0%</w:t>
            </w:r>
          </w:p>
          <w:p w14:paraId="3BF92D43" w14:textId="77777777" w:rsidR="00FF3084" w:rsidRPr="00FF3084" w:rsidRDefault="00FF3084" w:rsidP="00FF3084">
            <w:pPr>
              <w:keepLines/>
              <w:overflowPunct w:val="0"/>
              <w:autoSpaceDE w:val="0"/>
              <w:textAlignment w:val="baseline"/>
              <w:rPr>
                <w:b/>
                <w:sz w:val="22"/>
                <w:szCs w:val="22"/>
              </w:rPr>
            </w:pPr>
            <w:r w:rsidRPr="00FF3084">
              <w:rPr>
                <w:b/>
                <w:sz w:val="22"/>
                <w:szCs w:val="22"/>
              </w:rPr>
              <w:t>Иные параметры</w:t>
            </w:r>
            <w:r w:rsidRPr="00FF3084">
              <w:rPr>
                <w:b/>
                <w:sz w:val="22"/>
                <w:szCs w:val="22"/>
              </w:rPr>
              <w:tab/>
            </w:r>
          </w:p>
          <w:p w14:paraId="614A37C8" w14:textId="77777777" w:rsidR="00FF3084" w:rsidRPr="00FF3084" w:rsidRDefault="00FF3084" w:rsidP="00FF3084">
            <w:pPr>
              <w:keepLines/>
              <w:overflowPunct w:val="0"/>
              <w:autoSpaceDE w:val="0"/>
              <w:textAlignment w:val="baseline"/>
              <w:rPr>
                <w:sz w:val="22"/>
                <w:szCs w:val="22"/>
              </w:rPr>
            </w:pPr>
            <w:r w:rsidRPr="00FF3084">
              <w:rPr>
                <w:sz w:val="22"/>
                <w:szCs w:val="22"/>
              </w:rPr>
              <w:t>Не подлежат установлению</w:t>
            </w:r>
          </w:p>
          <w:p w14:paraId="774AE8B1" w14:textId="77777777" w:rsidR="00FF3084" w:rsidRPr="00E346CC" w:rsidRDefault="00FF3084" w:rsidP="00FF3084">
            <w:pPr>
              <w:keepLines/>
              <w:overflowPunct w:val="0"/>
              <w:autoSpaceDE w:val="0"/>
              <w:textAlignment w:val="baseline"/>
              <w:rPr>
                <w:b/>
                <w:sz w:val="22"/>
                <w:szCs w:val="22"/>
              </w:rPr>
            </w:pPr>
            <w:r w:rsidRPr="00FF3084">
              <w:rPr>
                <w:sz w:val="22"/>
                <w:szCs w:val="22"/>
              </w:rPr>
              <w:t>Ограничения использования земельного участка</w:t>
            </w:r>
            <w:r w:rsidRPr="00FF3084">
              <w:rPr>
                <w:sz w:val="22"/>
                <w:szCs w:val="22"/>
              </w:rPr>
              <w:tab/>
            </w:r>
          </w:p>
        </w:tc>
      </w:tr>
      <w:tr w:rsidR="00FF3084" w:rsidRPr="003B2C77" w14:paraId="19903781" w14:textId="77777777" w:rsidTr="004423B2">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DFCEF9" w14:textId="77777777" w:rsidR="00FF3084" w:rsidRPr="00FF3084" w:rsidRDefault="00FF3084" w:rsidP="00B142FE">
            <w:pPr>
              <w:rPr>
                <w:sz w:val="22"/>
                <w:szCs w:val="22"/>
              </w:rPr>
            </w:pPr>
            <w:r w:rsidRPr="00FF3084">
              <w:rPr>
                <w:sz w:val="22"/>
                <w:szCs w:val="22"/>
              </w:rPr>
              <w:t>Ведение садоводства</w:t>
            </w:r>
          </w:p>
        </w:tc>
        <w:tc>
          <w:tcPr>
            <w:tcW w:w="3685" w:type="dxa"/>
            <w:tcBorders>
              <w:top w:val="single" w:sz="4" w:space="0" w:color="auto"/>
              <w:left w:val="single" w:sz="4" w:space="0" w:color="auto"/>
              <w:bottom w:val="single" w:sz="4" w:space="0" w:color="auto"/>
              <w:right w:val="single" w:sz="4" w:space="0" w:color="auto"/>
            </w:tcBorders>
          </w:tcPr>
          <w:p w14:paraId="1C14108F" w14:textId="77777777" w:rsidR="00FF3084" w:rsidRPr="00FF3084" w:rsidRDefault="00FF3084" w:rsidP="00E346CC">
            <w:pPr>
              <w:tabs>
                <w:tab w:val="left" w:pos="255"/>
              </w:tabs>
              <w:contextualSpacing/>
              <w:jc w:val="both"/>
              <w:rPr>
                <w:rFonts w:cs="Times New Roman"/>
                <w:sz w:val="22"/>
              </w:rPr>
            </w:pPr>
            <w:r w:rsidRPr="00FF3084">
              <w:rPr>
                <w:rFonts w:cs="Times New Roman"/>
                <w:sz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Borders>
              <w:top w:val="single" w:sz="4" w:space="0" w:color="auto"/>
              <w:left w:val="single" w:sz="4" w:space="0" w:color="auto"/>
              <w:bottom w:val="single" w:sz="4" w:space="0" w:color="auto"/>
              <w:right w:val="single" w:sz="4" w:space="0" w:color="auto"/>
            </w:tcBorders>
          </w:tcPr>
          <w:p w14:paraId="48CBF938" w14:textId="77777777" w:rsidR="00FF3084" w:rsidRPr="00FF3084" w:rsidRDefault="00FF3084" w:rsidP="004423B2">
            <w:pPr>
              <w:jc w:val="center"/>
              <w:rPr>
                <w:rFonts w:cs="Times New Roman"/>
              </w:rPr>
            </w:pPr>
            <w:r w:rsidRPr="00FF3084">
              <w:rPr>
                <w:rFonts w:cs="Times New Roman"/>
              </w:rPr>
              <w:t>13.2</w:t>
            </w:r>
          </w:p>
        </w:tc>
        <w:tc>
          <w:tcPr>
            <w:tcW w:w="3969" w:type="dxa"/>
            <w:tcBorders>
              <w:top w:val="single" w:sz="4" w:space="0" w:color="auto"/>
              <w:left w:val="single" w:sz="4" w:space="0" w:color="auto"/>
              <w:bottom w:val="single" w:sz="4" w:space="0" w:color="auto"/>
              <w:right w:val="single" w:sz="4" w:space="0" w:color="auto"/>
            </w:tcBorders>
          </w:tcPr>
          <w:p w14:paraId="5424A6D2" w14:textId="77777777" w:rsidR="00FF3084" w:rsidRPr="00FF3084" w:rsidRDefault="00FF3084" w:rsidP="00FF3084">
            <w:pPr>
              <w:keepLines/>
              <w:overflowPunct w:val="0"/>
              <w:autoSpaceDE w:val="0"/>
              <w:textAlignment w:val="baseline"/>
              <w:rPr>
                <w:b/>
                <w:sz w:val="22"/>
                <w:szCs w:val="22"/>
              </w:rPr>
            </w:pPr>
            <w:r w:rsidRPr="00FF3084">
              <w:rPr>
                <w:b/>
                <w:sz w:val="22"/>
                <w:szCs w:val="22"/>
              </w:rPr>
              <w:t>Предельные размеры земельного участка</w:t>
            </w:r>
          </w:p>
          <w:p w14:paraId="1D209916" w14:textId="77777777" w:rsidR="00FF3084" w:rsidRPr="00FF3084" w:rsidRDefault="00FF3084" w:rsidP="00FF3084">
            <w:pPr>
              <w:keepLines/>
              <w:overflowPunct w:val="0"/>
              <w:autoSpaceDE w:val="0"/>
              <w:textAlignment w:val="baseline"/>
              <w:rPr>
                <w:sz w:val="22"/>
                <w:szCs w:val="22"/>
              </w:rPr>
            </w:pPr>
            <w:r w:rsidRPr="00FF3084">
              <w:rPr>
                <w:b/>
                <w:sz w:val="22"/>
                <w:szCs w:val="22"/>
              </w:rPr>
              <w:t>Размеры земельного участка</w:t>
            </w:r>
            <w:r w:rsidRPr="00FF3084">
              <w:rPr>
                <w:sz w:val="22"/>
                <w:szCs w:val="22"/>
              </w:rPr>
              <w:t xml:space="preserve"> 0,04 - 0,15 га; </w:t>
            </w:r>
          </w:p>
          <w:p w14:paraId="069DAFD2" w14:textId="77777777" w:rsidR="00FF3084" w:rsidRPr="00FF3084" w:rsidRDefault="00FF3084" w:rsidP="00FF3084">
            <w:pPr>
              <w:keepLines/>
              <w:overflowPunct w:val="0"/>
              <w:autoSpaceDE w:val="0"/>
              <w:textAlignment w:val="baseline"/>
              <w:rPr>
                <w:sz w:val="22"/>
                <w:szCs w:val="22"/>
              </w:rPr>
            </w:pPr>
            <w:r w:rsidRPr="00FF3084">
              <w:rPr>
                <w:sz w:val="22"/>
                <w:szCs w:val="22"/>
              </w:rPr>
              <w:t>Минимальная ширина по линии улицы – 20 м, в условиях сложившейся застройки допускается 15 м.</w:t>
            </w:r>
          </w:p>
          <w:p w14:paraId="6A6EC20F" w14:textId="77777777" w:rsidR="00FF3084" w:rsidRPr="00FF3084" w:rsidRDefault="00FF3084" w:rsidP="00FF3084">
            <w:pPr>
              <w:keepLines/>
              <w:overflowPunct w:val="0"/>
              <w:autoSpaceDE w:val="0"/>
              <w:textAlignment w:val="baseline"/>
              <w:rPr>
                <w:b/>
                <w:sz w:val="22"/>
                <w:szCs w:val="22"/>
              </w:rPr>
            </w:pPr>
            <w:r w:rsidRPr="00FF3084">
              <w:rPr>
                <w:b/>
                <w:sz w:val="22"/>
                <w:szCs w:val="22"/>
              </w:rPr>
              <w:t>Минимальные отступы от границ земельного участка (м)</w:t>
            </w:r>
            <w:r w:rsidRPr="00FF3084">
              <w:rPr>
                <w:b/>
                <w:sz w:val="22"/>
                <w:szCs w:val="22"/>
              </w:rPr>
              <w:tab/>
            </w:r>
          </w:p>
          <w:p w14:paraId="3617B130" w14:textId="77777777" w:rsidR="00FF3084" w:rsidRPr="00FF3084" w:rsidRDefault="00FF3084" w:rsidP="00FF3084">
            <w:pPr>
              <w:keepLines/>
              <w:overflowPunct w:val="0"/>
              <w:autoSpaceDE w:val="0"/>
              <w:textAlignment w:val="baseline"/>
              <w:rPr>
                <w:sz w:val="22"/>
                <w:szCs w:val="22"/>
              </w:rPr>
            </w:pPr>
            <w:r w:rsidRPr="00FF3084">
              <w:rPr>
                <w:sz w:val="22"/>
                <w:szCs w:val="22"/>
              </w:rPr>
              <w:t>Для жилого дома:</w:t>
            </w:r>
          </w:p>
          <w:p w14:paraId="45F53BF4" w14:textId="77777777" w:rsidR="00FF3084" w:rsidRPr="00FF3084" w:rsidRDefault="00FF3084" w:rsidP="00FF3084">
            <w:pPr>
              <w:keepLines/>
              <w:overflowPunct w:val="0"/>
              <w:autoSpaceDE w:val="0"/>
              <w:textAlignment w:val="baseline"/>
              <w:rPr>
                <w:sz w:val="22"/>
                <w:szCs w:val="22"/>
              </w:rPr>
            </w:pPr>
            <w:r w:rsidRPr="00FF3084">
              <w:rPr>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6C09DE59" w14:textId="77777777" w:rsidR="00FF3084" w:rsidRPr="00FF3084" w:rsidRDefault="00FF3084" w:rsidP="00FF3084">
            <w:pPr>
              <w:keepLines/>
              <w:overflowPunct w:val="0"/>
              <w:autoSpaceDE w:val="0"/>
              <w:textAlignment w:val="baseline"/>
              <w:rPr>
                <w:b/>
                <w:sz w:val="22"/>
                <w:szCs w:val="22"/>
              </w:rPr>
            </w:pPr>
            <w:r w:rsidRPr="00FF3084">
              <w:rPr>
                <w:b/>
                <w:sz w:val="22"/>
                <w:szCs w:val="22"/>
              </w:rPr>
              <w:lastRenderedPageBreak/>
              <w:t>Указанные минимальные значения применимы при условии соблюдения требований пожарной безопасности.</w:t>
            </w:r>
          </w:p>
          <w:p w14:paraId="51A3ECF3" w14:textId="77777777" w:rsidR="00FF3084" w:rsidRPr="00FF3084" w:rsidRDefault="00FF3084" w:rsidP="00FF3084">
            <w:pPr>
              <w:keepLines/>
              <w:overflowPunct w:val="0"/>
              <w:autoSpaceDE w:val="0"/>
              <w:textAlignment w:val="baseline"/>
              <w:rPr>
                <w:b/>
                <w:sz w:val="22"/>
                <w:szCs w:val="22"/>
              </w:rPr>
            </w:pPr>
            <w:r w:rsidRPr="00FF3084">
              <w:rPr>
                <w:b/>
                <w:sz w:val="22"/>
                <w:szCs w:val="22"/>
              </w:rPr>
              <w:t>Предельное кол-во этажей или предельная высота здания, строения, сооружения</w:t>
            </w:r>
            <w:r w:rsidRPr="00FF3084">
              <w:rPr>
                <w:b/>
                <w:sz w:val="22"/>
                <w:szCs w:val="22"/>
              </w:rPr>
              <w:tab/>
            </w:r>
          </w:p>
          <w:p w14:paraId="18C6006B" w14:textId="77777777" w:rsidR="00FF3084" w:rsidRPr="00FF3084" w:rsidRDefault="00FF3084" w:rsidP="00FF3084">
            <w:pPr>
              <w:keepLines/>
              <w:overflowPunct w:val="0"/>
              <w:autoSpaceDE w:val="0"/>
              <w:textAlignment w:val="baseline"/>
              <w:rPr>
                <w:sz w:val="22"/>
                <w:szCs w:val="22"/>
              </w:rPr>
            </w:pPr>
            <w:r w:rsidRPr="00FF3084">
              <w:rPr>
                <w:b/>
                <w:sz w:val="22"/>
                <w:szCs w:val="22"/>
              </w:rPr>
              <w:t>Предельное количество этажей</w:t>
            </w:r>
            <w:r>
              <w:rPr>
                <w:sz w:val="22"/>
                <w:szCs w:val="22"/>
              </w:rPr>
              <w:t xml:space="preserve"> - 2 </w:t>
            </w:r>
            <w:proofErr w:type="spellStart"/>
            <w:r>
              <w:rPr>
                <w:sz w:val="22"/>
                <w:szCs w:val="22"/>
              </w:rPr>
              <w:t>эт</w:t>
            </w:r>
            <w:proofErr w:type="spellEnd"/>
            <w:r>
              <w:rPr>
                <w:sz w:val="22"/>
                <w:szCs w:val="22"/>
              </w:rPr>
              <w:t>.</w:t>
            </w:r>
          </w:p>
          <w:p w14:paraId="7F0AD00D" w14:textId="77777777" w:rsidR="00FF3084" w:rsidRPr="00FF3084" w:rsidRDefault="00FF3084" w:rsidP="00FF3084">
            <w:pPr>
              <w:keepLines/>
              <w:overflowPunct w:val="0"/>
              <w:autoSpaceDE w:val="0"/>
              <w:textAlignment w:val="baseline"/>
              <w:rPr>
                <w:sz w:val="22"/>
                <w:szCs w:val="22"/>
              </w:rPr>
            </w:pPr>
            <w:proofErr w:type="spellStart"/>
            <w:r w:rsidRPr="00FF3084">
              <w:rPr>
                <w:sz w:val="22"/>
                <w:szCs w:val="22"/>
              </w:rPr>
              <w:t>Макс.процент</w:t>
            </w:r>
            <w:proofErr w:type="spellEnd"/>
            <w:r w:rsidRPr="00FF3084">
              <w:rPr>
                <w:sz w:val="22"/>
                <w:szCs w:val="22"/>
              </w:rPr>
              <w:t xml:space="preserve"> застройки в гра</w:t>
            </w:r>
            <w:r>
              <w:rPr>
                <w:sz w:val="22"/>
                <w:szCs w:val="22"/>
              </w:rPr>
              <w:t>ницах земельного участка, %</w:t>
            </w:r>
            <w:r>
              <w:rPr>
                <w:sz w:val="22"/>
                <w:szCs w:val="22"/>
              </w:rPr>
              <w:tab/>
              <w:t>20%</w:t>
            </w:r>
          </w:p>
          <w:p w14:paraId="5CDC71FD" w14:textId="77777777" w:rsidR="00FF3084" w:rsidRPr="00FF3084" w:rsidRDefault="00FF3084" w:rsidP="00FF3084">
            <w:pPr>
              <w:keepLines/>
              <w:overflowPunct w:val="0"/>
              <w:autoSpaceDE w:val="0"/>
              <w:textAlignment w:val="baseline"/>
              <w:rPr>
                <w:sz w:val="22"/>
                <w:szCs w:val="22"/>
              </w:rPr>
            </w:pPr>
            <w:r w:rsidRPr="00FF3084">
              <w:rPr>
                <w:b/>
                <w:sz w:val="22"/>
                <w:szCs w:val="22"/>
              </w:rPr>
              <w:t>Иные параметры</w:t>
            </w:r>
            <w:r w:rsidRPr="00FF3084">
              <w:rPr>
                <w:sz w:val="22"/>
                <w:szCs w:val="22"/>
              </w:rPr>
              <w:tab/>
              <w:t>- допускается размещение хозяйственных построек и сооружений, теплиц и других сооружений с утепленным грунтом, навесов, гаражей для легковых автомобилей на участках, предназначенных для садоводства, дачного и личного подсобного хозяйства;</w:t>
            </w:r>
          </w:p>
          <w:p w14:paraId="100DED13" w14:textId="77777777" w:rsidR="00FF3084" w:rsidRPr="00FF3084" w:rsidRDefault="00FF3084" w:rsidP="00FF3084">
            <w:pPr>
              <w:keepLines/>
              <w:overflowPunct w:val="0"/>
              <w:autoSpaceDE w:val="0"/>
              <w:textAlignment w:val="baseline"/>
              <w:rPr>
                <w:sz w:val="22"/>
                <w:szCs w:val="22"/>
              </w:rPr>
            </w:pPr>
            <w:r w:rsidRPr="00FF3084">
              <w:rPr>
                <w:sz w:val="22"/>
                <w:szCs w:val="22"/>
              </w:rPr>
              <w:t xml:space="preserve">- запрещается выносить капитальные строения, пристройки и хозяйственные постройки всех типов за линии регулирования застройки, установленные проектами организации, и застройки территорий садовых, дачных и других объединений граждан; </w:t>
            </w:r>
          </w:p>
          <w:p w14:paraId="014CB68A" w14:textId="77777777" w:rsidR="00FF3084" w:rsidRPr="00FF3084" w:rsidRDefault="00FF3084" w:rsidP="00FF3084">
            <w:pPr>
              <w:keepLines/>
              <w:overflowPunct w:val="0"/>
              <w:autoSpaceDE w:val="0"/>
              <w:textAlignment w:val="baseline"/>
              <w:rPr>
                <w:sz w:val="22"/>
                <w:szCs w:val="22"/>
              </w:rPr>
            </w:pPr>
            <w:r w:rsidRPr="00FF3084">
              <w:rPr>
                <w:sz w:val="22"/>
                <w:szCs w:val="22"/>
              </w:rPr>
              <w:t>- ограждения участков со всех сторон должны быть прозрачными, характер ограждения и его высота единообразными и не превышать 1,8 метра;</w:t>
            </w:r>
          </w:p>
          <w:p w14:paraId="77038E4B" w14:textId="77777777" w:rsidR="00FF3084" w:rsidRPr="00FF3084" w:rsidRDefault="00FF3084" w:rsidP="00FF3084">
            <w:pPr>
              <w:keepLines/>
              <w:overflowPunct w:val="0"/>
              <w:autoSpaceDE w:val="0"/>
              <w:textAlignment w:val="baseline"/>
              <w:rPr>
                <w:sz w:val="22"/>
                <w:szCs w:val="22"/>
              </w:rPr>
            </w:pPr>
            <w:r w:rsidRPr="00FF3084">
              <w:rPr>
                <w:sz w:val="22"/>
                <w:szCs w:val="22"/>
              </w:rPr>
              <w:t>- минимальные расстояния от границ участка до строений, а также между строениями: от границ соседнего участка до:</w:t>
            </w:r>
          </w:p>
          <w:p w14:paraId="5E76BBFF" w14:textId="77777777" w:rsidR="00FF3084" w:rsidRPr="00FF3084" w:rsidRDefault="00FF3084" w:rsidP="00FF3084">
            <w:pPr>
              <w:keepLines/>
              <w:overflowPunct w:val="0"/>
              <w:autoSpaceDE w:val="0"/>
              <w:textAlignment w:val="baseline"/>
              <w:rPr>
                <w:sz w:val="22"/>
                <w:szCs w:val="22"/>
              </w:rPr>
            </w:pPr>
            <w:r w:rsidRPr="00FF3084">
              <w:rPr>
                <w:sz w:val="22"/>
                <w:szCs w:val="22"/>
              </w:rPr>
              <w:t xml:space="preserve">- основного строения - 3 метра; </w:t>
            </w:r>
          </w:p>
          <w:p w14:paraId="0C170878" w14:textId="77777777" w:rsidR="00FF3084" w:rsidRPr="00FF3084" w:rsidRDefault="00FF3084" w:rsidP="00FF3084">
            <w:pPr>
              <w:keepLines/>
              <w:overflowPunct w:val="0"/>
              <w:autoSpaceDE w:val="0"/>
              <w:textAlignment w:val="baseline"/>
              <w:rPr>
                <w:sz w:val="22"/>
                <w:szCs w:val="22"/>
              </w:rPr>
            </w:pPr>
            <w:r w:rsidRPr="00FF3084">
              <w:rPr>
                <w:sz w:val="22"/>
                <w:szCs w:val="22"/>
              </w:rPr>
              <w:t>- хозяйственных и прочих строений - 1 метр;</w:t>
            </w:r>
          </w:p>
          <w:p w14:paraId="6AACAD79" w14:textId="77777777" w:rsidR="00FF3084" w:rsidRPr="00FF3084" w:rsidRDefault="00FF3084" w:rsidP="00FF3084">
            <w:pPr>
              <w:keepLines/>
              <w:overflowPunct w:val="0"/>
              <w:autoSpaceDE w:val="0"/>
              <w:textAlignment w:val="baseline"/>
              <w:rPr>
                <w:sz w:val="22"/>
                <w:szCs w:val="22"/>
              </w:rPr>
            </w:pPr>
            <w:r w:rsidRPr="00FF3084">
              <w:rPr>
                <w:sz w:val="22"/>
                <w:szCs w:val="22"/>
              </w:rPr>
              <w:t>- туалета - 1 метр;</w:t>
            </w:r>
          </w:p>
          <w:p w14:paraId="7D87D88A" w14:textId="77777777" w:rsidR="00FF3084" w:rsidRPr="00FF3084" w:rsidRDefault="00FF3084" w:rsidP="00FF3084">
            <w:pPr>
              <w:keepLines/>
              <w:overflowPunct w:val="0"/>
              <w:autoSpaceDE w:val="0"/>
              <w:textAlignment w:val="baseline"/>
              <w:rPr>
                <w:sz w:val="22"/>
                <w:szCs w:val="22"/>
              </w:rPr>
            </w:pPr>
            <w:r w:rsidRPr="00FF3084">
              <w:rPr>
                <w:sz w:val="22"/>
                <w:szCs w:val="22"/>
              </w:rPr>
              <w:t>- открытой стоянки - 1 метр;</w:t>
            </w:r>
          </w:p>
          <w:p w14:paraId="5F8B2150" w14:textId="77777777" w:rsidR="00FF3084" w:rsidRPr="00FF3084" w:rsidRDefault="00FF3084" w:rsidP="00FF3084">
            <w:pPr>
              <w:keepLines/>
              <w:overflowPunct w:val="0"/>
              <w:autoSpaceDE w:val="0"/>
              <w:textAlignment w:val="baseline"/>
              <w:rPr>
                <w:sz w:val="22"/>
                <w:szCs w:val="22"/>
              </w:rPr>
            </w:pPr>
            <w:r w:rsidRPr="00FF3084">
              <w:rPr>
                <w:sz w:val="22"/>
                <w:szCs w:val="22"/>
              </w:rPr>
              <w:t>- отдельно стоящего гаража - 1 метр;</w:t>
            </w:r>
          </w:p>
          <w:p w14:paraId="7789EB93" w14:textId="77777777" w:rsidR="00FF3084" w:rsidRPr="00FF3084" w:rsidRDefault="00FF3084" w:rsidP="00FF3084">
            <w:pPr>
              <w:keepLines/>
              <w:overflowPunct w:val="0"/>
              <w:autoSpaceDE w:val="0"/>
              <w:textAlignment w:val="baseline"/>
              <w:rPr>
                <w:sz w:val="22"/>
                <w:szCs w:val="22"/>
              </w:rPr>
            </w:pPr>
            <w:r w:rsidRPr="00FF3084">
              <w:rPr>
                <w:sz w:val="22"/>
                <w:szCs w:val="22"/>
              </w:rPr>
              <w:t>- от стволов высокорослых деревьев - 4 метра;</w:t>
            </w:r>
          </w:p>
          <w:p w14:paraId="011F6DBA" w14:textId="77777777" w:rsidR="00FF3084" w:rsidRPr="00FF3084" w:rsidRDefault="00FF3084" w:rsidP="00FF3084">
            <w:pPr>
              <w:keepLines/>
              <w:overflowPunct w:val="0"/>
              <w:autoSpaceDE w:val="0"/>
              <w:textAlignment w:val="baseline"/>
              <w:rPr>
                <w:sz w:val="22"/>
                <w:szCs w:val="22"/>
              </w:rPr>
            </w:pPr>
            <w:r w:rsidRPr="00FF3084">
              <w:rPr>
                <w:sz w:val="22"/>
                <w:szCs w:val="22"/>
              </w:rPr>
              <w:t xml:space="preserve"> среднерослых - 2 метра;</w:t>
            </w:r>
          </w:p>
          <w:p w14:paraId="2DC12DD9" w14:textId="77777777" w:rsidR="00FF3084" w:rsidRPr="00FF3084" w:rsidRDefault="00FF3084" w:rsidP="00FF3084">
            <w:pPr>
              <w:keepLines/>
              <w:overflowPunct w:val="0"/>
              <w:autoSpaceDE w:val="0"/>
              <w:textAlignment w:val="baseline"/>
              <w:rPr>
                <w:sz w:val="22"/>
                <w:szCs w:val="22"/>
              </w:rPr>
            </w:pPr>
            <w:r w:rsidRPr="00FF3084">
              <w:rPr>
                <w:sz w:val="22"/>
                <w:szCs w:val="22"/>
              </w:rPr>
              <w:t xml:space="preserve"> от кустарников - 1 метр;</w:t>
            </w:r>
          </w:p>
          <w:p w14:paraId="670896ED" w14:textId="77777777" w:rsidR="00FF3084" w:rsidRPr="00FF3084" w:rsidRDefault="00FF3084" w:rsidP="00FF3084">
            <w:pPr>
              <w:keepLines/>
              <w:overflowPunct w:val="0"/>
              <w:autoSpaceDE w:val="0"/>
              <w:textAlignment w:val="baseline"/>
              <w:rPr>
                <w:sz w:val="22"/>
                <w:szCs w:val="22"/>
              </w:rPr>
            </w:pPr>
            <w:r w:rsidRPr="00FF3084">
              <w:rPr>
                <w:sz w:val="22"/>
                <w:szCs w:val="22"/>
              </w:rPr>
              <w:t xml:space="preserve"> от основных строений до отдельно стоящих хозяйственных и прочих строений: </w:t>
            </w:r>
          </w:p>
          <w:p w14:paraId="4F92F72C" w14:textId="77777777" w:rsidR="00FF3084" w:rsidRPr="00FF3084" w:rsidRDefault="00FF3084" w:rsidP="00FF3084">
            <w:pPr>
              <w:keepLines/>
              <w:overflowPunct w:val="0"/>
              <w:autoSpaceDE w:val="0"/>
              <w:textAlignment w:val="baseline"/>
              <w:rPr>
                <w:sz w:val="22"/>
                <w:szCs w:val="22"/>
              </w:rPr>
            </w:pPr>
            <w:r w:rsidRPr="00FF3084">
              <w:rPr>
                <w:sz w:val="22"/>
                <w:szCs w:val="22"/>
              </w:rPr>
              <w:t>- расстояние от окон до стен соседнего садового дома и хозяйственных построек (сарая, гаража, бани, туалета), расположенных на соседних земельных участках, должно быть не менее 6 метров.</w:t>
            </w:r>
          </w:p>
          <w:p w14:paraId="542138E3" w14:textId="77777777" w:rsidR="00FF3084" w:rsidRPr="00FF3084" w:rsidRDefault="00FF3084" w:rsidP="00FF3084">
            <w:pPr>
              <w:keepLines/>
              <w:overflowPunct w:val="0"/>
              <w:autoSpaceDE w:val="0"/>
              <w:textAlignment w:val="baseline"/>
              <w:rPr>
                <w:b/>
                <w:sz w:val="22"/>
                <w:szCs w:val="22"/>
              </w:rPr>
            </w:pPr>
            <w:r w:rsidRPr="00FF3084">
              <w:rPr>
                <w:sz w:val="22"/>
                <w:szCs w:val="22"/>
              </w:rPr>
              <w:t>По границе с соседним земельным участком ограждения следует выполнять прозрачным.</w:t>
            </w:r>
          </w:p>
        </w:tc>
      </w:tr>
      <w:tr w:rsidR="00C55806" w:rsidRPr="003B2C77" w14:paraId="4EBF645E" w14:textId="77777777" w:rsidTr="004423B2">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AE1DF0" w14:textId="77777777" w:rsidR="00C55806" w:rsidRPr="003B2C77" w:rsidRDefault="00C55806" w:rsidP="004423B2">
            <w:pPr>
              <w:widowControl w:val="0"/>
              <w:autoSpaceDE w:val="0"/>
              <w:autoSpaceDN w:val="0"/>
              <w:adjustRightInd w:val="0"/>
              <w:jc w:val="center"/>
              <w:rPr>
                <w:rFonts w:cs="Times New Roman"/>
                <w:b/>
                <w:sz w:val="22"/>
                <w:szCs w:val="22"/>
              </w:rPr>
            </w:pPr>
            <w:r w:rsidRPr="003B2C77">
              <w:rPr>
                <w:rFonts w:cs="Times New Roman"/>
                <w:b/>
                <w:sz w:val="22"/>
                <w:szCs w:val="22"/>
              </w:rPr>
              <w:lastRenderedPageBreak/>
              <w:t>Условно разрешенные виды использования</w:t>
            </w:r>
          </w:p>
        </w:tc>
      </w:tr>
      <w:tr w:rsidR="00B12A13" w:rsidRPr="003B2C77" w14:paraId="2FB77C48" w14:textId="77777777" w:rsidTr="004423B2">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A3E5F" w14:textId="77777777" w:rsidR="00B12A13" w:rsidRPr="003B2C77" w:rsidRDefault="00B12A13" w:rsidP="00B12A13">
            <w:pPr>
              <w:jc w:val="center"/>
              <w:rPr>
                <w:rFonts w:cs="Times New Roman"/>
                <w:sz w:val="22"/>
                <w:szCs w:val="22"/>
              </w:rPr>
            </w:pPr>
            <w:r>
              <w:rPr>
                <w:rFonts w:cs="Times New Roman"/>
                <w:sz w:val="22"/>
                <w:szCs w:val="22"/>
              </w:rPr>
              <w:lastRenderedPageBreak/>
              <w:t>Не подлежат установлению</w:t>
            </w:r>
          </w:p>
        </w:tc>
      </w:tr>
    </w:tbl>
    <w:p w14:paraId="2D27B1B8" w14:textId="77777777" w:rsidR="00FF3084" w:rsidRDefault="00FF3084" w:rsidP="00FF3084">
      <w:pPr>
        <w:pStyle w:val="29"/>
        <w:spacing w:before="80" w:line="216" w:lineRule="auto"/>
        <w:ind w:left="360" w:firstLine="0"/>
        <w:jc w:val="center"/>
        <w:rPr>
          <w:b w:val="0"/>
          <w:bCs w:val="0"/>
          <w:color w:val="auto"/>
          <w:lang w:val="az-Cyrl-AZ"/>
        </w:rPr>
      </w:pPr>
    </w:p>
    <w:p w14:paraId="66D9B855" w14:textId="77777777" w:rsidR="00FF3084" w:rsidRDefault="00FF3084" w:rsidP="00FF3084">
      <w:pPr>
        <w:pStyle w:val="29"/>
        <w:spacing w:before="80" w:line="216" w:lineRule="auto"/>
        <w:ind w:left="360" w:firstLine="0"/>
        <w:jc w:val="center"/>
        <w:rPr>
          <w:b w:val="0"/>
          <w:bCs w:val="0"/>
          <w:color w:val="auto"/>
          <w:lang w:val="az-Cyrl-AZ"/>
        </w:rPr>
      </w:pPr>
    </w:p>
    <w:p w14:paraId="49818293" w14:textId="77777777" w:rsidR="00FF3084" w:rsidRDefault="00FF3084" w:rsidP="00FF3084">
      <w:pPr>
        <w:pStyle w:val="29"/>
        <w:spacing w:before="80" w:line="216" w:lineRule="auto"/>
        <w:ind w:left="360" w:firstLine="0"/>
        <w:jc w:val="center"/>
        <w:rPr>
          <w:b w:val="0"/>
          <w:bCs w:val="0"/>
          <w:color w:val="auto"/>
          <w:lang w:val="az-Cyrl-AZ"/>
        </w:rPr>
      </w:pPr>
      <w:r>
        <w:rPr>
          <w:b w:val="0"/>
          <w:bCs w:val="0"/>
          <w:color w:val="auto"/>
          <w:lang w:val="az-Cyrl-AZ"/>
        </w:rPr>
        <w:t xml:space="preserve">3. С3 – </w:t>
      </w:r>
      <w:r w:rsidRPr="00FF3084">
        <w:rPr>
          <w:b w:val="0"/>
          <w:bCs w:val="0"/>
          <w:color w:val="auto"/>
          <w:lang w:val="az-Cyrl-AZ"/>
        </w:rPr>
        <w:t>Зона сельскохозяйственного производства в границах населенных пунктов</w:t>
      </w:r>
      <w:r>
        <w:rPr>
          <w:b w:val="0"/>
          <w:bCs w:val="0"/>
          <w:color w:val="auto"/>
          <w:lang w:val="az-Cyrl-AZ"/>
        </w:rPr>
        <w:t>.</w:t>
      </w: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3685"/>
        <w:gridCol w:w="709"/>
        <w:gridCol w:w="3969"/>
      </w:tblGrid>
      <w:tr w:rsidR="00FF3084" w:rsidRPr="00B3378D" w14:paraId="626CB76D" w14:textId="77777777" w:rsidTr="00FF3084">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87B183F" w14:textId="77777777" w:rsidR="00FF3084" w:rsidRPr="00B3378D" w:rsidRDefault="00FF3084" w:rsidP="00FF3084">
            <w:pPr>
              <w:widowControl w:val="0"/>
              <w:autoSpaceDE w:val="0"/>
              <w:autoSpaceDN w:val="0"/>
              <w:adjustRightInd w:val="0"/>
              <w:jc w:val="center"/>
              <w:rPr>
                <w:rFonts w:cs="Times New Roman"/>
                <w:sz w:val="22"/>
                <w:szCs w:val="22"/>
              </w:rPr>
            </w:pPr>
            <w:r w:rsidRPr="00B3378D">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DF05E" w14:textId="77777777" w:rsidR="00FF3084" w:rsidRPr="00B3378D" w:rsidRDefault="00FF3084" w:rsidP="00FF3084">
            <w:pPr>
              <w:widowControl w:val="0"/>
              <w:autoSpaceDE w:val="0"/>
              <w:autoSpaceDN w:val="0"/>
              <w:adjustRightInd w:val="0"/>
              <w:jc w:val="center"/>
              <w:rPr>
                <w:rFonts w:cs="Times New Roman"/>
                <w:sz w:val="22"/>
                <w:szCs w:val="22"/>
              </w:rPr>
            </w:pPr>
            <w:r w:rsidRPr="00B3378D">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FDB2AEE" w14:textId="77777777" w:rsidR="00FF3084" w:rsidRPr="00B3378D" w:rsidRDefault="00FF3084" w:rsidP="00FF3084">
            <w:pPr>
              <w:widowControl w:val="0"/>
              <w:autoSpaceDE w:val="0"/>
              <w:autoSpaceDN w:val="0"/>
              <w:adjustRightInd w:val="0"/>
              <w:jc w:val="center"/>
              <w:rPr>
                <w:rFonts w:cs="Times New Roman"/>
                <w:sz w:val="22"/>
                <w:szCs w:val="22"/>
              </w:rPr>
            </w:pPr>
            <w:r w:rsidRPr="00B3378D">
              <w:rPr>
                <w:rFonts w:cs="Times New Roman"/>
                <w:sz w:val="22"/>
                <w:szCs w:val="22"/>
              </w:rPr>
              <w:t>Код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060AABC7" w14:textId="77777777" w:rsidR="00FF3084" w:rsidRPr="00B3378D" w:rsidRDefault="00FF3084" w:rsidP="00FF3084">
            <w:pPr>
              <w:widowControl w:val="0"/>
              <w:autoSpaceDE w:val="0"/>
              <w:autoSpaceDN w:val="0"/>
              <w:adjustRightInd w:val="0"/>
              <w:jc w:val="center"/>
              <w:rPr>
                <w:rFonts w:cs="Times New Roman"/>
                <w:sz w:val="22"/>
                <w:szCs w:val="22"/>
              </w:rPr>
            </w:pPr>
            <w:r>
              <w:rPr>
                <w:rFonts w:cs="Times New Roman"/>
                <w:sz w:val="22"/>
                <w:szCs w:val="22"/>
              </w:rPr>
              <w:t>Предельные параметры</w:t>
            </w:r>
          </w:p>
        </w:tc>
      </w:tr>
      <w:tr w:rsidR="00FF3084" w:rsidRPr="00B3378D" w14:paraId="5D3F5B53" w14:textId="77777777" w:rsidTr="00FF3084">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FC5AB08" w14:textId="77777777" w:rsidR="00FF3084" w:rsidRPr="00B3378D" w:rsidRDefault="00FF3084" w:rsidP="00FF3084">
            <w:pPr>
              <w:widowControl w:val="0"/>
              <w:autoSpaceDE w:val="0"/>
              <w:autoSpaceDN w:val="0"/>
              <w:adjustRightInd w:val="0"/>
              <w:jc w:val="center"/>
              <w:rPr>
                <w:rFonts w:cs="Times New Roman"/>
                <w:b/>
                <w:sz w:val="22"/>
                <w:szCs w:val="22"/>
              </w:rPr>
            </w:pPr>
            <w:r w:rsidRPr="00B3378D">
              <w:rPr>
                <w:rFonts w:cs="Times New Roman"/>
                <w:b/>
                <w:sz w:val="22"/>
                <w:szCs w:val="22"/>
              </w:rPr>
              <w:t>Основные</w:t>
            </w:r>
            <w:r>
              <w:rPr>
                <w:rFonts w:cs="Times New Roman"/>
                <w:b/>
                <w:sz w:val="22"/>
                <w:szCs w:val="22"/>
              </w:rPr>
              <w:t xml:space="preserve"> и вспомогательные</w:t>
            </w:r>
            <w:r w:rsidRPr="00B3378D">
              <w:rPr>
                <w:rFonts w:cs="Times New Roman"/>
                <w:b/>
                <w:sz w:val="22"/>
                <w:szCs w:val="22"/>
              </w:rPr>
              <w:t xml:space="preserve"> виды разрешенного использования</w:t>
            </w:r>
          </w:p>
        </w:tc>
      </w:tr>
      <w:tr w:rsidR="00FF3084" w:rsidRPr="003B2C77" w14:paraId="26E9275C" w14:textId="77777777" w:rsidTr="00FF30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F5E16" w14:textId="77777777" w:rsidR="00FF3084" w:rsidRPr="00B142FE" w:rsidRDefault="00FF3084" w:rsidP="00FF3084">
            <w:pPr>
              <w:rPr>
                <w:sz w:val="22"/>
                <w:szCs w:val="22"/>
              </w:rPr>
            </w:pPr>
            <w:r w:rsidRPr="00FF3084">
              <w:rPr>
                <w:sz w:val="22"/>
                <w:szCs w:val="22"/>
              </w:rPr>
              <w:t>Садоводство</w:t>
            </w:r>
          </w:p>
        </w:tc>
        <w:tc>
          <w:tcPr>
            <w:tcW w:w="3685" w:type="dxa"/>
            <w:tcBorders>
              <w:top w:val="single" w:sz="4" w:space="0" w:color="auto"/>
              <w:left w:val="single" w:sz="4" w:space="0" w:color="auto"/>
              <w:bottom w:val="single" w:sz="4" w:space="0" w:color="auto"/>
              <w:right w:val="single" w:sz="4" w:space="0" w:color="auto"/>
            </w:tcBorders>
          </w:tcPr>
          <w:p w14:paraId="16E95127" w14:textId="77777777" w:rsidR="00FF3084" w:rsidRPr="00B142FE" w:rsidRDefault="00FF3084" w:rsidP="00FF3084">
            <w:pPr>
              <w:rPr>
                <w:sz w:val="22"/>
                <w:szCs w:val="22"/>
              </w:rPr>
            </w:pPr>
            <w:r w:rsidRPr="00FF3084">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Pr="00FF3084">
              <w:rPr>
                <w:sz w:val="22"/>
                <w:szCs w:val="22"/>
              </w:rPr>
              <w:tab/>
              <w:t>Размещение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Borders>
              <w:top w:val="single" w:sz="4" w:space="0" w:color="auto"/>
              <w:left w:val="single" w:sz="4" w:space="0" w:color="auto"/>
              <w:bottom w:val="single" w:sz="4" w:space="0" w:color="auto"/>
              <w:right w:val="single" w:sz="4" w:space="0" w:color="auto"/>
            </w:tcBorders>
          </w:tcPr>
          <w:p w14:paraId="0FDB12DF" w14:textId="77777777" w:rsidR="00FF3084" w:rsidRPr="00B3378D" w:rsidRDefault="00FF3084" w:rsidP="00FF3084">
            <w:pPr>
              <w:jc w:val="center"/>
              <w:rPr>
                <w:rFonts w:cs="Times New Roman"/>
                <w:sz w:val="22"/>
                <w:szCs w:val="22"/>
              </w:rPr>
            </w:pPr>
            <w:r w:rsidRPr="006B77AD">
              <w:rPr>
                <w:rFonts w:cs="Times New Roman"/>
              </w:rPr>
              <w:t>1.5</w:t>
            </w:r>
          </w:p>
        </w:tc>
        <w:tc>
          <w:tcPr>
            <w:tcW w:w="3969" w:type="dxa"/>
            <w:tcBorders>
              <w:top w:val="single" w:sz="4" w:space="0" w:color="auto"/>
              <w:left w:val="single" w:sz="4" w:space="0" w:color="auto"/>
              <w:bottom w:val="single" w:sz="4" w:space="0" w:color="auto"/>
              <w:right w:val="single" w:sz="4" w:space="0" w:color="auto"/>
            </w:tcBorders>
          </w:tcPr>
          <w:p w14:paraId="626FB659" w14:textId="77777777" w:rsidR="00FF3084" w:rsidRPr="00FF3084" w:rsidRDefault="00FF3084" w:rsidP="00FF3084">
            <w:pPr>
              <w:overflowPunct w:val="0"/>
              <w:autoSpaceDE w:val="0"/>
              <w:spacing w:line="276" w:lineRule="auto"/>
              <w:textAlignment w:val="baseline"/>
              <w:rPr>
                <w:b/>
                <w:sz w:val="22"/>
                <w:szCs w:val="22"/>
              </w:rPr>
            </w:pPr>
            <w:r w:rsidRPr="00FF3084">
              <w:rPr>
                <w:b/>
                <w:sz w:val="22"/>
                <w:szCs w:val="22"/>
              </w:rPr>
              <w:t>Предельные размеры земельного участка</w:t>
            </w:r>
          </w:p>
          <w:p w14:paraId="72B35D27" w14:textId="77777777" w:rsidR="00FF3084" w:rsidRPr="00FF3084" w:rsidRDefault="00FF3084" w:rsidP="00FF3084">
            <w:pPr>
              <w:overflowPunct w:val="0"/>
              <w:autoSpaceDE w:val="0"/>
              <w:spacing w:line="276" w:lineRule="auto"/>
              <w:textAlignment w:val="baseline"/>
              <w:rPr>
                <w:sz w:val="22"/>
                <w:szCs w:val="22"/>
              </w:rPr>
            </w:pPr>
            <w:r w:rsidRPr="00FF3084">
              <w:rPr>
                <w:b/>
                <w:sz w:val="22"/>
                <w:szCs w:val="22"/>
              </w:rPr>
              <w:t>Минимальная площадь</w:t>
            </w:r>
            <w:r w:rsidRPr="00FF3084">
              <w:rPr>
                <w:sz w:val="22"/>
                <w:szCs w:val="22"/>
              </w:rPr>
              <w:t xml:space="preserve"> – 3000 </w:t>
            </w:r>
            <w:proofErr w:type="spellStart"/>
            <w:r w:rsidRPr="00FF3084">
              <w:rPr>
                <w:sz w:val="22"/>
                <w:szCs w:val="22"/>
              </w:rPr>
              <w:t>кв.м</w:t>
            </w:r>
            <w:proofErr w:type="spellEnd"/>
            <w:r w:rsidRPr="00FF3084">
              <w:rPr>
                <w:sz w:val="22"/>
                <w:szCs w:val="22"/>
              </w:rPr>
              <w:t>.</w:t>
            </w:r>
          </w:p>
          <w:p w14:paraId="6609A5CA" w14:textId="77777777" w:rsidR="00FF3084" w:rsidRPr="00FF3084" w:rsidRDefault="00FF3084" w:rsidP="00FF3084">
            <w:pPr>
              <w:overflowPunct w:val="0"/>
              <w:autoSpaceDE w:val="0"/>
              <w:spacing w:line="276" w:lineRule="auto"/>
              <w:textAlignment w:val="baseline"/>
              <w:rPr>
                <w:sz w:val="22"/>
                <w:szCs w:val="22"/>
              </w:rPr>
            </w:pPr>
            <w:r w:rsidRPr="00FF3084">
              <w:rPr>
                <w:b/>
                <w:sz w:val="22"/>
                <w:szCs w:val="22"/>
              </w:rPr>
              <w:t>Максимальная площадь</w:t>
            </w:r>
            <w:r w:rsidRPr="00FF3084">
              <w:rPr>
                <w:sz w:val="22"/>
                <w:szCs w:val="22"/>
              </w:rPr>
              <w:t xml:space="preserve"> – не подлежит установлению.</w:t>
            </w:r>
          </w:p>
          <w:p w14:paraId="1B2A23B5" w14:textId="77777777" w:rsidR="00FF3084" w:rsidRPr="00FF3084" w:rsidRDefault="00FF3084" w:rsidP="00FF3084">
            <w:pPr>
              <w:overflowPunct w:val="0"/>
              <w:autoSpaceDE w:val="0"/>
              <w:spacing w:line="276" w:lineRule="auto"/>
              <w:textAlignment w:val="baseline"/>
              <w:rPr>
                <w:b/>
                <w:sz w:val="22"/>
                <w:szCs w:val="22"/>
              </w:rPr>
            </w:pPr>
            <w:r w:rsidRPr="00FF3084">
              <w:rPr>
                <w:b/>
                <w:sz w:val="22"/>
                <w:szCs w:val="22"/>
              </w:rPr>
              <w:t>Минимальные отступы от границ земельного участка (м)</w:t>
            </w:r>
            <w:r w:rsidRPr="00FF3084">
              <w:rPr>
                <w:b/>
                <w:sz w:val="22"/>
                <w:szCs w:val="22"/>
              </w:rPr>
              <w:tab/>
            </w:r>
          </w:p>
          <w:p w14:paraId="3AA88AC1" w14:textId="77777777" w:rsidR="00FF3084" w:rsidRPr="00FF3084" w:rsidRDefault="00FF3084" w:rsidP="00FF3084">
            <w:pPr>
              <w:overflowPunct w:val="0"/>
              <w:autoSpaceDE w:val="0"/>
              <w:spacing w:line="276" w:lineRule="auto"/>
              <w:textAlignment w:val="baseline"/>
              <w:rPr>
                <w:sz w:val="22"/>
                <w:szCs w:val="22"/>
              </w:rPr>
            </w:pPr>
            <w:r w:rsidRPr="00FF3084">
              <w:rPr>
                <w:sz w:val="22"/>
                <w:szCs w:val="22"/>
              </w:rPr>
              <w:t>Не подлежат установлению</w:t>
            </w:r>
            <w:r w:rsidRPr="00FF3084">
              <w:rPr>
                <w:sz w:val="22"/>
                <w:szCs w:val="22"/>
              </w:rPr>
              <w:tab/>
            </w:r>
          </w:p>
          <w:p w14:paraId="6EDFEA33" w14:textId="77777777" w:rsidR="00FF3084" w:rsidRPr="00FF3084" w:rsidRDefault="00FF3084" w:rsidP="00FF3084">
            <w:pPr>
              <w:overflowPunct w:val="0"/>
              <w:autoSpaceDE w:val="0"/>
              <w:spacing w:line="276" w:lineRule="auto"/>
              <w:textAlignment w:val="baseline"/>
              <w:rPr>
                <w:b/>
                <w:sz w:val="22"/>
                <w:szCs w:val="22"/>
              </w:rPr>
            </w:pPr>
            <w:r w:rsidRPr="00FF3084">
              <w:rPr>
                <w:b/>
                <w:sz w:val="22"/>
                <w:szCs w:val="22"/>
              </w:rPr>
              <w:t>Предельное кол-во этажей или предельная высота здания, строения, сооружения</w:t>
            </w:r>
            <w:r w:rsidRPr="00FF3084">
              <w:rPr>
                <w:b/>
                <w:sz w:val="22"/>
                <w:szCs w:val="22"/>
              </w:rPr>
              <w:tab/>
            </w:r>
          </w:p>
          <w:p w14:paraId="1F28896F" w14:textId="77777777" w:rsidR="00FF3084" w:rsidRDefault="00FF3084" w:rsidP="00FF3084">
            <w:pPr>
              <w:overflowPunct w:val="0"/>
              <w:autoSpaceDE w:val="0"/>
              <w:spacing w:line="276" w:lineRule="auto"/>
              <w:textAlignment w:val="baseline"/>
              <w:rPr>
                <w:sz w:val="22"/>
                <w:szCs w:val="22"/>
              </w:rPr>
            </w:pPr>
            <w:r w:rsidRPr="00FF3084">
              <w:rPr>
                <w:sz w:val="22"/>
                <w:szCs w:val="22"/>
              </w:rPr>
              <w:t>Не подлежит установлению</w:t>
            </w:r>
            <w:r w:rsidRPr="00FF3084">
              <w:rPr>
                <w:sz w:val="22"/>
                <w:szCs w:val="22"/>
              </w:rPr>
              <w:tab/>
            </w:r>
          </w:p>
          <w:p w14:paraId="712D382B" w14:textId="77777777" w:rsidR="00FF3084" w:rsidRPr="00FF3084" w:rsidRDefault="00FF3084" w:rsidP="00FF3084">
            <w:pPr>
              <w:overflowPunct w:val="0"/>
              <w:autoSpaceDE w:val="0"/>
              <w:spacing w:line="276" w:lineRule="auto"/>
              <w:textAlignment w:val="baseline"/>
              <w:rPr>
                <w:sz w:val="22"/>
                <w:szCs w:val="22"/>
              </w:rPr>
            </w:pPr>
            <w:proofErr w:type="spellStart"/>
            <w:r w:rsidRPr="00FF3084">
              <w:rPr>
                <w:sz w:val="22"/>
                <w:szCs w:val="22"/>
              </w:rPr>
              <w:t>Макс.процент</w:t>
            </w:r>
            <w:proofErr w:type="spellEnd"/>
            <w:r w:rsidRPr="00FF3084">
              <w:rPr>
                <w:sz w:val="22"/>
                <w:szCs w:val="22"/>
              </w:rPr>
              <w:t xml:space="preserve"> застройки в границах земельного участка, %</w:t>
            </w:r>
            <w:r w:rsidRPr="00FF3084">
              <w:rPr>
                <w:sz w:val="22"/>
                <w:szCs w:val="22"/>
              </w:rPr>
              <w:tab/>
            </w:r>
          </w:p>
          <w:p w14:paraId="6ED0C972" w14:textId="77777777" w:rsidR="00FF3084" w:rsidRPr="00FF3084" w:rsidRDefault="00FF3084" w:rsidP="00FF3084">
            <w:pPr>
              <w:overflowPunct w:val="0"/>
              <w:autoSpaceDE w:val="0"/>
              <w:spacing w:line="276" w:lineRule="auto"/>
              <w:textAlignment w:val="baseline"/>
              <w:rPr>
                <w:sz w:val="22"/>
                <w:szCs w:val="22"/>
              </w:rPr>
            </w:pPr>
            <w:r w:rsidRPr="00FF3084">
              <w:rPr>
                <w:sz w:val="22"/>
                <w:szCs w:val="22"/>
              </w:rPr>
              <w:t>Не подлежит установлению</w:t>
            </w:r>
          </w:p>
          <w:p w14:paraId="5ACD161F" w14:textId="77777777" w:rsidR="00FF3084" w:rsidRPr="00FF3084" w:rsidRDefault="00FF3084" w:rsidP="00FF3084">
            <w:pPr>
              <w:keepLines/>
              <w:tabs>
                <w:tab w:val="left" w:pos="921"/>
              </w:tabs>
              <w:overflowPunct w:val="0"/>
              <w:autoSpaceDE w:val="0"/>
              <w:textAlignment w:val="baseline"/>
              <w:rPr>
                <w:b/>
                <w:sz w:val="22"/>
                <w:szCs w:val="22"/>
              </w:rPr>
            </w:pPr>
            <w:r w:rsidRPr="00FF3084">
              <w:rPr>
                <w:b/>
                <w:sz w:val="22"/>
                <w:szCs w:val="22"/>
              </w:rPr>
              <w:t>Иные параметры</w:t>
            </w:r>
            <w:r w:rsidRPr="00FF3084">
              <w:rPr>
                <w:b/>
                <w:sz w:val="22"/>
                <w:szCs w:val="22"/>
              </w:rPr>
              <w:tab/>
            </w:r>
          </w:p>
          <w:p w14:paraId="08D678E9" w14:textId="77777777" w:rsidR="00FF3084" w:rsidRPr="00C55806" w:rsidRDefault="00FF3084" w:rsidP="00FF3084">
            <w:pPr>
              <w:keepLines/>
              <w:tabs>
                <w:tab w:val="left" w:pos="921"/>
              </w:tabs>
              <w:overflowPunct w:val="0"/>
              <w:autoSpaceDE w:val="0"/>
              <w:textAlignment w:val="baseline"/>
              <w:rPr>
                <w:rFonts w:cs="Times New Roman"/>
                <w:b/>
                <w:sz w:val="22"/>
                <w:szCs w:val="22"/>
              </w:rPr>
            </w:pPr>
            <w:r w:rsidRPr="00FF3084">
              <w:rPr>
                <w:sz w:val="22"/>
                <w:szCs w:val="22"/>
              </w:rPr>
              <w:t>Не подлежат установлению</w:t>
            </w:r>
          </w:p>
        </w:tc>
      </w:tr>
      <w:tr w:rsidR="00FF3084" w:rsidRPr="003B2C77" w14:paraId="480235A5" w14:textId="77777777" w:rsidTr="00FF30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7CE69" w14:textId="77777777" w:rsidR="00FF3084" w:rsidRPr="00E346CC" w:rsidRDefault="00FF3084" w:rsidP="00FF3084">
            <w:pPr>
              <w:rPr>
                <w:sz w:val="22"/>
                <w:szCs w:val="22"/>
              </w:rPr>
            </w:pPr>
            <w:r w:rsidRPr="00E346CC">
              <w:rPr>
                <w:sz w:val="22"/>
                <w:szCs w:val="22"/>
              </w:rPr>
              <w:t>Питомники</w:t>
            </w:r>
          </w:p>
        </w:tc>
        <w:tc>
          <w:tcPr>
            <w:tcW w:w="3685" w:type="dxa"/>
            <w:tcBorders>
              <w:top w:val="single" w:sz="4" w:space="0" w:color="auto"/>
              <w:left w:val="single" w:sz="4" w:space="0" w:color="auto"/>
              <w:bottom w:val="single" w:sz="4" w:space="0" w:color="auto"/>
              <w:right w:val="single" w:sz="4" w:space="0" w:color="auto"/>
            </w:tcBorders>
          </w:tcPr>
          <w:p w14:paraId="2FD671C1" w14:textId="77777777" w:rsidR="00FF3084" w:rsidRPr="00E346CC" w:rsidRDefault="00FF3084" w:rsidP="00FF3084">
            <w:pPr>
              <w:tabs>
                <w:tab w:val="left" w:pos="255"/>
              </w:tabs>
              <w:contextualSpacing/>
              <w:jc w:val="both"/>
              <w:rPr>
                <w:rFonts w:cs="Times New Roman"/>
                <w:sz w:val="22"/>
              </w:rPr>
            </w:pPr>
            <w:r w:rsidRPr="00E346CC">
              <w:rPr>
                <w:rFonts w:cs="Times New Roman"/>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w:t>
            </w:r>
            <w:r>
              <w:rPr>
                <w:rFonts w:cs="Times New Roman"/>
                <w:sz w:val="22"/>
              </w:rPr>
              <w:t xml:space="preserve">емян; </w:t>
            </w:r>
            <w:r w:rsidRPr="00E346CC">
              <w:rPr>
                <w:rFonts w:cs="Times New Roman"/>
                <w:sz w:val="22"/>
              </w:rPr>
              <w:t>размещение сооружений, необходимых для указанных видов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tcPr>
          <w:p w14:paraId="50D6CA43" w14:textId="77777777" w:rsidR="00FF3084" w:rsidRPr="006B77AD" w:rsidRDefault="00FF3084" w:rsidP="00FF3084">
            <w:pPr>
              <w:jc w:val="center"/>
              <w:rPr>
                <w:rFonts w:cs="Times New Roman"/>
              </w:rPr>
            </w:pPr>
            <w:r w:rsidRPr="006B77AD">
              <w:rPr>
                <w:rFonts w:cs="Times New Roman"/>
              </w:rPr>
              <w:t>1.17</w:t>
            </w:r>
          </w:p>
        </w:tc>
        <w:tc>
          <w:tcPr>
            <w:tcW w:w="3969" w:type="dxa"/>
            <w:tcBorders>
              <w:top w:val="single" w:sz="4" w:space="0" w:color="auto"/>
              <w:left w:val="single" w:sz="4" w:space="0" w:color="auto"/>
              <w:bottom w:val="single" w:sz="4" w:space="0" w:color="auto"/>
              <w:right w:val="single" w:sz="4" w:space="0" w:color="auto"/>
            </w:tcBorders>
          </w:tcPr>
          <w:p w14:paraId="5B1A3B50" w14:textId="77777777" w:rsidR="00FF3084" w:rsidRPr="00E346CC" w:rsidRDefault="00FF3084" w:rsidP="00FF3084">
            <w:pPr>
              <w:keepLines/>
              <w:overflowPunct w:val="0"/>
              <w:autoSpaceDE w:val="0"/>
              <w:textAlignment w:val="baseline"/>
              <w:rPr>
                <w:b/>
                <w:sz w:val="22"/>
                <w:szCs w:val="22"/>
              </w:rPr>
            </w:pPr>
            <w:r w:rsidRPr="00E346CC">
              <w:rPr>
                <w:b/>
                <w:sz w:val="22"/>
                <w:szCs w:val="22"/>
              </w:rPr>
              <w:t>Предельные размеры земельного участка</w:t>
            </w:r>
          </w:p>
          <w:p w14:paraId="18625723" w14:textId="77777777" w:rsidR="00FF3084" w:rsidRPr="00E346CC" w:rsidRDefault="00FF3084" w:rsidP="00FF3084">
            <w:pPr>
              <w:keepLines/>
              <w:overflowPunct w:val="0"/>
              <w:autoSpaceDE w:val="0"/>
              <w:textAlignment w:val="baseline"/>
              <w:rPr>
                <w:sz w:val="22"/>
                <w:szCs w:val="22"/>
              </w:rPr>
            </w:pPr>
            <w:r w:rsidRPr="00E346CC">
              <w:rPr>
                <w:sz w:val="22"/>
                <w:szCs w:val="22"/>
              </w:rPr>
              <w:t>Не подлежат установлению</w:t>
            </w:r>
          </w:p>
          <w:p w14:paraId="0FB5A2D9" w14:textId="77777777" w:rsidR="00FF3084" w:rsidRPr="00E346CC" w:rsidRDefault="00FF3084" w:rsidP="00FF3084">
            <w:pPr>
              <w:keepLines/>
              <w:overflowPunct w:val="0"/>
              <w:autoSpaceDE w:val="0"/>
              <w:textAlignment w:val="baseline"/>
              <w:rPr>
                <w:b/>
                <w:sz w:val="22"/>
                <w:szCs w:val="22"/>
              </w:rPr>
            </w:pPr>
            <w:r w:rsidRPr="00E346CC">
              <w:rPr>
                <w:b/>
                <w:sz w:val="22"/>
                <w:szCs w:val="22"/>
              </w:rPr>
              <w:t>Минимальные отступы от границ земельного участка (м)</w:t>
            </w:r>
            <w:r w:rsidRPr="00E346CC">
              <w:rPr>
                <w:b/>
                <w:sz w:val="22"/>
                <w:szCs w:val="22"/>
              </w:rPr>
              <w:tab/>
            </w:r>
          </w:p>
          <w:p w14:paraId="46351D19" w14:textId="77777777" w:rsidR="00FF3084" w:rsidRPr="00E346CC" w:rsidRDefault="00FF3084" w:rsidP="00FF3084">
            <w:pPr>
              <w:keepLines/>
              <w:overflowPunct w:val="0"/>
              <w:autoSpaceDE w:val="0"/>
              <w:textAlignment w:val="baseline"/>
              <w:rPr>
                <w:sz w:val="22"/>
                <w:szCs w:val="22"/>
              </w:rPr>
            </w:pPr>
            <w:r w:rsidRPr="00E346CC">
              <w:rPr>
                <w:sz w:val="22"/>
                <w:szCs w:val="22"/>
              </w:rPr>
              <w:t>6 м</w:t>
            </w:r>
          </w:p>
          <w:p w14:paraId="7EAA1FBF" w14:textId="77777777" w:rsidR="00FF3084" w:rsidRPr="00E346CC" w:rsidRDefault="00FF3084" w:rsidP="00FF3084">
            <w:pPr>
              <w:keepLines/>
              <w:overflowPunct w:val="0"/>
              <w:autoSpaceDE w:val="0"/>
              <w:textAlignment w:val="baseline"/>
              <w:rPr>
                <w:b/>
                <w:sz w:val="22"/>
                <w:szCs w:val="22"/>
              </w:rPr>
            </w:pPr>
            <w:r w:rsidRPr="00E346CC">
              <w:rPr>
                <w:b/>
                <w:sz w:val="22"/>
                <w:szCs w:val="22"/>
              </w:rPr>
              <w:t>Предельное кол-во этажей или предельная высота здания, строения, сооружения</w:t>
            </w:r>
            <w:r w:rsidRPr="00E346CC">
              <w:rPr>
                <w:b/>
                <w:sz w:val="22"/>
                <w:szCs w:val="22"/>
              </w:rPr>
              <w:tab/>
            </w:r>
          </w:p>
          <w:p w14:paraId="5F90D028" w14:textId="77777777" w:rsidR="00FF3084" w:rsidRPr="00E346CC" w:rsidRDefault="00FF3084" w:rsidP="00FF3084">
            <w:pPr>
              <w:keepLines/>
              <w:overflowPunct w:val="0"/>
              <w:autoSpaceDE w:val="0"/>
              <w:textAlignment w:val="baseline"/>
              <w:rPr>
                <w:sz w:val="22"/>
                <w:szCs w:val="22"/>
              </w:rPr>
            </w:pPr>
            <w:r w:rsidRPr="00E346CC">
              <w:rPr>
                <w:sz w:val="22"/>
                <w:szCs w:val="22"/>
              </w:rPr>
              <w:t>Не подлежит установлению</w:t>
            </w:r>
          </w:p>
          <w:p w14:paraId="518E6C6A" w14:textId="77777777" w:rsidR="00FF3084" w:rsidRDefault="00FF3084" w:rsidP="00FF3084">
            <w:pPr>
              <w:keepLines/>
              <w:overflowPunct w:val="0"/>
              <w:autoSpaceDE w:val="0"/>
              <w:textAlignment w:val="baseline"/>
              <w:rPr>
                <w:sz w:val="22"/>
                <w:szCs w:val="22"/>
              </w:rPr>
            </w:pPr>
            <w:proofErr w:type="spellStart"/>
            <w:r w:rsidRPr="00E346CC">
              <w:rPr>
                <w:sz w:val="22"/>
                <w:szCs w:val="22"/>
              </w:rPr>
              <w:t>Макс.процент</w:t>
            </w:r>
            <w:proofErr w:type="spellEnd"/>
            <w:r w:rsidRPr="00E346CC">
              <w:rPr>
                <w:sz w:val="22"/>
                <w:szCs w:val="22"/>
              </w:rPr>
              <w:t xml:space="preserve"> застройки в границах земельного участка, %</w:t>
            </w:r>
            <w:r w:rsidRPr="00E346CC">
              <w:rPr>
                <w:sz w:val="22"/>
                <w:szCs w:val="22"/>
              </w:rPr>
              <w:tab/>
            </w:r>
          </w:p>
          <w:p w14:paraId="5FE20F33" w14:textId="77777777" w:rsidR="00FF3084" w:rsidRPr="00E346CC" w:rsidRDefault="00FF3084" w:rsidP="00FF3084">
            <w:pPr>
              <w:keepLines/>
              <w:overflowPunct w:val="0"/>
              <w:autoSpaceDE w:val="0"/>
              <w:textAlignment w:val="baseline"/>
              <w:rPr>
                <w:sz w:val="22"/>
                <w:szCs w:val="22"/>
              </w:rPr>
            </w:pPr>
            <w:r w:rsidRPr="00E346CC">
              <w:rPr>
                <w:sz w:val="22"/>
                <w:szCs w:val="22"/>
              </w:rPr>
              <w:t>Не подлежит установлению</w:t>
            </w:r>
          </w:p>
          <w:p w14:paraId="7E6DF88E" w14:textId="77777777" w:rsidR="00FF3084" w:rsidRPr="00E346CC" w:rsidRDefault="00FF3084" w:rsidP="00FF3084">
            <w:pPr>
              <w:keepLines/>
              <w:overflowPunct w:val="0"/>
              <w:autoSpaceDE w:val="0"/>
              <w:textAlignment w:val="baseline"/>
              <w:rPr>
                <w:b/>
                <w:sz w:val="22"/>
                <w:szCs w:val="22"/>
              </w:rPr>
            </w:pPr>
            <w:r w:rsidRPr="00E346CC">
              <w:rPr>
                <w:b/>
                <w:sz w:val="22"/>
                <w:szCs w:val="22"/>
              </w:rPr>
              <w:t>Иные параметры</w:t>
            </w:r>
            <w:r w:rsidRPr="00E346CC">
              <w:rPr>
                <w:b/>
                <w:sz w:val="22"/>
                <w:szCs w:val="22"/>
              </w:rPr>
              <w:tab/>
            </w:r>
          </w:p>
          <w:p w14:paraId="5BE56867" w14:textId="77777777" w:rsidR="00FF3084" w:rsidRPr="00E346CC" w:rsidRDefault="00FF3084" w:rsidP="00FF3084">
            <w:pPr>
              <w:keepLines/>
              <w:overflowPunct w:val="0"/>
              <w:autoSpaceDE w:val="0"/>
              <w:textAlignment w:val="baseline"/>
              <w:rPr>
                <w:sz w:val="22"/>
                <w:szCs w:val="22"/>
              </w:rPr>
            </w:pPr>
            <w:r w:rsidRPr="00E346CC">
              <w:rPr>
                <w:sz w:val="22"/>
                <w:szCs w:val="22"/>
              </w:rPr>
              <w:t>Не подлежат установлению</w:t>
            </w:r>
          </w:p>
          <w:p w14:paraId="0AE32B56" w14:textId="77777777" w:rsidR="00FF3084" w:rsidRPr="00E346CC" w:rsidRDefault="00FF3084" w:rsidP="00FF3084">
            <w:pPr>
              <w:keepLines/>
              <w:overflowPunct w:val="0"/>
              <w:autoSpaceDE w:val="0"/>
              <w:textAlignment w:val="baseline"/>
              <w:rPr>
                <w:b/>
                <w:sz w:val="22"/>
                <w:szCs w:val="22"/>
              </w:rPr>
            </w:pPr>
            <w:r w:rsidRPr="00E346CC">
              <w:rPr>
                <w:sz w:val="22"/>
                <w:szCs w:val="22"/>
              </w:rPr>
              <w:t>Ограничения использования земельного участка</w:t>
            </w:r>
          </w:p>
        </w:tc>
      </w:tr>
      <w:tr w:rsidR="00FF3084" w:rsidRPr="003B2C77" w14:paraId="6EC874A5" w14:textId="77777777" w:rsidTr="00FF30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0C5A6" w14:textId="77777777" w:rsidR="00FF3084" w:rsidRPr="00E346CC" w:rsidRDefault="00FF3084" w:rsidP="00FF3084">
            <w:pPr>
              <w:rPr>
                <w:sz w:val="22"/>
                <w:szCs w:val="22"/>
              </w:rPr>
            </w:pPr>
            <w:r w:rsidRPr="00FF3084">
              <w:rPr>
                <w:sz w:val="22"/>
                <w:szCs w:val="22"/>
              </w:rPr>
              <w:t>Ведение огородничества</w:t>
            </w:r>
          </w:p>
        </w:tc>
        <w:tc>
          <w:tcPr>
            <w:tcW w:w="3685" w:type="dxa"/>
            <w:tcBorders>
              <w:top w:val="single" w:sz="4" w:space="0" w:color="auto"/>
              <w:left w:val="single" w:sz="4" w:space="0" w:color="auto"/>
              <w:bottom w:val="single" w:sz="4" w:space="0" w:color="auto"/>
              <w:right w:val="single" w:sz="4" w:space="0" w:color="auto"/>
            </w:tcBorders>
          </w:tcPr>
          <w:p w14:paraId="3F3B2874" w14:textId="77777777" w:rsidR="00FF3084" w:rsidRPr="00E346CC" w:rsidRDefault="00FF3084" w:rsidP="00FF3084">
            <w:pPr>
              <w:tabs>
                <w:tab w:val="left" w:pos="255"/>
              </w:tabs>
              <w:contextualSpacing/>
              <w:jc w:val="both"/>
              <w:rPr>
                <w:rFonts w:cs="Times New Roman"/>
                <w:sz w:val="22"/>
              </w:rPr>
            </w:pPr>
            <w:r w:rsidRPr="00FF3084">
              <w:rPr>
                <w:rFonts w:cs="Times New Roman"/>
                <w:sz w:val="22"/>
              </w:rPr>
              <w:t>Осуществление деятельности, связанной с выращиванием ягодных, овощных, бахчевых или иных сельскохозяйственных культур и картофеля.</w:t>
            </w:r>
          </w:p>
        </w:tc>
        <w:tc>
          <w:tcPr>
            <w:tcW w:w="709" w:type="dxa"/>
            <w:tcBorders>
              <w:top w:val="single" w:sz="4" w:space="0" w:color="auto"/>
              <w:left w:val="single" w:sz="4" w:space="0" w:color="auto"/>
              <w:bottom w:val="single" w:sz="4" w:space="0" w:color="auto"/>
              <w:right w:val="single" w:sz="4" w:space="0" w:color="auto"/>
            </w:tcBorders>
          </w:tcPr>
          <w:p w14:paraId="5B8BB7FD" w14:textId="77777777" w:rsidR="00FF3084" w:rsidRPr="006B77AD" w:rsidRDefault="00FF3084" w:rsidP="00FF3084">
            <w:pPr>
              <w:jc w:val="center"/>
              <w:rPr>
                <w:rFonts w:cs="Times New Roman"/>
              </w:rPr>
            </w:pPr>
            <w:r w:rsidRPr="00FF3084">
              <w:rPr>
                <w:rFonts w:cs="Times New Roman"/>
              </w:rPr>
              <w:t>13.1</w:t>
            </w:r>
          </w:p>
        </w:tc>
        <w:tc>
          <w:tcPr>
            <w:tcW w:w="3969" w:type="dxa"/>
            <w:tcBorders>
              <w:top w:val="single" w:sz="4" w:space="0" w:color="auto"/>
              <w:left w:val="single" w:sz="4" w:space="0" w:color="auto"/>
              <w:bottom w:val="single" w:sz="4" w:space="0" w:color="auto"/>
              <w:right w:val="single" w:sz="4" w:space="0" w:color="auto"/>
            </w:tcBorders>
          </w:tcPr>
          <w:p w14:paraId="1A1E5A8D" w14:textId="77777777" w:rsidR="00FF3084" w:rsidRPr="00FF3084" w:rsidRDefault="00FF3084" w:rsidP="00FF3084">
            <w:pPr>
              <w:keepLines/>
              <w:overflowPunct w:val="0"/>
              <w:autoSpaceDE w:val="0"/>
              <w:textAlignment w:val="baseline"/>
              <w:rPr>
                <w:b/>
                <w:sz w:val="22"/>
                <w:szCs w:val="22"/>
              </w:rPr>
            </w:pPr>
            <w:r w:rsidRPr="00FF3084">
              <w:rPr>
                <w:b/>
                <w:sz w:val="22"/>
                <w:szCs w:val="22"/>
              </w:rPr>
              <w:t>Предельные размеры земельного участка</w:t>
            </w:r>
          </w:p>
          <w:p w14:paraId="19848D72" w14:textId="77777777" w:rsidR="00FF3084" w:rsidRPr="00FF3084" w:rsidRDefault="00FF3084" w:rsidP="00FF3084">
            <w:pPr>
              <w:keepLines/>
              <w:overflowPunct w:val="0"/>
              <w:autoSpaceDE w:val="0"/>
              <w:textAlignment w:val="baseline"/>
              <w:rPr>
                <w:sz w:val="22"/>
                <w:szCs w:val="22"/>
              </w:rPr>
            </w:pPr>
            <w:r w:rsidRPr="00FF3084">
              <w:rPr>
                <w:b/>
                <w:sz w:val="22"/>
                <w:szCs w:val="22"/>
              </w:rPr>
              <w:t>Минимальная площадь</w:t>
            </w:r>
            <w:r w:rsidRPr="00FF3084">
              <w:rPr>
                <w:sz w:val="22"/>
                <w:szCs w:val="22"/>
              </w:rPr>
              <w:t xml:space="preserve"> – 100 </w:t>
            </w:r>
            <w:proofErr w:type="spellStart"/>
            <w:r w:rsidRPr="00FF3084">
              <w:rPr>
                <w:sz w:val="22"/>
                <w:szCs w:val="22"/>
              </w:rPr>
              <w:t>кв.м</w:t>
            </w:r>
            <w:proofErr w:type="spellEnd"/>
            <w:r w:rsidRPr="00FF3084">
              <w:rPr>
                <w:sz w:val="22"/>
                <w:szCs w:val="22"/>
              </w:rPr>
              <w:t>.</w:t>
            </w:r>
          </w:p>
          <w:p w14:paraId="0D330710" w14:textId="77777777" w:rsidR="00FF3084" w:rsidRPr="00FF3084" w:rsidRDefault="00FF3084" w:rsidP="00FF3084">
            <w:pPr>
              <w:keepLines/>
              <w:overflowPunct w:val="0"/>
              <w:autoSpaceDE w:val="0"/>
              <w:textAlignment w:val="baseline"/>
              <w:rPr>
                <w:sz w:val="22"/>
                <w:szCs w:val="22"/>
              </w:rPr>
            </w:pPr>
            <w:r w:rsidRPr="00FF3084">
              <w:rPr>
                <w:b/>
                <w:sz w:val="22"/>
                <w:szCs w:val="22"/>
              </w:rPr>
              <w:t>Максимальная площадь</w:t>
            </w:r>
            <w:r w:rsidRPr="00FF3084">
              <w:rPr>
                <w:sz w:val="22"/>
                <w:szCs w:val="22"/>
              </w:rPr>
              <w:t xml:space="preserve"> – 5000 </w:t>
            </w:r>
            <w:proofErr w:type="spellStart"/>
            <w:r w:rsidRPr="00FF3084">
              <w:rPr>
                <w:sz w:val="22"/>
                <w:szCs w:val="22"/>
              </w:rPr>
              <w:t>кв.м</w:t>
            </w:r>
            <w:proofErr w:type="spellEnd"/>
            <w:r w:rsidRPr="00FF3084">
              <w:rPr>
                <w:sz w:val="22"/>
                <w:szCs w:val="22"/>
              </w:rPr>
              <w:t>.</w:t>
            </w:r>
          </w:p>
          <w:p w14:paraId="79A2B093" w14:textId="77777777" w:rsidR="00FF3084" w:rsidRPr="00FF3084" w:rsidRDefault="00FF3084" w:rsidP="00FF3084">
            <w:pPr>
              <w:keepLines/>
              <w:overflowPunct w:val="0"/>
              <w:autoSpaceDE w:val="0"/>
              <w:textAlignment w:val="baseline"/>
              <w:rPr>
                <w:b/>
                <w:sz w:val="22"/>
                <w:szCs w:val="22"/>
              </w:rPr>
            </w:pPr>
            <w:r w:rsidRPr="00FF3084">
              <w:rPr>
                <w:b/>
                <w:sz w:val="22"/>
                <w:szCs w:val="22"/>
              </w:rPr>
              <w:t>Минимальные отступы от границ земельного участка (м)</w:t>
            </w:r>
            <w:r w:rsidRPr="00FF3084">
              <w:rPr>
                <w:b/>
                <w:sz w:val="22"/>
                <w:szCs w:val="22"/>
              </w:rPr>
              <w:tab/>
            </w:r>
          </w:p>
          <w:p w14:paraId="715CE758" w14:textId="77777777" w:rsidR="00FF3084" w:rsidRPr="00FF3084" w:rsidRDefault="00FF3084" w:rsidP="00FF3084">
            <w:pPr>
              <w:keepLines/>
              <w:overflowPunct w:val="0"/>
              <w:autoSpaceDE w:val="0"/>
              <w:textAlignment w:val="baseline"/>
              <w:rPr>
                <w:sz w:val="22"/>
                <w:szCs w:val="22"/>
              </w:rPr>
            </w:pPr>
            <w:r w:rsidRPr="00FF3084">
              <w:rPr>
                <w:sz w:val="22"/>
                <w:szCs w:val="22"/>
              </w:rPr>
              <w:t>Не подлежат установлению</w:t>
            </w:r>
          </w:p>
          <w:p w14:paraId="14240332" w14:textId="77777777" w:rsidR="00FF3084" w:rsidRPr="00FF3084" w:rsidRDefault="00FF3084" w:rsidP="00FF3084">
            <w:pPr>
              <w:keepLines/>
              <w:overflowPunct w:val="0"/>
              <w:autoSpaceDE w:val="0"/>
              <w:textAlignment w:val="baseline"/>
              <w:rPr>
                <w:b/>
                <w:sz w:val="22"/>
                <w:szCs w:val="22"/>
              </w:rPr>
            </w:pPr>
            <w:r w:rsidRPr="00FF3084">
              <w:rPr>
                <w:b/>
                <w:sz w:val="22"/>
                <w:szCs w:val="22"/>
              </w:rPr>
              <w:t xml:space="preserve">Предельное кол-во этажей или </w:t>
            </w:r>
            <w:r w:rsidRPr="00FF3084">
              <w:rPr>
                <w:b/>
                <w:sz w:val="22"/>
                <w:szCs w:val="22"/>
              </w:rPr>
              <w:lastRenderedPageBreak/>
              <w:t>предельная высота здания, строения, сооружения</w:t>
            </w:r>
            <w:r w:rsidRPr="00FF3084">
              <w:rPr>
                <w:b/>
                <w:sz w:val="22"/>
                <w:szCs w:val="22"/>
              </w:rPr>
              <w:tab/>
            </w:r>
          </w:p>
          <w:p w14:paraId="449B621E" w14:textId="77777777" w:rsidR="00FF3084" w:rsidRPr="00FF3084" w:rsidRDefault="00FF3084" w:rsidP="00FF3084">
            <w:pPr>
              <w:keepLines/>
              <w:overflowPunct w:val="0"/>
              <w:autoSpaceDE w:val="0"/>
              <w:textAlignment w:val="baseline"/>
              <w:rPr>
                <w:sz w:val="22"/>
                <w:szCs w:val="22"/>
              </w:rPr>
            </w:pPr>
            <w:r w:rsidRPr="00FF3084">
              <w:rPr>
                <w:sz w:val="22"/>
                <w:szCs w:val="22"/>
              </w:rPr>
              <w:t>Не подлежит установлению</w:t>
            </w:r>
          </w:p>
          <w:p w14:paraId="180FE148" w14:textId="77777777" w:rsidR="00FF3084" w:rsidRDefault="00FF3084" w:rsidP="00FF3084">
            <w:pPr>
              <w:keepLines/>
              <w:overflowPunct w:val="0"/>
              <w:autoSpaceDE w:val="0"/>
              <w:textAlignment w:val="baseline"/>
              <w:rPr>
                <w:sz w:val="22"/>
                <w:szCs w:val="22"/>
              </w:rPr>
            </w:pPr>
            <w:proofErr w:type="spellStart"/>
            <w:r w:rsidRPr="00FF3084">
              <w:rPr>
                <w:sz w:val="22"/>
                <w:szCs w:val="22"/>
              </w:rPr>
              <w:t>Макс.процент</w:t>
            </w:r>
            <w:proofErr w:type="spellEnd"/>
            <w:r w:rsidRPr="00FF3084">
              <w:rPr>
                <w:sz w:val="22"/>
                <w:szCs w:val="22"/>
              </w:rPr>
              <w:t xml:space="preserve"> застройки в границах земельного участка, %</w:t>
            </w:r>
            <w:r w:rsidRPr="00FF3084">
              <w:rPr>
                <w:sz w:val="22"/>
                <w:szCs w:val="22"/>
              </w:rPr>
              <w:tab/>
            </w:r>
          </w:p>
          <w:p w14:paraId="34424C77" w14:textId="77777777" w:rsidR="00FF3084" w:rsidRPr="00FF3084" w:rsidRDefault="00FF3084" w:rsidP="00FF3084">
            <w:pPr>
              <w:keepLines/>
              <w:overflowPunct w:val="0"/>
              <w:autoSpaceDE w:val="0"/>
              <w:textAlignment w:val="baseline"/>
              <w:rPr>
                <w:sz w:val="22"/>
                <w:szCs w:val="22"/>
              </w:rPr>
            </w:pPr>
            <w:r w:rsidRPr="00FF3084">
              <w:rPr>
                <w:sz w:val="22"/>
                <w:szCs w:val="22"/>
              </w:rPr>
              <w:t>0%</w:t>
            </w:r>
          </w:p>
          <w:p w14:paraId="6E7C4BBE" w14:textId="77777777" w:rsidR="00FF3084" w:rsidRPr="00FF3084" w:rsidRDefault="00FF3084" w:rsidP="00FF3084">
            <w:pPr>
              <w:keepLines/>
              <w:overflowPunct w:val="0"/>
              <w:autoSpaceDE w:val="0"/>
              <w:textAlignment w:val="baseline"/>
              <w:rPr>
                <w:b/>
                <w:sz w:val="22"/>
                <w:szCs w:val="22"/>
              </w:rPr>
            </w:pPr>
            <w:r w:rsidRPr="00FF3084">
              <w:rPr>
                <w:b/>
                <w:sz w:val="22"/>
                <w:szCs w:val="22"/>
              </w:rPr>
              <w:t>Иные параметры</w:t>
            </w:r>
            <w:r w:rsidRPr="00FF3084">
              <w:rPr>
                <w:b/>
                <w:sz w:val="22"/>
                <w:szCs w:val="22"/>
              </w:rPr>
              <w:tab/>
            </w:r>
          </w:p>
          <w:p w14:paraId="3172A20C" w14:textId="77777777" w:rsidR="00FF3084" w:rsidRPr="00FF3084" w:rsidRDefault="00FF3084" w:rsidP="00FF3084">
            <w:pPr>
              <w:keepLines/>
              <w:overflowPunct w:val="0"/>
              <w:autoSpaceDE w:val="0"/>
              <w:textAlignment w:val="baseline"/>
              <w:rPr>
                <w:sz w:val="22"/>
                <w:szCs w:val="22"/>
              </w:rPr>
            </w:pPr>
            <w:r w:rsidRPr="00FF3084">
              <w:rPr>
                <w:sz w:val="22"/>
                <w:szCs w:val="22"/>
              </w:rPr>
              <w:t>Не подлежат установлению</w:t>
            </w:r>
          </w:p>
          <w:p w14:paraId="15BF811A" w14:textId="77777777" w:rsidR="00FF3084" w:rsidRPr="00E346CC" w:rsidRDefault="00FF3084" w:rsidP="00FF3084">
            <w:pPr>
              <w:keepLines/>
              <w:overflowPunct w:val="0"/>
              <w:autoSpaceDE w:val="0"/>
              <w:textAlignment w:val="baseline"/>
              <w:rPr>
                <w:b/>
                <w:sz w:val="22"/>
                <w:szCs w:val="22"/>
              </w:rPr>
            </w:pPr>
            <w:r w:rsidRPr="00FF3084">
              <w:rPr>
                <w:sz w:val="22"/>
                <w:szCs w:val="22"/>
              </w:rPr>
              <w:t>Ограничения использования земельного участка</w:t>
            </w:r>
            <w:r w:rsidRPr="00FF3084">
              <w:rPr>
                <w:sz w:val="22"/>
                <w:szCs w:val="22"/>
              </w:rPr>
              <w:tab/>
            </w:r>
          </w:p>
        </w:tc>
      </w:tr>
      <w:tr w:rsidR="00FF3084" w:rsidRPr="003B2C77" w14:paraId="4C9C06C3" w14:textId="77777777" w:rsidTr="00FF30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2FD29B" w14:textId="77777777" w:rsidR="00FF3084" w:rsidRPr="00990404" w:rsidRDefault="00FF3084" w:rsidP="00FF3084">
            <w:pPr>
              <w:rPr>
                <w:sz w:val="22"/>
                <w:szCs w:val="22"/>
              </w:rPr>
            </w:pPr>
            <w:r w:rsidRPr="006B77AD">
              <w:rPr>
                <w:rFonts w:cs="Times New Roman"/>
              </w:rPr>
              <w:lastRenderedPageBreak/>
              <w:t>Коммунальное обслуживание</w:t>
            </w:r>
            <w:r w:rsidRPr="00990404">
              <w:rPr>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Pr>
          <w:p w14:paraId="14AF571B" w14:textId="77777777" w:rsidR="00FF3084" w:rsidRPr="006B77AD" w:rsidRDefault="00FF3084" w:rsidP="00FF3084">
            <w:pPr>
              <w:tabs>
                <w:tab w:val="left" w:pos="255"/>
              </w:tabs>
              <w:contextualSpacing/>
              <w:jc w:val="both"/>
              <w:rPr>
                <w:rFonts w:cs="Times New Roman"/>
              </w:rPr>
            </w:pPr>
            <w:r w:rsidRPr="006B77AD">
              <w:rPr>
                <w:rFonts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14:paraId="25AD75A3" w14:textId="77777777" w:rsidR="00FF3084" w:rsidRPr="00990404" w:rsidRDefault="00FF3084" w:rsidP="00FF3084">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A86A4FE" w14:textId="77777777" w:rsidR="00FF3084" w:rsidRPr="00044054" w:rsidRDefault="00FF3084" w:rsidP="00FF3084">
            <w:pPr>
              <w:widowControl w:val="0"/>
              <w:autoSpaceDE w:val="0"/>
              <w:autoSpaceDN w:val="0"/>
              <w:adjustRightInd w:val="0"/>
              <w:jc w:val="center"/>
              <w:rPr>
                <w:sz w:val="22"/>
                <w:szCs w:val="22"/>
              </w:rPr>
            </w:pPr>
            <w:r>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14:paraId="6A744F48" w14:textId="77777777" w:rsidR="00FF3084" w:rsidRPr="00E55A69" w:rsidRDefault="00FF3084" w:rsidP="00FF3084">
            <w:pPr>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0B12610A" w14:textId="77777777" w:rsidR="00FF3084" w:rsidRPr="00E55A69" w:rsidRDefault="00FF3084" w:rsidP="00FF3084">
            <w:pPr>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5B2174FA" w14:textId="77777777" w:rsidR="00FF3084" w:rsidRPr="00E55A69" w:rsidRDefault="00FF3084" w:rsidP="00FF3084">
            <w:pPr>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2500 </w:t>
            </w:r>
            <w:proofErr w:type="spellStart"/>
            <w:r w:rsidRPr="00E55A69">
              <w:rPr>
                <w:rFonts w:cs="Times New Roman"/>
                <w:sz w:val="22"/>
                <w:szCs w:val="22"/>
              </w:rPr>
              <w:t>кв.м</w:t>
            </w:r>
            <w:proofErr w:type="spellEnd"/>
            <w:r w:rsidRPr="00E55A69">
              <w:rPr>
                <w:rFonts w:cs="Times New Roman"/>
                <w:sz w:val="22"/>
                <w:szCs w:val="22"/>
              </w:rPr>
              <w:t>.</w:t>
            </w:r>
          </w:p>
          <w:p w14:paraId="2D918B70" w14:textId="77777777" w:rsidR="00FF3084" w:rsidRPr="00E55A69" w:rsidRDefault="00FF3084" w:rsidP="00FF3084">
            <w:pPr>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439F21C0" w14:textId="77777777" w:rsidR="00FF3084" w:rsidRPr="00E55A69" w:rsidRDefault="00FF3084" w:rsidP="00FF3084">
            <w:pPr>
              <w:overflowPunct w:val="0"/>
              <w:autoSpaceDE w:val="0"/>
              <w:textAlignment w:val="baseline"/>
              <w:rPr>
                <w:rFonts w:cs="Times New Roman"/>
                <w:b/>
                <w:sz w:val="22"/>
                <w:szCs w:val="22"/>
              </w:rPr>
            </w:pPr>
            <w:r w:rsidRPr="00E55A69">
              <w:rPr>
                <w:rFonts w:cs="Times New Roman"/>
                <w:b/>
                <w:sz w:val="22"/>
                <w:szCs w:val="22"/>
              </w:rPr>
              <w:t>Для здания:</w:t>
            </w:r>
          </w:p>
          <w:p w14:paraId="4ADEA954" w14:textId="77777777" w:rsidR="00FF3084" w:rsidRPr="00E55A69" w:rsidRDefault="00FF3084" w:rsidP="00FF3084">
            <w:pPr>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5B12C88A" w14:textId="77777777" w:rsidR="00FF3084" w:rsidRPr="00E55A69" w:rsidRDefault="00FF3084" w:rsidP="00FF3084">
            <w:pPr>
              <w:overflowPunct w:val="0"/>
              <w:autoSpaceDE w:val="0"/>
              <w:textAlignment w:val="baseline"/>
              <w:rPr>
                <w:rFonts w:cs="Times New Roman"/>
                <w:sz w:val="22"/>
                <w:szCs w:val="22"/>
              </w:rPr>
            </w:pPr>
            <w:r w:rsidRPr="00E55A69">
              <w:rPr>
                <w:rFonts w:cs="Times New Roman"/>
                <w:b/>
                <w:sz w:val="22"/>
                <w:szCs w:val="22"/>
              </w:rPr>
              <w:t>Для других сооружений</w:t>
            </w:r>
            <w:r w:rsidRPr="00E55A69">
              <w:rPr>
                <w:rFonts w:cs="Times New Roman"/>
                <w:sz w:val="22"/>
                <w:szCs w:val="22"/>
              </w:rPr>
              <w:t xml:space="preserve"> – не подлежат установлению.</w:t>
            </w:r>
          </w:p>
          <w:p w14:paraId="7AA44BD8" w14:textId="77777777" w:rsidR="00FF3084" w:rsidRPr="00E55A69" w:rsidRDefault="00FF3084" w:rsidP="00FF3084">
            <w:pPr>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применимы при условии соблюдения требований пожарной безопасности. </w:t>
            </w:r>
          </w:p>
          <w:p w14:paraId="0BFE8506" w14:textId="77777777" w:rsidR="00FF3084" w:rsidRDefault="00FF3084" w:rsidP="00FF3084">
            <w:pPr>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3E41EBDB" w14:textId="77777777" w:rsidR="00FF3084" w:rsidRPr="00E55A69" w:rsidRDefault="00FF3084" w:rsidP="00FF3084">
            <w:pPr>
              <w:overflowPunct w:val="0"/>
              <w:autoSpaceDE w:val="0"/>
              <w:textAlignment w:val="baseline"/>
              <w:rPr>
                <w:rFonts w:cs="Times New Roman"/>
                <w:b/>
                <w:sz w:val="22"/>
                <w:szCs w:val="22"/>
              </w:rPr>
            </w:pPr>
            <w:r w:rsidRPr="00E55A69">
              <w:rPr>
                <w:rFonts w:cs="Times New Roman"/>
                <w:b/>
                <w:sz w:val="22"/>
                <w:szCs w:val="22"/>
              </w:rPr>
              <w:t>Предельное количество этажей:</w:t>
            </w:r>
          </w:p>
          <w:p w14:paraId="0201FEA3" w14:textId="77777777" w:rsidR="00FF3084" w:rsidRPr="00E55A69" w:rsidRDefault="00FF3084" w:rsidP="00FF3084">
            <w:pPr>
              <w:overflowPunct w:val="0"/>
              <w:autoSpaceDE w:val="0"/>
              <w:textAlignment w:val="baseline"/>
              <w:rPr>
                <w:rFonts w:cs="Times New Roman"/>
                <w:sz w:val="22"/>
                <w:szCs w:val="22"/>
              </w:rPr>
            </w:pPr>
            <w:r w:rsidRPr="00E55A69">
              <w:rPr>
                <w:rFonts w:cs="Times New Roman"/>
                <w:sz w:val="22"/>
                <w:szCs w:val="22"/>
              </w:rPr>
              <w:t>для зданий -  2.</w:t>
            </w:r>
          </w:p>
          <w:p w14:paraId="21927108" w14:textId="77777777" w:rsidR="00FF3084" w:rsidRDefault="00FF3084" w:rsidP="00FF3084">
            <w:pPr>
              <w:widowControl w:val="0"/>
              <w:autoSpaceDE w:val="0"/>
              <w:autoSpaceDN w:val="0"/>
              <w:adjustRightInd w:val="0"/>
              <w:rPr>
                <w:rFonts w:cs="Times New Roman"/>
                <w:sz w:val="22"/>
                <w:szCs w:val="22"/>
              </w:rPr>
            </w:pPr>
            <w:r w:rsidRPr="00E55A69">
              <w:rPr>
                <w:rFonts w:cs="Times New Roman"/>
                <w:sz w:val="22"/>
                <w:szCs w:val="22"/>
              </w:rPr>
              <w:t>Предельная высота сооружений – не подлежит установлению.</w:t>
            </w:r>
          </w:p>
          <w:p w14:paraId="0A071422" w14:textId="77777777" w:rsidR="00FF3084" w:rsidRPr="00E55A69" w:rsidRDefault="00FF3084" w:rsidP="00FF3084">
            <w:pPr>
              <w:widowControl w:val="0"/>
              <w:autoSpaceDE w:val="0"/>
              <w:autoSpaceDN w:val="0"/>
              <w:adjustRightInd w:val="0"/>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Не подлежит установлению</w:t>
            </w:r>
          </w:p>
        </w:tc>
      </w:tr>
      <w:tr w:rsidR="009E07EA" w:rsidRPr="003B2C77" w14:paraId="07F0718F" w14:textId="77777777" w:rsidTr="00393DFE">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C3957" w14:textId="77777777" w:rsidR="009E07EA" w:rsidRPr="00E55A69" w:rsidRDefault="009E07EA" w:rsidP="009E07EA">
            <w:pPr>
              <w:overflowPunct w:val="0"/>
              <w:autoSpaceDE w:val="0"/>
              <w:jc w:val="center"/>
              <w:textAlignment w:val="baseline"/>
              <w:rPr>
                <w:rFonts w:cs="Times New Roman"/>
                <w:b/>
                <w:sz w:val="22"/>
                <w:szCs w:val="22"/>
              </w:rPr>
            </w:pPr>
            <w:r w:rsidRPr="009E07EA">
              <w:rPr>
                <w:rFonts w:cs="Times New Roman"/>
                <w:b/>
                <w:sz w:val="22"/>
                <w:szCs w:val="22"/>
              </w:rPr>
              <w:t>Условно разрешенные виды использования</w:t>
            </w:r>
          </w:p>
        </w:tc>
      </w:tr>
      <w:tr w:rsidR="009E07EA" w:rsidRPr="003B2C77" w14:paraId="51637419" w14:textId="77777777" w:rsidTr="00FF30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414235" w14:textId="77777777" w:rsidR="009E07EA" w:rsidRPr="00E346CC" w:rsidRDefault="009E07EA" w:rsidP="009E07EA">
            <w:pPr>
              <w:rPr>
                <w:sz w:val="22"/>
                <w:szCs w:val="22"/>
              </w:rPr>
            </w:pPr>
            <w:r w:rsidRPr="00E346CC">
              <w:rPr>
                <w:sz w:val="22"/>
                <w:szCs w:val="22"/>
              </w:rPr>
              <w:t>Хранение и переработка сельскохозяйственной продукции</w:t>
            </w:r>
          </w:p>
        </w:tc>
        <w:tc>
          <w:tcPr>
            <w:tcW w:w="3685" w:type="dxa"/>
            <w:tcBorders>
              <w:top w:val="single" w:sz="4" w:space="0" w:color="auto"/>
              <w:left w:val="single" w:sz="4" w:space="0" w:color="auto"/>
              <w:bottom w:val="single" w:sz="4" w:space="0" w:color="auto"/>
              <w:right w:val="single" w:sz="4" w:space="0" w:color="auto"/>
            </w:tcBorders>
          </w:tcPr>
          <w:p w14:paraId="1895BB21" w14:textId="77777777" w:rsidR="009E07EA" w:rsidRPr="00E346CC" w:rsidRDefault="009E07EA" w:rsidP="009E07EA">
            <w:pPr>
              <w:tabs>
                <w:tab w:val="left" w:pos="255"/>
              </w:tabs>
              <w:contextualSpacing/>
              <w:jc w:val="both"/>
              <w:rPr>
                <w:rFonts w:cs="Times New Roman"/>
                <w:sz w:val="22"/>
              </w:rPr>
            </w:pPr>
            <w:r w:rsidRPr="00E346CC">
              <w:rPr>
                <w:rFonts w:cs="Times New Roman"/>
                <w:sz w:val="22"/>
              </w:rPr>
              <w:t>Размещение зданий, сооружений, используемых для производства, хранения, первичной и глубокой переработки сельскохозяйственной продукции</w:t>
            </w:r>
          </w:p>
          <w:p w14:paraId="4338AC97" w14:textId="77777777" w:rsidR="009E07EA" w:rsidRPr="00E346CC" w:rsidRDefault="009E07EA" w:rsidP="009E07EA">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70420142" w14:textId="77777777" w:rsidR="009E07EA" w:rsidRPr="006B77AD" w:rsidRDefault="009E07EA" w:rsidP="009E07EA">
            <w:pPr>
              <w:jc w:val="center"/>
              <w:rPr>
                <w:rFonts w:cs="Times New Roman"/>
              </w:rPr>
            </w:pPr>
            <w:r w:rsidRPr="006B77AD">
              <w:rPr>
                <w:rFonts w:cs="Times New Roman"/>
              </w:rPr>
              <w:t>1.15</w:t>
            </w:r>
          </w:p>
        </w:tc>
        <w:tc>
          <w:tcPr>
            <w:tcW w:w="3969" w:type="dxa"/>
            <w:tcBorders>
              <w:top w:val="single" w:sz="4" w:space="0" w:color="auto"/>
              <w:left w:val="single" w:sz="4" w:space="0" w:color="auto"/>
              <w:bottom w:val="single" w:sz="4" w:space="0" w:color="auto"/>
              <w:right w:val="single" w:sz="4" w:space="0" w:color="auto"/>
            </w:tcBorders>
          </w:tcPr>
          <w:p w14:paraId="2F372A1A" w14:textId="77777777" w:rsidR="009E07EA" w:rsidRPr="00E346CC" w:rsidRDefault="009E07EA" w:rsidP="009E07EA">
            <w:pPr>
              <w:keepLines/>
              <w:overflowPunct w:val="0"/>
              <w:autoSpaceDE w:val="0"/>
              <w:textAlignment w:val="baseline"/>
              <w:rPr>
                <w:b/>
                <w:sz w:val="22"/>
                <w:szCs w:val="22"/>
              </w:rPr>
            </w:pPr>
            <w:r w:rsidRPr="00E346CC">
              <w:rPr>
                <w:b/>
                <w:sz w:val="22"/>
                <w:szCs w:val="22"/>
              </w:rPr>
              <w:t>Предельные размеры земельного участка</w:t>
            </w:r>
          </w:p>
          <w:p w14:paraId="7256FB4A" w14:textId="77777777" w:rsidR="009E07EA" w:rsidRPr="00E346CC" w:rsidRDefault="009E07EA" w:rsidP="009E07EA">
            <w:pPr>
              <w:keepLines/>
              <w:overflowPunct w:val="0"/>
              <w:autoSpaceDE w:val="0"/>
              <w:textAlignment w:val="baseline"/>
              <w:rPr>
                <w:sz w:val="22"/>
                <w:szCs w:val="22"/>
              </w:rPr>
            </w:pPr>
            <w:r w:rsidRPr="00E346CC">
              <w:rPr>
                <w:b/>
                <w:sz w:val="22"/>
                <w:szCs w:val="22"/>
              </w:rPr>
              <w:t>Минимальная площадь земельного участка</w:t>
            </w:r>
            <w:r w:rsidRPr="00E346CC">
              <w:rPr>
                <w:sz w:val="22"/>
                <w:szCs w:val="22"/>
              </w:rPr>
              <w:t xml:space="preserve"> – 1000 </w:t>
            </w:r>
            <w:proofErr w:type="spellStart"/>
            <w:r w:rsidRPr="00E346CC">
              <w:rPr>
                <w:sz w:val="22"/>
                <w:szCs w:val="22"/>
              </w:rPr>
              <w:t>кв.м</w:t>
            </w:r>
            <w:proofErr w:type="spellEnd"/>
            <w:r w:rsidRPr="00E346CC">
              <w:rPr>
                <w:sz w:val="22"/>
                <w:szCs w:val="22"/>
              </w:rPr>
              <w:t>.</w:t>
            </w:r>
          </w:p>
          <w:p w14:paraId="0DF3298A" w14:textId="77777777" w:rsidR="009E07EA" w:rsidRPr="00E346CC" w:rsidRDefault="009E07EA" w:rsidP="009E07EA">
            <w:pPr>
              <w:keepLines/>
              <w:overflowPunct w:val="0"/>
              <w:autoSpaceDE w:val="0"/>
              <w:textAlignment w:val="baseline"/>
              <w:rPr>
                <w:sz w:val="22"/>
                <w:szCs w:val="22"/>
              </w:rPr>
            </w:pPr>
            <w:r w:rsidRPr="00E346CC">
              <w:rPr>
                <w:b/>
                <w:sz w:val="22"/>
                <w:szCs w:val="22"/>
              </w:rPr>
              <w:t>Максимальная площадь земельного участка</w:t>
            </w:r>
            <w:r>
              <w:rPr>
                <w:sz w:val="22"/>
                <w:szCs w:val="22"/>
              </w:rPr>
              <w:t xml:space="preserve"> – не подлежит установлению</w:t>
            </w:r>
          </w:p>
          <w:p w14:paraId="448D5D16" w14:textId="77777777" w:rsidR="009E07EA" w:rsidRPr="00E346CC" w:rsidRDefault="009E07EA" w:rsidP="009E07EA">
            <w:pPr>
              <w:keepLines/>
              <w:overflowPunct w:val="0"/>
              <w:autoSpaceDE w:val="0"/>
              <w:textAlignment w:val="baseline"/>
              <w:rPr>
                <w:b/>
                <w:sz w:val="22"/>
                <w:szCs w:val="22"/>
              </w:rPr>
            </w:pPr>
            <w:r w:rsidRPr="00E346CC">
              <w:rPr>
                <w:b/>
                <w:sz w:val="22"/>
                <w:szCs w:val="22"/>
              </w:rPr>
              <w:t>Минимальные отступы от границ земельного участка (м)</w:t>
            </w:r>
            <w:r w:rsidRPr="00E346CC">
              <w:rPr>
                <w:b/>
                <w:sz w:val="22"/>
                <w:szCs w:val="22"/>
              </w:rPr>
              <w:tab/>
            </w:r>
          </w:p>
          <w:p w14:paraId="7E38F98B" w14:textId="77777777" w:rsidR="009E07EA" w:rsidRPr="00E346CC" w:rsidRDefault="009E07EA" w:rsidP="009E07EA">
            <w:pPr>
              <w:keepLines/>
              <w:overflowPunct w:val="0"/>
              <w:autoSpaceDE w:val="0"/>
              <w:textAlignment w:val="baseline"/>
              <w:rPr>
                <w:sz w:val="22"/>
                <w:szCs w:val="22"/>
              </w:rPr>
            </w:pPr>
            <w:r w:rsidRPr="00E346CC">
              <w:rPr>
                <w:sz w:val="22"/>
                <w:szCs w:val="22"/>
              </w:rPr>
              <w:t>6 м.</w:t>
            </w:r>
          </w:p>
          <w:p w14:paraId="6ACA408E" w14:textId="77777777" w:rsidR="009E07EA" w:rsidRPr="00E346CC" w:rsidRDefault="009E07EA" w:rsidP="009E07EA">
            <w:pPr>
              <w:keepLines/>
              <w:overflowPunct w:val="0"/>
              <w:autoSpaceDE w:val="0"/>
              <w:textAlignment w:val="baseline"/>
              <w:rPr>
                <w:b/>
                <w:sz w:val="22"/>
                <w:szCs w:val="22"/>
              </w:rPr>
            </w:pPr>
            <w:r w:rsidRPr="00E346CC">
              <w:rPr>
                <w:b/>
                <w:sz w:val="22"/>
                <w:szCs w:val="22"/>
              </w:rPr>
              <w:t>Предельное кол-во этажей или предельная высота здания, строения, сооружения</w:t>
            </w:r>
            <w:r w:rsidRPr="00E346CC">
              <w:rPr>
                <w:b/>
                <w:sz w:val="22"/>
                <w:szCs w:val="22"/>
              </w:rPr>
              <w:tab/>
            </w:r>
          </w:p>
          <w:p w14:paraId="6C1B798D" w14:textId="77777777" w:rsidR="009E07EA" w:rsidRPr="00E346CC" w:rsidRDefault="009E07EA" w:rsidP="009E07EA">
            <w:pPr>
              <w:keepLines/>
              <w:overflowPunct w:val="0"/>
              <w:autoSpaceDE w:val="0"/>
              <w:textAlignment w:val="baseline"/>
              <w:rPr>
                <w:sz w:val="22"/>
                <w:szCs w:val="22"/>
              </w:rPr>
            </w:pPr>
            <w:r>
              <w:rPr>
                <w:sz w:val="22"/>
                <w:szCs w:val="22"/>
              </w:rPr>
              <w:t>Не подлежит установлению</w:t>
            </w:r>
          </w:p>
          <w:p w14:paraId="7512FAB3" w14:textId="77777777" w:rsidR="009E07EA" w:rsidRDefault="009E07EA" w:rsidP="009E07EA">
            <w:pPr>
              <w:keepLines/>
              <w:overflowPunct w:val="0"/>
              <w:autoSpaceDE w:val="0"/>
              <w:textAlignment w:val="baseline"/>
              <w:rPr>
                <w:sz w:val="22"/>
                <w:szCs w:val="22"/>
              </w:rPr>
            </w:pPr>
            <w:proofErr w:type="spellStart"/>
            <w:r w:rsidRPr="00E346CC">
              <w:rPr>
                <w:sz w:val="22"/>
                <w:szCs w:val="22"/>
              </w:rPr>
              <w:t>Макс.процент</w:t>
            </w:r>
            <w:proofErr w:type="spellEnd"/>
            <w:r w:rsidRPr="00E346CC">
              <w:rPr>
                <w:sz w:val="22"/>
                <w:szCs w:val="22"/>
              </w:rPr>
              <w:t xml:space="preserve"> застройки в границах земельного участка, %</w:t>
            </w:r>
            <w:r w:rsidRPr="00E346CC">
              <w:rPr>
                <w:sz w:val="22"/>
                <w:szCs w:val="22"/>
              </w:rPr>
              <w:tab/>
            </w:r>
          </w:p>
          <w:p w14:paraId="74289531" w14:textId="77777777" w:rsidR="009E07EA" w:rsidRPr="00E346CC" w:rsidRDefault="009E07EA" w:rsidP="009E07EA">
            <w:pPr>
              <w:keepLines/>
              <w:overflowPunct w:val="0"/>
              <w:autoSpaceDE w:val="0"/>
              <w:textAlignment w:val="baseline"/>
              <w:rPr>
                <w:sz w:val="22"/>
                <w:szCs w:val="22"/>
              </w:rPr>
            </w:pPr>
            <w:r>
              <w:rPr>
                <w:sz w:val="22"/>
                <w:szCs w:val="22"/>
              </w:rPr>
              <w:t>Не подлежит установлению</w:t>
            </w:r>
          </w:p>
          <w:p w14:paraId="53F075DB" w14:textId="77777777" w:rsidR="009E07EA" w:rsidRPr="00E346CC" w:rsidRDefault="009E07EA" w:rsidP="009E07EA">
            <w:pPr>
              <w:keepLines/>
              <w:overflowPunct w:val="0"/>
              <w:autoSpaceDE w:val="0"/>
              <w:textAlignment w:val="baseline"/>
              <w:rPr>
                <w:b/>
                <w:sz w:val="22"/>
                <w:szCs w:val="22"/>
              </w:rPr>
            </w:pPr>
            <w:r w:rsidRPr="00E346CC">
              <w:rPr>
                <w:b/>
                <w:sz w:val="22"/>
                <w:szCs w:val="22"/>
              </w:rPr>
              <w:t>Иные параметры</w:t>
            </w:r>
            <w:r w:rsidRPr="00E346CC">
              <w:rPr>
                <w:b/>
                <w:sz w:val="22"/>
                <w:szCs w:val="22"/>
              </w:rPr>
              <w:tab/>
            </w:r>
          </w:p>
          <w:p w14:paraId="4AE6328B" w14:textId="77777777" w:rsidR="009E07EA" w:rsidRPr="00E346CC" w:rsidRDefault="009E07EA" w:rsidP="009E07EA">
            <w:pPr>
              <w:keepLines/>
              <w:overflowPunct w:val="0"/>
              <w:autoSpaceDE w:val="0"/>
              <w:textAlignment w:val="baseline"/>
              <w:rPr>
                <w:sz w:val="22"/>
                <w:szCs w:val="22"/>
              </w:rPr>
            </w:pPr>
            <w:r w:rsidRPr="00E346CC">
              <w:rPr>
                <w:sz w:val="22"/>
                <w:szCs w:val="22"/>
              </w:rPr>
              <w:lastRenderedPageBreak/>
              <w:t>Не подлежат установлению</w:t>
            </w:r>
          </w:p>
          <w:p w14:paraId="7C2DCC1E" w14:textId="77777777" w:rsidR="009E07EA" w:rsidRPr="00E346CC" w:rsidRDefault="009E07EA" w:rsidP="009E07EA">
            <w:pPr>
              <w:keepLines/>
              <w:overflowPunct w:val="0"/>
              <w:autoSpaceDE w:val="0"/>
              <w:textAlignment w:val="baseline"/>
              <w:rPr>
                <w:sz w:val="22"/>
                <w:szCs w:val="22"/>
              </w:rPr>
            </w:pPr>
            <w:r w:rsidRPr="00E346CC">
              <w:rPr>
                <w:sz w:val="22"/>
                <w:szCs w:val="22"/>
              </w:rPr>
              <w:t>Ограничения использования земельного участка</w:t>
            </w:r>
            <w:r w:rsidRPr="00E346CC">
              <w:rPr>
                <w:sz w:val="22"/>
                <w:szCs w:val="22"/>
              </w:rPr>
              <w:tab/>
              <w:t xml:space="preserve">   Соблюдение требований СанПиН 2.2.1/2.1.1.1200-03</w:t>
            </w:r>
          </w:p>
          <w:p w14:paraId="03FCA200" w14:textId="77777777" w:rsidR="009E07EA" w:rsidRPr="00E346CC" w:rsidRDefault="009E07EA" w:rsidP="009E07EA">
            <w:pPr>
              <w:keepLines/>
              <w:overflowPunct w:val="0"/>
              <w:autoSpaceDE w:val="0"/>
              <w:textAlignment w:val="baseline"/>
              <w:rPr>
                <w:sz w:val="22"/>
                <w:szCs w:val="22"/>
              </w:rPr>
            </w:pPr>
            <w:r w:rsidRPr="00E346CC">
              <w:rPr>
                <w:sz w:val="22"/>
                <w:szCs w:val="22"/>
              </w:rPr>
              <w:t xml:space="preserve">  «Санитарно-защитные зоны и санитарная классификация предприятий, </w:t>
            </w:r>
          </w:p>
          <w:p w14:paraId="0DDF7A4C" w14:textId="77777777" w:rsidR="009E07EA" w:rsidRPr="00E346CC" w:rsidRDefault="009E07EA" w:rsidP="009E07EA">
            <w:pPr>
              <w:keepLines/>
              <w:overflowPunct w:val="0"/>
              <w:autoSpaceDE w:val="0"/>
              <w:textAlignment w:val="baseline"/>
              <w:rPr>
                <w:b/>
                <w:sz w:val="22"/>
                <w:szCs w:val="22"/>
              </w:rPr>
            </w:pPr>
            <w:r w:rsidRPr="00E346CC">
              <w:rPr>
                <w:sz w:val="22"/>
                <w:szCs w:val="22"/>
              </w:rPr>
              <w:t>сооружений и иных объектов» к режиму в санитарно-защитной зоне.</w:t>
            </w:r>
          </w:p>
        </w:tc>
      </w:tr>
      <w:tr w:rsidR="009E07EA" w:rsidRPr="003B2C77" w14:paraId="231D7249" w14:textId="77777777" w:rsidTr="00FF3084">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69CFA7" w14:textId="77777777" w:rsidR="009E07EA" w:rsidRPr="00E346CC" w:rsidRDefault="009E07EA" w:rsidP="009E07EA">
            <w:pPr>
              <w:rPr>
                <w:sz w:val="22"/>
                <w:szCs w:val="22"/>
              </w:rPr>
            </w:pPr>
            <w:r w:rsidRPr="009E07EA">
              <w:rPr>
                <w:sz w:val="22"/>
                <w:szCs w:val="22"/>
              </w:rPr>
              <w:lastRenderedPageBreak/>
              <w:t>Животноводство</w:t>
            </w:r>
          </w:p>
        </w:tc>
        <w:tc>
          <w:tcPr>
            <w:tcW w:w="3685" w:type="dxa"/>
            <w:tcBorders>
              <w:top w:val="single" w:sz="4" w:space="0" w:color="auto"/>
              <w:left w:val="single" w:sz="4" w:space="0" w:color="auto"/>
              <w:bottom w:val="single" w:sz="4" w:space="0" w:color="auto"/>
              <w:right w:val="single" w:sz="4" w:space="0" w:color="auto"/>
            </w:tcBorders>
          </w:tcPr>
          <w:p w14:paraId="49501B13" w14:textId="77777777" w:rsidR="009E07EA" w:rsidRPr="00E346CC" w:rsidRDefault="009E07EA" w:rsidP="009E07EA">
            <w:pPr>
              <w:tabs>
                <w:tab w:val="left" w:pos="255"/>
              </w:tabs>
              <w:contextualSpacing/>
              <w:jc w:val="both"/>
              <w:rPr>
                <w:rFonts w:cs="Times New Roman"/>
                <w:sz w:val="22"/>
              </w:rPr>
            </w:pPr>
            <w:r w:rsidRPr="009E07EA">
              <w:rPr>
                <w:rFonts w:cs="Times New Roman"/>
                <w:sz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709" w:type="dxa"/>
            <w:tcBorders>
              <w:top w:val="single" w:sz="4" w:space="0" w:color="auto"/>
              <w:left w:val="single" w:sz="4" w:space="0" w:color="auto"/>
              <w:bottom w:val="single" w:sz="4" w:space="0" w:color="auto"/>
              <w:right w:val="single" w:sz="4" w:space="0" w:color="auto"/>
            </w:tcBorders>
          </w:tcPr>
          <w:p w14:paraId="212B86D7" w14:textId="77777777" w:rsidR="009E07EA" w:rsidRPr="006B77AD" w:rsidRDefault="009E07EA" w:rsidP="009E07EA">
            <w:pPr>
              <w:jc w:val="center"/>
              <w:rPr>
                <w:rFonts w:cs="Times New Roman"/>
              </w:rPr>
            </w:pPr>
            <w:r w:rsidRPr="006B77AD">
              <w:rPr>
                <w:rFonts w:cs="Times New Roman"/>
              </w:rPr>
              <w:t>1.7</w:t>
            </w:r>
            <w:r w:rsidRPr="006B77AD">
              <w:rPr>
                <w:rFonts w:cs="Times New Roman"/>
              </w:rPr>
              <w:tab/>
            </w:r>
          </w:p>
        </w:tc>
        <w:tc>
          <w:tcPr>
            <w:tcW w:w="3969" w:type="dxa"/>
            <w:tcBorders>
              <w:top w:val="single" w:sz="4" w:space="0" w:color="auto"/>
              <w:left w:val="single" w:sz="4" w:space="0" w:color="auto"/>
              <w:bottom w:val="single" w:sz="4" w:space="0" w:color="auto"/>
              <w:right w:val="single" w:sz="4" w:space="0" w:color="auto"/>
            </w:tcBorders>
          </w:tcPr>
          <w:p w14:paraId="1DE09EE7" w14:textId="77777777" w:rsidR="009E07EA" w:rsidRPr="009E07EA" w:rsidRDefault="009E07EA" w:rsidP="009E07EA">
            <w:pPr>
              <w:keepLines/>
              <w:overflowPunct w:val="0"/>
              <w:autoSpaceDE w:val="0"/>
              <w:textAlignment w:val="baseline"/>
              <w:rPr>
                <w:b/>
                <w:sz w:val="22"/>
                <w:szCs w:val="22"/>
              </w:rPr>
            </w:pPr>
            <w:r w:rsidRPr="009E07EA">
              <w:rPr>
                <w:b/>
                <w:sz w:val="22"/>
                <w:szCs w:val="22"/>
              </w:rPr>
              <w:t>Предельные размеры земельного участка</w:t>
            </w:r>
          </w:p>
          <w:p w14:paraId="4D3CD19E" w14:textId="77777777" w:rsidR="009E07EA" w:rsidRPr="009E07EA" w:rsidRDefault="009E07EA" w:rsidP="009E07EA">
            <w:pPr>
              <w:keepLines/>
              <w:overflowPunct w:val="0"/>
              <w:autoSpaceDE w:val="0"/>
              <w:textAlignment w:val="baseline"/>
              <w:rPr>
                <w:sz w:val="22"/>
                <w:szCs w:val="22"/>
              </w:rPr>
            </w:pPr>
            <w:r w:rsidRPr="009E07EA">
              <w:rPr>
                <w:b/>
                <w:sz w:val="22"/>
                <w:szCs w:val="22"/>
              </w:rPr>
              <w:t>Минимальная площадь земельного участка</w:t>
            </w:r>
            <w:r w:rsidRPr="009E07EA">
              <w:rPr>
                <w:sz w:val="22"/>
                <w:szCs w:val="22"/>
              </w:rPr>
              <w:t xml:space="preserve"> – 3000 </w:t>
            </w:r>
            <w:proofErr w:type="spellStart"/>
            <w:r w:rsidRPr="009E07EA">
              <w:rPr>
                <w:sz w:val="22"/>
                <w:szCs w:val="22"/>
              </w:rPr>
              <w:t>кв.м</w:t>
            </w:r>
            <w:proofErr w:type="spellEnd"/>
            <w:r w:rsidRPr="009E07EA">
              <w:rPr>
                <w:sz w:val="22"/>
                <w:szCs w:val="22"/>
              </w:rPr>
              <w:t>.</w:t>
            </w:r>
          </w:p>
          <w:p w14:paraId="3142821A" w14:textId="77777777" w:rsidR="009E07EA" w:rsidRPr="009E07EA" w:rsidRDefault="009E07EA" w:rsidP="009E07EA">
            <w:pPr>
              <w:keepLines/>
              <w:overflowPunct w:val="0"/>
              <w:autoSpaceDE w:val="0"/>
              <w:textAlignment w:val="baseline"/>
              <w:rPr>
                <w:sz w:val="22"/>
                <w:szCs w:val="22"/>
              </w:rPr>
            </w:pPr>
            <w:r w:rsidRPr="009E07EA">
              <w:rPr>
                <w:b/>
                <w:sz w:val="22"/>
                <w:szCs w:val="22"/>
              </w:rPr>
              <w:t>Максимальная площадь земельного участка</w:t>
            </w:r>
            <w:r w:rsidRPr="009E07EA">
              <w:rPr>
                <w:sz w:val="22"/>
                <w:szCs w:val="22"/>
              </w:rPr>
              <w:t xml:space="preserve"> – 1 0000 </w:t>
            </w:r>
            <w:proofErr w:type="spellStart"/>
            <w:r w:rsidRPr="009E07EA">
              <w:rPr>
                <w:sz w:val="22"/>
                <w:szCs w:val="22"/>
              </w:rPr>
              <w:t>кв.м</w:t>
            </w:r>
            <w:proofErr w:type="spellEnd"/>
            <w:r w:rsidRPr="009E07EA">
              <w:rPr>
                <w:sz w:val="22"/>
                <w:szCs w:val="22"/>
              </w:rPr>
              <w:t>.</w:t>
            </w:r>
          </w:p>
          <w:p w14:paraId="5F85E1E8" w14:textId="77777777" w:rsidR="009E07EA" w:rsidRPr="009E07EA" w:rsidRDefault="009E07EA" w:rsidP="009E07EA">
            <w:pPr>
              <w:keepLines/>
              <w:overflowPunct w:val="0"/>
              <w:autoSpaceDE w:val="0"/>
              <w:textAlignment w:val="baseline"/>
              <w:rPr>
                <w:b/>
                <w:sz w:val="22"/>
                <w:szCs w:val="22"/>
              </w:rPr>
            </w:pPr>
            <w:r w:rsidRPr="009E07EA">
              <w:rPr>
                <w:b/>
                <w:sz w:val="22"/>
                <w:szCs w:val="22"/>
              </w:rPr>
              <w:t>Минимальные отступы от границ земельного участка (м)</w:t>
            </w:r>
            <w:r w:rsidRPr="009E07EA">
              <w:rPr>
                <w:b/>
                <w:sz w:val="22"/>
                <w:szCs w:val="22"/>
              </w:rPr>
              <w:tab/>
            </w:r>
          </w:p>
          <w:p w14:paraId="2E385F8B" w14:textId="77777777" w:rsidR="009E07EA" w:rsidRPr="009E07EA" w:rsidRDefault="009E07EA" w:rsidP="009E07EA">
            <w:pPr>
              <w:keepLines/>
              <w:overflowPunct w:val="0"/>
              <w:autoSpaceDE w:val="0"/>
              <w:textAlignment w:val="baseline"/>
              <w:rPr>
                <w:sz w:val="22"/>
                <w:szCs w:val="22"/>
              </w:rPr>
            </w:pPr>
            <w:r w:rsidRPr="009E07EA">
              <w:rPr>
                <w:sz w:val="22"/>
                <w:szCs w:val="22"/>
              </w:rPr>
              <w:t>10 м</w:t>
            </w:r>
          </w:p>
          <w:p w14:paraId="43B61E4E" w14:textId="77777777" w:rsidR="009E07EA" w:rsidRPr="009E07EA" w:rsidRDefault="009E07EA" w:rsidP="009E07EA">
            <w:pPr>
              <w:keepLines/>
              <w:overflowPunct w:val="0"/>
              <w:autoSpaceDE w:val="0"/>
              <w:textAlignment w:val="baseline"/>
              <w:rPr>
                <w:b/>
                <w:sz w:val="22"/>
                <w:szCs w:val="22"/>
              </w:rPr>
            </w:pPr>
            <w:r w:rsidRPr="009E07EA">
              <w:rPr>
                <w:b/>
                <w:sz w:val="22"/>
                <w:szCs w:val="22"/>
              </w:rPr>
              <w:t>Предельное кол-во этажей или предельная высота здания, строения, сооружения</w:t>
            </w:r>
            <w:r w:rsidRPr="009E07EA">
              <w:rPr>
                <w:b/>
                <w:sz w:val="22"/>
                <w:szCs w:val="22"/>
              </w:rPr>
              <w:tab/>
            </w:r>
          </w:p>
          <w:p w14:paraId="3CB562C3" w14:textId="77777777" w:rsidR="009E07EA" w:rsidRPr="009E07EA" w:rsidRDefault="009E07EA" w:rsidP="009E07EA">
            <w:pPr>
              <w:keepLines/>
              <w:overflowPunct w:val="0"/>
              <w:autoSpaceDE w:val="0"/>
              <w:textAlignment w:val="baseline"/>
              <w:rPr>
                <w:sz w:val="22"/>
                <w:szCs w:val="22"/>
              </w:rPr>
            </w:pPr>
            <w:r w:rsidRPr="009E07EA">
              <w:rPr>
                <w:b/>
                <w:sz w:val="22"/>
                <w:szCs w:val="22"/>
              </w:rPr>
              <w:t>Предельное количество этажей</w:t>
            </w:r>
            <w:r w:rsidRPr="009E07EA">
              <w:rPr>
                <w:sz w:val="22"/>
                <w:szCs w:val="22"/>
              </w:rPr>
              <w:t xml:space="preserve"> -1</w:t>
            </w:r>
          </w:p>
          <w:p w14:paraId="159AB72C" w14:textId="77777777" w:rsidR="009E07EA" w:rsidRDefault="009E07EA" w:rsidP="009E07EA">
            <w:pPr>
              <w:keepLines/>
              <w:overflowPunct w:val="0"/>
              <w:autoSpaceDE w:val="0"/>
              <w:textAlignment w:val="baseline"/>
              <w:rPr>
                <w:sz w:val="22"/>
                <w:szCs w:val="22"/>
              </w:rPr>
            </w:pPr>
            <w:proofErr w:type="spellStart"/>
            <w:r w:rsidRPr="009E07EA">
              <w:rPr>
                <w:sz w:val="22"/>
                <w:szCs w:val="22"/>
              </w:rPr>
              <w:t>Макс.процент</w:t>
            </w:r>
            <w:proofErr w:type="spellEnd"/>
            <w:r w:rsidRPr="009E07EA">
              <w:rPr>
                <w:sz w:val="22"/>
                <w:szCs w:val="22"/>
              </w:rPr>
              <w:t xml:space="preserve"> застройки в границах земельного участка, %</w:t>
            </w:r>
            <w:r w:rsidRPr="009E07EA">
              <w:rPr>
                <w:sz w:val="22"/>
                <w:szCs w:val="22"/>
              </w:rPr>
              <w:tab/>
            </w:r>
          </w:p>
          <w:p w14:paraId="6B71CEC6" w14:textId="77777777" w:rsidR="009E07EA" w:rsidRPr="009E07EA" w:rsidRDefault="009E07EA" w:rsidP="009E07EA">
            <w:pPr>
              <w:keepLines/>
              <w:overflowPunct w:val="0"/>
              <w:autoSpaceDE w:val="0"/>
              <w:textAlignment w:val="baseline"/>
              <w:rPr>
                <w:sz w:val="22"/>
                <w:szCs w:val="22"/>
              </w:rPr>
            </w:pPr>
            <w:r w:rsidRPr="009E07EA">
              <w:rPr>
                <w:sz w:val="22"/>
                <w:szCs w:val="22"/>
              </w:rPr>
              <w:t>Не подлежит установлению</w:t>
            </w:r>
          </w:p>
          <w:p w14:paraId="08168030" w14:textId="77777777" w:rsidR="009E07EA" w:rsidRPr="009E07EA" w:rsidRDefault="009E07EA" w:rsidP="009E07EA">
            <w:pPr>
              <w:keepLines/>
              <w:overflowPunct w:val="0"/>
              <w:autoSpaceDE w:val="0"/>
              <w:textAlignment w:val="baseline"/>
              <w:rPr>
                <w:b/>
                <w:sz w:val="22"/>
                <w:szCs w:val="22"/>
              </w:rPr>
            </w:pPr>
            <w:r w:rsidRPr="009E07EA">
              <w:rPr>
                <w:b/>
                <w:sz w:val="22"/>
                <w:szCs w:val="22"/>
              </w:rPr>
              <w:t>Иные параметры</w:t>
            </w:r>
            <w:r w:rsidRPr="009E07EA">
              <w:rPr>
                <w:b/>
                <w:sz w:val="22"/>
                <w:szCs w:val="22"/>
              </w:rPr>
              <w:tab/>
            </w:r>
          </w:p>
          <w:p w14:paraId="62406776" w14:textId="77777777" w:rsidR="009E07EA" w:rsidRPr="009E07EA" w:rsidRDefault="009E07EA" w:rsidP="009E07EA">
            <w:pPr>
              <w:keepLines/>
              <w:overflowPunct w:val="0"/>
              <w:autoSpaceDE w:val="0"/>
              <w:textAlignment w:val="baseline"/>
              <w:rPr>
                <w:sz w:val="22"/>
                <w:szCs w:val="22"/>
              </w:rPr>
            </w:pPr>
            <w:r w:rsidRPr="009E07EA">
              <w:rPr>
                <w:sz w:val="22"/>
                <w:szCs w:val="22"/>
              </w:rPr>
              <w:t>Санитарно-защитная зона – не более  50 м.</w:t>
            </w:r>
          </w:p>
          <w:p w14:paraId="5BCDF248" w14:textId="77777777" w:rsidR="009E07EA" w:rsidRPr="009E07EA" w:rsidRDefault="009E07EA" w:rsidP="009E07EA">
            <w:pPr>
              <w:keepLines/>
              <w:overflowPunct w:val="0"/>
              <w:autoSpaceDE w:val="0"/>
              <w:textAlignment w:val="baseline"/>
              <w:rPr>
                <w:sz w:val="22"/>
                <w:szCs w:val="22"/>
              </w:rPr>
            </w:pPr>
            <w:r w:rsidRPr="009E07EA">
              <w:rPr>
                <w:sz w:val="22"/>
                <w:szCs w:val="22"/>
              </w:rPr>
              <w:t>Ограничения использования земельного участка</w:t>
            </w:r>
            <w:r w:rsidRPr="009E07EA">
              <w:rPr>
                <w:sz w:val="22"/>
                <w:szCs w:val="22"/>
              </w:rPr>
              <w:tab/>
              <w:t xml:space="preserve">  Соблюдение требований СанПиН 2.2.1/2.1.1.1200-03</w:t>
            </w:r>
          </w:p>
          <w:p w14:paraId="06D49AE3" w14:textId="77777777" w:rsidR="009E07EA" w:rsidRPr="009E07EA" w:rsidRDefault="009E07EA" w:rsidP="009E07EA">
            <w:pPr>
              <w:keepLines/>
              <w:overflowPunct w:val="0"/>
              <w:autoSpaceDE w:val="0"/>
              <w:textAlignment w:val="baseline"/>
              <w:rPr>
                <w:sz w:val="22"/>
                <w:szCs w:val="22"/>
              </w:rPr>
            </w:pPr>
            <w:r w:rsidRPr="009E07EA">
              <w:rPr>
                <w:sz w:val="22"/>
                <w:szCs w:val="22"/>
              </w:rPr>
              <w:t xml:space="preserve">  «Санитарно-защитные зоны и санитарная классификация предприятий, </w:t>
            </w:r>
          </w:p>
          <w:p w14:paraId="2546AB11" w14:textId="77777777" w:rsidR="009E07EA" w:rsidRPr="00E346CC" w:rsidRDefault="009E07EA" w:rsidP="009E07EA">
            <w:pPr>
              <w:keepLines/>
              <w:overflowPunct w:val="0"/>
              <w:autoSpaceDE w:val="0"/>
              <w:textAlignment w:val="baseline"/>
              <w:rPr>
                <w:b/>
                <w:sz w:val="22"/>
                <w:szCs w:val="22"/>
              </w:rPr>
            </w:pPr>
            <w:r w:rsidRPr="009E07EA">
              <w:rPr>
                <w:sz w:val="22"/>
                <w:szCs w:val="22"/>
              </w:rPr>
              <w:t>сооружений и иных объектов» к режиму в санитарно-защитной зоне.</w:t>
            </w:r>
          </w:p>
        </w:tc>
      </w:tr>
    </w:tbl>
    <w:p w14:paraId="3BB61C75" w14:textId="77777777" w:rsidR="00FF3084" w:rsidRDefault="00FF3084" w:rsidP="00FF3084">
      <w:pPr>
        <w:pStyle w:val="29"/>
        <w:spacing w:before="80" w:line="216" w:lineRule="auto"/>
        <w:ind w:left="360" w:firstLine="0"/>
        <w:jc w:val="center"/>
        <w:rPr>
          <w:b w:val="0"/>
          <w:bCs w:val="0"/>
          <w:color w:val="auto"/>
          <w:lang w:val="az-Cyrl-AZ"/>
        </w:rPr>
      </w:pPr>
    </w:p>
    <w:p w14:paraId="546E8859" w14:textId="77777777" w:rsidR="00FF3084" w:rsidRPr="00FF3084" w:rsidRDefault="00FF3084" w:rsidP="00FF3084">
      <w:pPr>
        <w:pStyle w:val="39"/>
        <w:rPr>
          <w:lang w:val="az-Cyrl-AZ"/>
        </w:rPr>
      </w:pPr>
    </w:p>
    <w:p w14:paraId="2F71A1FD" w14:textId="77777777" w:rsidR="004423B2" w:rsidRDefault="009120E3" w:rsidP="00FF3084">
      <w:pPr>
        <w:pStyle w:val="39"/>
      </w:pPr>
      <w:bookmarkStart w:id="331" w:name="_Toc89869859"/>
      <w:r w:rsidRPr="003B198F">
        <w:t xml:space="preserve">Статья </w:t>
      </w:r>
      <w:r>
        <w:t>41</w:t>
      </w:r>
      <w:r w:rsidRPr="003B198F">
        <w:t>. Градостроительные регламенты.</w:t>
      </w:r>
      <w:r>
        <w:t xml:space="preserve"> </w:t>
      </w:r>
      <w:r w:rsidR="003717D0" w:rsidRPr="003717D0">
        <w:t>Зоны рекреационного назначения</w:t>
      </w:r>
      <w:r w:rsidR="0021466F">
        <w:t xml:space="preserve"> – «Р»</w:t>
      </w:r>
      <w:r>
        <w:t>.</w:t>
      </w:r>
      <w:bookmarkStart w:id="332" w:name="_Toc529951974"/>
      <w:bookmarkEnd w:id="331"/>
    </w:p>
    <w:p w14:paraId="356030B7" w14:textId="77777777" w:rsidR="004423B2" w:rsidRDefault="003717D0" w:rsidP="003717D0">
      <w:pPr>
        <w:pStyle w:val="ab"/>
        <w:numPr>
          <w:ilvl w:val="0"/>
          <w:numId w:val="45"/>
        </w:numPr>
        <w:jc w:val="center"/>
        <w:rPr>
          <w:lang w:eastAsia="ru-RU"/>
        </w:rPr>
      </w:pPr>
      <w:r>
        <w:rPr>
          <w:lang w:eastAsia="ru-RU"/>
        </w:rPr>
        <w:t>Р1</w:t>
      </w:r>
      <w:r w:rsidR="004423B2">
        <w:rPr>
          <w:lang w:eastAsia="ru-RU"/>
        </w:rPr>
        <w:t xml:space="preserve"> – Зона садоводства и дачного хозяйства.</w:t>
      </w:r>
    </w:p>
    <w:p w14:paraId="4639B319" w14:textId="77777777" w:rsidR="003717D0" w:rsidRPr="003717D0" w:rsidRDefault="003717D0" w:rsidP="003717D0">
      <w:pPr>
        <w:tabs>
          <w:tab w:val="left" w:pos="255"/>
        </w:tabs>
        <w:ind w:left="360"/>
        <w:contextualSpacing/>
        <w:jc w:val="both"/>
        <w:rPr>
          <w:rFonts w:cs="Times New Roman"/>
        </w:rPr>
      </w:pPr>
      <w:r w:rsidRPr="003717D0">
        <w:rPr>
          <w:rFonts w:cs="Times New Roman"/>
        </w:rPr>
        <w:t xml:space="preserve">Установлена для обеспечения формирования территорий, предназначенных для отдыха, туризма, занятий физической культурой и спортом. </w:t>
      </w:r>
    </w:p>
    <w:p w14:paraId="2E989F06" w14:textId="77777777" w:rsidR="003717D0" w:rsidRPr="003717D0" w:rsidRDefault="003717D0" w:rsidP="003717D0">
      <w:pPr>
        <w:tabs>
          <w:tab w:val="left" w:pos="255"/>
        </w:tabs>
        <w:ind w:left="360"/>
        <w:contextualSpacing/>
        <w:jc w:val="both"/>
        <w:rPr>
          <w:rFonts w:cs="Times New Roman"/>
        </w:rPr>
      </w:pPr>
      <w:r w:rsidRPr="003717D0">
        <w:rPr>
          <w:rFonts w:cs="Times New Roman"/>
        </w:rPr>
        <w:t xml:space="preserve">В том числе – занятых скверами, парками, бульварами, набережными,  береговыми полосами водных объектов, иными территориями общего пользования. </w:t>
      </w:r>
      <w:proofErr w:type="gramStart"/>
      <w:r w:rsidRPr="003717D0">
        <w:rPr>
          <w:rFonts w:cs="Times New Roman"/>
        </w:rPr>
        <w:t>Согласно  ч.4</w:t>
      </w:r>
      <w:proofErr w:type="gramEnd"/>
      <w:r w:rsidRPr="003717D0">
        <w:rPr>
          <w:rFonts w:cs="Times New Roman"/>
        </w:rPr>
        <w:t xml:space="preserve"> ст.36 Градостроительного Кодекса РФ действие градостроительного регламента на территории общего пользования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14:paraId="301973F6" w14:textId="77777777" w:rsidR="003717D0" w:rsidRDefault="003717D0" w:rsidP="003717D0">
      <w:pPr>
        <w:pStyle w:val="ab"/>
        <w:rPr>
          <w:lang w:eastAsia="ru-RU"/>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3685"/>
        <w:gridCol w:w="709"/>
        <w:gridCol w:w="3969"/>
      </w:tblGrid>
      <w:tr w:rsidR="0091298D" w:rsidRPr="00B3378D" w14:paraId="1B4D6471" w14:textId="77777777" w:rsidTr="003D4B29">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B82627B" w14:textId="77777777" w:rsidR="0091298D" w:rsidRPr="00B3378D" w:rsidRDefault="0091298D" w:rsidP="003D4B29">
            <w:pPr>
              <w:widowControl w:val="0"/>
              <w:autoSpaceDE w:val="0"/>
              <w:autoSpaceDN w:val="0"/>
              <w:adjustRightInd w:val="0"/>
              <w:jc w:val="center"/>
              <w:rPr>
                <w:rFonts w:cs="Times New Roman"/>
                <w:sz w:val="22"/>
                <w:szCs w:val="22"/>
              </w:rPr>
            </w:pPr>
            <w:r w:rsidRPr="00B3378D">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3408F8C7" w14:textId="77777777" w:rsidR="0091298D" w:rsidRPr="00B3378D" w:rsidRDefault="0091298D" w:rsidP="003D4B29">
            <w:pPr>
              <w:widowControl w:val="0"/>
              <w:autoSpaceDE w:val="0"/>
              <w:autoSpaceDN w:val="0"/>
              <w:adjustRightInd w:val="0"/>
              <w:jc w:val="center"/>
              <w:rPr>
                <w:rFonts w:cs="Times New Roman"/>
                <w:sz w:val="22"/>
                <w:szCs w:val="22"/>
              </w:rPr>
            </w:pPr>
            <w:r w:rsidRPr="00B3378D">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73CB9F1" w14:textId="77777777" w:rsidR="0091298D" w:rsidRPr="00B3378D" w:rsidRDefault="0091298D" w:rsidP="003D4B29">
            <w:pPr>
              <w:widowControl w:val="0"/>
              <w:autoSpaceDE w:val="0"/>
              <w:autoSpaceDN w:val="0"/>
              <w:adjustRightInd w:val="0"/>
              <w:jc w:val="center"/>
              <w:rPr>
                <w:rFonts w:cs="Times New Roman"/>
                <w:sz w:val="22"/>
                <w:szCs w:val="22"/>
              </w:rPr>
            </w:pPr>
            <w:r w:rsidRPr="00B3378D">
              <w:rPr>
                <w:rFonts w:cs="Times New Roman"/>
                <w:sz w:val="22"/>
                <w:szCs w:val="22"/>
              </w:rPr>
              <w:t>Код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FB62F9C" w14:textId="77777777" w:rsidR="0091298D" w:rsidRPr="00B3378D" w:rsidRDefault="0091298D" w:rsidP="003D4B29">
            <w:pPr>
              <w:widowControl w:val="0"/>
              <w:autoSpaceDE w:val="0"/>
              <w:autoSpaceDN w:val="0"/>
              <w:adjustRightInd w:val="0"/>
              <w:jc w:val="center"/>
              <w:rPr>
                <w:rFonts w:cs="Times New Roman"/>
                <w:sz w:val="22"/>
                <w:szCs w:val="22"/>
              </w:rPr>
            </w:pPr>
            <w:r>
              <w:rPr>
                <w:rFonts w:cs="Times New Roman"/>
                <w:sz w:val="22"/>
                <w:szCs w:val="22"/>
              </w:rPr>
              <w:t>Предельные параметры</w:t>
            </w:r>
          </w:p>
        </w:tc>
      </w:tr>
      <w:tr w:rsidR="0091298D" w:rsidRPr="00B3378D" w14:paraId="0BA7B247" w14:textId="77777777" w:rsidTr="003D4B29">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31304B1" w14:textId="77777777" w:rsidR="0091298D" w:rsidRPr="00B3378D" w:rsidRDefault="0091298D" w:rsidP="003D4B29">
            <w:pPr>
              <w:widowControl w:val="0"/>
              <w:autoSpaceDE w:val="0"/>
              <w:autoSpaceDN w:val="0"/>
              <w:adjustRightInd w:val="0"/>
              <w:jc w:val="center"/>
              <w:rPr>
                <w:rFonts w:cs="Times New Roman"/>
                <w:b/>
                <w:sz w:val="22"/>
                <w:szCs w:val="22"/>
              </w:rPr>
            </w:pPr>
            <w:r w:rsidRPr="00B3378D">
              <w:rPr>
                <w:rFonts w:cs="Times New Roman"/>
                <w:b/>
                <w:sz w:val="22"/>
                <w:szCs w:val="22"/>
              </w:rPr>
              <w:lastRenderedPageBreak/>
              <w:t>Основные</w:t>
            </w:r>
            <w:r w:rsidR="003717D0">
              <w:rPr>
                <w:rFonts w:cs="Times New Roman"/>
                <w:b/>
                <w:sz w:val="22"/>
                <w:szCs w:val="22"/>
              </w:rPr>
              <w:t xml:space="preserve"> и вспомогательные</w:t>
            </w:r>
            <w:r w:rsidRPr="00B3378D">
              <w:rPr>
                <w:rFonts w:cs="Times New Roman"/>
                <w:b/>
                <w:sz w:val="22"/>
                <w:szCs w:val="22"/>
              </w:rPr>
              <w:t xml:space="preserve"> виды разрешенного использования</w:t>
            </w:r>
          </w:p>
        </w:tc>
      </w:tr>
      <w:tr w:rsidR="0091298D" w:rsidRPr="003B2C77" w14:paraId="481151A2" w14:textId="77777777" w:rsidTr="003D4B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EF535" w14:textId="77777777" w:rsidR="0091298D" w:rsidRPr="0091298D" w:rsidRDefault="002722BD" w:rsidP="0091298D">
            <w:pPr>
              <w:rPr>
                <w:sz w:val="22"/>
                <w:szCs w:val="22"/>
              </w:rPr>
            </w:pPr>
            <w:r>
              <w:rPr>
                <w:sz w:val="22"/>
                <w:szCs w:val="22"/>
              </w:rPr>
              <w:t>Отдых (рекреация)</w:t>
            </w:r>
          </w:p>
        </w:tc>
        <w:tc>
          <w:tcPr>
            <w:tcW w:w="3685" w:type="dxa"/>
            <w:tcBorders>
              <w:top w:val="single" w:sz="4" w:space="0" w:color="auto"/>
              <w:left w:val="single" w:sz="4" w:space="0" w:color="auto"/>
              <w:bottom w:val="single" w:sz="4" w:space="0" w:color="auto"/>
              <w:right w:val="single" w:sz="4" w:space="0" w:color="auto"/>
            </w:tcBorders>
          </w:tcPr>
          <w:p w14:paraId="2AC1D18E" w14:textId="77777777" w:rsidR="002722BD" w:rsidRPr="002722BD" w:rsidRDefault="002722BD" w:rsidP="002722BD">
            <w:pPr>
              <w:rPr>
                <w:sz w:val="22"/>
                <w:szCs w:val="22"/>
              </w:rPr>
            </w:pPr>
            <w:r w:rsidRPr="002722BD">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89100F0" w14:textId="77777777" w:rsidR="0091298D" w:rsidRPr="0091298D" w:rsidRDefault="002722BD" w:rsidP="002722BD">
            <w:pPr>
              <w:rPr>
                <w:sz w:val="22"/>
                <w:szCs w:val="22"/>
              </w:rPr>
            </w:pPr>
            <w:r w:rsidRPr="002722BD">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709" w:type="dxa"/>
            <w:tcBorders>
              <w:top w:val="single" w:sz="4" w:space="0" w:color="auto"/>
              <w:left w:val="single" w:sz="4" w:space="0" w:color="auto"/>
              <w:bottom w:val="single" w:sz="4" w:space="0" w:color="auto"/>
              <w:right w:val="single" w:sz="4" w:space="0" w:color="auto"/>
            </w:tcBorders>
          </w:tcPr>
          <w:p w14:paraId="1DDDD48D" w14:textId="77777777" w:rsidR="0091298D" w:rsidRPr="0091298D" w:rsidRDefault="003717D0" w:rsidP="0091298D">
            <w:pPr>
              <w:rPr>
                <w:sz w:val="22"/>
                <w:szCs w:val="22"/>
              </w:rPr>
            </w:pPr>
            <w:r w:rsidRPr="003717D0">
              <w:rPr>
                <w:sz w:val="22"/>
                <w:szCs w:val="22"/>
              </w:rPr>
              <w:t>5.0</w:t>
            </w:r>
          </w:p>
        </w:tc>
        <w:tc>
          <w:tcPr>
            <w:tcW w:w="3969" w:type="dxa"/>
            <w:tcBorders>
              <w:top w:val="single" w:sz="4" w:space="0" w:color="auto"/>
              <w:left w:val="single" w:sz="4" w:space="0" w:color="auto"/>
              <w:bottom w:val="single" w:sz="4" w:space="0" w:color="auto"/>
              <w:right w:val="single" w:sz="4" w:space="0" w:color="auto"/>
            </w:tcBorders>
          </w:tcPr>
          <w:p w14:paraId="622FE522" w14:textId="77777777" w:rsidR="002722BD" w:rsidRPr="002722BD" w:rsidRDefault="002722BD" w:rsidP="002722BD">
            <w:pPr>
              <w:keepLines/>
              <w:overflowPunct w:val="0"/>
              <w:autoSpaceDE w:val="0"/>
              <w:textAlignment w:val="baseline"/>
              <w:rPr>
                <w:b/>
                <w:sz w:val="22"/>
                <w:szCs w:val="22"/>
              </w:rPr>
            </w:pPr>
            <w:r w:rsidRPr="002722BD">
              <w:rPr>
                <w:b/>
                <w:sz w:val="22"/>
                <w:szCs w:val="22"/>
              </w:rPr>
              <w:t>Предельные размеры земельного участка</w:t>
            </w:r>
          </w:p>
          <w:p w14:paraId="6276473B" w14:textId="77777777" w:rsidR="002722BD" w:rsidRPr="002722BD" w:rsidRDefault="002722BD" w:rsidP="002722BD">
            <w:pPr>
              <w:keepLines/>
              <w:overflowPunct w:val="0"/>
              <w:autoSpaceDE w:val="0"/>
              <w:textAlignment w:val="baseline"/>
              <w:rPr>
                <w:sz w:val="22"/>
                <w:szCs w:val="22"/>
              </w:rPr>
            </w:pPr>
            <w:r w:rsidRPr="002722BD">
              <w:rPr>
                <w:sz w:val="22"/>
                <w:szCs w:val="22"/>
              </w:rPr>
              <w:t>Не подлежат установлению</w:t>
            </w:r>
          </w:p>
          <w:p w14:paraId="6E978244" w14:textId="77777777" w:rsidR="002722BD" w:rsidRPr="002722BD" w:rsidRDefault="002722BD" w:rsidP="002722BD">
            <w:pPr>
              <w:keepLines/>
              <w:tabs>
                <w:tab w:val="left" w:pos="921"/>
              </w:tabs>
              <w:overflowPunct w:val="0"/>
              <w:autoSpaceDE w:val="0"/>
              <w:textAlignment w:val="baseline"/>
              <w:rPr>
                <w:b/>
                <w:sz w:val="22"/>
                <w:szCs w:val="22"/>
              </w:rPr>
            </w:pPr>
            <w:r w:rsidRPr="002722BD">
              <w:rPr>
                <w:b/>
                <w:sz w:val="22"/>
                <w:szCs w:val="22"/>
              </w:rPr>
              <w:t>Минимальные отступы от границ земельного участка (м)</w:t>
            </w:r>
            <w:r w:rsidRPr="002722BD">
              <w:rPr>
                <w:b/>
                <w:sz w:val="22"/>
                <w:szCs w:val="22"/>
              </w:rPr>
              <w:tab/>
            </w:r>
          </w:p>
          <w:p w14:paraId="456D50C1" w14:textId="77777777" w:rsidR="0091298D" w:rsidRPr="002722BD" w:rsidRDefault="002722BD" w:rsidP="002722BD">
            <w:pPr>
              <w:keepLines/>
              <w:tabs>
                <w:tab w:val="left" w:pos="921"/>
              </w:tabs>
              <w:overflowPunct w:val="0"/>
              <w:autoSpaceDE w:val="0"/>
              <w:textAlignment w:val="baseline"/>
              <w:rPr>
                <w:sz w:val="22"/>
                <w:szCs w:val="22"/>
              </w:rPr>
            </w:pPr>
            <w:r w:rsidRPr="002722BD">
              <w:rPr>
                <w:sz w:val="22"/>
                <w:szCs w:val="22"/>
              </w:rPr>
              <w:t>Не подлежат установлению</w:t>
            </w:r>
          </w:p>
          <w:p w14:paraId="0DBFE53E" w14:textId="77777777" w:rsidR="002722BD" w:rsidRPr="002722BD" w:rsidRDefault="002722BD" w:rsidP="002722BD">
            <w:pPr>
              <w:keepLines/>
              <w:tabs>
                <w:tab w:val="left" w:pos="921"/>
              </w:tabs>
              <w:overflowPunct w:val="0"/>
              <w:autoSpaceDE w:val="0"/>
              <w:textAlignment w:val="baseline"/>
              <w:rPr>
                <w:rFonts w:cs="Times New Roman"/>
                <w:b/>
                <w:sz w:val="22"/>
                <w:szCs w:val="22"/>
              </w:rPr>
            </w:pPr>
            <w:r w:rsidRPr="002722BD">
              <w:rPr>
                <w:rFonts w:cs="Times New Roman"/>
                <w:b/>
                <w:sz w:val="22"/>
                <w:szCs w:val="22"/>
              </w:rPr>
              <w:t>Предельное кол-во этажей или предельная высота здания, строения, сооружения</w:t>
            </w:r>
            <w:r w:rsidRPr="002722BD">
              <w:rPr>
                <w:rFonts w:cs="Times New Roman"/>
                <w:b/>
                <w:sz w:val="22"/>
                <w:szCs w:val="22"/>
              </w:rPr>
              <w:tab/>
            </w:r>
          </w:p>
          <w:p w14:paraId="15CA28EF" w14:textId="77777777" w:rsidR="002722BD" w:rsidRDefault="002722BD" w:rsidP="002722BD">
            <w:pPr>
              <w:keepLines/>
              <w:tabs>
                <w:tab w:val="left" w:pos="921"/>
              </w:tabs>
              <w:overflowPunct w:val="0"/>
              <w:autoSpaceDE w:val="0"/>
              <w:textAlignment w:val="baseline"/>
              <w:rPr>
                <w:rFonts w:cs="Times New Roman"/>
                <w:sz w:val="22"/>
                <w:szCs w:val="22"/>
              </w:rPr>
            </w:pPr>
            <w:r w:rsidRPr="002722BD">
              <w:rPr>
                <w:rFonts w:cs="Times New Roman"/>
                <w:sz w:val="22"/>
                <w:szCs w:val="22"/>
              </w:rPr>
              <w:t>Не подлежат установлению</w:t>
            </w:r>
            <w:r w:rsidRPr="002722BD">
              <w:rPr>
                <w:rFonts w:cs="Times New Roman"/>
                <w:sz w:val="22"/>
                <w:szCs w:val="22"/>
              </w:rPr>
              <w:tab/>
            </w:r>
          </w:p>
          <w:p w14:paraId="07910F27" w14:textId="77777777" w:rsidR="002722BD" w:rsidRPr="002722BD" w:rsidRDefault="002722BD" w:rsidP="002722BD">
            <w:pPr>
              <w:keepLines/>
              <w:tabs>
                <w:tab w:val="left" w:pos="921"/>
              </w:tabs>
              <w:overflowPunct w:val="0"/>
              <w:autoSpaceDE w:val="0"/>
              <w:textAlignment w:val="baseline"/>
              <w:rPr>
                <w:rFonts w:cs="Times New Roman"/>
                <w:sz w:val="22"/>
                <w:szCs w:val="22"/>
              </w:rPr>
            </w:pPr>
            <w:r w:rsidRPr="002722BD">
              <w:rPr>
                <w:rFonts w:cs="Times New Roman"/>
                <w:sz w:val="22"/>
                <w:szCs w:val="22"/>
              </w:rPr>
              <w:t>см. ВРИ с кодом 5.1</w:t>
            </w:r>
          </w:p>
          <w:p w14:paraId="62FEF2BA" w14:textId="77777777" w:rsidR="002722BD" w:rsidRPr="002722BD" w:rsidRDefault="002722BD" w:rsidP="002722BD">
            <w:pPr>
              <w:keepLines/>
              <w:tabs>
                <w:tab w:val="left" w:pos="921"/>
              </w:tabs>
              <w:overflowPunct w:val="0"/>
              <w:autoSpaceDE w:val="0"/>
              <w:textAlignment w:val="baseline"/>
              <w:rPr>
                <w:rFonts w:cs="Times New Roman"/>
                <w:sz w:val="22"/>
                <w:szCs w:val="22"/>
              </w:rPr>
            </w:pPr>
            <w:proofErr w:type="spellStart"/>
            <w:r w:rsidRPr="002722BD">
              <w:rPr>
                <w:rFonts w:cs="Times New Roman"/>
                <w:sz w:val="22"/>
                <w:szCs w:val="22"/>
              </w:rPr>
              <w:t>Макс.процент</w:t>
            </w:r>
            <w:proofErr w:type="spellEnd"/>
            <w:r w:rsidRPr="002722BD">
              <w:rPr>
                <w:rFonts w:cs="Times New Roman"/>
                <w:sz w:val="22"/>
                <w:szCs w:val="22"/>
              </w:rPr>
              <w:t xml:space="preserve"> застройки в границах земельного участка, %</w:t>
            </w:r>
            <w:r w:rsidRPr="002722BD">
              <w:rPr>
                <w:rFonts w:cs="Times New Roman"/>
                <w:sz w:val="22"/>
                <w:szCs w:val="22"/>
              </w:rPr>
              <w:tab/>
            </w:r>
          </w:p>
          <w:p w14:paraId="69B2C62D" w14:textId="77777777" w:rsidR="002722BD" w:rsidRPr="002722BD" w:rsidRDefault="002722BD" w:rsidP="002722BD">
            <w:pPr>
              <w:keepLines/>
              <w:tabs>
                <w:tab w:val="left" w:pos="921"/>
              </w:tabs>
              <w:overflowPunct w:val="0"/>
              <w:autoSpaceDE w:val="0"/>
              <w:textAlignment w:val="baseline"/>
              <w:rPr>
                <w:rFonts w:cs="Times New Roman"/>
                <w:sz w:val="22"/>
                <w:szCs w:val="22"/>
              </w:rPr>
            </w:pPr>
            <w:r w:rsidRPr="002722BD">
              <w:rPr>
                <w:rFonts w:cs="Times New Roman"/>
                <w:sz w:val="22"/>
                <w:szCs w:val="22"/>
              </w:rPr>
              <w:t>Не подлежат установлению</w:t>
            </w:r>
          </w:p>
          <w:p w14:paraId="0A6988D0" w14:textId="77777777" w:rsidR="002722BD" w:rsidRPr="002722BD" w:rsidRDefault="002722BD" w:rsidP="002722BD">
            <w:pPr>
              <w:keepLines/>
              <w:tabs>
                <w:tab w:val="left" w:pos="921"/>
              </w:tabs>
              <w:overflowPunct w:val="0"/>
              <w:autoSpaceDE w:val="0"/>
              <w:textAlignment w:val="baseline"/>
              <w:rPr>
                <w:rFonts w:cs="Times New Roman"/>
                <w:b/>
                <w:sz w:val="22"/>
                <w:szCs w:val="22"/>
              </w:rPr>
            </w:pPr>
            <w:r w:rsidRPr="002722BD">
              <w:rPr>
                <w:rFonts w:cs="Times New Roman"/>
                <w:b/>
                <w:sz w:val="22"/>
                <w:szCs w:val="22"/>
              </w:rPr>
              <w:t>Иные параметры</w:t>
            </w:r>
            <w:r w:rsidRPr="002722BD">
              <w:rPr>
                <w:rFonts w:cs="Times New Roman"/>
                <w:b/>
                <w:sz w:val="22"/>
                <w:szCs w:val="22"/>
              </w:rPr>
              <w:tab/>
            </w:r>
          </w:p>
          <w:p w14:paraId="0DB24C96" w14:textId="77777777" w:rsidR="002722BD" w:rsidRPr="002722BD" w:rsidRDefault="002722BD" w:rsidP="002722BD">
            <w:pPr>
              <w:keepLines/>
              <w:tabs>
                <w:tab w:val="left" w:pos="921"/>
              </w:tabs>
              <w:overflowPunct w:val="0"/>
              <w:autoSpaceDE w:val="0"/>
              <w:textAlignment w:val="baseline"/>
              <w:rPr>
                <w:rFonts w:cs="Times New Roman"/>
                <w:sz w:val="22"/>
                <w:szCs w:val="22"/>
              </w:rPr>
            </w:pPr>
            <w:r w:rsidRPr="002722BD">
              <w:rPr>
                <w:rFonts w:cs="Times New Roman"/>
                <w:sz w:val="22"/>
                <w:szCs w:val="22"/>
              </w:rPr>
              <w:t>Не подлежат установлению</w:t>
            </w:r>
          </w:p>
          <w:p w14:paraId="0C30D2BD" w14:textId="77777777" w:rsidR="002722BD" w:rsidRPr="0091298D" w:rsidRDefault="002722BD" w:rsidP="002722BD">
            <w:pPr>
              <w:keepLines/>
              <w:tabs>
                <w:tab w:val="left" w:pos="921"/>
              </w:tabs>
              <w:overflowPunct w:val="0"/>
              <w:autoSpaceDE w:val="0"/>
              <w:textAlignment w:val="baseline"/>
              <w:rPr>
                <w:rFonts w:cs="Times New Roman"/>
                <w:b/>
                <w:sz w:val="22"/>
                <w:szCs w:val="22"/>
              </w:rPr>
            </w:pPr>
            <w:r w:rsidRPr="002722BD">
              <w:rPr>
                <w:rFonts w:cs="Times New Roman"/>
                <w:sz w:val="22"/>
                <w:szCs w:val="22"/>
              </w:rPr>
              <w:t>Ограничения использования земельного участка</w:t>
            </w:r>
          </w:p>
        </w:tc>
      </w:tr>
      <w:tr w:rsidR="0091298D" w:rsidRPr="003B2C77" w14:paraId="1CF1FCD6" w14:textId="77777777" w:rsidTr="003D4B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759DCC" w14:textId="77777777" w:rsidR="0091298D" w:rsidRPr="0091298D" w:rsidRDefault="002722BD" w:rsidP="0091298D">
            <w:pPr>
              <w:rPr>
                <w:sz w:val="22"/>
                <w:szCs w:val="22"/>
              </w:rPr>
            </w:pPr>
            <w:r w:rsidRPr="002722BD">
              <w:rPr>
                <w:sz w:val="22"/>
                <w:szCs w:val="22"/>
              </w:rPr>
              <w:t>Спорт</w:t>
            </w:r>
          </w:p>
        </w:tc>
        <w:tc>
          <w:tcPr>
            <w:tcW w:w="3685" w:type="dxa"/>
            <w:tcBorders>
              <w:top w:val="single" w:sz="4" w:space="0" w:color="auto"/>
              <w:left w:val="single" w:sz="4" w:space="0" w:color="auto"/>
              <w:bottom w:val="single" w:sz="4" w:space="0" w:color="auto"/>
              <w:right w:val="single" w:sz="4" w:space="0" w:color="auto"/>
            </w:tcBorders>
          </w:tcPr>
          <w:p w14:paraId="4A33952B" w14:textId="77777777" w:rsidR="002722BD" w:rsidRPr="002722BD" w:rsidRDefault="002722BD" w:rsidP="002722BD">
            <w:pPr>
              <w:rPr>
                <w:sz w:val="22"/>
                <w:szCs w:val="22"/>
              </w:rPr>
            </w:pPr>
            <w:r w:rsidRPr="002722BD">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7EE6857" w14:textId="77777777" w:rsidR="0091298D" w:rsidRPr="0091298D" w:rsidRDefault="002722BD" w:rsidP="002722BD">
            <w:pPr>
              <w:rPr>
                <w:sz w:val="22"/>
                <w:szCs w:val="22"/>
              </w:rPr>
            </w:pPr>
            <w:r w:rsidRPr="002722BD">
              <w:rPr>
                <w:sz w:val="22"/>
                <w:szCs w:val="22"/>
              </w:rPr>
              <w:t>Размещение постоянных или временных гаражей с несколькими стояночными местами, стоянок (парковок), гаражей</w:t>
            </w:r>
            <w:r w:rsidRPr="002722BD">
              <w:rPr>
                <w:sz w:val="22"/>
                <w:szCs w:val="22"/>
              </w:rPr>
              <w:tab/>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5025A3A7" w14:textId="77777777" w:rsidR="0091298D" w:rsidRPr="0091298D" w:rsidRDefault="002722BD" w:rsidP="0091298D">
            <w:pPr>
              <w:rPr>
                <w:sz w:val="22"/>
                <w:szCs w:val="22"/>
              </w:rPr>
            </w:pPr>
            <w:r w:rsidRPr="002722BD">
              <w:rPr>
                <w:sz w:val="22"/>
                <w:szCs w:val="22"/>
              </w:rPr>
              <w:t>5.1</w:t>
            </w:r>
          </w:p>
        </w:tc>
        <w:tc>
          <w:tcPr>
            <w:tcW w:w="3969" w:type="dxa"/>
            <w:tcBorders>
              <w:top w:val="single" w:sz="4" w:space="0" w:color="auto"/>
              <w:left w:val="single" w:sz="4" w:space="0" w:color="auto"/>
              <w:bottom w:val="single" w:sz="4" w:space="0" w:color="auto"/>
              <w:right w:val="single" w:sz="4" w:space="0" w:color="auto"/>
            </w:tcBorders>
          </w:tcPr>
          <w:p w14:paraId="4F041389" w14:textId="77777777" w:rsidR="002722BD" w:rsidRPr="002722BD" w:rsidRDefault="002722BD" w:rsidP="002722BD">
            <w:pPr>
              <w:keepLines/>
              <w:overflowPunct w:val="0"/>
              <w:autoSpaceDE w:val="0"/>
              <w:textAlignment w:val="baseline"/>
              <w:rPr>
                <w:b/>
                <w:sz w:val="22"/>
                <w:szCs w:val="22"/>
              </w:rPr>
            </w:pPr>
            <w:r w:rsidRPr="002722BD">
              <w:rPr>
                <w:b/>
                <w:sz w:val="22"/>
                <w:szCs w:val="22"/>
              </w:rPr>
              <w:t>Предельные размеры земельного участка</w:t>
            </w:r>
          </w:p>
          <w:p w14:paraId="6A6E4EC0" w14:textId="77777777" w:rsidR="002722BD" w:rsidRPr="002722BD" w:rsidRDefault="002722BD" w:rsidP="002722BD">
            <w:pPr>
              <w:keepLines/>
              <w:overflowPunct w:val="0"/>
              <w:autoSpaceDE w:val="0"/>
              <w:textAlignment w:val="baseline"/>
              <w:rPr>
                <w:sz w:val="22"/>
                <w:szCs w:val="22"/>
              </w:rPr>
            </w:pPr>
            <w:r w:rsidRPr="002722BD">
              <w:rPr>
                <w:sz w:val="22"/>
                <w:szCs w:val="22"/>
              </w:rPr>
              <w:t>Не подлежат установлению</w:t>
            </w:r>
          </w:p>
          <w:p w14:paraId="24D00FBE" w14:textId="77777777" w:rsidR="002722BD" w:rsidRPr="002722BD" w:rsidRDefault="002722BD" w:rsidP="002722BD">
            <w:pPr>
              <w:keepLines/>
              <w:overflowPunct w:val="0"/>
              <w:autoSpaceDE w:val="0"/>
              <w:textAlignment w:val="baseline"/>
              <w:rPr>
                <w:b/>
                <w:sz w:val="22"/>
                <w:szCs w:val="22"/>
              </w:rPr>
            </w:pPr>
            <w:r w:rsidRPr="002722BD">
              <w:rPr>
                <w:b/>
                <w:sz w:val="22"/>
                <w:szCs w:val="22"/>
              </w:rPr>
              <w:t>Минимальные отступы от границ земельного участка (м)</w:t>
            </w:r>
            <w:r w:rsidRPr="002722BD">
              <w:rPr>
                <w:b/>
                <w:sz w:val="22"/>
                <w:szCs w:val="22"/>
              </w:rPr>
              <w:tab/>
            </w:r>
          </w:p>
          <w:p w14:paraId="5CF8A664" w14:textId="77777777" w:rsidR="002722BD" w:rsidRPr="002722BD" w:rsidRDefault="002722BD" w:rsidP="002722BD">
            <w:pPr>
              <w:keepLines/>
              <w:overflowPunct w:val="0"/>
              <w:autoSpaceDE w:val="0"/>
              <w:textAlignment w:val="baseline"/>
              <w:rPr>
                <w:sz w:val="22"/>
                <w:szCs w:val="22"/>
              </w:rPr>
            </w:pPr>
            <w:r w:rsidRPr="002722BD">
              <w:rPr>
                <w:sz w:val="22"/>
                <w:szCs w:val="22"/>
              </w:rPr>
              <w:t>Не подлежат установлению</w:t>
            </w:r>
          </w:p>
          <w:p w14:paraId="4A143746" w14:textId="77777777" w:rsidR="002722BD" w:rsidRPr="002722BD" w:rsidRDefault="002722BD" w:rsidP="002722BD">
            <w:pPr>
              <w:keepLines/>
              <w:overflowPunct w:val="0"/>
              <w:autoSpaceDE w:val="0"/>
              <w:textAlignment w:val="baseline"/>
              <w:rPr>
                <w:b/>
                <w:sz w:val="22"/>
                <w:szCs w:val="22"/>
              </w:rPr>
            </w:pPr>
            <w:r w:rsidRPr="002722BD">
              <w:rPr>
                <w:b/>
                <w:sz w:val="22"/>
                <w:szCs w:val="22"/>
              </w:rPr>
              <w:t>Предельное кол-во этажей или предельная высота здания, строения, сооружения</w:t>
            </w:r>
            <w:r w:rsidRPr="002722BD">
              <w:rPr>
                <w:b/>
                <w:sz w:val="22"/>
                <w:szCs w:val="22"/>
              </w:rPr>
              <w:tab/>
            </w:r>
          </w:p>
          <w:p w14:paraId="04995652" w14:textId="77777777" w:rsidR="002722BD" w:rsidRDefault="002722BD" w:rsidP="002722BD">
            <w:pPr>
              <w:keepLines/>
              <w:overflowPunct w:val="0"/>
              <w:autoSpaceDE w:val="0"/>
              <w:textAlignment w:val="baseline"/>
              <w:rPr>
                <w:sz w:val="22"/>
                <w:szCs w:val="22"/>
              </w:rPr>
            </w:pPr>
            <w:r w:rsidRPr="002722BD">
              <w:rPr>
                <w:sz w:val="22"/>
                <w:szCs w:val="22"/>
              </w:rPr>
              <w:t>П</w:t>
            </w:r>
            <w:r>
              <w:rPr>
                <w:sz w:val="22"/>
                <w:szCs w:val="22"/>
              </w:rPr>
              <w:t>редельное количество этажей – 2</w:t>
            </w:r>
          </w:p>
          <w:p w14:paraId="09912BC2" w14:textId="77777777" w:rsidR="002722BD" w:rsidRPr="002722BD" w:rsidRDefault="002722BD" w:rsidP="002722BD">
            <w:pPr>
              <w:keepLines/>
              <w:overflowPunct w:val="0"/>
              <w:autoSpaceDE w:val="0"/>
              <w:textAlignment w:val="baseline"/>
              <w:rPr>
                <w:sz w:val="22"/>
                <w:szCs w:val="22"/>
              </w:rPr>
            </w:pPr>
            <w:r w:rsidRPr="002722BD">
              <w:rPr>
                <w:sz w:val="22"/>
                <w:szCs w:val="22"/>
              </w:rPr>
              <w:t>Предельное количество этажей - 1</w:t>
            </w:r>
          </w:p>
          <w:p w14:paraId="21486C26" w14:textId="77777777" w:rsidR="002722BD" w:rsidRPr="002722BD" w:rsidRDefault="002722BD" w:rsidP="002722BD">
            <w:pPr>
              <w:keepLines/>
              <w:overflowPunct w:val="0"/>
              <w:autoSpaceDE w:val="0"/>
              <w:textAlignment w:val="baseline"/>
              <w:rPr>
                <w:sz w:val="22"/>
                <w:szCs w:val="22"/>
              </w:rPr>
            </w:pPr>
            <w:proofErr w:type="spellStart"/>
            <w:r w:rsidRPr="002722BD">
              <w:rPr>
                <w:sz w:val="22"/>
                <w:szCs w:val="22"/>
              </w:rPr>
              <w:t>Макс.процент</w:t>
            </w:r>
            <w:proofErr w:type="spellEnd"/>
            <w:r w:rsidRPr="002722BD">
              <w:rPr>
                <w:sz w:val="22"/>
                <w:szCs w:val="22"/>
              </w:rPr>
              <w:t xml:space="preserve"> застройки в границах земельного участка, %</w:t>
            </w:r>
            <w:r w:rsidRPr="002722BD">
              <w:rPr>
                <w:sz w:val="22"/>
                <w:szCs w:val="22"/>
              </w:rPr>
              <w:tab/>
            </w:r>
          </w:p>
          <w:p w14:paraId="7269A9E5" w14:textId="77777777" w:rsidR="002722BD" w:rsidRPr="002722BD" w:rsidRDefault="002722BD" w:rsidP="002722BD">
            <w:pPr>
              <w:keepLines/>
              <w:overflowPunct w:val="0"/>
              <w:autoSpaceDE w:val="0"/>
              <w:textAlignment w:val="baseline"/>
              <w:rPr>
                <w:sz w:val="22"/>
                <w:szCs w:val="22"/>
              </w:rPr>
            </w:pPr>
            <w:r w:rsidRPr="002722BD">
              <w:rPr>
                <w:sz w:val="22"/>
                <w:szCs w:val="22"/>
              </w:rPr>
              <w:t>Не подлежит установлению</w:t>
            </w:r>
          </w:p>
          <w:p w14:paraId="5AA7A9F4" w14:textId="77777777" w:rsidR="002722BD" w:rsidRPr="002722BD" w:rsidRDefault="002722BD" w:rsidP="002722BD">
            <w:pPr>
              <w:keepLines/>
              <w:overflowPunct w:val="0"/>
              <w:autoSpaceDE w:val="0"/>
              <w:textAlignment w:val="baseline"/>
              <w:rPr>
                <w:b/>
                <w:sz w:val="22"/>
                <w:szCs w:val="22"/>
              </w:rPr>
            </w:pPr>
            <w:r w:rsidRPr="002722BD">
              <w:rPr>
                <w:b/>
                <w:sz w:val="22"/>
                <w:szCs w:val="22"/>
              </w:rPr>
              <w:t>Иные параметры</w:t>
            </w:r>
            <w:r w:rsidRPr="002722BD">
              <w:rPr>
                <w:b/>
                <w:sz w:val="22"/>
                <w:szCs w:val="22"/>
              </w:rPr>
              <w:tab/>
            </w:r>
          </w:p>
          <w:p w14:paraId="6D2FE7E7" w14:textId="77777777" w:rsidR="002722BD" w:rsidRDefault="002722BD" w:rsidP="002722BD">
            <w:pPr>
              <w:keepLines/>
              <w:overflowPunct w:val="0"/>
              <w:autoSpaceDE w:val="0"/>
              <w:textAlignment w:val="baseline"/>
              <w:rPr>
                <w:sz w:val="22"/>
                <w:szCs w:val="22"/>
              </w:rPr>
            </w:pPr>
            <w:r w:rsidRPr="002722BD">
              <w:rPr>
                <w:sz w:val="22"/>
                <w:szCs w:val="22"/>
              </w:rPr>
              <w:t>Наличие достаточного количества мест для гостевых автостоянок</w:t>
            </w:r>
            <w:r>
              <w:rPr>
                <w:sz w:val="22"/>
                <w:szCs w:val="22"/>
              </w:rPr>
              <w:t xml:space="preserve"> вне зон пешеходного движения. </w:t>
            </w:r>
          </w:p>
          <w:p w14:paraId="61E08932" w14:textId="77777777" w:rsidR="002722BD" w:rsidRPr="002722BD" w:rsidRDefault="002722BD" w:rsidP="002722BD">
            <w:pPr>
              <w:keepLines/>
              <w:overflowPunct w:val="0"/>
              <w:autoSpaceDE w:val="0"/>
              <w:textAlignment w:val="baseline"/>
              <w:rPr>
                <w:sz w:val="22"/>
                <w:szCs w:val="22"/>
              </w:rPr>
            </w:pPr>
            <w:r w:rsidRPr="002722BD">
              <w:rPr>
                <w:sz w:val="22"/>
                <w:szCs w:val="22"/>
              </w:rPr>
              <w:t>Стояночные места в гараже – не более 2-х.</w:t>
            </w:r>
          </w:p>
          <w:p w14:paraId="7DFC1BCD" w14:textId="77777777" w:rsidR="002722BD" w:rsidRPr="002722BD" w:rsidRDefault="002722BD" w:rsidP="002722BD">
            <w:pPr>
              <w:keepLines/>
              <w:overflowPunct w:val="0"/>
              <w:autoSpaceDE w:val="0"/>
              <w:textAlignment w:val="baseline"/>
              <w:rPr>
                <w:sz w:val="22"/>
                <w:szCs w:val="22"/>
              </w:rPr>
            </w:pPr>
            <w:r w:rsidRPr="002722BD">
              <w:rPr>
                <w:sz w:val="22"/>
                <w:szCs w:val="22"/>
              </w:rPr>
              <w:t>Не подлежат установлению</w:t>
            </w:r>
          </w:p>
          <w:p w14:paraId="4BC3831B" w14:textId="77777777" w:rsidR="002722BD" w:rsidRPr="002722BD" w:rsidRDefault="002722BD" w:rsidP="002722BD">
            <w:pPr>
              <w:keepLines/>
              <w:overflowPunct w:val="0"/>
              <w:autoSpaceDE w:val="0"/>
              <w:textAlignment w:val="baseline"/>
              <w:rPr>
                <w:sz w:val="22"/>
                <w:szCs w:val="22"/>
              </w:rPr>
            </w:pPr>
            <w:r w:rsidRPr="002722BD">
              <w:rPr>
                <w:sz w:val="22"/>
                <w:szCs w:val="22"/>
              </w:rPr>
              <w:t>Ограничения использования земельного участка</w:t>
            </w:r>
            <w:r w:rsidRPr="002722BD">
              <w:rPr>
                <w:sz w:val="22"/>
                <w:szCs w:val="22"/>
              </w:rPr>
              <w:tab/>
              <w:t>Санитарно-защитная зона физкультурно-оздоровительных сооружений открытого типа со стационарными трибунами:</w:t>
            </w:r>
          </w:p>
          <w:p w14:paraId="2689718F" w14:textId="77777777" w:rsidR="002722BD" w:rsidRPr="002722BD" w:rsidRDefault="002722BD" w:rsidP="002722BD">
            <w:pPr>
              <w:keepLines/>
              <w:overflowPunct w:val="0"/>
              <w:autoSpaceDE w:val="0"/>
              <w:textAlignment w:val="baseline"/>
              <w:rPr>
                <w:sz w:val="22"/>
                <w:szCs w:val="22"/>
              </w:rPr>
            </w:pPr>
            <w:r w:rsidRPr="002722BD">
              <w:rPr>
                <w:sz w:val="22"/>
                <w:szCs w:val="22"/>
              </w:rPr>
              <w:t>свыше 500 мест – 300 м,</w:t>
            </w:r>
          </w:p>
          <w:p w14:paraId="01D6511F" w14:textId="77777777" w:rsidR="002722BD" w:rsidRPr="002722BD" w:rsidRDefault="002722BD" w:rsidP="002722BD">
            <w:pPr>
              <w:keepLines/>
              <w:overflowPunct w:val="0"/>
              <w:autoSpaceDE w:val="0"/>
              <w:textAlignment w:val="baseline"/>
              <w:rPr>
                <w:sz w:val="22"/>
                <w:szCs w:val="22"/>
              </w:rPr>
            </w:pPr>
            <w:r w:rsidRPr="002722BD">
              <w:rPr>
                <w:sz w:val="22"/>
                <w:szCs w:val="22"/>
              </w:rPr>
              <w:t>от 100 до 500 мест – 100 м,</w:t>
            </w:r>
          </w:p>
          <w:p w14:paraId="15F2C165" w14:textId="77777777" w:rsidR="0091298D" w:rsidRPr="0091298D" w:rsidRDefault="002722BD" w:rsidP="002722BD">
            <w:pPr>
              <w:keepLines/>
              <w:overflowPunct w:val="0"/>
              <w:autoSpaceDE w:val="0"/>
              <w:textAlignment w:val="baseline"/>
              <w:rPr>
                <w:rFonts w:cs="Times New Roman"/>
                <w:b/>
                <w:sz w:val="22"/>
                <w:szCs w:val="22"/>
              </w:rPr>
            </w:pPr>
            <w:r w:rsidRPr="002722BD">
              <w:rPr>
                <w:sz w:val="22"/>
                <w:szCs w:val="22"/>
              </w:rPr>
              <w:t>до 100 мест – 50 м.</w:t>
            </w:r>
          </w:p>
        </w:tc>
      </w:tr>
      <w:tr w:rsidR="0091298D" w:rsidRPr="003B2C77" w14:paraId="7FD2D97C" w14:textId="77777777" w:rsidTr="003D4B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7D709E" w14:textId="77777777" w:rsidR="0091298D" w:rsidRPr="0091298D" w:rsidRDefault="002722BD" w:rsidP="0091298D">
            <w:pPr>
              <w:rPr>
                <w:sz w:val="22"/>
                <w:szCs w:val="22"/>
              </w:rPr>
            </w:pPr>
            <w:r w:rsidRPr="002722BD">
              <w:rPr>
                <w:sz w:val="22"/>
                <w:szCs w:val="22"/>
              </w:rPr>
              <w:t>Охота и рыбалка</w:t>
            </w:r>
          </w:p>
        </w:tc>
        <w:tc>
          <w:tcPr>
            <w:tcW w:w="3685" w:type="dxa"/>
            <w:tcBorders>
              <w:top w:val="single" w:sz="4" w:space="0" w:color="auto"/>
              <w:left w:val="single" w:sz="4" w:space="0" w:color="auto"/>
              <w:bottom w:val="single" w:sz="4" w:space="0" w:color="auto"/>
              <w:right w:val="single" w:sz="4" w:space="0" w:color="auto"/>
            </w:tcBorders>
          </w:tcPr>
          <w:p w14:paraId="09560CD5" w14:textId="77777777" w:rsidR="0091298D" w:rsidRPr="0091298D" w:rsidRDefault="002722BD" w:rsidP="0091298D">
            <w:pPr>
              <w:rPr>
                <w:sz w:val="22"/>
                <w:szCs w:val="22"/>
              </w:rPr>
            </w:pPr>
            <w:r w:rsidRPr="002722BD">
              <w:rPr>
                <w:sz w:val="22"/>
                <w:szCs w:val="22"/>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w:t>
            </w:r>
            <w:r w:rsidRPr="002722BD">
              <w:rPr>
                <w:sz w:val="22"/>
                <w:szCs w:val="22"/>
              </w:rPr>
              <w:lastRenderedPageBreak/>
              <w:t>количества рыбы</w:t>
            </w:r>
          </w:p>
        </w:tc>
        <w:tc>
          <w:tcPr>
            <w:tcW w:w="709" w:type="dxa"/>
            <w:tcBorders>
              <w:top w:val="single" w:sz="4" w:space="0" w:color="auto"/>
              <w:left w:val="single" w:sz="4" w:space="0" w:color="auto"/>
              <w:bottom w:val="single" w:sz="4" w:space="0" w:color="auto"/>
              <w:right w:val="single" w:sz="4" w:space="0" w:color="auto"/>
            </w:tcBorders>
          </w:tcPr>
          <w:p w14:paraId="4536FA08" w14:textId="77777777" w:rsidR="0091298D" w:rsidRPr="0091298D" w:rsidRDefault="002722BD" w:rsidP="0091298D">
            <w:pPr>
              <w:rPr>
                <w:sz w:val="22"/>
                <w:szCs w:val="22"/>
              </w:rPr>
            </w:pPr>
            <w:r w:rsidRPr="006B77AD">
              <w:rPr>
                <w:rFonts w:cs="Times New Roman"/>
              </w:rPr>
              <w:lastRenderedPageBreak/>
              <w:t>5.3</w:t>
            </w:r>
          </w:p>
        </w:tc>
        <w:tc>
          <w:tcPr>
            <w:tcW w:w="3969" w:type="dxa"/>
            <w:tcBorders>
              <w:top w:val="single" w:sz="4" w:space="0" w:color="auto"/>
              <w:left w:val="single" w:sz="4" w:space="0" w:color="auto"/>
              <w:bottom w:val="single" w:sz="4" w:space="0" w:color="auto"/>
              <w:right w:val="single" w:sz="4" w:space="0" w:color="auto"/>
            </w:tcBorders>
          </w:tcPr>
          <w:p w14:paraId="6922D6A7" w14:textId="77777777" w:rsidR="002722BD" w:rsidRPr="002722BD" w:rsidRDefault="002722BD" w:rsidP="002722BD">
            <w:pPr>
              <w:overflowPunct w:val="0"/>
              <w:autoSpaceDE w:val="0"/>
              <w:spacing w:line="276" w:lineRule="auto"/>
              <w:textAlignment w:val="baseline"/>
              <w:rPr>
                <w:b/>
                <w:sz w:val="22"/>
                <w:szCs w:val="22"/>
              </w:rPr>
            </w:pPr>
            <w:r w:rsidRPr="002722BD">
              <w:rPr>
                <w:b/>
                <w:sz w:val="22"/>
                <w:szCs w:val="22"/>
              </w:rPr>
              <w:t>Предельные размеры земельного участка</w:t>
            </w:r>
          </w:p>
          <w:p w14:paraId="7891A506" w14:textId="77777777" w:rsidR="002722BD" w:rsidRPr="002722BD" w:rsidRDefault="002722BD" w:rsidP="002722BD">
            <w:pPr>
              <w:overflowPunct w:val="0"/>
              <w:autoSpaceDE w:val="0"/>
              <w:spacing w:line="276" w:lineRule="auto"/>
              <w:textAlignment w:val="baseline"/>
              <w:rPr>
                <w:sz w:val="22"/>
                <w:szCs w:val="22"/>
              </w:rPr>
            </w:pPr>
            <w:r w:rsidRPr="002722BD">
              <w:rPr>
                <w:sz w:val="22"/>
                <w:szCs w:val="22"/>
              </w:rPr>
              <w:t>Не подлежат установлению</w:t>
            </w:r>
          </w:p>
          <w:p w14:paraId="0674C7A7" w14:textId="77777777" w:rsidR="002722BD" w:rsidRPr="002722BD" w:rsidRDefault="002722BD" w:rsidP="002722BD">
            <w:pPr>
              <w:overflowPunct w:val="0"/>
              <w:autoSpaceDE w:val="0"/>
              <w:spacing w:line="276" w:lineRule="auto"/>
              <w:textAlignment w:val="baseline"/>
              <w:rPr>
                <w:b/>
                <w:sz w:val="22"/>
                <w:szCs w:val="22"/>
              </w:rPr>
            </w:pPr>
            <w:r w:rsidRPr="002722BD">
              <w:rPr>
                <w:b/>
                <w:sz w:val="22"/>
                <w:szCs w:val="22"/>
              </w:rPr>
              <w:t>Минимальные отступы от границ земельного участка (м)</w:t>
            </w:r>
            <w:r w:rsidRPr="002722BD">
              <w:rPr>
                <w:b/>
                <w:sz w:val="22"/>
                <w:szCs w:val="22"/>
              </w:rPr>
              <w:tab/>
            </w:r>
          </w:p>
          <w:p w14:paraId="491BF782" w14:textId="77777777" w:rsidR="002722BD" w:rsidRPr="002722BD" w:rsidRDefault="002722BD" w:rsidP="002722BD">
            <w:pPr>
              <w:overflowPunct w:val="0"/>
              <w:autoSpaceDE w:val="0"/>
              <w:spacing w:line="276" w:lineRule="auto"/>
              <w:textAlignment w:val="baseline"/>
              <w:rPr>
                <w:sz w:val="22"/>
                <w:szCs w:val="22"/>
              </w:rPr>
            </w:pPr>
            <w:r w:rsidRPr="002722BD">
              <w:rPr>
                <w:sz w:val="22"/>
                <w:szCs w:val="22"/>
              </w:rPr>
              <w:lastRenderedPageBreak/>
              <w:t>Не подлежат установлению</w:t>
            </w:r>
          </w:p>
          <w:p w14:paraId="50F305A6" w14:textId="77777777" w:rsidR="002722BD" w:rsidRPr="002722BD" w:rsidRDefault="002722BD" w:rsidP="002722BD">
            <w:pPr>
              <w:overflowPunct w:val="0"/>
              <w:autoSpaceDE w:val="0"/>
              <w:spacing w:line="276" w:lineRule="auto"/>
              <w:textAlignment w:val="baseline"/>
              <w:rPr>
                <w:b/>
                <w:sz w:val="22"/>
                <w:szCs w:val="22"/>
              </w:rPr>
            </w:pPr>
            <w:r w:rsidRPr="002722BD">
              <w:rPr>
                <w:b/>
                <w:sz w:val="22"/>
                <w:szCs w:val="22"/>
              </w:rPr>
              <w:t>Предельное кол-во этажей или предельная высота здания, строения, сооружения</w:t>
            </w:r>
            <w:r w:rsidRPr="002722BD">
              <w:rPr>
                <w:b/>
                <w:sz w:val="22"/>
                <w:szCs w:val="22"/>
              </w:rPr>
              <w:tab/>
            </w:r>
          </w:p>
          <w:p w14:paraId="162C9FD4" w14:textId="77777777" w:rsidR="002722BD" w:rsidRPr="002722BD" w:rsidRDefault="002722BD" w:rsidP="002722BD">
            <w:pPr>
              <w:overflowPunct w:val="0"/>
              <w:autoSpaceDE w:val="0"/>
              <w:spacing w:line="276" w:lineRule="auto"/>
              <w:textAlignment w:val="baseline"/>
              <w:rPr>
                <w:sz w:val="22"/>
                <w:szCs w:val="22"/>
              </w:rPr>
            </w:pPr>
            <w:r w:rsidRPr="002722BD">
              <w:rPr>
                <w:sz w:val="22"/>
                <w:szCs w:val="22"/>
              </w:rPr>
              <w:t>Предельное количество этажей</w:t>
            </w:r>
          </w:p>
          <w:p w14:paraId="48FC386B" w14:textId="77777777" w:rsidR="002722BD" w:rsidRPr="002722BD" w:rsidRDefault="002722BD" w:rsidP="002722BD">
            <w:pPr>
              <w:overflowPunct w:val="0"/>
              <w:autoSpaceDE w:val="0"/>
              <w:spacing w:line="276" w:lineRule="auto"/>
              <w:textAlignment w:val="baseline"/>
              <w:rPr>
                <w:sz w:val="22"/>
                <w:szCs w:val="22"/>
              </w:rPr>
            </w:pPr>
            <w:r>
              <w:rPr>
                <w:sz w:val="22"/>
                <w:szCs w:val="22"/>
              </w:rPr>
              <w:t>для зданий -  1</w:t>
            </w:r>
          </w:p>
          <w:p w14:paraId="0F0D47C0" w14:textId="77777777" w:rsidR="002722BD" w:rsidRDefault="002722BD" w:rsidP="002722BD">
            <w:pPr>
              <w:overflowPunct w:val="0"/>
              <w:autoSpaceDE w:val="0"/>
              <w:spacing w:line="276" w:lineRule="auto"/>
              <w:textAlignment w:val="baseline"/>
              <w:rPr>
                <w:sz w:val="22"/>
                <w:szCs w:val="22"/>
              </w:rPr>
            </w:pPr>
            <w:proofErr w:type="spellStart"/>
            <w:r w:rsidRPr="002722BD">
              <w:rPr>
                <w:sz w:val="22"/>
                <w:szCs w:val="22"/>
              </w:rPr>
              <w:t>Макс.процент</w:t>
            </w:r>
            <w:proofErr w:type="spellEnd"/>
            <w:r w:rsidRPr="002722BD">
              <w:rPr>
                <w:sz w:val="22"/>
                <w:szCs w:val="22"/>
              </w:rPr>
              <w:t xml:space="preserve"> застройки в границах земельного участка, %</w:t>
            </w:r>
            <w:r w:rsidRPr="002722BD">
              <w:rPr>
                <w:sz w:val="22"/>
                <w:szCs w:val="22"/>
              </w:rPr>
              <w:tab/>
            </w:r>
          </w:p>
          <w:p w14:paraId="0B86534A" w14:textId="77777777" w:rsidR="002722BD" w:rsidRPr="002722BD" w:rsidRDefault="002722BD" w:rsidP="002722BD">
            <w:pPr>
              <w:overflowPunct w:val="0"/>
              <w:autoSpaceDE w:val="0"/>
              <w:spacing w:line="276" w:lineRule="auto"/>
              <w:textAlignment w:val="baseline"/>
              <w:rPr>
                <w:sz w:val="22"/>
                <w:szCs w:val="22"/>
              </w:rPr>
            </w:pPr>
            <w:r>
              <w:rPr>
                <w:sz w:val="22"/>
                <w:szCs w:val="22"/>
              </w:rPr>
              <w:t>Не подлежит установлению</w:t>
            </w:r>
          </w:p>
          <w:p w14:paraId="3B35FCC0" w14:textId="77777777" w:rsidR="002722BD" w:rsidRPr="002722BD" w:rsidRDefault="002722BD" w:rsidP="002722BD">
            <w:pPr>
              <w:rPr>
                <w:b/>
                <w:sz w:val="22"/>
                <w:szCs w:val="22"/>
              </w:rPr>
            </w:pPr>
            <w:r w:rsidRPr="002722BD">
              <w:rPr>
                <w:b/>
                <w:sz w:val="22"/>
                <w:szCs w:val="22"/>
              </w:rPr>
              <w:t>Иные параметры</w:t>
            </w:r>
            <w:r w:rsidRPr="002722BD">
              <w:rPr>
                <w:b/>
                <w:sz w:val="22"/>
                <w:szCs w:val="22"/>
              </w:rPr>
              <w:tab/>
            </w:r>
          </w:p>
          <w:p w14:paraId="212E1470" w14:textId="77777777" w:rsidR="0091298D" w:rsidRPr="0091298D" w:rsidRDefault="002722BD" w:rsidP="002722BD">
            <w:pPr>
              <w:rPr>
                <w:rFonts w:cs="Times New Roman"/>
                <w:sz w:val="22"/>
                <w:szCs w:val="22"/>
              </w:rPr>
            </w:pPr>
            <w:r w:rsidRPr="002722BD">
              <w:rPr>
                <w:sz w:val="22"/>
                <w:szCs w:val="22"/>
              </w:rPr>
              <w:t>Не подлежат установлению</w:t>
            </w:r>
          </w:p>
        </w:tc>
      </w:tr>
      <w:tr w:rsidR="0091298D" w:rsidRPr="003B2C77" w14:paraId="50FB507B" w14:textId="77777777" w:rsidTr="003D4B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E7137" w14:textId="77777777" w:rsidR="0091298D" w:rsidRPr="0091298D" w:rsidRDefault="002722BD" w:rsidP="0091298D">
            <w:pPr>
              <w:rPr>
                <w:sz w:val="22"/>
                <w:szCs w:val="22"/>
              </w:rPr>
            </w:pPr>
            <w:r w:rsidRPr="002722BD">
              <w:rPr>
                <w:sz w:val="22"/>
                <w:szCs w:val="22"/>
              </w:rPr>
              <w:lastRenderedPageBreak/>
              <w:t>Общее пользование водными объектами</w:t>
            </w:r>
          </w:p>
        </w:tc>
        <w:tc>
          <w:tcPr>
            <w:tcW w:w="3685" w:type="dxa"/>
            <w:tcBorders>
              <w:top w:val="single" w:sz="4" w:space="0" w:color="auto"/>
              <w:left w:val="single" w:sz="4" w:space="0" w:color="auto"/>
              <w:bottom w:val="single" w:sz="4" w:space="0" w:color="auto"/>
              <w:right w:val="single" w:sz="4" w:space="0" w:color="auto"/>
            </w:tcBorders>
          </w:tcPr>
          <w:p w14:paraId="147A3EE6" w14:textId="77777777" w:rsidR="0091298D" w:rsidRPr="0091298D" w:rsidRDefault="002722BD" w:rsidP="0091298D">
            <w:pPr>
              <w:rPr>
                <w:sz w:val="22"/>
                <w:szCs w:val="22"/>
              </w:rPr>
            </w:pPr>
            <w:r w:rsidRPr="002722BD">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Borders>
              <w:top w:val="single" w:sz="4" w:space="0" w:color="auto"/>
              <w:left w:val="single" w:sz="4" w:space="0" w:color="auto"/>
              <w:bottom w:val="single" w:sz="4" w:space="0" w:color="auto"/>
              <w:right w:val="single" w:sz="4" w:space="0" w:color="auto"/>
            </w:tcBorders>
          </w:tcPr>
          <w:p w14:paraId="30CBB0F5" w14:textId="77777777" w:rsidR="0091298D" w:rsidRPr="0091298D" w:rsidRDefault="002722BD" w:rsidP="0091298D">
            <w:pPr>
              <w:rPr>
                <w:sz w:val="22"/>
                <w:szCs w:val="22"/>
              </w:rPr>
            </w:pPr>
            <w:r w:rsidRPr="002722BD">
              <w:rPr>
                <w:sz w:val="22"/>
                <w:szCs w:val="22"/>
              </w:rPr>
              <w:t>11.1</w:t>
            </w:r>
          </w:p>
        </w:tc>
        <w:tc>
          <w:tcPr>
            <w:tcW w:w="3969" w:type="dxa"/>
            <w:tcBorders>
              <w:top w:val="single" w:sz="4" w:space="0" w:color="auto"/>
              <w:left w:val="single" w:sz="4" w:space="0" w:color="auto"/>
              <w:bottom w:val="single" w:sz="4" w:space="0" w:color="auto"/>
              <w:right w:val="single" w:sz="4" w:space="0" w:color="auto"/>
            </w:tcBorders>
          </w:tcPr>
          <w:p w14:paraId="115071B6" w14:textId="77777777" w:rsidR="002722BD" w:rsidRPr="002722BD" w:rsidRDefault="002722BD" w:rsidP="002722BD">
            <w:pPr>
              <w:overflowPunct w:val="0"/>
              <w:autoSpaceDE w:val="0"/>
              <w:textAlignment w:val="baseline"/>
              <w:rPr>
                <w:b/>
                <w:sz w:val="22"/>
                <w:szCs w:val="22"/>
              </w:rPr>
            </w:pPr>
            <w:r w:rsidRPr="002722BD">
              <w:rPr>
                <w:b/>
                <w:sz w:val="22"/>
                <w:szCs w:val="22"/>
              </w:rPr>
              <w:t>Предельные размеры земельного участка</w:t>
            </w:r>
          </w:p>
          <w:p w14:paraId="56270A43" w14:textId="77777777" w:rsidR="002722BD" w:rsidRPr="002722BD" w:rsidRDefault="002722BD" w:rsidP="002722BD">
            <w:pPr>
              <w:overflowPunct w:val="0"/>
              <w:autoSpaceDE w:val="0"/>
              <w:textAlignment w:val="baseline"/>
              <w:rPr>
                <w:sz w:val="22"/>
                <w:szCs w:val="22"/>
              </w:rPr>
            </w:pPr>
            <w:r w:rsidRPr="002722BD">
              <w:rPr>
                <w:sz w:val="22"/>
                <w:szCs w:val="22"/>
              </w:rPr>
              <w:t>Не подлежат установлению</w:t>
            </w:r>
          </w:p>
          <w:p w14:paraId="32C1A08E" w14:textId="77777777" w:rsidR="002722BD" w:rsidRPr="002722BD" w:rsidRDefault="002722BD" w:rsidP="002722BD">
            <w:pPr>
              <w:overflowPunct w:val="0"/>
              <w:autoSpaceDE w:val="0"/>
              <w:textAlignment w:val="baseline"/>
              <w:rPr>
                <w:b/>
                <w:sz w:val="22"/>
                <w:szCs w:val="22"/>
              </w:rPr>
            </w:pPr>
            <w:r w:rsidRPr="002722BD">
              <w:rPr>
                <w:b/>
                <w:sz w:val="22"/>
                <w:szCs w:val="22"/>
              </w:rPr>
              <w:t>Минимальные отступы от границ земельного участка (м)</w:t>
            </w:r>
            <w:r w:rsidRPr="002722BD">
              <w:rPr>
                <w:b/>
                <w:sz w:val="22"/>
                <w:szCs w:val="22"/>
              </w:rPr>
              <w:tab/>
            </w:r>
          </w:p>
          <w:p w14:paraId="493936DC" w14:textId="77777777" w:rsidR="002722BD" w:rsidRPr="002722BD" w:rsidRDefault="002722BD" w:rsidP="002722BD">
            <w:pPr>
              <w:overflowPunct w:val="0"/>
              <w:autoSpaceDE w:val="0"/>
              <w:textAlignment w:val="baseline"/>
              <w:rPr>
                <w:sz w:val="22"/>
                <w:szCs w:val="22"/>
              </w:rPr>
            </w:pPr>
            <w:r>
              <w:rPr>
                <w:sz w:val="22"/>
                <w:szCs w:val="22"/>
              </w:rPr>
              <w:t>Не подлежат установлению</w:t>
            </w:r>
          </w:p>
          <w:p w14:paraId="32FA7681" w14:textId="77777777" w:rsidR="002722BD" w:rsidRPr="002722BD" w:rsidRDefault="002722BD" w:rsidP="002722BD">
            <w:pPr>
              <w:overflowPunct w:val="0"/>
              <w:autoSpaceDE w:val="0"/>
              <w:textAlignment w:val="baseline"/>
              <w:rPr>
                <w:b/>
                <w:sz w:val="22"/>
                <w:szCs w:val="22"/>
              </w:rPr>
            </w:pPr>
            <w:r w:rsidRPr="002722BD">
              <w:rPr>
                <w:b/>
                <w:sz w:val="22"/>
                <w:szCs w:val="22"/>
              </w:rPr>
              <w:t>Предельное кол-во этажей или предельная высота здания, строения, сооружения</w:t>
            </w:r>
            <w:r w:rsidRPr="002722BD">
              <w:rPr>
                <w:b/>
                <w:sz w:val="22"/>
                <w:szCs w:val="22"/>
              </w:rPr>
              <w:tab/>
            </w:r>
          </w:p>
          <w:p w14:paraId="4DA111DF" w14:textId="77777777" w:rsidR="002722BD" w:rsidRPr="002722BD" w:rsidRDefault="002722BD" w:rsidP="002722BD">
            <w:pPr>
              <w:overflowPunct w:val="0"/>
              <w:autoSpaceDE w:val="0"/>
              <w:textAlignment w:val="baseline"/>
              <w:rPr>
                <w:sz w:val="22"/>
                <w:szCs w:val="22"/>
              </w:rPr>
            </w:pPr>
            <w:r w:rsidRPr="002722BD">
              <w:rPr>
                <w:sz w:val="22"/>
                <w:szCs w:val="22"/>
              </w:rPr>
              <w:t>Не подлежит установлению</w:t>
            </w:r>
          </w:p>
          <w:p w14:paraId="37377E24" w14:textId="77777777" w:rsidR="002722BD" w:rsidRDefault="002722BD" w:rsidP="002722BD">
            <w:pPr>
              <w:overflowPunct w:val="0"/>
              <w:autoSpaceDE w:val="0"/>
              <w:textAlignment w:val="baseline"/>
              <w:rPr>
                <w:sz w:val="22"/>
                <w:szCs w:val="22"/>
              </w:rPr>
            </w:pPr>
            <w:proofErr w:type="spellStart"/>
            <w:r w:rsidRPr="002722BD">
              <w:rPr>
                <w:sz w:val="22"/>
                <w:szCs w:val="22"/>
              </w:rPr>
              <w:t>Макс.процент</w:t>
            </w:r>
            <w:proofErr w:type="spellEnd"/>
            <w:r w:rsidRPr="002722BD">
              <w:rPr>
                <w:sz w:val="22"/>
                <w:szCs w:val="22"/>
              </w:rPr>
              <w:t xml:space="preserve"> застройки в границах земельного участка, %</w:t>
            </w:r>
          </w:p>
          <w:p w14:paraId="66EEF4A8" w14:textId="77777777" w:rsidR="002722BD" w:rsidRPr="002722BD" w:rsidRDefault="002722BD" w:rsidP="002722BD">
            <w:pPr>
              <w:overflowPunct w:val="0"/>
              <w:autoSpaceDE w:val="0"/>
              <w:textAlignment w:val="baseline"/>
              <w:rPr>
                <w:sz w:val="22"/>
                <w:szCs w:val="22"/>
              </w:rPr>
            </w:pPr>
            <w:r>
              <w:rPr>
                <w:sz w:val="22"/>
                <w:szCs w:val="22"/>
              </w:rPr>
              <w:t>Не подлежит установлению</w:t>
            </w:r>
          </w:p>
          <w:p w14:paraId="782CB91B" w14:textId="77777777" w:rsidR="002722BD" w:rsidRPr="002722BD" w:rsidRDefault="002722BD" w:rsidP="002722BD">
            <w:pPr>
              <w:overflowPunct w:val="0"/>
              <w:autoSpaceDE w:val="0"/>
              <w:textAlignment w:val="baseline"/>
              <w:rPr>
                <w:b/>
                <w:sz w:val="22"/>
                <w:szCs w:val="22"/>
              </w:rPr>
            </w:pPr>
            <w:r w:rsidRPr="002722BD">
              <w:rPr>
                <w:b/>
                <w:sz w:val="22"/>
                <w:szCs w:val="22"/>
              </w:rPr>
              <w:t>Иные параметры</w:t>
            </w:r>
            <w:r w:rsidRPr="002722BD">
              <w:rPr>
                <w:b/>
                <w:sz w:val="22"/>
                <w:szCs w:val="22"/>
              </w:rPr>
              <w:tab/>
            </w:r>
          </w:p>
          <w:p w14:paraId="66C6261C" w14:textId="77777777" w:rsidR="002722BD" w:rsidRPr="002722BD" w:rsidRDefault="002722BD" w:rsidP="002722BD">
            <w:pPr>
              <w:overflowPunct w:val="0"/>
              <w:autoSpaceDE w:val="0"/>
              <w:textAlignment w:val="baseline"/>
              <w:rPr>
                <w:sz w:val="22"/>
                <w:szCs w:val="22"/>
              </w:rPr>
            </w:pPr>
            <w:r w:rsidRPr="002722BD">
              <w:rPr>
                <w:sz w:val="22"/>
                <w:szCs w:val="22"/>
              </w:rPr>
              <w:t>Не подлежат установлению</w:t>
            </w:r>
          </w:p>
          <w:p w14:paraId="5AB0F030" w14:textId="77777777" w:rsidR="0091298D" w:rsidRPr="0091298D" w:rsidRDefault="0091298D" w:rsidP="0091298D">
            <w:pPr>
              <w:rPr>
                <w:rFonts w:cs="Times New Roman"/>
                <w:sz w:val="22"/>
                <w:szCs w:val="22"/>
              </w:rPr>
            </w:pPr>
          </w:p>
        </w:tc>
      </w:tr>
      <w:tr w:rsidR="004F0C27" w:rsidRPr="003B2C77" w14:paraId="75A7EAFD" w14:textId="77777777" w:rsidTr="003D4B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4B5FDD" w14:textId="77777777" w:rsidR="004F0C27" w:rsidRPr="00990404" w:rsidRDefault="004F0C27" w:rsidP="004F0C27">
            <w:pPr>
              <w:rPr>
                <w:sz w:val="22"/>
                <w:szCs w:val="22"/>
              </w:rPr>
            </w:pPr>
            <w:r w:rsidRPr="006B77AD">
              <w:rPr>
                <w:rFonts w:cs="Times New Roman"/>
              </w:rPr>
              <w:t>Коммунальное обслуживание</w:t>
            </w:r>
            <w:r w:rsidRPr="00990404">
              <w:rPr>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Pr>
          <w:p w14:paraId="6AA991AD" w14:textId="77777777" w:rsidR="004F0C27" w:rsidRPr="006B77AD" w:rsidRDefault="004F0C27" w:rsidP="00D33A9E">
            <w:pPr>
              <w:tabs>
                <w:tab w:val="left" w:pos="255"/>
              </w:tabs>
              <w:contextualSpacing/>
              <w:rPr>
                <w:rFonts w:cs="Times New Roman"/>
              </w:rPr>
            </w:pPr>
            <w:r w:rsidRPr="006B77AD">
              <w:rPr>
                <w:rFonts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14:paraId="06468560" w14:textId="77777777" w:rsidR="004F0C27" w:rsidRPr="00990404" w:rsidRDefault="004F0C27" w:rsidP="004F0C27">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5A775A16" w14:textId="77777777" w:rsidR="004F0C27" w:rsidRPr="00044054" w:rsidRDefault="004F0C27" w:rsidP="004F0C27">
            <w:pPr>
              <w:widowControl w:val="0"/>
              <w:autoSpaceDE w:val="0"/>
              <w:autoSpaceDN w:val="0"/>
              <w:adjustRightInd w:val="0"/>
              <w:jc w:val="center"/>
              <w:rPr>
                <w:sz w:val="22"/>
                <w:szCs w:val="22"/>
              </w:rPr>
            </w:pPr>
            <w:r>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14:paraId="2FC7F042" w14:textId="77777777" w:rsidR="004F0C27" w:rsidRPr="00E55A69" w:rsidRDefault="004F0C27" w:rsidP="004F0C27">
            <w:pPr>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2458EDE4" w14:textId="77777777" w:rsidR="004F0C27" w:rsidRPr="00E55A69" w:rsidRDefault="004F0C27" w:rsidP="004F0C27">
            <w:pPr>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02AB1C79" w14:textId="77777777" w:rsidR="004F0C27" w:rsidRPr="00E55A69" w:rsidRDefault="004F0C27" w:rsidP="004F0C27">
            <w:pPr>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2500 </w:t>
            </w:r>
            <w:proofErr w:type="spellStart"/>
            <w:r w:rsidRPr="00E55A69">
              <w:rPr>
                <w:rFonts w:cs="Times New Roman"/>
                <w:sz w:val="22"/>
                <w:szCs w:val="22"/>
              </w:rPr>
              <w:t>кв.м</w:t>
            </w:r>
            <w:proofErr w:type="spellEnd"/>
            <w:r w:rsidRPr="00E55A69">
              <w:rPr>
                <w:rFonts w:cs="Times New Roman"/>
                <w:sz w:val="22"/>
                <w:szCs w:val="22"/>
              </w:rPr>
              <w:t>.</w:t>
            </w:r>
          </w:p>
          <w:p w14:paraId="796FFCDC" w14:textId="77777777" w:rsidR="004F0C27" w:rsidRPr="00E55A69" w:rsidRDefault="004F0C27" w:rsidP="004F0C27">
            <w:pPr>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584478E3" w14:textId="77777777" w:rsidR="004F0C27" w:rsidRPr="00E55A69" w:rsidRDefault="004F0C27" w:rsidP="004F0C27">
            <w:pPr>
              <w:overflowPunct w:val="0"/>
              <w:autoSpaceDE w:val="0"/>
              <w:textAlignment w:val="baseline"/>
              <w:rPr>
                <w:rFonts w:cs="Times New Roman"/>
                <w:b/>
                <w:sz w:val="22"/>
                <w:szCs w:val="22"/>
              </w:rPr>
            </w:pPr>
            <w:r w:rsidRPr="00E55A69">
              <w:rPr>
                <w:rFonts w:cs="Times New Roman"/>
                <w:b/>
                <w:sz w:val="22"/>
                <w:szCs w:val="22"/>
              </w:rPr>
              <w:t>Для здания:</w:t>
            </w:r>
          </w:p>
          <w:p w14:paraId="55DE7BB3" w14:textId="77777777" w:rsidR="004F0C27" w:rsidRPr="00E55A69" w:rsidRDefault="004F0C27" w:rsidP="004F0C27">
            <w:pPr>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соседнего участка – 3 м. </w:t>
            </w:r>
          </w:p>
          <w:p w14:paraId="533C56B2" w14:textId="77777777" w:rsidR="004F0C27" w:rsidRPr="00E55A69" w:rsidRDefault="004F0C27" w:rsidP="004F0C27">
            <w:pPr>
              <w:overflowPunct w:val="0"/>
              <w:autoSpaceDE w:val="0"/>
              <w:textAlignment w:val="baseline"/>
              <w:rPr>
                <w:rFonts w:cs="Times New Roman"/>
                <w:sz w:val="22"/>
                <w:szCs w:val="22"/>
              </w:rPr>
            </w:pPr>
            <w:r w:rsidRPr="00E55A69">
              <w:rPr>
                <w:rFonts w:cs="Times New Roman"/>
                <w:b/>
                <w:sz w:val="22"/>
                <w:szCs w:val="22"/>
              </w:rPr>
              <w:t>Для других сооружений</w:t>
            </w:r>
            <w:r w:rsidRPr="00E55A69">
              <w:rPr>
                <w:rFonts w:cs="Times New Roman"/>
                <w:sz w:val="22"/>
                <w:szCs w:val="22"/>
              </w:rPr>
              <w:t xml:space="preserve"> – не подлежат установлению.</w:t>
            </w:r>
          </w:p>
          <w:p w14:paraId="4CD6CE3E" w14:textId="77777777" w:rsidR="004F0C27" w:rsidRPr="00E55A69" w:rsidRDefault="004F0C27" w:rsidP="004F0C27">
            <w:pPr>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применимы при условии соблюдения требований пожарной безопасности. </w:t>
            </w:r>
          </w:p>
          <w:p w14:paraId="67B309B8" w14:textId="77777777" w:rsidR="004F0C27" w:rsidRDefault="004F0C27" w:rsidP="004F0C27">
            <w:pPr>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5A88D8F2" w14:textId="77777777" w:rsidR="004F0C27" w:rsidRPr="00E55A69" w:rsidRDefault="004F0C27" w:rsidP="004F0C27">
            <w:pPr>
              <w:overflowPunct w:val="0"/>
              <w:autoSpaceDE w:val="0"/>
              <w:textAlignment w:val="baseline"/>
              <w:rPr>
                <w:rFonts w:cs="Times New Roman"/>
                <w:b/>
                <w:sz w:val="22"/>
                <w:szCs w:val="22"/>
              </w:rPr>
            </w:pPr>
            <w:r w:rsidRPr="00E55A69">
              <w:rPr>
                <w:rFonts w:cs="Times New Roman"/>
                <w:b/>
                <w:sz w:val="22"/>
                <w:szCs w:val="22"/>
              </w:rPr>
              <w:t>Предельное количество этажей:</w:t>
            </w:r>
          </w:p>
          <w:p w14:paraId="4EF7947B" w14:textId="77777777" w:rsidR="004F0C27" w:rsidRPr="00E55A69" w:rsidRDefault="004F0C27" w:rsidP="004F0C27">
            <w:pPr>
              <w:overflowPunct w:val="0"/>
              <w:autoSpaceDE w:val="0"/>
              <w:textAlignment w:val="baseline"/>
              <w:rPr>
                <w:rFonts w:cs="Times New Roman"/>
                <w:sz w:val="22"/>
                <w:szCs w:val="22"/>
              </w:rPr>
            </w:pPr>
            <w:r w:rsidRPr="00E55A69">
              <w:rPr>
                <w:rFonts w:cs="Times New Roman"/>
                <w:sz w:val="22"/>
                <w:szCs w:val="22"/>
              </w:rPr>
              <w:t>для зданий -  2.</w:t>
            </w:r>
          </w:p>
          <w:p w14:paraId="0B0800FD" w14:textId="77777777" w:rsidR="004F0C27" w:rsidRDefault="004F0C27" w:rsidP="004F0C27">
            <w:pPr>
              <w:widowControl w:val="0"/>
              <w:autoSpaceDE w:val="0"/>
              <w:autoSpaceDN w:val="0"/>
              <w:adjustRightInd w:val="0"/>
              <w:rPr>
                <w:rFonts w:cs="Times New Roman"/>
                <w:sz w:val="22"/>
                <w:szCs w:val="22"/>
              </w:rPr>
            </w:pPr>
            <w:r w:rsidRPr="00E55A69">
              <w:rPr>
                <w:rFonts w:cs="Times New Roman"/>
                <w:sz w:val="22"/>
                <w:szCs w:val="22"/>
              </w:rPr>
              <w:t>Предельная высота сооружений – не подлежит установлению.</w:t>
            </w:r>
          </w:p>
          <w:p w14:paraId="4D1A9644" w14:textId="77777777" w:rsidR="00E7364C" w:rsidRDefault="004F0C27" w:rsidP="004F0C27">
            <w:pPr>
              <w:widowControl w:val="0"/>
              <w:autoSpaceDE w:val="0"/>
              <w:autoSpaceDN w:val="0"/>
              <w:adjustRightInd w:val="0"/>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r>
          </w:p>
          <w:p w14:paraId="10039CED" w14:textId="77777777" w:rsidR="004F0C27" w:rsidRPr="00E55A69" w:rsidRDefault="004F0C27" w:rsidP="004F0C27">
            <w:pPr>
              <w:widowControl w:val="0"/>
              <w:autoSpaceDE w:val="0"/>
              <w:autoSpaceDN w:val="0"/>
              <w:adjustRightInd w:val="0"/>
              <w:rPr>
                <w:rFonts w:cs="Times New Roman"/>
                <w:sz w:val="22"/>
                <w:szCs w:val="22"/>
              </w:rPr>
            </w:pPr>
            <w:r w:rsidRPr="00E55A69">
              <w:rPr>
                <w:rFonts w:cs="Times New Roman"/>
                <w:sz w:val="22"/>
                <w:szCs w:val="22"/>
              </w:rPr>
              <w:t>Не подлежит установлению</w:t>
            </w:r>
          </w:p>
        </w:tc>
      </w:tr>
      <w:tr w:rsidR="004F0C27" w:rsidRPr="003B2C77" w14:paraId="7891B58A" w14:textId="77777777" w:rsidTr="003D4B29">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EEE345" w14:textId="77777777" w:rsidR="004F0C27" w:rsidRPr="003B2C77" w:rsidRDefault="004F0C27" w:rsidP="004F0C27">
            <w:pPr>
              <w:widowControl w:val="0"/>
              <w:autoSpaceDE w:val="0"/>
              <w:autoSpaceDN w:val="0"/>
              <w:adjustRightInd w:val="0"/>
              <w:jc w:val="center"/>
              <w:rPr>
                <w:rFonts w:cs="Times New Roman"/>
                <w:b/>
                <w:sz w:val="22"/>
                <w:szCs w:val="22"/>
              </w:rPr>
            </w:pPr>
            <w:r w:rsidRPr="003B2C77">
              <w:rPr>
                <w:rFonts w:cs="Times New Roman"/>
                <w:b/>
                <w:sz w:val="22"/>
                <w:szCs w:val="22"/>
              </w:rPr>
              <w:lastRenderedPageBreak/>
              <w:t>Условно разрешенные виды использования</w:t>
            </w:r>
          </w:p>
        </w:tc>
      </w:tr>
      <w:tr w:rsidR="004F0C27" w:rsidRPr="003B2C77" w14:paraId="3D4EF222" w14:textId="77777777" w:rsidTr="003D4B29">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E696B" w14:textId="77777777" w:rsidR="004F0C27" w:rsidRPr="003B2C77" w:rsidRDefault="004F0C27" w:rsidP="004F0C27">
            <w:pPr>
              <w:widowControl w:val="0"/>
              <w:autoSpaceDE w:val="0"/>
              <w:autoSpaceDN w:val="0"/>
              <w:adjustRightInd w:val="0"/>
              <w:jc w:val="center"/>
              <w:rPr>
                <w:rFonts w:cs="Times New Roman"/>
                <w:b/>
                <w:sz w:val="22"/>
                <w:szCs w:val="22"/>
              </w:rPr>
            </w:pPr>
            <w:r>
              <w:rPr>
                <w:rFonts w:cs="Times New Roman"/>
                <w:sz w:val="22"/>
                <w:szCs w:val="22"/>
              </w:rPr>
              <w:t>Не подлежат установлению</w:t>
            </w:r>
          </w:p>
        </w:tc>
      </w:tr>
    </w:tbl>
    <w:p w14:paraId="18ABC80A" w14:textId="77777777" w:rsidR="004F0C27" w:rsidRDefault="004F0C27" w:rsidP="004F0C27">
      <w:pPr>
        <w:pStyle w:val="29"/>
        <w:spacing w:before="80" w:line="216" w:lineRule="auto"/>
        <w:ind w:left="360" w:firstLine="0"/>
        <w:jc w:val="center"/>
        <w:rPr>
          <w:b w:val="0"/>
          <w:bCs w:val="0"/>
          <w:color w:val="auto"/>
          <w:lang w:val="az-Cyrl-AZ"/>
        </w:rPr>
      </w:pPr>
      <w:r>
        <w:rPr>
          <w:b w:val="0"/>
          <w:bCs w:val="0"/>
          <w:color w:val="auto"/>
          <w:lang w:val="az-Cyrl-AZ"/>
        </w:rPr>
        <w:t xml:space="preserve">2. Р2 – </w:t>
      </w:r>
      <w:r w:rsidRPr="004F0C27">
        <w:rPr>
          <w:b w:val="0"/>
          <w:bCs w:val="0"/>
          <w:color w:val="auto"/>
          <w:lang w:val="az-Cyrl-AZ"/>
        </w:rPr>
        <w:t>Природно-рекреационная зона</w:t>
      </w:r>
      <w:r>
        <w:rPr>
          <w:b w:val="0"/>
          <w:bCs w:val="0"/>
          <w:color w:val="auto"/>
          <w:lang w:val="az-Cyrl-AZ"/>
        </w:rPr>
        <w:t>.</w:t>
      </w:r>
    </w:p>
    <w:p w14:paraId="1125D844" w14:textId="77777777" w:rsidR="004F0C27" w:rsidRPr="006B77AD" w:rsidRDefault="004F0C27" w:rsidP="004F0C27">
      <w:pPr>
        <w:tabs>
          <w:tab w:val="left" w:pos="255"/>
        </w:tabs>
        <w:contextualSpacing/>
        <w:jc w:val="both"/>
        <w:rPr>
          <w:rFonts w:cs="Times New Roman"/>
        </w:rPr>
      </w:pPr>
      <w:r w:rsidRPr="006B77AD">
        <w:rPr>
          <w:rFonts w:cs="Times New Roman"/>
        </w:rPr>
        <w:t>Установлена для сохранения отдельных естественных качеств окружающей природной среды. Зона включает в себя территории, занятые лугами, естественной древесной и кустарниковой растительностью (не являющимися землями лесного фонда), водными объектами. Является территориями общего пользования.</w:t>
      </w:r>
    </w:p>
    <w:p w14:paraId="73E657C1" w14:textId="77777777" w:rsidR="004F0C27" w:rsidRPr="006B77AD" w:rsidRDefault="004F0C27" w:rsidP="004F0C27">
      <w:pPr>
        <w:tabs>
          <w:tab w:val="left" w:pos="255"/>
        </w:tabs>
        <w:contextualSpacing/>
        <w:jc w:val="both"/>
        <w:rPr>
          <w:rFonts w:cs="Times New Roman"/>
        </w:rPr>
      </w:pPr>
      <w:r w:rsidRPr="006B77AD">
        <w:rPr>
          <w:rFonts w:cs="Times New Roman"/>
        </w:rPr>
        <w:t xml:space="preserve">Согласно ч.4 ст.36 Градостроительного Кодекса РФ действие градостроительного регламента на территории общего пользования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14:paraId="66C18A03" w14:textId="77777777" w:rsidR="004F0C27" w:rsidRPr="004F0C27" w:rsidRDefault="004F0C27" w:rsidP="004F0C27">
      <w:pPr>
        <w:pStyle w:val="29"/>
        <w:spacing w:before="80" w:line="216" w:lineRule="auto"/>
        <w:ind w:left="360" w:firstLine="0"/>
        <w:jc w:val="center"/>
        <w:rPr>
          <w:b w:val="0"/>
          <w:bCs w:val="0"/>
          <w:color w:val="auto"/>
          <w:lang w:val="ru-RU"/>
        </w:rPr>
      </w:pPr>
    </w:p>
    <w:p w14:paraId="29D87B85" w14:textId="77777777" w:rsidR="004F0C27" w:rsidRDefault="004F0C27" w:rsidP="004F0C27">
      <w:pPr>
        <w:pStyle w:val="29"/>
        <w:spacing w:before="80" w:line="216" w:lineRule="auto"/>
        <w:ind w:left="360" w:firstLine="0"/>
        <w:jc w:val="center"/>
        <w:rPr>
          <w:b w:val="0"/>
          <w:bCs w:val="0"/>
          <w:color w:val="auto"/>
          <w:lang w:val="az-Cyrl-AZ"/>
        </w:rPr>
      </w:pPr>
      <w:r>
        <w:rPr>
          <w:b w:val="0"/>
          <w:bCs w:val="0"/>
          <w:color w:val="auto"/>
          <w:lang w:val="az-Cyrl-AZ"/>
        </w:rPr>
        <w:t xml:space="preserve">3. Р3 – </w:t>
      </w:r>
      <w:r w:rsidRPr="004F0C27">
        <w:rPr>
          <w:b w:val="0"/>
          <w:bCs w:val="0"/>
          <w:color w:val="auto"/>
          <w:lang w:val="az-Cyrl-AZ"/>
        </w:rPr>
        <w:t>Зона туристического обслуживания и спорта</w:t>
      </w:r>
      <w:r>
        <w:rPr>
          <w:b w:val="0"/>
          <w:bCs w:val="0"/>
          <w:color w:val="auto"/>
          <w:lang w:val="az-Cyrl-AZ"/>
        </w:rPr>
        <w:t>.</w:t>
      </w:r>
    </w:p>
    <w:p w14:paraId="71075C67" w14:textId="77777777" w:rsidR="004F0C27" w:rsidRPr="006B77AD" w:rsidRDefault="004F0C27" w:rsidP="004F0C27">
      <w:pPr>
        <w:tabs>
          <w:tab w:val="left" w:pos="255"/>
        </w:tabs>
        <w:contextualSpacing/>
        <w:jc w:val="both"/>
        <w:rPr>
          <w:rFonts w:cs="Times New Roman"/>
        </w:rPr>
      </w:pPr>
      <w:r w:rsidRPr="006B77AD">
        <w:rPr>
          <w:rFonts w:cs="Times New Roman"/>
        </w:rPr>
        <w:t>Установлена для обеспечения формирования территорий, предназначенных для туризма и занятий спортом, размещения баз отдыха, детских лагерей.</w:t>
      </w:r>
    </w:p>
    <w:p w14:paraId="4270D95F" w14:textId="77777777" w:rsidR="0091298D" w:rsidRPr="004F0C27" w:rsidRDefault="0091298D" w:rsidP="004423B2">
      <w:pPr>
        <w:jc w:val="center"/>
        <w:rPr>
          <w:lang w:eastAsia="ru-RU"/>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3685"/>
        <w:gridCol w:w="709"/>
        <w:gridCol w:w="3969"/>
      </w:tblGrid>
      <w:tr w:rsidR="004F0C27" w:rsidRPr="00B3378D" w14:paraId="70D70B61" w14:textId="77777777" w:rsidTr="00BA1B00">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7E4FF863" w14:textId="77777777" w:rsidR="004F0C27" w:rsidRPr="00B3378D" w:rsidRDefault="004F0C27" w:rsidP="00BA1B00">
            <w:pPr>
              <w:widowControl w:val="0"/>
              <w:autoSpaceDE w:val="0"/>
              <w:autoSpaceDN w:val="0"/>
              <w:adjustRightInd w:val="0"/>
              <w:jc w:val="center"/>
              <w:rPr>
                <w:rFonts w:cs="Times New Roman"/>
                <w:sz w:val="22"/>
                <w:szCs w:val="22"/>
              </w:rPr>
            </w:pPr>
            <w:r w:rsidRPr="00B3378D">
              <w:rPr>
                <w:rFonts w:cs="Times New Roman"/>
                <w:sz w:val="22"/>
                <w:szCs w:val="22"/>
              </w:rPr>
              <w:t>Наименование вида разрешенного 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CF8D6DD" w14:textId="77777777" w:rsidR="004F0C27" w:rsidRPr="00B3378D" w:rsidRDefault="004F0C27" w:rsidP="00BA1B00">
            <w:pPr>
              <w:widowControl w:val="0"/>
              <w:autoSpaceDE w:val="0"/>
              <w:autoSpaceDN w:val="0"/>
              <w:adjustRightInd w:val="0"/>
              <w:jc w:val="center"/>
              <w:rPr>
                <w:rFonts w:cs="Times New Roman"/>
                <w:sz w:val="22"/>
                <w:szCs w:val="22"/>
              </w:rPr>
            </w:pPr>
            <w:r w:rsidRPr="00B3378D">
              <w:rPr>
                <w:rFonts w:cs="Times New Roman"/>
                <w:sz w:val="22"/>
                <w:szCs w:val="22"/>
              </w:rPr>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C183" w14:textId="77777777" w:rsidR="004F0C27" w:rsidRPr="00B3378D" w:rsidRDefault="004F0C27" w:rsidP="00BA1B00">
            <w:pPr>
              <w:widowControl w:val="0"/>
              <w:autoSpaceDE w:val="0"/>
              <w:autoSpaceDN w:val="0"/>
              <w:adjustRightInd w:val="0"/>
              <w:jc w:val="center"/>
              <w:rPr>
                <w:rFonts w:cs="Times New Roman"/>
                <w:sz w:val="22"/>
                <w:szCs w:val="22"/>
              </w:rPr>
            </w:pPr>
            <w:r w:rsidRPr="00B3378D">
              <w:rPr>
                <w:rFonts w:cs="Times New Roman"/>
                <w:sz w:val="22"/>
                <w:szCs w:val="22"/>
              </w:rPr>
              <w:t>Код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2EA7A7A4" w14:textId="77777777" w:rsidR="004F0C27" w:rsidRPr="00B3378D" w:rsidRDefault="004F0C27" w:rsidP="00BA1B00">
            <w:pPr>
              <w:widowControl w:val="0"/>
              <w:autoSpaceDE w:val="0"/>
              <w:autoSpaceDN w:val="0"/>
              <w:adjustRightInd w:val="0"/>
              <w:jc w:val="center"/>
              <w:rPr>
                <w:rFonts w:cs="Times New Roman"/>
                <w:sz w:val="22"/>
                <w:szCs w:val="22"/>
              </w:rPr>
            </w:pPr>
            <w:r>
              <w:rPr>
                <w:rFonts w:cs="Times New Roman"/>
                <w:sz w:val="22"/>
                <w:szCs w:val="22"/>
              </w:rPr>
              <w:t>Предельные параметры</w:t>
            </w:r>
          </w:p>
        </w:tc>
      </w:tr>
      <w:tr w:rsidR="004F0C27" w:rsidRPr="00B3378D" w14:paraId="16B6BEEA" w14:textId="77777777" w:rsidTr="00BA1B00">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4DC690D" w14:textId="77777777" w:rsidR="004F0C27" w:rsidRPr="00B3378D" w:rsidRDefault="004F0C27" w:rsidP="00BA1B00">
            <w:pPr>
              <w:widowControl w:val="0"/>
              <w:autoSpaceDE w:val="0"/>
              <w:autoSpaceDN w:val="0"/>
              <w:adjustRightInd w:val="0"/>
              <w:jc w:val="center"/>
              <w:rPr>
                <w:rFonts w:cs="Times New Roman"/>
                <w:b/>
                <w:sz w:val="22"/>
                <w:szCs w:val="22"/>
              </w:rPr>
            </w:pPr>
            <w:r w:rsidRPr="00B3378D">
              <w:rPr>
                <w:rFonts w:cs="Times New Roman"/>
                <w:b/>
                <w:sz w:val="22"/>
                <w:szCs w:val="22"/>
              </w:rPr>
              <w:t>Основные</w:t>
            </w:r>
            <w:r>
              <w:rPr>
                <w:rFonts w:cs="Times New Roman"/>
                <w:b/>
                <w:sz w:val="22"/>
                <w:szCs w:val="22"/>
              </w:rPr>
              <w:t xml:space="preserve"> и вспомогательные</w:t>
            </w:r>
            <w:r w:rsidRPr="00B3378D">
              <w:rPr>
                <w:rFonts w:cs="Times New Roman"/>
                <w:b/>
                <w:sz w:val="22"/>
                <w:szCs w:val="22"/>
              </w:rPr>
              <w:t xml:space="preserve"> виды разрешенного использования</w:t>
            </w:r>
          </w:p>
        </w:tc>
      </w:tr>
      <w:tr w:rsidR="004F0C27" w:rsidRPr="003B2C77" w14:paraId="5B12A3F3" w14:textId="77777777" w:rsidTr="00BA1B0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6CA68" w14:textId="77777777" w:rsidR="004F0C27" w:rsidRPr="0091298D" w:rsidRDefault="004F0C27" w:rsidP="00BA1B00">
            <w:pPr>
              <w:rPr>
                <w:sz w:val="22"/>
                <w:szCs w:val="22"/>
              </w:rPr>
            </w:pPr>
            <w:r w:rsidRPr="002722BD">
              <w:rPr>
                <w:sz w:val="22"/>
                <w:szCs w:val="22"/>
              </w:rPr>
              <w:t>Спорт</w:t>
            </w:r>
          </w:p>
        </w:tc>
        <w:tc>
          <w:tcPr>
            <w:tcW w:w="3685" w:type="dxa"/>
            <w:tcBorders>
              <w:top w:val="single" w:sz="4" w:space="0" w:color="auto"/>
              <w:left w:val="single" w:sz="4" w:space="0" w:color="auto"/>
              <w:bottom w:val="single" w:sz="4" w:space="0" w:color="auto"/>
              <w:right w:val="single" w:sz="4" w:space="0" w:color="auto"/>
            </w:tcBorders>
          </w:tcPr>
          <w:p w14:paraId="144FE8DA" w14:textId="77777777" w:rsidR="004F0C27" w:rsidRPr="002722BD" w:rsidRDefault="004F0C27" w:rsidP="00BA1B00">
            <w:pPr>
              <w:rPr>
                <w:sz w:val="22"/>
                <w:szCs w:val="22"/>
              </w:rPr>
            </w:pPr>
            <w:r w:rsidRPr="002722BD">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58A4AA6B" w14:textId="77777777" w:rsidR="004F0C27" w:rsidRPr="0091298D" w:rsidRDefault="004F0C27" w:rsidP="00BA1B00">
            <w:pPr>
              <w:rPr>
                <w:sz w:val="22"/>
                <w:szCs w:val="22"/>
              </w:rPr>
            </w:pPr>
            <w:r w:rsidRPr="002722BD">
              <w:rPr>
                <w:sz w:val="22"/>
                <w:szCs w:val="22"/>
              </w:rPr>
              <w:t>Размещение постоянных или временных гаражей с несколькими стояночными местами, стоянок (парковок), гаражей</w:t>
            </w:r>
            <w:r w:rsidRPr="002722BD">
              <w:rPr>
                <w:sz w:val="22"/>
                <w:szCs w:val="22"/>
              </w:rPr>
              <w:tab/>
              <w:t xml:space="preserve">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w:t>
            </w:r>
            <w:r w:rsidRPr="002722BD">
              <w:rPr>
                <w:sz w:val="22"/>
                <w:szCs w:val="22"/>
              </w:rPr>
              <w:lastRenderedPageBreak/>
              <w:t>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402A9FB1" w14:textId="77777777" w:rsidR="004F0C27" w:rsidRPr="0091298D" w:rsidRDefault="004F0C27" w:rsidP="00BA1B00">
            <w:pPr>
              <w:rPr>
                <w:sz w:val="22"/>
                <w:szCs w:val="22"/>
              </w:rPr>
            </w:pPr>
            <w:r w:rsidRPr="002722BD">
              <w:rPr>
                <w:sz w:val="22"/>
                <w:szCs w:val="22"/>
              </w:rPr>
              <w:lastRenderedPageBreak/>
              <w:t>5.1</w:t>
            </w:r>
          </w:p>
        </w:tc>
        <w:tc>
          <w:tcPr>
            <w:tcW w:w="3969" w:type="dxa"/>
            <w:tcBorders>
              <w:top w:val="single" w:sz="4" w:space="0" w:color="auto"/>
              <w:left w:val="single" w:sz="4" w:space="0" w:color="auto"/>
              <w:bottom w:val="single" w:sz="4" w:space="0" w:color="auto"/>
              <w:right w:val="single" w:sz="4" w:space="0" w:color="auto"/>
            </w:tcBorders>
          </w:tcPr>
          <w:p w14:paraId="3E3D1474" w14:textId="77777777" w:rsidR="004F0C27" w:rsidRPr="002722BD" w:rsidRDefault="004F0C27" w:rsidP="00BA1B00">
            <w:pPr>
              <w:keepLines/>
              <w:overflowPunct w:val="0"/>
              <w:autoSpaceDE w:val="0"/>
              <w:textAlignment w:val="baseline"/>
              <w:rPr>
                <w:b/>
                <w:sz w:val="22"/>
                <w:szCs w:val="22"/>
              </w:rPr>
            </w:pPr>
            <w:r w:rsidRPr="002722BD">
              <w:rPr>
                <w:b/>
                <w:sz w:val="22"/>
                <w:szCs w:val="22"/>
              </w:rPr>
              <w:t>Предельные размеры земельного участка</w:t>
            </w:r>
          </w:p>
          <w:p w14:paraId="48468719" w14:textId="77777777" w:rsidR="004F0C27" w:rsidRPr="002722BD" w:rsidRDefault="004F0C27" w:rsidP="00BA1B00">
            <w:pPr>
              <w:keepLines/>
              <w:overflowPunct w:val="0"/>
              <w:autoSpaceDE w:val="0"/>
              <w:textAlignment w:val="baseline"/>
              <w:rPr>
                <w:sz w:val="22"/>
                <w:szCs w:val="22"/>
              </w:rPr>
            </w:pPr>
            <w:r w:rsidRPr="002722BD">
              <w:rPr>
                <w:sz w:val="22"/>
                <w:szCs w:val="22"/>
              </w:rPr>
              <w:t>Не подлежат установлению</w:t>
            </w:r>
          </w:p>
          <w:p w14:paraId="54B9A592" w14:textId="77777777" w:rsidR="004F0C27" w:rsidRPr="002722BD" w:rsidRDefault="004F0C27" w:rsidP="00BA1B00">
            <w:pPr>
              <w:keepLines/>
              <w:overflowPunct w:val="0"/>
              <w:autoSpaceDE w:val="0"/>
              <w:textAlignment w:val="baseline"/>
              <w:rPr>
                <w:b/>
                <w:sz w:val="22"/>
                <w:szCs w:val="22"/>
              </w:rPr>
            </w:pPr>
            <w:r w:rsidRPr="002722BD">
              <w:rPr>
                <w:b/>
                <w:sz w:val="22"/>
                <w:szCs w:val="22"/>
              </w:rPr>
              <w:t>Минимальные отступы от границ земельного участка (м)</w:t>
            </w:r>
            <w:r w:rsidRPr="002722BD">
              <w:rPr>
                <w:b/>
                <w:sz w:val="22"/>
                <w:szCs w:val="22"/>
              </w:rPr>
              <w:tab/>
            </w:r>
          </w:p>
          <w:p w14:paraId="7111A38F" w14:textId="77777777" w:rsidR="004F0C27" w:rsidRPr="002722BD" w:rsidRDefault="004F0C27" w:rsidP="00BA1B00">
            <w:pPr>
              <w:keepLines/>
              <w:overflowPunct w:val="0"/>
              <w:autoSpaceDE w:val="0"/>
              <w:textAlignment w:val="baseline"/>
              <w:rPr>
                <w:sz w:val="22"/>
                <w:szCs w:val="22"/>
              </w:rPr>
            </w:pPr>
            <w:r w:rsidRPr="002722BD">
              <w:rPr>
                <w:sz w:val="22"/>
                <w:szCs w:val="22"/>
              </w:rPr>
              <w:t>Не подлежат установлению</w:t>
            </w:r>
          </w:p>
          <w:p w14:paraId="4CBC96C4" w14:textId="77777777" w:rsidR="004F0C27" w:rsidRPr="002722BD" w:rsidRDefault="004F0C27" w:rsidP="00BA1B00">
            <w:pPr>
              <w:keepLines/>
              <w:overflowPunct w:val="0"/>
              <w:autoSpaceDE w:val="0"/>
              <w:textAlignment w:val="baseline"/>
              <w:rPr>
                <w:b/>
                <w:sz w:val="22"/>
                <w:szCs w:val="22"/>
              </w:rPr>
            </w:pPr>
            <w:r w:rsidRPr="002722BD">
              <w:rPr>
                <w:b/>
                <w:sz w:val="22"/>
                <w:szCs w:val="22"/>
              </w:rPr>
              <w:t>Предельное кол-во этажей или предельная высота здания, строения, сооружения</w:t>
            </w:r>
            <w:r w:rsidRPr="002722BD">
              <w:rPr>
                <w:b/>
                <w:sz w:val="22"/>
                <w:szCs w:val="22"/>
              </w:rPr>
              <w:tab/>
            </w:r>
          </w:p>
          <w:p w14:paraId="79F0B3BE" w14:textId="77777777" w:rsidR="004F0C27" w:rsidRDefault="004F0C27" w:rsidP="00BA1B00">
            <w:pPr>
              <w:keepLines/>
              <w:overflowPunct w:val="0"/>
              <w:autoSpaceDE w:val="0"/>
              <w:textAlignment w:val="baseline"/>
              <w:rPr>
                <w:sz w:val="22"/>
                <w:szCs w:val="22"/>
              </w:rPr>
            </w:pPr>
            <w:r w:rsidRPr="002722BD">
              <w:rPr>
                <w:sz w:val="22"/>
                <w:szCs w:val="22"/>
              </w:rPr>
              <w:t>П</w:t>
            </w:r>
            <w:r>
              <w:rPr>
                <w:sz w:val="22"/>
                <w:szCs w:val="22"/>
              </w:rPr>
              <w:t>редельное количество этажей – 2</w:t>
            </w:r>
          </w:p>
          <w:p w14:paraId="222C785C" w14:textId="77777777" w:rsidR="004F0C27" w:rsidRPr="002722BD" w:rsidRDefault="004F0C27" w:rsidP="00BA1B00">
            <w:pPr>
              <w:keepLines/>
              <w:overflowPunct w:val="0"/>
              <w:autoSpaceDE w:val="0"/>
              <w:textAlignment w:val="baseline"/>
              <w:rPr>
                <w:sz w:val="22"/>
                <w:szCs w:val="22"/>
              </w:rPr>
            </w:pPr>
            <w:r w:rsidRPr="002722BD">
              <w:rPr>
                <w:sz w:val="22"/>
                <w:szCs w:val="22"/>
              </w:rPr>
              <w:t>Предельное количество этажей - 1</w:t>
            </w:r>
          </w:p>
          <w:p w14:paraId="1F123079" w14:textId="77777777" w:rsidR="004F0C27" w:rsidRPr="002722BD" w:rsidRDefault="004F0C27" w:rsidP="00BA1B00">
            <w:pPr>
              <w:keepLines/>
              <w:overflowPunct w:val="0"/>
              <w:autoSpaceDE w:val="0"/>
              <w:textAlignment w:val="baseline"/>
              <w:rPr>
                <w:sz w:val="22"/>
                <w:szCs w:val="22"/>
              </w:rPr>
            </w:pPr>
            <w:proofErr w:type="spellStart"/>
            <w:r w:rsidRPr="002722BD">
              <w:rPr>
                <w:sz w:val="22"/>
                <w:szCs w:val="22"/>
              </w:rPr>
              <w:t>Макс.процент</w:t>
            </w:r>
            <w:proofErr w:type="spellEnd"/>
            <w:r w:rsidRPr="002722BD">
              <w:rPr>
                <w:sz w:val="22"/>
                <w:szCs w:val="22"/>
              </w:rPr>
              <w:t xml:space="preserve"> застройки в границах земельного участка, %</w:t>
            </w:r>
            <w:r w:rsidRPr="002722BD">
              <w:rPr>
                <w:sz w:val="22"/>
                <w:szCs w:val="22"/>
              </w:rPr>
              <w:tab/>
            </w:r>
          </w:p>
          <w:p w14:paraId="17DA5DA3" w14:textId="77777777" w:rsidR="004F0C27" w:rsidRPr="002722BD" w:rsidRDefault="004F0C27" w:rsidP="00BA1B00">
            <w:pPr>
              <w:keepLines/>
              <w:overflowPunct w:val="0"/>
              <w:autoSpaceDE w:val="0"/>
              <w:textAlignment w:val="baseline"/>
              <w:rPr>
                <w:sz w:val="22"/>
                <w:szCs w:val="22"/>
              </w:rPr>
            </w:pPr>
            <w:r w:rsidRPr="002722BD">
              <w:rPr>
                <w:sz w:val="22"/>
                <w:szCs w:val="22"/>
              </w:rPr>
              <w:t>Не подлежит установлению</w:t>
            </w:r>
          </w:p>
          <w:p w14:paraId="2F46FB3A" w14:textId="77777777" w:rsidR="004F0C27" w:rsidRPr="002722BD" w:rsidRDefault="004F0C27" w:rsidP="00BA1B00">
            <w:pPr>
              <w:keepLines/>
              <w:overflowPunct w:val="0"/>
              <w:autoSpaceDE w:val="0"/>
              <w:textAlignment w:val="baseline"/>
              <w:rPr>
                <w:b/>
                <w:sz w:val="22"/>
                <w:szCs w:val="22"/>
              </w:rPr>
            </w:pPr>
            <w:r w:rsidRPr="002722BD">
              <w:rPr>
                <w:b/>
                <w:sz w:val="22"/>
                <w:szCs w:val="22"/>
              </w:rPr>
              <w:t>Иные параметры</w:t>
            </w:r>
            <w:r w:rsidRPr="002722BD">
              <w:rPr>
                <w:b/>
                <w:sz w:val="22"/>
                <w:szCs w:val="22"/>
              </w:rPr>
              <w:tab/>
            </w:r>
          </w:p>
          <w:p w14:paraId="51209EB6" w14:textId="77777777" w:rsidR="004F0C27" w:rsidRDefault="004F0C27" w:rsidP="00BA1B00">
            <w:pPr>
              <w:keepLines/>
              <w:overflowPunct w:val="0"/>
              <w:autoSpaceDE w:val="0"/>
              <w:textAlignment w:val="baseline"/>
              <w:rPr>
                <w:sz w:val="22"/>
                <w:szCs w:val="22"/>
              </w:rPr>
            </w:pPr>
            <w:r w:rsidRPr="002722BD">
              <w:rPr>
                <w:sz w:val="22"/>
                <w:szCs w:val="22"/>
              </w:rPr>
              <w:t>Наличие достаточного количества мест для гостевых автостоянок</w:t>
            </w:r>
            <w:r>
              <w:rPr>
                <w:sz w:val="22"/>
                <w:szCs w:val="22"/>
              </w:rPr>
              <w:t xml:space="preserve"> вне зон пешеходного движения. </w:t>
            </w:r>
          </w:p>
          <w:p w14:paraId="6B758042" w14:textId="77777777" w:rsidR="004F0C27" w:rsidRPr="002722BD" w:rsidRDefault="004F0C27" w:rsidP="00BA1B00">
            <w:pPr>
              <w:keepLines/>
              <w:overflowPunct w:val="0"/>
              <w:autoSpaceDE w:val="0"/>
              <w:textAlignment w:val="baseline"/>
              <w:rPr>
                <w:sz w:val="22"/>
                <w:szCs w:val="22"/>
              </w:rPr>
            </w:pPr>
            <w:r w:rsidRPr="002722BD">
              <w:rPr>
                <w:sz w:val="22"/>
                <w:szCs w:val="22"/>
              </w:rPr>
              <w:t>Стояночные места в гараже – не более 2-х.</w:t>
            </w:r>
          </w:p>
          <w:p w14:paraId="15C66382" w14:textId="77777777" w:rsidR="004F0C27" w:rsidRPr="002722BD" w:rsidRDefault="004F0C27" w:rsidP="00BA1B00">
            <w:pPr>
              <w:keepLines/>
              <w:overflowPunct w:val="0"/>
              <w:autoSpaceDE w:val="0"/>
              <w:textAlignment w:val="baseline"/>
              <w:rPr>
                <w:sz w:val="22"/>
                <w:szCs w:val="22"/>
              </w:rPr>
            </w:pPr>
            <w:r w:rsidRPr="002722BD">
              <w:rPr>
                <w:sz w:val="22"/>
                <w:szCs w:val="22"/>
              </w:rPr>
              <w:t>Не подлежат установлению</w:t>
            </w:r>
          </w:p>
          <w:p w14:paraId="76E42BB2" w14:textId="77777777" w:rsidR="004F0C27" w:rsidRPr="002722BD" w:rsidRDefault="004F0C27" w:rsidP="00BA1B00">
            <w:pPr>
              <w:keepLines/>
              <w:overflowPunct w:val="0"/>
              <w:autoSpaceDE w:val="0"/>
              <w:textAlignment w:val="baseline"/>
              <w:rPr>
                <w:sz w:val="22"/>
                <w:szCs w:val="22"/>
              </w:rPr>
            </w:pPr>
            <w:r w:rsidRPr="002722BD">
              <w:rPr>
                <w:sz w:val="22"/>
                <w:szCs w:val="22"/>
              </w:rPr>
              <w:t>Ограничения использования земельного участка</w:t>
            </w:r>
            <w:r w:rsidRPr="002722BD">
              <w:rPr>
                <w:sz w:val="22"/>
                <w:szCs w:val="22"/>
              </w:rPr>
              <w:tab/>
              <w:t>Санитарно-защитная зона физкультурно-оздоровительных сооружений открытого типа со стационарными трибунами:</w:t>
            </w:r>
          </w:p>
          <w:p w14:paraId="2A6D31B8" w14:textId="77777777" w:rsidR="004F0C27" w:rsidRPr="002722BD" w:rsidRDefault="004F0C27" w:rsidP="00BA1B00">
            <w:pPr>
              <w:keepLines/>
              <w:overflowPunct w:val="0"/>
              <w:autoSpaceDE w:val="0"/>
              <w:textAlignment w:val="baseline"/>
              <w:rPr>
                <w:sz w:val="22"/>
                <w:szCs w:val="22"/>
              </w:rPr>
            </w:pPr>
            <w:r w:rsidRPr="002722BD">
              <w:rPr>
                <w:sz w:val="22"/>
                <w:szCs w:val="22"/>
              </w:rPr>
              <w:t>свыше 500 мест – 300 м,</w:t>
            </w:r>
          </w:p>
          <w:p w14:paraId="3A19229B" w14:textId="77777777" w:rsidR="004F0C27" w:rsidRPr="002722BD" w:rsidRDefault="004F0C27" w:rsidP="00BA1B00">
            <w:pPr>
              <w:keepLines/>
              <w:overflowPunct w:val="0"/>
              <w:autoSpaceDE w:val="0"/>
              <w:textAlignment w:val="baseline"/>
              <w:rPr>
                <w:sz w:val="22"/>
                <w:szCs w:val="22"/>
              </w:rPr>
            </w:pPr>
            <w:r w:rsidRPr="002722BD">
              <w:rPr>
                <w:sz w:val="22"/>
                <w:szCs w:val="22"/>
              </w:rPr>
              <w:t>от 100 до 500 мест – 100 м,</w:t>
            </w:r>
          </w:p>
          <w:p w14:paraId="71516813" w14:textId="77777777" w:rsidR="004F0C27" w:rsidRPr="0091298D" w:rsidRDefault="004F0C27" w:rsidP="00BA1B00">
            <w:pPr>
              <w:keepLines/>
              <w:overflowPunct w:val="0"/>
              <w:autoSpaceDE w:val="0"/>
              <w:textAlignment w:val="baseline"/>
              <w:rPr>
                <w:rFonts w:cs="Times New Roman"/>
                <w:b/>
                <w:sz w:val="22"/>
                <w:szCs w:val="22"/>
              </w:rPr>
            </w:pPr>
            <w:r w:rsidRPr="002722BD">
              <w:rPr>
                <w:sz w:val="22"/>
                <w:szCs w:val="22"/>
              </w:rPr>
              <w:t>до 100 мест – 50 м.</w:t>
            </w:r>
          </w:p>
        </w:tc>
      </w:tr>
      <w:tr w:rsidR="004F0C27" w:rsidRPr="003B2C77" w14:paraId="7927E712" w14:textId="77777777" w:rsidTr="00BA1B0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895A3" w14:textId="77777777" w:rsidR="004F0C27" w:rsidRPr="0091298D" w:rsidRDefault="004F0C27" w:rsidP="00BA1B00">
            <w:pPr>
              <w:rPr>
                <w:sz w:val="22"/>
                <w:szCs w:val="22"/>
              </w:rPr>
            </w:pPr>
            <w:r w:rsidRPr="002722BD">
              <w:rPr>
                <w:sz w:val="22"/>
                <w:szCs w:val="22"/>
              </w:rPr>
              <w:t>Охота и рыбалка</w:t>
            </w:r>
          </w:p>
        </w:tc>
        <w:tc>
          <w:tcPr>
            <w:tcW w:w="3685" w:type="dxa"/>
            <w:tcBorders>
              <w:top w:val="single" w:sz="4" w:space="0" w:color="auto"/>
              <w:left w:val="single" w:sz="4" w:space="0" w:color="auto"/>
              <w:bottom w:val="single" w:sz="4" w:space="0" w:color="auto"/>
              <w:right w:val="single" w:sz="4" w:space="0" w:color="auto"/>
            </w:tcBorders>
          </w:tcPr>
          <w:p w14:paraId="310191CA" w14:textId="77777777" w:rsidR="004F0C27" w:rsidRPr="0091298D" w:rsidRDefault="004F0C27" w:rsidP="00BA1B00">
            <w:pPr>
              <w:rPr>
                <w:sz w:val="22"/>
                <w:szCs w:val="22"/>
              </w:rPr>
            </w:pPr>
            <w:r w:rsidRPr="002722BD">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tcBorders>
              <w:top w:val="single" w:sz="4" w:space="0" w:color="auto"/>
              <w:left w:val="single" w:sz="4" w:space="0" w:color="auto"/>
              <w:bottom w:val="single" w:sz="4" w:space="0" w:color="auto"/>
              <w:right w:val="single" w:sz="4" w:space="0" w:color="auto"/>
            </w:tcBorders>
          </w:tcPr>
          <w:p w14:paraId="2442CABA" w14:textId="77777777" w:rsidR="004F0C27" w:rsidRPr="0091298D" w:rsidRDefault="004F0C27" w:rsidP="00BA1B00">
            <w:pPr>
              <w:rPr>
                <w:sz w:val="22"/>
                <w:szCs w:val="22"/>
              </w:rPr>
            </w:pPr>
            <w:r w:rsidRPr="006B77AD">
              <w:rPr>
                <w:rFonts w:cs="Times New Roman"/>
              </w:rPr>
              <w:t>5.3</w:t>
            </w:r>
          </w:p>
        </w:tc>
        <w:tc>
          <w:tcPr>
            <w:tcW w:w="3969" w:type="dxa"/>
            <w:tcBorders>
              <w:top w:val="single" w:sz="4" w:space="0" w:color="auto"/>
              <w:left w:val="single" w:sz="4" w:space="0" w:color="auto"/>
              <w:bottom w:val="single" w:sz="4" w:space="0" w:color="auto"/>
              <w:right w:val="single" w:sz="4" w:space="0" w:color="auto"/>
            </w:tcBorders>
          </w:tcPr>
          <w:p w14:paraId="3167FAF7" w14:textId="77777777" w:rsidR="004F0C27" w:rsidRPr="002722BD" w:rsidRDefault="004F0C27" w:rsidP="00BA1B00">
            <w:pPr>
              <w:overflowPunct w:val="0"/>
              <w:autoSpaceDE w:val="0"/>
              <w:spacing w:line="276" w:lineRule="auto"/>
              <w:textAlignment w:val="baseline"/>
              <w:rPr>
                <w:b/>
                <w:sz w:val="22"/>
                <w:szCs w:val="22"/>
              </w:rPr>
            </w:pPr>
            <w:r w:rsidRPr="002722BD">
              <w:rPr>
                <w:b/>
                <w:sz w:val="22"/>
                <w:szCs w:val="22"/>
              </w:rPr>
              <w:t>Предельные размеры земельного участка</w:t>
            </w:r>
          </w:p>
          <w:p w14:paraId="7D13B4D0" w14:textId="77777777" w:rsidR="004F0C27" w:rsidRPr="002722BD" w:rsidRDefault="004F0C27" w:rsidP="00BA1B00">
            <w:pPr>
              <w:overflowPunct w:val="0"/>
              <w:autoSpaceDE w:val="0"/>
              <w:spacing w:line="276" w:lineRule="auto"/>
              <w:textAlignment w:val="baseline"/>
              <w:rPr>
                <w:sz w:val="22"/>
                <w:szCs w:val="22"/>
              </w:rPr>
            </w:pPr>
            <w:r w:rsidRPr="002722BD">
              <w:rPr>
                <w:sz w:val="22"/>
                <w:szCs w:val="22"/>
              </w:rPr>
              <w:t>Не подлежат установлению</w:t>
            </w:r>
          </w:p>
          <w:p w14:paraId="780C7CA8" w14:textId="77777777" w:rsidR="004F0C27" w:rsidRPr="002722BD" w:rsidRDefault="004F0C27" w:rsidP="00BA1B00">
            <w:pPr>
              <w:overflowPunct w:val="0"/>
              <w:autoSpaceDE w:val="0"/>
              <w:spacing w:line="276" w:lineRule="auto"/>
              <w:textAlignment w:val="baseline"/>
              <w:rPr>
                <w:b/>
                <w:sz w:val="22"/>
                <w:szCs w:val="22"/>
              </w:rPr>
            </w:pPr>
            <w:r w:rsidRPr="002722BD">
              <w:rPr>
                <w:b/>
                <w:sz w:val="22"/>
                <w:szCs w:val="22"/>
              </w:rPr>
              <w:t>Минимальные отступы от границ земельного участка (м)</w:t>
            </w:r>
            <w:r w:rsidRPr="002722BD">
              <w:rPr>
                <w:b/>
                <w:sz w:val="22"/>
                <w:szCs w:val="22"/>
              </w:rPr>
              <w:tab/>
            </w:r>
          </w:p>
          <w:p w14:paraId="121724DB" w14:textId="77777777" w:rsidR="004F0C27" w:rsidRPr="002722BD" w:rsidRDefault="004F0C27" w:rsidP="00BA1B00">
            <w:pPr>
              <w:overflowPunct w:val="0"/>
              <w:autoSpaceDE w:val="0"/>
              <w:spacing w:line="276" w:lineRule="auto"/>
              <w:textAlignment w:val="baseline"/>
              <w:rPr>
                <w:sz w:val="22"/>
                <w:szCs w:val="22"/>
              </w:rPr>
            </w:pPr>
            <w:r w:rsidRPr="002722BD">
              <w:rPr>
                <w:sz w:val="22"/>
                <w:szCs w:val="22"/>
              </w:rPr>
              <w:t>Не подлежат установлению</w:t>
            </w:r>
          </w:p>
          <w:p w14:paraId="1CEDA7B9" w14:textId="77777777" w:rsidR="004F0C27" w:rsidRPr="002722BD" w:rsidRDefault="004F0C27" w:rsidP="00BA1B00">
            <w:pPr>
              <w:overflowPunct w:val="0"/>
              <w:autoSpaceDE w:val="0"/>
              <w:spacing w:line="276" w:lineRule="auto"/>
              <w:textAlignment w:val="baseline"/>
              <w:rPr>
                <w:b/>
                <w:sz w:val="22"/>
                <w:szCs w:val="22"/>
              </w:rPr>
            </w:pPr>
            <w:r w:rsidRPr="002722BD">
              <w:rPr>
                <w:b/>
                <w:sz w:val="22"/>
                <w:szCs w:val="22"/>
              </w:rPr>
              <w:t>Предельное кол-во этажей или предельная высота здания, строения, сооружения</w:t>
            </w:r>
            <w:r w:rsidRPr="002722BD">
              <w:rPr>
                <w:b/>
                <w:sz w:val="22"/>
                <w:szCs w:val="22"/>
              </w:rPr>
              <w:tab/>
            </w:r>
          </w:p>
          <w:p w14:paraId="64482697" w14:textId="77777777" w:rsidR="004F0C27" w:rsidRPr="002722BD" w:rsidRDefault="004F0C27" w:rsidP="00BA1B00">
            <w:pPr>
              <w:overflowPunct w:val="0"/>
              <w:autoSpaceDE w:val="0"/>
              <w:spacing w:line="276" w:lineRule="auto"/>
              <w:textAlignment w:val="baseline"/>
              <w:rPr>
                <w:sz w:val="22"/>
                <w:szCs w:val="22"/>
              </w:rPr>
            </w:pPr>
            <w:r w:rsidRPr="002722BD">
              <w:rPr>
                <w:sz w:val="22"/>
                <w:szCs w:val="22"/>
              </w:rPr>
              <w:t>Предельное количество этажей</w:t>
            </w:r>
          </w:p>
          <w:p w14:paraId="3EFD6C83" w14:textId="77777777" w:rsidR="004F0C27" w:rsidRPr="002722BD" w:rsidRDefault="004F0C27" w:rsidP="00BA1B00">
            <w:pPr>
              <w:overflowPunct w:val="0"/>
              <w:autoSpaceDE w:val="0"/>
              <w:spacing w:line="276" w:lineRule="auto"/>
              <w:textAlignment w:val="baseline"/>
              <w:rPr>
                <w:sz w:val="22"/>
                <w:szCs w:val="22"/>
              </w:rPr>
            </w:pPr>
            <w:r>
              <w:rPr>
                <w:sz w:val="22"/>
                <w:szCs w:val="22"/>
              </w:rPr>
              <w:t>для зданий -  1</w:t>
            </w:r>
          </w:p>
          <w:p w14:paraId="1B38A885" w14:textId="77777777" w:rsidR="004F0C27" w:rsidRDefault="004F0C27" w:rsidP="00BA1B00">
            <w:pPr>
              <w:overflowPunct w:val="0"/>
              <w:autoSpaceDE w:val="0"/>
              <w:spacing w:line="276" w:lineRule="auto"/>
              <w:textAlignment w:val="baseline"/>
              <w:rPr>
                <w:sz w:val="22"/>
                <w:szCs w:val="22"/>
              </w:rPr>
            </w:pPr>
            <w:proofErr w:type="spellStart"/>
            <w:r w:rsidRPr="002722BD">
              <w:rPr>
                <w:sz w:val="22"/>
                <w:szCs w:val="22"/>
              </w:rPr>
              <w:t>Макс.процент</w:t>
            </w:r>
            <w:proofErr w:type="spellEnd"/>
            <w:r w:rsidRPr="002722BD">
              <w:rPr>
                <w:sz w:val="22"/>
                <w:szCs w:val="22"/>
              </w:rPr>
              <w:t xml:space="preserve"> застройки в границах земельного участка, %</w:t>
            </w:r>
            <w:r w:rsidRPr="002722BD">
              <w:rPr>
                <w:sz w:val="22"/>
                <w:szCs w:val="22"/>
              </w:rPr>
              <w:tab/>
            </w:r>
          </w:p>
          <w:p w14:paraId="67A5C25E" w14:textId="77777777" w:rsidR="004F0C27" w:rsidRPr="002722BD" w:rsidRDefault="004F0C27" w:rsidP="00BA1B00">
            <w:pPr>
              <w:overflowPunct w:val="0"/>
              <w:autoSpaceDE w:val="0"/>
              <w:spacing w:line="276" w:lineRule="auto"/>
              <w:textAlignment w:val="baseline"/>
              <w:rPr>
                <w:sz w:val="22"/>
                <w:szCs w:val="22"/>
              </w:rPr>
            </w:pPr>
            <w:r>
              <w:rPr>
                <w:sz w:val="22"/>
                <w:szCs w:val="22"/>
              </w:rPr>
              <w:t>Не подлежит установлению</w:t>
            </w:r>
          </w:p>
          <w:p w14:paraId="5D1E77FF" w14:textId="77777777" w:rsidR="004F0C27" w:rsidRPr="002722BD" w:rsidRDefault="004F0C27" w:rsidP="00BA1B00">
            <w:pPr>
              <w:rPr>
                <w:b/>
                <w:sz w:val="22"/>
                <w:szCs w:val="22"/>
              </w:rPr>
            </w:pPr>
            <w:r w:rsidRPr="002722BD">
              <w:rPr>
                <w:b/>
                <w:sz w:val="22"/>
                <w:szCs w:val="22"/>
              </w:rPr>
              <w:t>Иные параметры</w:t>
            </w:r>
            <w:r w:rsidRPr="002722BD">
              <w:rPr>
                <w:b/>
                <w:sz w:val="22"/>
                <w:szCs w:val="22"/>
              </w:rPr>
              <w:tab/>
            </w:r>
          </w:p>
          <w:p w14:paraId="74EE6865" w14:textId="77777777" w:rsidR="004F0C27" w:rsidRPr="0091298D" w:rsidRDefault="004F0C27" w:rsidP="00BA1B00">
            <w:pPr>
              <w:rPr>
                <w:rFonts w:cs="Times New Roman"/>
                <w:sz w:val="22"/>
                <w:szCs w:val="22"/>
              </w:rPr>
            </w:pPr>
            <w:r w:rsidRPr="002722BD">
              <w:rPr>
                <w:sz w:val="22"/>
                <w:szCs w:val="22"/>
              </w:rPr>
              <w:t>Не подлежат установлению</w:t>
            </w:r>
          </w:p>
        </w:tc>
      </w:tr>
      <w:tr w:rsidR="004F0C27" w:rsidRPr="003B2C77" w14:paraId="47E20CB1" w14:textId="77777777" w:rsidTr="00BA1B0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88B76" w14:textId="77777777" w:rsidR="004F0C27" w:rsidRPr="0091298D" w:rsidRDefault="004F0C27" w:rsidP="00BA1B00">
            <w:pPr>
              <w:rPr>
                <w:sz w:val="22"/>
                <w:szCs w:val="22"/>
              </w:rPr>
            </w:pPr>
            <w:r w:rsidRPr="004F0C27">
              <w:rPr>
                <w:sz w:val="22"/>
                <w:szCs w:val="22"/>
              </w:rPr>
              <w:t>Природно-познавательный туризм</w:t>
            </w:r>
          </w:p>
        </w:tc>
        <w:tc>
          <w:tcPr>
            <w:tcW w:w="3685" w:type="dxa"/>
            <w:tcBorders>
              <w:top w:val="single" w:sz="4" w:space="0" w:color="auto"/>
              <w:left w:val="single" w:sz="4" w:space="0" w:color="auto"/>
              <w:bottom w:val="single" w:sz="4" w:space="0" w:color="auto"/>
              <w:right w:val="single" w:sz="4" w:space="0" w:color="auto"/>
            </w:tcBorders>
          </w:tcPr>
          <w:p w14:paraId="306AF354" w14:textId="77777777" w:rsidR="004F0C27" w:rsidRPr="004F0C27" w:rsidRDefault="004F0C27" w:rsidP="004F0C27">
            <w:pPr>
              <w:rPr>
                <w:sz w:val="22"/>
                <w:szCs w:val="22"/>
              </w:rPr>
            </w:pPr>
            <w:r w:rsidRPr="004F0C27">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2059F9B" w14:textId="77777777" w:rsidR="004F0C27" w:rsidRPr="0091298D" w:rsidRDefault="004F0C27" w:rsidP="004F0C27">
            <w:pPr>
              <w:rPr>
                <w:sz w:val="22"/>
                <w:szCs w:val="22"/>
              </w:rPr>
            </w:pPr>
            <w:r w:rsidRPr="004F0C27">
              <w:rPr>
                <w:sz w:val="22"/>
                <w:szCs w:val="22"/>
              </w:rPr>
              <w:t xml:space="preserve">осуществление необходимых природоохранных и </w:t>
            </w:r>
            <w:proofErr w:type="spellStart"/>
            <w:r w:rsidRPr="004F0C27">
              <w:rPr>
                <w:sz w:val="22"/>
                <w:szCs w:val="22"/>
              </w:rPr>
              <w:t>природовосстановительных</w:t>
            </w:r>
            <w:proofErr w:type="spellEnd"/>
            <w:r w:rsidRPr="004F0C27">
              <w:rPr>
                <w:sz w:val="22"/>
                <w:szCs w:val="22"/>
              </w:rPr>
              <w:t xml:space="preserve"> мероприятий</w:t>
            </w:r>
            <w:r w:rsidRPr="004F0C27">
              <w:rPr>
                <w:sz w:val="22"/>
                <w:szCs w:val="22"/>
              </w:rPr>
              <w:tab/>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4F0C27">
              <w:rPr>
                <w:sz w:val="22"/>
                <w:szCs w:val="22"/>
              </w:rPr>
              <w:t>электри-чества</w:t>
            </w:r>
            <w:proofErr w:type="spellEnd"/>
            <w:r w:rsidRPr="004F0C27">
              <w:rPr>
                <w:sz w:val="22"/>
                <w:szCs w:val="22"/>
              </w:rPr>
              <w:t xml:space="preserve">, газа, предоставления услуг связи, отвода </w:t>
            </w:r>
            <w:proofErr w:type="spellStart"/>
            <w:r w:rsidRPr="004F0C27">
              <w:rPr>
                <w:sz w:val="22"/>
                <w:szCs w:val="22"/>
              </w:rPr>
              <w:t>канализа-ционных</w:t>
            </w:r>
            <w:proofErr w:type="spellEnd"/>
            <w:r w:rsidRPr="004F0C27">
              <w:rPr>
                <w:sz w:val="22"/>
                <w:szCs w:val="22"/>
              </w:rPr>
              <w:t xml:space="preserve">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7CC8B8B9" w14:textId="77777777" w:rsidR="004F0C27" w:rsidRPr="0091298D" w:rsidRDefault="004F0C27" w:rsidP="00BA1B00">
            <w:pPr>
              <w:rPr>
                <w:sz w:val="22"/>
                <w:szCs w:val="22"/>
              </w:rPr>
            </w:pPr>
            <w:r w:rsidRPr="006B77AD">
              <w:rPr>
                <w:rFonts w:cs="Times New Roman"/>
              </w:rPr>
              <w:t>5.2</w:t>
            </w:r>
          </w:p>
        </w:tc>
        <w:tc>
          <w:tcPr>
            <w:tcW w:w="3969" w:type="dxa"/>
            <w:tcBorders>
              <w:top w:val="single" w:sz="4" w:space="0" w:color="auto"/>
              <w:left w:val="single" w:sz="4" w:space="0" w:color="auto"/>
              <w:bottom w:val="single" w:sz="4" w:space="0" w:color="auto"/>
              <w:right w:val="single" w:sz="4" w:space="0" w:color="auto"/>
            </w:tcBorders>
          </w:tcPr>
          <w:p w14:paraId="3B6392FC" w14:textId="77777777" w:rsidR="004F0C27" w:rsidRPr="004F0C27" w:rsidRDefault="004F0C27" w:rsidP="004F0C27">
            <w:pPr>
              <w:overflowPunct w:val="0"/>
              <w:autoSpaceDE w:val="0"/>
              <w:textAlignment w:val="baseline"/>
              <w:rPr>
                <w:b/>
                <w:sz w:val="22"/>
                <w:szCs w:val="22"/>
              </w:rPr>
            </w:pPr>
            <w:r w:rsidRPr="004F0C27">
              <w:rPr>
                <w:b/>
                <w:sz w:val="22"/>
                <w:szCs w:val="22"/>
              </w:rPr>
              <w:t>Предельные размеры земельного участка</w:t>
            </w:r>
          </w:p>
          <w:p w14:paraId="760A9819" w14:textId="77777777" w:rsidR="004F0C27" w:rsidRPr="004F0C27" w:rsidRDefault="004F0C27" w:rsidP="004F0C27">
            <w:pPr>
              <w:overflowPunct w:val="0"/>
              <w:autoSpaceDE w:val="0"/>
              <w:textAlignment w:val="baseline"/>
              <w:rPr>
                <w:sz w:val="22"/>
                <w:szCs w:val="22"/>
              </w:rPr>
            </w:pPr>
            <w:r w:rsidRPr="004F0C27">
              <w:rPr>
                <w:sz w:val="22"/>
                <w:szCs w:val="22"/>
              </w:rPr>
              <w:t>Не подлежат установлению</w:t>
            </w:r>
          </w:p>
          <w:p w14:paraId="0F79ED06" w14:textId="77777777" w:rsidR="004F0C27" w:rsidRPr="004F0C27" w:rsidRDefault="004F0C27" w:rsidP="004F0C27">
            <w:pPr>
              <w:overflowPunct w:val="0"/>
              <w:autoSpaceDE w:val="0"/>
              <w:textAlignment w:val="baseline"/>
              <w:rPr>
                <w:b/>
                <w:sz w:val="22"/>
                <w:szCs w:val="22"/>
              </w:rPr>
            </w:pPr>
            <w:r w:rsidRPr="004F0C27">
              <w:rPr>
                <w:b/>
                <w:sz w:val="22"/>
                <w:szCs w:val="22"/>
              </w:rPr>
              <w:t>Минимальные отступы от границ земельного участка (м)</w:t>
            </w:r>
            <w:r w:rsidRPr="004F0C27">
              <w:rPr>
                <w:b/>
                <w:sz w:val="22"/>
                <w:szCs w:val="22"/>
              </w:rPr>
              <w:tab/>
            </w:r>
          </w:p>
          <w:p w14:paraId="5386AF0F" w14:textId="77777777" w:rsidR="004F0C27" w:rsidRPr="004F0C27" w:rsidRDefault="004F0C27" w:rsidP="004F0C27">
            <w:pPr>
              <w:overflowPunct w:val="0"/>
              <w:autoSpaceDE w:val="0"/>
              <w:textAlignment w:val="baseline"/>
              <w:rPr>
                <w:sz w:val="22"/>
                <w:szCs w:val="22"/>
              </w:rPr>
            </w:pPr>
            <w:r w:rsidRPr="004F0C27">
              <w:rPr>
                <w:sz w:val="22"/>
                <w:szCs w:val="22"/>
              </w:rPr>
              <w:t>Не подлежат установлению</w:t>
            </w:r>
          </w:p>
          <w:p w14:paraId="70F6AEE8" w14:textId="77777777" w:rsidR="004F0C27" w:rsidRPr="004F0C27" w:rsidRDefault="004F0C27" w:rsidP="004F0C27">
            <w:pPr>
              <w:overflowPunct w:val="0"/>
              <w:autoSpaceDE w:val="0"/>
              <w:textAlignment w:val="baseline"/>
              <w:rPr>
                <w:b/>
                <w:sz w:val="22"/>
                <w:szCs w:val="22"/>
              </w:rPr>
            </w:pPr>
            <w:r w:rsidRPr="004F0C27">
              <w:rPr>
                <w:b/>
                <w:sz w:val="22"/>
                <w:szCs w:val="22"/>
              </w:rPr>
              <w:t>Предельное кол-во этажей или предельная высота здания, строения, сооружения</w:t>
            </w:r>
            <w:r w:rsidRPr="004F0C27">
              <w:rPr>
                <w:b/>
                <w:sz w:val="22"/>
                <w:szCs w:val="22"/>
              </w:rPr>
              <w:tab/>
            </w:r>
          </w:p>
          <w:p w14:paraId="42A10007" w14:textId="77777777" w:rsidR="004F0C27" w:rsidRDefault="004F0C27" w:rsidP="004F0C27">
            <w:pPr>
              <w:overflowPunct w:val="0"/>
              <w:autoSpaceDE w:val="0"/>
              <w:textAlignment w:val="baseline"/>
              <w:rPr>
                <w:sz w:val="22"/>
                <w:szCs w:val="22"/>
              </w:rPr>
            </w:pPr>
            <w:r w:rsidRPr="004F0C27">
              <w:rPr>
                <w:sz w:val="22"/>
                <w:szCs w:val="22"/>
              </w:rPr>
              <w:t>П</w:t>
            </w:r>
            <w:r>
              <w:rPr>
                <w:sz w:val="22"/>
                <w:szCs w:val="22"/>
              </w:rPr>
              <w:t>редельное количество этажей – 2</w:t>
            </w:r>
          </w:p>
          <w:p w14:paraId="358AEF39" w14:textId="77777777" w:rsidR="004F0C27" w:rsidRPr="004F0C27" w:rsidRDefault="004F0C27" w:rsidP="004F0C27">
            <w:pPr>
              <w:overflowPunct w:val="0"/>
              <w:autoSpaceDE w:val="0"/>
              <w:textAlignment w:val="baseline"/>
              <w:rPr>
                <w:sz w:val="22"/>
                <w:szCs w:val="22"/>
              </w:rPr>
            </w:pPr>
            <w:r w:rsidRPr="004F0C27">
              <w:rPr>
                <w:sz w:val="22"/>
                <w:szCs w:val="22"/>
              </w:rPr>
              <w:t>Предельное количество этажей - 1</w:t>
            </w:r>
          </w:p>
          <w:p w14:paraId="2E084004" w14:textId="77777777" w:rsidR="004F0C27" w:rsidRPr="004F0C27" w:rsidRDefault="004F0C27" w:rsidP="004F0C27">
            <w:pPr>
              <w:overflowPunct w:val="0"/>
              <w:autoSpaceDE w:val="0"/>
              <w:textAlignment w:val="baseline"/>
              <w:rPr>
                <w:sz w:val="22"/>
                <w:szCs w:val="22"/>
              </w:rPr>
            </w:pPr>
            <w:proofErr w:type="spellStart"/>
            <w:r w:rsidRPr="004F0C27">
              <w:rPr>
                <w:sz w:val="22"/>
                <w:szCs w:val="22"/>
              </w:rPr>
              <w:t>Макс.процент</w:t>
            </w:r>
            <w:proofErr w:type="spellEnd"/>
            <w:r w:rsidRPr="004F0C27">
              <w:rPr>
                <w:sz w:val="22"/>
                <w:szCs w:val="22"/>
              </w:rPr>
              <w:t xml:space="preserve"> застройки в границах земельного участка, %</w:t>
            </w:r>
            <w:r w:rsidRPr="004F0C27">
              <w:rPr>
                <w:sz w:val="22"/>
                <w:szCs w:val="22"/>
              </w:rPr>
              <w:tab/>
            </w:r>
          </w:p>
          <w:p w14:paraId="0D8C98EC" w14:textId="77777777" w:rsidR="004F0C27" w:rsidRPr="004F0C27" w:rsidRDefault="004F0C27" w:rsidP="004F0C27">
            <w:pPr>
              <w:overflowPunct w:val="0"/>
              <w:autoSpaceDE w:val="0"/>
              <w:textAlignment w:val="baseline"/>
              <w:rPr>
                <w:sz w:val="22"/>
                <w:szCs w:val="22"/>
              </w:rPr>
            </w:pPr>
            <w:r w:rsidRPr="004F0C27">
              <w:rPr>
                <w:sz w:val="22"/>
                <w:szCs w:val="22"/>
              </w:rPr>
              <w:t>Не подлежит установлению</w:t>
            </w:r>
          </w:p>
          <w:p w14:paraId="65D34370" w14:textId="77777777" w:rsidR="004F0C27" w:rsidRPr="004F0C27" w:rsidRDefault="004F0C27" w:rsidP="004F0C27">
            <w:pPr>
              <w:rPr>
                <w:b/>
                <w:sz w:val="22"/>
                <w:szCs w:val="22"/>
              </w:rPr>
            </w:pPr>
            <w:r w:rsidRPr="004F0C27">
              <w:rPr>
                <w:b/>
                <w:sz w:val="22"/>
                <w:szCs w:val="22"/>
              </w:rPr>
              <w:t>Иные параметры</w:t>
            </w:r>
            <w:r w:rsidRPr="004F0C27">
              <w:rPr>
                <w:b/>
                <w:sz w:val="22"/>
                <w:szCs w:val="22"/>
              </w:rPr>
              <w:tab/>
            </w:r>
          </w:p>
          <w:p w14:paraId="74CF183F" w14:textId="77777777" w:rsidR="004F0C27" w:rsidRPr="0091298D" w:rsidRDefault="004F0C27" w:rsidP="004F0C27">
            <w:pPr>
              <w:rPr>
                <w:rFonts w:cs="Times New Roman"/>
                <w:sz w:val="22"/>
                <w:szCs w:val="22"/>
              </w:rPr>
            </w:pPr>
            <w:r w:rsidRPr="004F0C27">
              <w:rPr>
                <w:sz w:val="22"/>
                <w:szCs w:val="22"/>
              </w:rPr>
              <w:t>Не подлежат установлению</w:t>
            </w:r>
          </w:p>
        </w:tc>
      </w:tr>
      <w:tr w:rsidR="004F0C27" w:rsidRPr="003B2C77" w14:paraId="332B51F9" w14:textId="77777777" w:rsidTr="00BA1B0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0DBA0B" w14:textId="77777777" w:rsidR="004F0C27" w:rsidRPr="00990404" w:rsidRDefault="004F0C27" w:rsidP="00BA1B00">
            <w:pPr>
              <w:rPr>
                <w:sz w:val="22"/>
                <w:szCs w:val="22"/>
              </w:rPr>
            </w:pPr>
            <w:r w:rsidRPr="006B77AD">
              <w:rPr>
                <w:rFonts w:cs="Times New Roman"/>
              </w:rPr>
              <w:t>Коммунальное обслуживание</w:t>
            </w:r>
            <w:r w:rsidRPr="00990404">
              <w:rPr>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Pr>
          <w:p w14:paraId="17A70660" w14:textId="77777777" w:rsidR="004F0C27" w:rsidRPr="006B77AD" w:rsidRDefault="004F0C27" w:rsidP="00BA1B00">
            <w:pPr>
              <w:tabs>
                <w:tab w:val="left" w:pos="255"/>
              </w:tabs>
              <w:contextualSpacing/>
              <w:jc w:val="both"/>
              <w:rPr>
                <w:rFonts w:cs="Times New Roman"/>
              </w:rPr>
            </w:pPr>
            <w:r w:rsidRPr="006B77AD">
              <w:rPr>
                <w:rFonts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6B77AD">
              <w:rPr>
                <w:rFonts w:cs="Times New Roma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14:paraId="7DAC4433" w14:textId="77777777" w:rsidR="004F0C27" w:rsidRPr="00990404" w:rsidRDefault="004F0C27" w:rsidP="00BA1B00">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54C142A0" w14:textId="77777777" w:rsidR="004F0C27" w:rsidRPr="00044054" w:rsidRDefault="004F0C27" w:rsidP="00BA1B00">
            <w:pPr>
              <w:widowControl w:val="0"/>
              <w:autoSpaceDE w:val="0"/>
              <w:autoSpaceDN w:val="0"/>
              <w:adjustRightInd w:val="0"/>
              <w:jc w:val="center"/>
              <w:rPr>
                <w:sz w:val="22"/>
                <w:szCs w:val="22"/>
              </w:rPr>
            </w:pPr>
            <w:r>
              <w:rPr>
                <w:sz w:val="22"/>
                <w:szCs w:val="22"/>
              </w:rPr>
              <w:lastRenderedPageBreak/>
              <w:t>3.1</w:t>
            </w:r>
          </w:p>
        </w:tc>
        <w:tc>
          <w:tcPr>
            <w:tcW w:w="3969" w:type="dxa"/>
            <w:tcBorders>
              <w:top w:val="single" w:sz="4" w:space="0" w:color="auto"/>
              <w:left w:val="single" w:sz="4" w:space="0" w:color="auto"/>
              <w:bottom w:val="single" w:sz="4" w:space="0" w:color="auto"/>
              <w:right w:val="single" w:sz="4" w:space="0" w:color="auto"/>
            </w:tcBorders>
          </w:tcPr>
          <w:p w14:paraId="1525D5C2" w14:textId="77777777" w:rsidR="004F0C27" w:rsidRPr="00E55A69" w:rsidRDefault="004F0C27" w:rsidP="00BA1B00">
            <w:pPr>
              <w:overflowPunct w:val="0"/>
              <w:autoSpaceDE w:val="0"/>
              <w:textAlignment w:val="baseline"/>
              <w:rPr>
                <w:rFonts w:cs="Times New Roman"/>
                <w:b/>
                <w:sz w:val="22"/>
                <w:szCs w:val="22"/>
              </w:rPr>
            </w:pPr>
            <w:r w:rsidRPr="00E55A69">
              <w:rPr>
                <w:rFonts w:cs="Times New Roman"/>
                <w:b/>
                <w:sz w:val="22"/>
                <w:szCs w:val="22"/>
              </w:rPr>
              <w:t>Предельные размеры земельного участка</w:t>
            </w:r>
            <w:r w:rsidRPr="00E55A69">
              <w:rPr>
                <w:rFonts w:cs="Times New Roman"/>
                <w:b/>
                <w:sz w:val="22"/>
                <w:szCs w:val="22"/>
              </w:rPr>
              <w:tab/>
            </w:r>
          </w:p>
          <w:p w14:paraId="678640F3" w14:textId="77777777" w:rsidR="004F0C27" w:rsidRPr="00E55A69" w:rsidRDefault="004F0C27" w:rsidP="00BA1B00">
            <w:pPr>
              <w:overflowPunct w:val="0"/>
              <w:autoSpaceDE w:val="0"/>
              <w:textAlignment w:val="baseline"/>
              <w:rPr>
                <w:rFonts w:cs="Times New Roman"/>
                <w:sz w:val="22"/>
                <w:szCs w:val="22"/>
              </w:rPr>
            </w:pPr>
            <w:r w:rsidRPr="00E55A69">
              <w:rPr>
                <w:rFonts w:cs="Times New Roman"/>
                <w:b/>
                <w:sz w:val="22"/>
                <w:szCs w:val="22"/>
              </w:rPr>
              <w:t>Минимальная площадь</w:t>
            </w:r>
            <w:r w:rsidRPr="00E55A69">
              <w:rPr>
                <w:rFonts w:cs="Times New Roman"/>
                <w:sz w:val="22"/>
                <w:szCs w:val="22"/>
              </w:rPr>
              <w:t xml:space="preserve"> – не подлежит установлению.</w:t>
            </w:r>
          </w:p>
          <w:p w14:paraId="2476A370" w14:textId="77777777" w:rsidR="004F0C27" w:rsidRPr="00E55A69" w:rsidRDefault="004F0C27" w:rsidP="00BA1B00">
            <w:pPr>
              <w:overflowPunct w:val="0"/>
              <w:autoSpaceDE w:val="0"/>
              <w:textAlignment w:val="baseline"/>
              <w:rPr>
                <w:rFonts w:cs="Times New Roman"/>
                <w:sz w:val="22"/>
                <w:szCs w:val="22"/>
              </w:rPr>
            </w:pPr>
            <w:r w:rsidRPr="00E55A69">
              <w:rPr>
                <w:rFonts w:cs="Times New Roman"/>
                <w:b/>
                <w:sz w:val="22"/>
                <w:szCs w:val="22"/>
              </w:rPr>
              <w:t>Максимальная площадь</w:t>
            </w:r>
            <w:r w:rsidRPr="00E55A69">
              <w:rPr>
                <w:rFonts w:cs="Times New Roman"/>
                <w:sz w:val="22"/>
                <w:szCs w:val="22"/>
              </w:rPr>
              <w:t xml:space="preserve"> – 2500 </w:t>
            </w:r>
            <w:proofErr w:type="spellStart"/>
            <w:r w:rsidRPr="00E55A69">
              <w:rPr>
                <w:rFonts w:cs="Times New Roman"/>
                <w:sz w:val="22"/>
                <w:szCs w:val="22"/>
              </w:rPr>
              <w:t>кв.м</w:t>
            </w:r>
            <w:proofErr w:type="spellEnd"/>
            <w:r w:rsidRPr="00E55A69">
              <w:rPr>
                <w:rFonts w:cs="Times New Roman"/>
                <w:sz w:val="22"/>
                <w:szCs w:val="22"/>
              </w:rPr>
              <w:t>.</w:t>
            </w:r>
          </w:p>
          <w:p w14:paraId="7668CE82" w14:textId="77777777" w:rsidR="004F0C27" w:rsidRPr="00E55A69" w:rsidRDefault="004F0C27" w:rsidP="00BA1B00">
            <w:pPr>
              <w:overflowPunct w:val="0"/>
              <w:autoSpaceDE w:val="0"/>
              <w:textAlignment w:val="baseline"/>
              <w:rPr>
                <w:rFonts w:cs="Times New Roman"/>
                <w:b/>
                <w:sz w:val="22"/>
                <w:szCs w:val="22"/>
              </w:rPr>
            </w:pPr>
            <w:r w:rsidRPr="00E55A69">
              <w:rPr>
                <w:rFonts w:cs="Times New Roman"/>
                <w:b/>
                <w:sz w:val="22"/>
                <w:szCs w:val="22"/>
              </w:rPr>
              <w:t>Минимальные отступы от границ земельного участка (м)</w:t>
            </w:r>
            <w:r w:rsidRPr="00E55A69">
              <w:rPr>
                <w:rFonts w:cs="Times New Roman"/>
                <w:b/>
                <w:sz w:val="22"/>
                <w:szCs w:val="22"/>
              </w:rPr>
              <w:tab/>
            </w:r>
          </w:p>
          <w:p w14:paraId="2DC754BA" w14:textId="77777777" w:rsidR="004F0C27" w:rsidRPr="00E55A69" w:rsidRDefault="004F0C27" w:rsidP="00BA1B00">
            <w:pPr>
              <w:overflowPunct w:val="0"/>
              <w:autoSpaceDE w:val="0"/>
              <w:textAlignment w:val="baseline"/>
              <w:rPr>
                <w:rFonts w:cs="Times New Roman"/>
                <w:b/>
                <w:sz w:val="22"/>
                <w:szCs w:val="22"/>
              </w:rPr>
            </w:pPr>
            <w:r w:rsidRPr="00E55A69">
              <w:rPr>
                <w:rFonts w:cs="Times New Roman"/>
                <w:b/>
                <w:sz w:val="22"/>
                <w:szCs w:val="22"/>
              </w:rPr>
              <w:t>Для здания:</w:t>
            </w:r>
          </w:p>
          <w:p w14:paraId="530A3504" w14:textId="77777777" w:rsidR="004F0C27" w:rsidRPr="00E55A69" w:rsidRDefault="004F0C27" w:rsidP="00BA1B00">
            <w:pPr>
              <w:overflowPunct w:val="0"/>
              <w:autoSpaceDE w:val="0"/>
              <w:textAlignment w:val="baseline"/>
              <w:rPr>
                <w:rFonts w:cs="Times New Roman"/>
                <w:sz w:val="22"/>
                <w:szCs w:val="22"/>
              </w:rPr>
            </w:pPr>
            <w:r w:rsidRPr="00E55A69">
              <w:rPr>
                <w:rFonts w:cs="Times New Roman"/>
                <w:sz w:val="22"/>
                <w:szCs w:val="22"/>
              </w:rPr>
              <w:t xml:space="preserve">Со стороны улицы – 5 м., но не ближе, чем по линии регулирования сложившейся застройки; со стороны </w:t>
            </w:r>
            <w:r w:rsidRPr="00E55A69">
              <w:rPr>
                <w:rFonts w:cs="Times New Roman"/>
                <w:sz w:val="22"/>
                <w:szCs w:val="22"/>
              </w:rPr>
              <w:lastRenderedPageBreak/>
              <w:t xml:space="preserve">соседнего участка – 3 м. </w:t>
            </w:r>
          </w:p>
          <w:p w14:paraId="49A0C54D" w14:textId="77777777" w:rsidR="004F0C27" w:rsidRPr="00E55A69" w:rsidRDefault="004F0C27" w:rsidP="00BA1B00">
            <w:pPr>
              <w:overflowPunct w:val="0"/>
              <w:autoSpaceDE w:val="0"/>
              <w:textAlignment w:val="baseline"/>
              <w:rPr>
                <w:rFonts w:cs="Times New Roman"/>
                <w:sz w:val="22"/>
                <w:szCs w:val="22"/>
              </w:rPr>
            </w:pPr>
            <w:r w:rsidRPr="00E55A69">
              <w:rPr>
                <w:rFonts w:cs="Times New Roman"/>
                <w:b/>
                <w:sz w:val="22"/>
                <w:szCs w:val="22"/>
              </w:rPr>
              <w:t>Для других сооружений</w:t>
            </w:r>
            <w:r w:rsidRPr="00E55A69">
              <w:rPr>
                <w:rFonts w:cs="Times New Roman"/>
                <w:sz w:val="22"/>
                <w:szCs w:val="22"/>
              </w:rPr>
              <w:t xml:space="preserve"> – не подлежат установлению.</w:t>
            </w:r>
          </w:p>
          <w:p w14:paraId="37BDF590" w14:textId="77777777" w:rsidR="004F0C27" w:rsidRPr="00E55A69" w:rsidRDefault="004F0C27" w:rsidP="00BA1B00">
            <w:pPr>
              <w:overflowPunct w:val="0"/>
              <w:autoSpaceDE w:val="0"/>
              <w:textAlignment w:val="baseline"/>
              <w:rPr>
                <w:rFonts w:cs="Times New Roman"/>
                <w:b/>
                <w:sz w:val="22"/>
                <w:szCs w:val="22"/>
              </w:rPr>
            </w:pPr>
            <w:r w:rsidRPr="00E55A69">
              <w:rPr>
                <w:rFonts w:cs="Times New Roman"/>
                <w:b/>
                <w:sz w:val="22"/>
                <w:szCs w:val="22"/>
              </w:rPr>
              <w:t xml:space="preserve">Указанные минимальные значения применимы при условии соблюдения требований пожарной безопасности. </w:t>
            </w:r>
          </w:p>
          <w:p w14:paraId="0D825FF2" w14:textId="77777777" w:rsidR="004F0C27" w:rsidRDefault="004F0C27" w:rsidP="00BA1B00">
            <w:pPr>
              <w:overflowPunct w:val="0"/>
              <w:autoSpaceDE w:val="0"/>
              <w:textAlignment w:val="baseline"/>
              <w:rPr>
                <w:rFonts w:cs="Times New Roman"/>
                <w:sz w:val="22"/>
                <w:szCs w:val="22"/>
              </w:rPr>
            </w:pPr>
            <w:r w:rsidRPr="00E55A69">
              <w:rPr>
                <w:rFonts w:cs="Times New Roman"/>
                <w:sz w:val="22"/>
                <w:szCs w:val="22"/>
              </w:rPr>
              <w:t>Предельное кол-во этажей или предельная высота здания, строения, сооружения</w:t>
            </w:r>
            <w:r w:rsidRPr="00E55A69">
              <w:rPr>
                <w:rFonts w:cs="Times New Roman"/>
                <w:sz w:val="22"/>
                <w:szCs w:val="22"/>
              </w:rPr>
              <w:tab/>
            </w:r>
          </w:p>
          <w:p w14:paraId="5DA77717" w14:textId="77777777" w:rsidR="004F0C27" w:rsidRPr="00E55A69" w:rsidRDefault="004F0C27" w:rsidP="00BA1B00">
            <w:pPr>
              <w:overflowPunct w:val="0"/>
              <w:autoSpaceDE w:val="0"/>
              <w:textAlignment w:val="baseline"/>
              <w:rPr>
                <w:rFonts w:cs="Times New Roman"/>
                <w:b/>
                <w:sz w:val="22"/>
                <w:szCs w:val="22"/>
              </w:rPr>
            </w:pPr>
            <w:r w:rsidRPr="00E55A69">
              <w:rPr>
                <w:rFonts w:cs="Times New Roman"/>
                <w:b/>
                <w:sz w:val="22"/>
                <w:szCs w:val="22"/>
              </w:rPr>
              <w:t>Предельное количество этажей:</w:t>
            </w:r>
          </w:p>
          <w:p w14:paraId="7C90A5B0" w14:textId="77777777" w:rsidR="004F0C27" w:rsidRPr="00E55A69" w:rsidRDefault="004F0C27" w:rsidP="00BA1B00">
            <w:pPr>
              <w:overflowPunct w:val="0"/>
              <w:autoSpaceDE w:val="0"/>
              <w:textAlignment w:val="baseline"/>
              <w:rPr>
                <w:rFonts w:cs="Times New Roman"/>
                <w:sz w:val="22"/>
                <w:szCs w:val="22"/>
              </w:rPr>
            </w:pPr>
            <w:r w:rsidRPr="00E55A69">
              <w:rPr>
                <w:rFonts w:cs="Times New Roman"/>
                <w:sz w:val="22"/>
                <w:szCs w:val="22"/>
              </w:rPr>
              <w:t>для зданий -  2.</w:t>
            </w:r>
          </w:p>
          <w:p w14:paraId="54314633" w14:textId="77777777" w:rsidR="004F0C27" w:rsidRDefault="004F0C27" w:rsidP="00BA1B00">
            <w:pPr>
              <w:widowControl w:val="0"/>
              <w:autoSpaceDE w:val="0"/>
              <w:autoSpaceDN w:val="0"/>
              <w:adjustRightInd w:val="0"/>
              <w:rPr>
                <w:rFonts w:cs="Times New Roman"/>
                <w:sz w:val="22"/>
                <w:szCs w:val="22"/>
              </w:rPr>
            </w:pPr>
            <w:r w:rsidRPr="00E55A69">
              <w:rPr>
                <w:rFonts w:cs="Times New Roman"/>
                <w:sz w:val="22"/>
                <w:szCs w:val="22"/>
              </w:rPr>
              <w:t>Предельная высота сооружений – не подлежит установлению.</w:t>
            </w:r>
          </w:p>
          <w:p w14:paraId="015EF6B6" w14:textId="77777777" w:rsidR="004F0C27" w:rsidRPr="00E55A69" w:rsidRDefault="004F0C27" w:rsidP="00BA1B00">
            <w:pPr>
              <w:widowControl w:val="0"/>
              <w:autoSpaceDE w:val="0"/>
              <w:autoSpaceDN w:val="0"/>
              <w:adjustRightInd w:val="0"/>
              <w:rPr>
                <w:rFonts w:cs="Times New Roman"/>
                <w:sz w:val="22"/>
                <w:szCs w:val="22"/>
              </w:rPr>
            </w:pPr>
            <w:proofErr w:type="spellStart"/>
            <w:r w:rsidRPr="00E55A69">
              <w:rPr>
                <w:rFonts w:cs="Times New Roman"/>
                <w:sz w:val="22"/>
                <w:szCs w:val="22"/>
              </w:rPr>
              <w:t>Макс.процент</w:t>
            </w:r>
            <w:proofErr w:type="spellEnd"/>
            <w:r w:rsidRPr="00E55A69">
              <w:rPr>
                <w:rFonts w:cs="Times New Roman"/>
                <w:sz w:val="22"/>
                <w:szCs w:val="22"/>
              </w:rPr>
              <w:t xml:space="preserve"> застройки в границах земельного участка, %</w:t>
            </w:r>
            <w:r w:rsidRPr="00E55A69">
              <w:rPr>
                <w:rFonts w:cs="Times New Roman"/>
                <w:sz w:val="22"/>
                <w:szCs w:val="22"/>
              </w:rPr>
              <w:tab/>
              <w:t>Не подлежит установлению</w:t>
            </w:r>
          </w:p>
        </w:tc>
      </w:tr>
      <w:tr w:rsidR="004F0C27" w:rsidRPr="003B2C77" w14:paraId="6C5C249E" w14:textId="77777777" w:rsidTr="00BA1B0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F49D98" w14:textId="77777777" w:rsidR="004F0C27" w:rsidRPr="006B77AD" w:rsidRDefault="004F0C27" w:rsidP="00BA1B00">
            <w:pPr>
              <w:rPr>
                <w:rFonts w:cs="Times New Roman"/>
              </w:rPr>
            </w:pPr>
            <w:r w:rsidRPr="004F0C27">
              <w:rPr>
                <w:rFonts w:cs="Times New Roman"/>
              </w:rPr>
              <w:lastRenderedPageBreak/>
              <w:t>Туристическое обслуживание</w:t>
            </w:r>
          </w:p>
        </w:tc>
        <w:tc>
          <w:tcPr>
            <w:tcW w:w="3685" w:type="dxa"/>
            <w:tcBorders>
              <w:top w:val="single" w:sz="4" w:space="0" w:color="auto"/>
              <w:left w:val="single" w:sz="4" w:space="0" w:color="auto"/>
              <w:bottom w:val="single" w:sz="4" w:space="0" w:color="auto"/>
              <w:right w:val="single" w:sz="4" w:space="0" w:color="auto"/>
            </w:tcBorders>
          </w:tcPr>
          <w:p w14:paraId="064E90EC" w14:textId="77777777" w:rsidR="004F0C27" w:rsidRPr="004F0C27" w:rsidRDefault="004F0C27" w:rsidP="004F0C27">
            <w:pPr>
              <w:tabs>
                <w:tab w:val="left" w:pos="255"/>
              </w:tabs>
              <w:contextualSpacing/>
              <w:rPr>
                <w:rFonts w:cs="Times New Roman"/>
              </w:rPr>
            </w:pPr>
            <w:r w:rsidRPr="004F0C27">
              <w:rPr>
                <w:rFonts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F1A6E83" w14:textId="77777777" w:rsidR="004F0C27" w:rsidRDefault="004F0C27" w:rsidP="004F0C27">
            <w:pPr>
              <w:tabs>
                <w:tab w:val="left" w:pos="255"/>
              </w:tabs>
              <w:contextualSpacing/>
              <w:rPr>
                <w:rFonts w:cs="Times New Roman"/>
              </w:rPr>
            </w:pPr>
            <w:r>
              <w:rPr>
                <w:rFonts w:cs="Times New Roman"/>
              </w:rPr>
              <w:t>размещение детских лагерей</w:t>
            </w:r>
          </w:p>
          <w:p w14:paraId="040E5F56" w14:textId="77777777" w:rsidR="004F0C27" w:rsidRPr="006B77AD" w:rsidRDefault="004F0C27" w:rsidP="004F0C27">
            <w:pPr>
              <w:tabs>
                <w:tab w:val="left" w:pos="255"/>
              </w:tabs>
              <w:contextualSpacing/>
              <w:rPr>
                <w:rFonts w:cs="Times New Roman"/>
              </w:rPr>
            </w:pPr>
            <w:r w:rsidRPr="004F0C27">
              <w:rPr>
                <w:rFonts w:cs="Times New Roman"/>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4F0C27">
              <w:rPr>
                <w:rFonts w:cs="Times New Roman"/>
              </w:rPr>
              <w:t>электри-чества</w:t>
            </w:r>
            <w:proofErr w:type="spellEnd"/>
            <w:r w:rsidRPr="004F0C27">
              <w:rPr>
                <w:rFonts w:cs="Times New Roman"/>
              </w:rPr>
              <w:t xml:space="preserve">, газа, предоставления услуг связи, отвода </w:t>
            </w:r>
            <w:proofErr w:type="spellStart"/>
            <w:r w:rsidRPr="004F0C27">
              <w:rPr>
                <w:rFonts w:cs="Times New Roman"/>
              </w:rPr>
              <w:t>канализа-ционных</w:t>
            </w:r>
            <w:proofErr w:type="spellEnd"/>
            <w:r w:rsidRPr="004F0C27">
              <w:rPr>
                <w:rFonts w:cs="Times New Roman"/>
              </w:rPr>
              <w:t xml:space="preserve">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c>
          <w:tcPr>
            <w:tcW w:w="709" w:type="dxa"/>
            <w:tcBorders>
              <w:top w:val="single" w:sz="4" w:space="0" w:color="auto"/>
              <w:left w:val="single" w:sz="4" w:space="0" w:color="auto"/>
              <w:bottom w:val="single" w:sz="4" w:space="0" w:color="auto"/>
              <w:right w:val="single" w:sz="4" w:space="0" w:color="auto"/>
            </w:tcBorders>
          </w:tcPr>
          <w:p w14:paraId="366C29DE" w14:textId="77777777" w:rsidR="004F0C27" w:rsidRDefault="004F0C27" w:rsidP="00BA1B00">
            <w:pPr>
              <w:widowControl w:val="0"/>
              <w:autoSpaceDE w:val="0"/>
              <w:autoSpaceDN w:val="0"/>
              <w:adjustRightInd w:val="0"/>
              <w:jc w:val="center"/>
              <w:rPr>
                <w:sz w:val="22"/>
                <w:szCs w:val="22"/>
              </w:rPr>
            </w:pPr>
            <w:r w:rsidRPr="006B77AD">
              <w:rPr>
                <w:rFonts w:cs="Times New Roman"/>
              </w:rPr>
              <w:t>5.2.1</w:t>
            </w:r>
          </w:p>
        </w:tc>
        <w:tc>
          <w:tcPr>
            <w:tcW w:w="3969" w:type="dxa"/>
            <w:tcBorders>
              <w:top w:val="single" w:sz="4" w:space="0" w:color="auto"/>
              <w:left w:val="single" w:sz="4" w:space="0" w:color="auto"/>
              <w:bottom w:val="single" w:sz="4" w:space="0" w:color="auto"/>
              <w:right w:val="single" w:sz="4" w:space="0" w:color="auto"/>
            </w:tcBorders>
          </w:tcPr>
          <w:p w14:paraId="6E8EEDA5" w14:textId="77777777" w:rsidR="004F0C27" w:rsidRPr="004F0C27" w:rsidRDefault="004F0C27" w:rsidP="004F0C27">
            <w:pPr>
              <w:overflowPunct w:val="0"/>
              <w:autoSpaceDE w:val="0"/>
              <w:textAlignment w:val="baseline"/>
              <w:rPr>
                <w:rFonts w:cs="Times New Roman"/>
                <w:b/>
                <w:sz w:val="22"/>
                <w:szCs w:val="22"/>
              </w:rPr>
            </w:pPr>
            <w:r w:rsidRPr="004F0C27">
              <w:rPr>
                <w:rFonts w:cs="Times New Roman"/>
                <w:b/>
                <w:sz w:val="22"/>
                <w:szCs w:val="22"/>
              </w:rPr>
              <w:t>Предельные размеры земельного участка</w:t>
            </w:r>
          </w:p>
          <w:p w14:paraId="7C3FB9BD" w14:textId="77777777" w:rsidR="004F0C27" w:rsidRPr="004F0C27" w:rsidRDefault="004F0C27" w:rsidP="004F0C27">
            <w:pPr>
              <w:overflowPunct w:val="0"/>
              <w:autoSpaceDE w:val="0"/>
              <w:textAlignment w:val="baseline"/>
              <w:rPr>
                <w:rFonts w:cs="Times New Roman"/>
                <w:sz w:val="22"/>
                <w:szCs w:val="22"/>
              </w:rPr>
            </w:pPr>
            <w:r w:rsidRPr="004F0C27">
              <w:rPr>
                <w:rFonts w:cs="Times New Roman"/>
                <w:sz w:val="22"/>
                <w:szCs w:val="22"/>
              </w:rPr>
              <w:t>Не подлежат установлению</w:t>
            </w:r>
          </w:p>
          <w:p w14:paraId="33C58FF5" w14:textId="77777777" w:rsidR="004F0C27" w:rsidRPr="004F0C27" w:rsidRDefault="004F0C27" w:rsidP="004F0C27">
            <w:pPr>
              <w:overflowPunct w:val="0"/>
              <w:autoSpaceDE w:val="0"/>
              <w:textAlignment w:val="baseline"/>
              <w:rPr>
                <w:rFonts w:cs="Times New Roman"/>
                <w:b/>
                <w:sz w:val="22"/>
                <w:szCs w:val="22"/>
              </w:rPr>
            </w:pPr>
            <w:r w:rsidRPr="004F0C27">
              <w:rPr>
                <w:rFonts w:cs="Times New Roman"/>
                <w:b/>
                <w:sz w:val="22"/>
                <w:szCs w:val="22"/>
              </w:rPr>
              <w:t>Минимальные отступы от границ земельного участка (м)</w:t>
            </w:r>
            <w:r w:rsidRPr="004F0C27">
              <w:rPr>
                <w:rFonts w:cs="Times New Roman"/>
                <w:b/>
                <w:sz w:val="22"/>
                <w:szCs w:val="22"/>
              </w:rPr>
              <w:tab/>
            </w:r>
          </w:p>
          <w:p w14:paraId="3D306D11" w14:textId="77777777" w:rsidR="004F0C27" w:rsidRPr="004F0C27" w:rsidRDefault="004F0C27" w:rsidP="004F0C27">
            <w:pPr>
              <w:overflowPunct w:val="0"/>
              <w:autoSpaceDE w:val="0"/>
              <w:textAlignment w:val="baseline"/>
              <w:rPr>
                <w:rFonts w:cs="Times New Roman"/>
                <w:sz w:val="22"/>
                <w:szCs w:val="22"/>
              </w:rPr>
            </w:pPr>
            <w:r>
              <w:rPr>
                <w:rFonts w:cs="Times New Roman"/>
                <w:sz w:val="22"/>
                <w:szCs w:val="22"/>
              </w:rPr>
              <w:t>Не подлежат установлению</w:t>
            </w:r>
          </w:p>
          <w:p w14:paraId="05D4EE76" w14:textId="77777777" w:rsidR="004F0C27" w:rsidRPr="004F0C27" w:rsidRDefault="004F0C27" w:rsidP="004F0C27">
            <w:pPr>
              <w:overflowPunct w:val="0"/>
              <w:autoSpaceDE w:val="0"/>
              <w:textAlignment w:val="baseline"/>
              <w:rPr>
                <w:rFonts w:cs="Times New Roman"/>
                <w:b/>
                <w:sz w:val="22"/>
                <w:szCs w:val="22"/>
              </w:rPr>
            </w:pPr>
            <w:r w:rsidRPr="004F0C27">
              <w:rPr>
                <w:rFonts w:cs="Times New Roman"/>
                <w:b/>
                <w:sz w:val="22"/>
                <w:szCs w:val="22"/>
              </w:rPr>
              <w:t>Предельное кол-во этажей или предельная высота здания, строения, сооружения</w:t>
            </w:r>
            <w:r w:rsidRPr="004F0C27">
              <w:rPr>
                <w:rFonts w:cs="Times New Roman"/>
                <w:b/>
                <w:sz w:val="22"/>
                <w:szCs w:val="22"/>
              </w:rPr>
              <w:tab/>
            </w:r>
          </w:p>
          <w:p w14:paraId="54CCCAB4" w14:textId="77777777" w:rsidR="004F0C27" w:rsidRDefault="004F0C27" w:rsidP="004F0C27">
            <w:pPr>
              <w:overflowPunct w:val="0"/>
              <w:autoSpaceDE w:val="0"/>
              <w:textAlignment w:val="baseline"/>
              <w:rPr>
                <w:rFonts w:cs="Times New Roman"/>
                <w:sz w:val="22"/>
                <w:szCs w:val="22"/>
              </w:rPr>
            </w:pPr>
            <w:r w:rsidRPr="004F0C27">
              <w:rPr>
                <w:rFonts w:cs="Times New Roman"/>
                <w:sz w:val="22"/>
                <w:szCs w:val="22"/>
              </w:rPr>
              <w:t>П</w:t>
            </w:r>
            <w:r>
              <w:rPr>
                <w:rFonts w:cs="Times New Roman"/>
                <w:sz w:val="22"/>
                <w:szCs w:val="22"/>
              </w:rPr>
              <w:t>редельное количество этажей – 3</w:t>
            </w:r>
          </w:p>
          <w:p w14:paraId="4F89512D" w14:textId="77777777" w:rsidR="004F0C27" w:rsidRPr="004F0C27" w:rsidRDefault="004F0C27" w:rsidP="004F0C27">
            <w:pPr>
              <w:overflowPunct w:val="0"/>
              <w:autoSpaceDE w:val="0"/>
              <w:textAlignment w:val="baseline"/>
              <w:rPr>
                <w:rFonts w:cs="Times New Roman"/>
                <w:sz w:val="22"/>
                <w:szCs w:val="22"/>
              </w:rPr>
            </w:pPr>
            <w:r w:rsidRPr="004F0C27">
              <w:rPr>
                <w:rFonts w:cs="Times New Roman"/>
                <w:sz w:val="22"/>
                <w:szCs w:val="22"/>
              </w:rPr>
              <w:t>Предельное количество этажей - 1</w:t>
            </w:r>
          </w:p>
          <w:p w14:paraId="61FC19DD" w14:textId="77777777" w:rsidR="004F0C27" w:rsidRPr="004F0C27" w:rsidRDefault="004F0C27" w:rsidP="004F0C27">
            <w:pPr>
              <w:overflowPunct w:val="0"/>
              <w:autoSpaceDE w:val="0"/>
              <w:textAlignment w:val="baseline"/>
              <w:rPr>
                <w:rFonts w:cs="Times New Roman"/>
                <w:sz w:val="22"/>
                <w:szCs w:val="22"/>
              </w:rPr>
            </w:pPr>
            <w:proofErr w:type="spellStart"/>
            <w:r w:rsidRPr="004F0C27">
              <w:rPr>
                <w:rFonts w:cs="Times New Roman"/>
                <w:sz w:val="22"/>
                <w:szCs w:val="22"/>
              </w:rPr>
              <w:t>Макс.процент</w:t>
            </w:r>
            <w:proofErr w:type="spellEnd"/>
            <w:r w:rsidRPr="004F0C27">
              <w:rPr>
                <w:rFonts w:cs="Times New Roman"/>
                <w:sz w:val="22"/>
                <w:szCs w:val="22"/>
              </w:rPr>
              <w:t xml:space="preserve"> застройки в границах земельного участка, %</w:t>
            </w:r>
            <w:r w:rsidRPr="004F0C27">
              <w:rPr>
                <w:rFonts w:cs="Times New Roman"/>
                <w:sz w:val="22"/>
                <w:szCs w:val="22"/>
              </w:rPr>
              <w:tab/>
            </w:r>
          </w:p>
          <w:p w14:paraId="1F79306B" w14:textId="77777777" w:rsidR="004F0C27" w:rsidRPr="004F0C27" w:rsidRDefault="004F0C27" w:rsidP="004F0C27">
            <w:pPr>
              <w:overflowPunct w:val="0"/>
              <w:autoSpaceDE w:val="0"/>
              <w:textAlignment w:val="baseline"/>
              <w:rPr>
                <w:rFonts w:cs="Times New Roman"/>
                <w:sz w:val="22"/>
                <w:szCs w:val="22"/>
              </w:rPr>
            </w:pPr>
            <w:r w:rsidRPr="004F0C27">
              <w:rPr>
                <w:rFonts w:cs="Times New Roman"/>
                <w:sz w:val="22"/>
                <w:szCs w:val="22"/>
              </w:rPr>
              <w:t>20%</w:t>
            </w:r>
          </w:p>
          <w:p w14:paraId="07433963" w14:textId="77777777" w:rsidR="004F0C27" w:rsidRPr="004F0C27" w:rsidRDefault="004F0C27" w:rsidP="004F0C27">
            <w:pPr>
              <w:overflowPunct w:val="0"/>
              <w:autoSpaceDE w:val="0"/>
              <w:textAlignment w:val="baseline"/>
              <w:rPr>
                <w:rFonts w:cs="Times New Roman"/>
                <w:b/>
                <w:sz w:val="22"/>
                <w:szCs w:val="22"/>
              </w:rPr>
            </w:pPr>
            <w:r w:rsidRPr="004F0C27">
              <w:rPr>
                <w:rFonts w:cs="Times New Roman"/>
                <w:b/>
                <w:sz w:val="22"/>
                <w:szCs w:val="22"/>
              </w:rPr>
              <w:t>Иные параметры</w:t>
            </w:r>
            <w:r w:rsidRPr="004F0C27">
              <w:rPr>
                <w:rFonts w:cs="Times New Roman"/>
                <w:b/>
                <w:sz w:val="22"/>
                <w:szCs w:val="22"/>
              </w:rPr>
              <w:tab/>
            </w:r>
          </w:p>
          <w:p w14:paraId="38FD4D80" w14:textId="77777777" w:rsidR="004F0C27" w:rsidRPr="004F0C27" w:rsidRDefault="004F0C27" w:rsidP="004F0C27">
            <w:pPr>
              <w:overflowPunct w:val="0"/>
              <w:autoSpaceDE w:val="0"/>
              <w:textAlignment w:val="baseline"/>
              <w:rPr>
                <w:rFonts w:cs="Times New Roman"/>
                <w:sz w:val="22"/>
                <w:szCs w:val="22"/>
              </w:rPr>
            </w:pPr>
            <w:r w:rsidRPr="004F0C27">
              <w:rPr>
                <w:rFonts w:cs="Times New Roman"/>
                <w:sz w:val="22"/>
                <w:szCs w:val="22"/>
              </w:rPr>
              <w:t>Не подлежат установлению</w:t>
            </w:r>
          </w:p>
          <w:p w14:paraId="68930CBA" w14:textId="77777777" w:rsidR="004F0C27" w:rsidRPr="00E55A69" w:rsidRDefault="004F0C27" w:rsidP="00BA1B00">
            <w:pPr>
              <w:overflowPunct w:val="0"/>
              <w:autoSpaceDE w:val="0"/>
              <w:textAlignment w:val="baseline"/>
              <w:rPr>
                <w:rFonts w:cs="Times New Roman"/>
                <w:b/>
                <w:sz w:val="22"/>
                <w:szCs w:val="22"/>
              </w:rPr>
            </w:pPr>
          </w:p>
        </w:tc>
      </w:tr>
      <w:tr w:rsidR="004F0C27" w:rsidRPr="003B2C77" w14:paraId="5E1CD931" w14:textId="77777777" w:rsidTr="00BA1B00">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5B491" w14:textId="77777777" w:rsidR="004F0C27" w:rsidRPr="003B2C77" w:rsidRDefault="004F0C27" w:rsidP="00BA1B00">
            <w:pPr>
              <w:widowControl w:val="0"/>
              <w:autoSpaceDE w:val="0"/>
              <w:autoSpaceDN w:val="0"/>
              <w:adjustRightInd w:val="0"/>
              <w:jc w:val="center"/>
              <w:rPr>
                <w:rFonts w:cs="Times New Roman"/>
                <w:b/>
                <w:sz w:val="22"/>
                <w:szCs w:val="22"/>
              </w:rPr>
            </w:pPr>
            <w:r w:rsidRPr="003B2C77">
              <w:rPr>
                <w:rFonts w:cs="Times New Roman"/>
                <w:b/>
                <w:sz w:val="22"/>
                <w:szCs w:val="22"/>
              </w:rPr>
              <w:t>Условно разрешенные виды использования</w:t>
            </w:r>
          </w:p>
        </w:tc>
      </w:tr>
      <w:tr w:rsidR="004F0C27" w:rsidRPr="003B2C77" w14:paraId="0D903A38" w14:textId="77777777" w:rsidTr="00BA1B00">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C527B0" w14:textId="77777777" w:rsidR="004F0C27" w:rsidRPr="003B2C77" w:rsidRDefault="004F0C27" w:rsidP="00BA1B00">
            <w:pPr>
              <w:widowControl w:val="0"/>
              <w:autoSpaceDE w:val="0"/>
              <w:autoSpaceDN w:val="0"/>
              <w:adjustRightInd w:val="0"/>
              <w:jc w:val="center"/>
              <w:rPr>
                <w:rFonts w:cs="Times New Roman"/>
                <w:b/>
                <w:sz w:val="22"/>
                <w:szCs w:val="22"/>
              </w:rPr>
            </w:pPr>
            <w:r>
              <w:rPr>
                <w:rFonts w:cs="Times New Roman"/>
                <w:sz w:val="22"/>
                <w:szCs w:val="22"/>
              </w:rPr>
              <w:t>Не подлежат установлению</w:t>
            </w:r>
          </w:p>
        </w:tc>
      </w:tr>
    </w:tbl>
    <w:p w14:paraId="7116416B" w14:textId="77777777" w:rsidR="009120E3" w:rsidRDefault="009120E3" w:rsidP="005A0812">
      <w:pPr>
        <w:rPr>
          <w:lang w:eastAsia="ru-RU"/>
        </w:rPr>
      </w:pPr>
    </w:p>
    <w:p w14:paraId="7DD8A638" w14:textId="77777777" w:rsidR="009120E3" w:rsidRDefault="009120E3" w:rsidP="00FF3084">
      <w:pPr>
        <w:pStyle w:val="39"/>
      </w:pPr>
      <w:bookmarkStart w:id="333" w:name="_Toc89869860"/>
      <w:r w:rsidRPr="003B198F">
        <w:t xml:space="preserve">Статья </w:t>
      </w:r>
      <w:r>
        <w:t>42</w:t>
      </w:r>
      <w:r w:rsidRPr="003B198F">
        <w:t xml:space="preserve">. Градостроительные регламенты. </w:t>
      </w:r>
      <w:r w:rsidR="005A0812" w:rsidRPr="005A0812">
        <w:t>Зоны специального назначения</w:t>
      </w:r>
      <w:r w:rsidR="0021466F">
        <w:t xml:space="preserve"> – «СП»</w:t>
      </w:r>
      <w:r>
        <w:t>.</w:t>
      </w:r>
      <w:bookmarkEnd w:id="333"/>
    </w:p>
    <w:p w14:paraId="7B6DB863" w14:textId="77777777" w:rsidR="00A05127" w:rsidRPr="004423B2" w:rsidRDefault="00A05127" w:rsidP="004423B2">
      <w:pPr>
        <w:jc w:val="center"/>
        <w:rPr>
          <w:lang w:eastAsia="ru-RU"/>
        </w:rPr>
      </w:pPr>
    </w:p>
    <w:bookmarkEnd w:id="332"/>
    <w:p w14:paraId="3B47AC85" w14:textId="77777777" w:rsidR="00A05127" w:rsidRDefault="00A05127" w:rsidP="00A05127">
      <w:pPr>
        <w:jc w:val="center"/>
        <w:rPr>
          <w:lang w:eastAsia="ru-RU"/>
        </w:rPr>
      </w:pPr>
      <w:r>
        <w:rPr>
          <w:lang w:eastAsia="ru-RU"/>
        </w:rPr>
        <w:t>1. С</w:t>
      </w:r>
      <w:r w:rsidR="003F0282">
        <w:rPr>
          <w:lang w:eastAsia="ru-RU"/>
        </w:rPr>
        <w:t>П1</w:t>
      </w:r>
      <w:r>
        <w:rPr>
          <w:lang w:eastAsia="ru-RU"/>
        </w:rPr>
        <w:t xml:space="preserve"> – </w:t>
      </w:r>
      <w:r w:rsidR="003F0282" w:rsidRPr="006B77AD">
        <w:rPr>
          <w:rFonts w:cs="Times New Roman"/>
        </w:rPr>
        <w:t>Зона размещения кладбищ</w:t>
      </w:r>
    </w:p>
    <w:p w14:paraId="47B23C36" w14:textId="77777777" w:rsidR="00A05127" w:rsidRPr="00A05127" w:rsidRDefault="00A05127" w:rsidP="00A05127">
      <w:pPr>
        <w:jc w:val="center"/>
        <w:rPr>
          <w:lang w:eastAsia="ru-RU"/>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3685"/>
        <w:gridCol w:w="709"/>
        <w:gridCol w:w="3969"/>
      </w:tblGrid>
      <w:tr w:rsidR="00A05127" w:rsidRPr="00B3378D" w14:paraId="284AB9F4" w14:textId="77777777" w:rsidTr="003D4B29">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BBCD1EA" w14:textId="77777777" w:rsidR="00A05127" w:rsidRPr="00B3378D" w:rsidRDefault="00A05127" w:rsidP="003D4B29">
            <w:pPr>
              <w:widowControl w:val="0"/>
              <w:autoSpaceDE w:val="0"/>
              <w:autoSpaceDN w:val="0"/>
              <w:adjustRightInd w:val="0"/>
              <w:jc w:val="center"/>
              <w:rPr>
                <w:rFonts w:cs="Times New Roman"/>
                <w:sz w:val="22"/>
                <w:szCs w:val="22"/>
              </w:rPr>
            </w:pPr>
            <w:r w:rsidRPr="00B3378D">
              <w:rPr>
                <w:rFonts w:cs="Times New Roman"/>
                <w:sz w:val="22"/>
                <w:szCs w:val="22"/>
              </w:rPr>
              <w:t xml:space="preserve">Наименование вида разрешенного </w:t>
            </w:r>
            <w:r w:rsidRPr="00B3378D">
              <w:rPr>
                <w:rFonts w:cs="Times New Roman"/>
                <w:sz w:val="22"/>
                <w:szCs w:val="22"/>
              </w:rPr>
              <w:lastRenderedPageBreak/>
              <w:t>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35CDBFDF" w14:textId="77777777" w:rsidR="00A05127" w:rsidRPr="00B3378D" w:rsidRDefault="00A05127" w:rsidP="003D4B29">
            <w:pPr>
              <w:widowControl w:val="0"/>
              <w:autoSpaceDE w:val="0"/>
              <w:autoSpaceDN w:val="0"/>
              <w:adjustRightInd w:val="0"/>
              <w:jc w:val="center"/>
              <w:rPr>
                <w:rFonts w:cs="Times New Roman"/>
                <w:sz w:val="22"/>
                <w:szCs w:val="22"/>
              </w:rPr>
            </w:pPr>
            <w:r w:rsidRPr="00B3378D">
              <w:rPr>
                <w:rFonts w:cs="Times New Roman"/>
                <w:sz w:val="22"/>
                <w:szCs w:val="22"/>
              </w:rPr>
              <w:lastRenderedPageBreak/>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469AE4" w14:textId="77777777" w:rsidR="00A05127" w:rsidRPr="00B3378D" w:rsidRDefault="00A05127" w:rsidP="003D4B29">
            <w:pPr>
              <w:widowControl w:val="0"/>
              <w:autoSpaceDE w:val="0"/>
              <w:autoSpaceDN w:val="0"/>
              <w:adjustRightInd w:val="0"/>
              <w:jc w:val="center"/>
              <w:rPr>
                <w:rFonts w:cs="Times New Roman"/>
                <w:sz w:val="22"/>
                <w:szCs w:val="22"/>
              </w:rPr>
            </w:pPr>
            <w:r w:rsidRPr="00B3378D">
              <w:rPr>
                <w:rFonts w:cs="Times New Roman"/>
                <w:sz w:val="22"/>
                <w:szCs w:val="22"/>
              </w:rPr>
              <w:t>Код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CB0DE3D" w14:textId="77777777" w:rsidR="00A05127" w:rsidRPr="00B3378D" w:rsidRDefault="00A05127" w:rsidP="003D4B29">
            <w:pPr>
              <w:widowControl w:val="0"/>
              <w:autoSpaceDE w:val="0"/>
              <w:autoSpaceDN w:val="0"/>
              <w:adjustRightInd w:val="0"/>
              <w:jc w:val="center"/>
              <w:rPr>
                <w:rFonts w:cs="Times New Roman"/>
                <w:sz w:val="22"/>
                <w:szCs w:val="22"/>
              </w:rPr>
            </w:pPr>
            <w:r>
              <w:rPr>
                <w:rFonts w:cs="Times New Roman"/>
                <w:sz w:val="22"/>
                <w:szCs w:val="22"/>
              </w:rPr>
              <w:t>Предельные параметры</w:t>
            </w:r>
          </w:p>
        </w:tc>
      </w:tr>
      <w:tr w:rsidR="00A05127" w:rsidRPr="00B3378D" w14:paraId="261A82D7" w14:textId="77777777" w:rsidTr="003D4B29">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55CC9FC7" w14:textId="77777777" w:rsidR="00A05127" w:rsidRPr="00B3378D" w:rsidRDefault="00A05127" w:rsidP="003D4B29">
            <w:pPr>
              <w:widowControl w:val="0"/>
              <w:autoSpaceDE w:val="0"/>
              <w:autoSpaceDN w:val="0"/>
              <w:adjustRightInd w:val="0"/>
              <w:jc w:val="center"/>
              <w:rPr>
                <w:rFonts w:cs="Times New Roman"/>
                <w:b/>
                <w:sz w:val="22"/>
                <w:szCs w:val="22"/>
              </w:rPr>
            </w:pPr>
            <w:r w:rsidRPr="00B3378D">
              <w:rPr>
                <w:rFonts w:cs="Times New Roman"/>
                <w:b/>
                <w:sz w:val="22"/>
                <w:szCs w:val="22"/>
              </w:rPr>
              <w:t>Основные</w:t>
            </w:r>
            <w:r w:rsidR="003F0282">
              <w:rPr>
                <w:rFonts w:cs="Times New Roman"/>
                <w:b/>
                <w:sz w:val="22"/>
                <w:szCs w:val="22"/>
              </w:rPr>
              <w:t xml:space="preserve"> и вспомогательные </w:t>
            </w:r>
            <w:r w:rsidR="003F0282" w:rsidRPr="00B3378D">
              <w:rPr>
                <w:rFonts w:cs="Times New Roman"/>
                <w:b/>
                <w:sz w:val="22"/>
                <w:szCs w:val="22"/>
              </w:rPr>
              <w:t>виды</w:t>
            </w:r>
            <w:r w:rsidRPr="00B3378D">
              <w:rPr>
                <w:rFonts w:cs="Times New Roman"/>
                <w:b/>
                <w:sz w:val="22"/>
                <w:szCs w:val="22"/>
              </w:rPr>
              <w:t xml:space="preserve"> разрешенного использования</w:t>
            </w:r>
          </w:p>
        </w:tc>
      </w:tr>
      <w:tr w:rsidR="00A05127" w:rsidRPr="0091298D" w14:paraId="4F38AA1E" w14:textId="77777777" w:rsidTr="003D4B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A3B02" w14:textId="77777777" w:rsidR="00A05127" w:rsidRPr="00A05127" w:rsidRDefault="003F0282" w:rsidP="00A05127">
            <w:pPr>
              <w:rPr>
                <w:sz w:val="22"/>
                <w:szCs w:val="22"/>
              </w:rPr>
            </w:pPr>
            <w:r w:rsidRPr="006B77AD">
              <w:rPr>
                <w:rFonts w:cs="Times New Roman"/>
              </w:rPr>
              <w:t>Ритуальная деятельность</w:t>
            </w:r>
          </w:p>
        </w:tc>
        <w:tc>
          <w:tcPr>
            <w:tcW w:w="3685" w:type="dxa"/>
            <w:tcBorders>
              <w:top w:val="single" w:sz="4" w:space="0" w:color="auto"/>
              <w:left w:val="single" w:sz="4" w:space="0" w:color="auto"/>
              <w:bottom w:val="single" w:sz="4" w:space="0" w:color="auto"/>
              <w:right w:val="single" w:sz="4" w:space="0" w:color="auto"/>
            </w:tcBorders>
          </w:tcPr>
          <w:p w14:paraId="2356B1D1" w14:textId="77777777" w:rsidR="003F0282" w:rsidRPr="003F0282" w:rsidRDefault="003F0282" w:rsidP="003F0282">
            <w:pPr>
              <w:rPr>
                <w:sz w:val="22"/>
                <w:szCs w:val="22"/>
              </w:rPr>
            </w:pPr>
            <w:r w:rsidRPr="003F0282">
              <w:rPr>
                <w:sz w:val="22"/>
                <w:szCs w:val="22"/>
              </w:rPr>
              <w:t>Размещение кладбищ, крематориев и мест захоронения;</w:t>
            </w:r>
          </w:p>
          <w:p w14:paraId="4FF05C97" w14:textId="77777777" w:rsidR="003F0282" w:rsidRDefault="003F0282" w:rsidP="003F0282">
            <w:pPr>
              <w:rPr>
                <w:sz w:val="22"/>
                <w:szCs w:val="22"/>
              </w:rPr>
            </w:pPr>
            <w:r w:rsidRPr="003F0282">
              <w:rPr>
                <w:sz w:val="22"/>
                <w:szCs w:val="22"/>
              </w:rPr>
              <w:t>размещение соотв</w:t>
            </w:r>
            <w:r>
              <w:rPr>
                <w:sz w:val="22"/>
                <w:szCs w:val="22"/>
              </w:rPr>
              <w:t>етствующих культовых сооружений</w:t>
            </w:r>
          </w:p>
          <w:p w14:paraId="531CF980" w14:textId="77777777" w:rsidR="003F0282" w:rsidRDefault="003F0282" w:rsidP="003F0282">
            <w:pPr>
              <w:rPr>
                <w:sz w:val="22"/>
                <w:szCs w:val="22"/>
              </w:rPr>
            </w:pPr>
            <w:r w:rsidRPr="003F0282">
              <w:rPr>
                <w:sz w:val="22"/>
                <w:szCs w:val="22"/>
              </w:rPr>
              <w:t>Размещение объектов капитального строительства, предназначенных для продажи товаров, торговая площадь к</w:t>
            </w:r>
            <w:r>
              <w:rPr>
                <w:sz w:val="22"/>
                <w:szCs w:val="22"/>
              </w:rPr>
              <w:t>оторых составляет до 5000 кв. м</w:t>
            </w:r>
          </w:p>
          <w:p w14:paraId="199C8BE1" w14:textId="77777777" w:rsidR="00A05127" w:rsidRPr="00A05127" w:rsidRDefault="003F0282" w:rsidP="003F0282">
            <w:pPr>
              <w:rPr>
                <w:sz w:val="22"/>
                <w:szCs w:val="22"/>
              </w:rPr>
            </w:pPr>
            <w:r w:rsidRPr="003F0282">
              <w:rPr>
                <w:sz w:val="22"/>
                <w:szCs w:val="22"/>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Borders>
              <w:top w:val="single" w:sz="4" w:space="0" w:color="auto"/>
              <w:left w:val="single" w:sz="4" w:space="0" w:color="auto"/>
              <w:bottom w:val="single" w:sz="4" w:space="0" w:color="auto"/>
              <w:right w:val="single" w:sz="4" w:space="0" w:color="auto"/>
            </w:tcBorders>
          </w:tcPr>
          <w:p w14:paraId="25AEEB31" w14:textId="77777777" w:rsidR="00A05127" w:rsidRPr="0091298D" w:rsidRDefault="003F0282" w:rsidP="00A05127">
            <w:pPr>
              <w:jc w:val="center"/>
              <w:rPr>
                <w:sz w:val="22"/>
                <w:szCs w:val="22"/>
              </w:rPr>
            </w:pPr>
            <w:r w:rsidRPr="006B77AD">
              <w:rPr>
                <w:rFonts w:cs="Times New Roman"/>
              </w:rPr>
              <w:t>12.1</w:t>
            </w:r>
          </w:p>
        </w:tc>
        <w:tc>
          <w:tcPr>
            <w:tcW w:w="3969" w:type="dxa"/>
            <w:tcBorders>
              <w:top w:val="single" w:sz="4" w:space="0" w:color="auto"/>
              <w:left w:val="single" w:sz="4" w:space="0" w:color="auto"/>
              <w:bottom w:val="single" w:sz="4" w:space="0" w:color="auto"/>
              <w:right w:val="single" w:sz="4" w:space="0" w:color="auto"/>
            </w:tcBorders>
          </w:tcPr>
          <w:p w14:paraId="42816FF9" w14:textId="77777777" w:rsidR="003F0282" w:rsidRPr="003F0282" w:rsidRDefault="003F0282" w:rsidP="003F0282">
            <w:pPr>
              <w:overflowPunct w:val="0"/>
              <w:autoSpaceDE w:val="0"/>
              <w:textAlignment w:val="baseline"/>
              <w:rPr>
                <w:b/>
                <w:sz w:val="22"/>
                <w:szCs w:val="22"/>
              </w:rPr>
            </w:pPr>
            <w:r w:rsidRPr="003F0282">
              <w:rPr>
                <w:b/>
                <w:sz w:val="22"/>
                <w:szCs w:val="22"/>
              </w:rPr>
              <w:t>Предельные размеры земельного участка</w:t>
            </w:r>
          </w:p>
          <w:p w14:paraId="7AB16DA2" w14:textId="77777777" w:rsidR="003F0282" w:rsidRPr="003F0282" w:rsidRDefault="003F0282" w:rsidP="003F0282">
            <w:pPr>
              <w:overflowPunct w:val="0"/>
              <w:autoSpaceDE w:val="0"/>
              <w:textAlignment w:val="baseline"/>
              <w:rPr>
                <w:sz w:val="22"/>
                <w:szCs w:val="22"/>
              </w:rPr>
            </w:pPr>
            <w:r w:rsidRPr="003F0282">
              <w:rPr>
                <w:b/>
                <w:sz w:val="22"/>
                <w:szCs w:val="22"/>
              </w:rPr>
              <w:t>Минимальная площадь земельного участка</w:t>
            </w:r>
            <w:r w:rsidRPr="003F0282">
              <w:rPr>
                <w:sz w:val="22"/>
                <w:szCs w:val="22"/>
              </w:rPr>
              <w:t xml:space="preserve"> – 2400 </w:t>
            </w:r>
            <w:proofErr w:type="spellStart"/>
            <w:r w:rsidRPr="003F0282">
              <w:rPr>
                <w:sz w:val="22"/>
                <w:szCs w:val="22"/>
              </w:rPr>
              <w:t>кв.м</w:t>
            </w:r>
            <w:proofErr w:type="spellEnd"/>
            <w:r w:rsidRPr="003F0282">
              <w:rPr>
                <w:sz w:val="22"/>
                <w:szCs w:val="22"/>
              </w:rPr>
              <w:t>.</w:t>
            </w:r>
          </w:p>
          <w:p w14:paraId="03C7D950" w14:textId="77777777" w:rsidR="003F0282" w:rsidRPr="003F0282" w:rsidRDefault="003F0282" w:rsidP="003F0282">
            <w:pPr>
              <w:overflowPunct w:val="0"/>
              <w:autoSpaceDE w:val="0"/>
              <w:textAlignment w:val="baseline"/>
              <w:rPr>
                <w:sz w:val="22"/>
                <w:szCs w:val="22"/>
              </w:rPr>
            </w:pPr>
            <w:r w:rsidRPr="003F0282">
              <w:rPr>
                <w:b/>
                <w:sz w:val="22"/>
                <w:szCs w:val="22"/>
              </w:rPr>
              <w:t>Максимальная площадь земельного участка</w:t>
            </w:r>
            <w:r w:rsidRPr="003F0282">
              <w:rPr>
                <w:sz w:val="22"/>
                <w:szCs w:val="22"/>
              </w:rPr>
              <w:t xml:space="preserve"> – 40 0000 </w:t>
            </w:r>
            <w:proofErr w:type="spellStart"/>
            <w:r w:rsidRPr="003F0282">
              <w:rPr>
                <w:sz w:val="22"/>
                <w:szCs w:val="22"/>
              </w:rPr>
              <w:t>кв.м</w:t>
            </w:r>
            <w:proofErr w:type="spellEnd"/>
            <w:r w:rsidRPr="003F0282">
              <w:rPr>
                <w:sz w:val="22"/>
                <w:szCs w:val="22"/>
              </w:rPr>
              <w:t>.</w:t>
            </w:r>
          </w:p>
          <w:p w14:paraId="24E89679" w14:textId="77777777" w:rsidR="003F0282" w:rsidRPr="003F0282" w:rsidRDefault="003F0282" w:rsidP="003F0282">
            <w:pPr>
              <w:overflowPunct w:val="0"/>
              <w:autoSpaceDE w:val="0"/>
              <w:textAlignment w:val="baseline"/>
              <w:rPr>
                <w:b/>
                <w:sz w:val="22"/>
                <w:szCs w:val="22"/>
              </w:rPr>
            </w:pPr>
            <w:r w:rsidRPr="003F0282">
              <w:rPr>
                <w:b/>
                <w:sz w:val="22"/>
                <w:szCs w:val="22"/>
              </w:rPr>
              <w:t>Минимальные отступы от границ земельного участка (м)</w:t>
            </w:r>
            <w:r w:rsidRPr="003F0282">
              <w:rPr>
                <w:b/>
                <w:sz w:val="22"/>
                <w:szCs w:val="22"/>
              </w:rPr>
              <w:tab/>
            </w:r>
          </w:p>
          <w:p w14:paraId="09E17395" w14:textId="77777777" w:rsidR="003F0282" w:rsidRPr="003F0282" w:rsidRDefault="003F0282" w:rsidP="003F0282">
            <w:pPr>
              <w:overflowPunct w:val="0"/>
              <w:autoSpaceDE w:val="0"/>
              <w:textAlignment w:val="baseline"/>
              <w:rPr>
                <w:sz w:val="22"/>
                <w:szCs w:val="22"/>
              </w:rPr>
            </w:pPr>
            <w:r w:rsidRPr="003F0282">
              <w:rPr>
                <w:sz w:val="22"/>
                <w:szCs w:val="22"/>
              </w:rPr>
              <w:t>6 м</w:t>
            </w:r>
            <w:r w:rsidRPr="003F0282">
              <w:rPr>
                <w:sz w:val="22"/>
                <w:szCs w:val="22"/>
              </w:rPr>
              <w:tab/>
            </w:r>
          </w:p>
          <w:p w14:paraId="291BC384" w14:textId="77777777" w:rsidR="003F0282" w:rsidRPr="003F0282" w:rsidRDefault="003F0282" w:rsidP="003F0282">
            <w:pPr>
              <w:overflowPunct w:val="0"/>
              <w:autoSpaceDE w:val="0"/>
              <w:textAlignment w:val="baseline"/>
              <w:rPr>
                <w:b/>
                <w:sz w:val="22"/>
                <w:szCs w:val="22"/>
              </w:rPr>
            </w:pPr>
            <w:r w:rsidRPr="003F0282">
              <w:rPr>
                <w:b/>
                <w:sz w:val="22"/>
                <w:szCs w:val="22"/>
              </w:rPr>
              <w:t>Предельное кол-во этажей или предельная высота здания, строения, сооружения</w:t>
            </w:r>
            <w:r w:rsidRPr="003F0282">
              <w:rPr>
                <w:b/>
                <w:sz w:val="22"/>
                <w:szCs w:val="22"/>
              </w:rPr>
              <w:tab/>
              <w:t xml:space="preserve">  </w:t>
            </w:r>
          </w:p>
          <w:p w14:paraId="2928751F" w14:textId="77777777" w:rsidR="003F0282" w:rsidRPr="003F0282" w:rsidRDefault="003F0282" w:rsidP="003F0282">
            <w:pPr>
              <w:overflowPunct w:val="0"/>
              <w:autoSpaceDE w:val="0"/>
              <w:textAlignment w:val="baseline"/>
              <w:rPr>
                <w:sz w:val="22"/>
                <w:szCs w:val="22"/>
              </w:rPr>
            </w:pPr>
            <w:r w:rsidRPr="003F0282">
              <w:rPr>
                <w:sz w:val="22"/>
                <w:szCs w:val="22"/>
              </w:rPr>
              <w:t>Предельная высота культового</w:t>
            </w:r>
          </w:p>
          <w:p w14:paraId="1021FBC2" w14:textId="77777777" w:rsidR="003F0282" w:rsidRPr="003F0282" w:rsidRDefault="003F0282" w:rsidP="003F0282">
            <w:pPr>
              <w:overflowPunct w:val="0"/>
              <w:autoSpaceDE w:val="0"/>
              <w:textAlignment w:val="baseline"/>
              <w:rPr>
                <w:sz w:val="22"/>
                <w:szCs w:val="22"/>
              </w:rPr>
            </w:pPr>
            <w:r>
              <w:rPr>
                <w:sz w:val="22"/>
                <w:szCs w:val="22"/>
              </w:rPr>
              <w:t xml:space="preserve"> </w:t>
            </w:r>
            <w:r w:rsidRPr="003F0282">
              <w:rPr>
                <w:sz w:val="22"/>
                <w:szCs w:val="22"/>
              </w:rPr>
              <w:t>объекта – 20 м.</w:t>
            </w:r>
          </w:p>
          <w:p w14:paraId="02C3FE9F" w14:textId="77777777" w:rsidR="003F0282" w:rsidRDefault="003F0282" w:rsidP="003F0282">
            <w:pPr>
              <w:overflowPunct w:val="0"/>
              <w:autoSpaceDE w:val="0"/>
              <w:textAlignment w:val="baseline"/>
              <w:rPr>
                <w:sz w:val="22"/>
                <w:szCs w:val="22"/>
              </w:rPr>
            </w:pPr>
            <w:r w:rsidRPr="003F0282">
              <w:rPr>
                <w:sz w:val="22"/>
                <w:szCs w:val="22"/>
              </w:rPr>
              <w:t>Предельная высота зданий, строений, сооружений -10м</w:t>
            </w:r>
            <w:r w:rsidRPr="003F0282">
              <w:rPr>
                <w:sz w:val="22"/>
                <w:szCs w:val="22"/>
              </w:rPr>
              <w:tab/>
            </w:r>
          </w:p>
          <w:p w14:paraId="340BD5A1" w14:textId="77777777" w:rsidR="003F0282" w:rsidRDefault="003F0282" w:rsidP="003F0282">
            <w:pPr>
              <w:overflowPunct w:val="0"/>
              <w:autoSpaceDE w:val="0"/>
              <w:textAlignment w:val="baseline"/>
              <w:rPr>
                <w:sz w:val="22"/>
                <w:szCs w:val="22"/>
              </w:rPr>
            </w:pPr>
            <w:r w:rsidRPr="003F0282">
              <w:rPr>
                <w:sz w:val="22"/>
                <w:szCs w:val="22"/>
              </w:rPr>
              <w:t>П</w:t>
            </w:r>
            <w:r>
              <w:rPr>
                <w:sz w:val="22"/>
                <w:szCs w:val="22"/>
              </w:rPr>
              <w:t>редельное количество этажей – 1</w:t>
            </w:r>
          </w:p>
          <w:p w14:paraId="450F605A" w14:textId="77777777" w:rsidR="003F0282" w:rsidRPr="003F0282" w:rsidRDefault="003F0282" w:rsidP="003F0282">
            <w:pPr>
              <w:overflowPunct w:val="0"/>
              <w:autoSpaceDE w:val="0"/>
              <w:textAlignment w:val="baseline"/>
              <w:rPr>
                <w:sz w:val="22"/>
                <w:szCs w:val="22"/>
              </w:rPr>
            </w:pPr>
            <w:r w:rsidRPr="003F0282">
              <w:rPr>
                <w:sz w:val="22"/>
                <w:szCs w:val="22"/>
              </w:rPr>
              <w:t>Предельное количество этажей - 1</w:t>
            </w:r>
          </w:p>
          <w:p w14:paraId="79F02586" w14:textId="77777777" w:rsidR="003F0282" w:rsidRPr="003F0282" w:rsidRDefault="003F0282" w:rsidP="003F0282">
            <w:pPr>
              <w:overflowPunct w:val="0"/>
              <w:autoSpaceDE w:val="0"/>
              <w:textAlignment w:val="baseline"/>
              <w:rPr>
                <w:sz w:val="22"/>
                <w:szCs w:val="22"/>
              </w:rPr>
            </w:pPr>
            <w:proofErr w:type="spellStart"/>
            <w:r w:rsidRPr="003F0282">
              <w:rPr>
                <w:sz w:val="22"/>
                <w:szCs w:val="22"/>
              </w:rPr>
              <w:t>Макс.процент</w:t>
            </w:r>
            <w:proofErr w:type="spellEnd"/>
            <w:r w:rsidRPr="003F0282">
              <w:rPr>
                <w:sz w:val="22"/>
                <w:szCs w:val="22"/>
              </w:rPr>
              <w:t xml:space="preserve"> застройки в границах земельного участка, %</w:t>
            </w:r>
            <w:r w:rsidRPr="003F0282">
              <w:rPr>
                <w:sz w:val="22"/>
                <w:szCs w:val="22"/>
              </w:rPr>
              <w:tab/>
            </w:r>
          </w:p>
          <w:p w14:paraId="0CDC74CD" w14:textId="77777777" w:rsidR="003F0282" w:rsidRPr="003F0282" w:rsidRDefault="003F0282" w:rsidP="003F0282">
            <w:pPr>
              <w:overflowPunct w:val="0"/>
              <w:autoSpaceDE w:val="0"/>
              <w:textAlignment w:val="baseline"/>
              <w:rPr>
                <w:sz w:val="22"/>
                <w:szCs w:val="22"/>
              </w:rPr>
            </w:pPr>
            <w:r w:rsidRPr="003F0282">
              <w:rPr>
                <w:sz w:val="22"/>
                <w:szCs w:val="22"/>
              </w:rPr>
              <w:t>20%</w:t>
            </w:r>
          </w:p>
          <w:p w14:paraId="00799E57" w14:textId="77777777" w:rsidR="003F0282" w:rsidRPr="003F0282" w:rsidRDefault="003F0282" w:rsidP="003F0282">
            <w:pPr>
              <w:overflowPunct w:val="0"/>
              <w:autoSpaceDE w:val="0"/>
              <w:textAlignment w:val="baseline"/>
              <w:rPr>
                <w:b/>
                <w:sz w:val="22"/>
                <w:szCs w:val="22"/>
              </w:rPr>
            </w:pPr>
            <w:r w:rsidRPr="003F0282">
              <w:rPr>
                <w:b/>
                <w:sz w:val="22"/>
                <w:szCs w:val="22"/>
              </w:rPr>
              <w:t>Иные параметры</w:t>
            </w:r>
            <w:r w:rsidRPr="003F0282">
              <w:rPr>
                <w:b/>
                <w:sz w:val="22"/>
                <w:szCs w:val="22"/>
              </w:rPr>
              <w:tab/>
            </w:r>
          </w:p>
          <w:p w14:paraId="54BC161E" w14:textId="77777777" w:rsidR="003F0282" w:rsidRPr="003F0282" w:rsidRDefault="003F0282" w:rsidP="003F0282">
            <w:pPr>
              <w:overflowPunct w:val="0"/>
              <w:autoSpaceDE w:val="0"/>
              <w:textAlignment w:val="baseline"/>
              <w:rPr>
                <w:sz w:val="22"/>
                <w:szCs w:val="22"/>
              </w:rPr>
            </w:pPr>
            <w:r w:rsidRPr="003F0282">
              <w:rPr>
                <w:sz w:val="22"/>
                <w:szCs w:val="22"/>
              </w:rPr>
              <w:t>Минимальный процент захоронений по отношению к общей площади кладбища – 65%.</w:t>
            </w:r>
          </w:p>
          <w:p w14:paraId="4EA964AD" w14:textId="77777777" w:rsidR="003F0282" w:rsidRPr="003F0282" w:rsidRDefault="003F0282" w:rsidP="003F0282">
            <w:pPr>
              <w:overflowPunct w:val="0"/>
              <w:autoSpaceDE w:val="0"/>
              <w:textAlignment w:val="baseline"/>
              <w:rPr>
                <w:sz w:val="22"/>
                <w:szCs w:val="22"/>
              </w:rPr>
            </w:pPr>
            <w:r w:rsidRPr="003F0282">
              <w:rPr>
                <w:sz w:val="22"/>
                <w:szCs w:val="22"/>
              </w:rPr>
              <w:t>Предельная высота ограждения – 2м.</w:t>
            </w:r>
          </w:p>
          <w:p w14:paraId="538815BE" w14:textId="77777777" w:rsidR="003F0282" w:rsidRPr="003F0282" w:rsidRDefault="003F0282" w:rsidP="003F0282">
            <w:pPr>
              <w:overflowPunct w:val="0"/>
              <w:autoSpaceDE w:val="0"/>
              <w:textAlignment w:val="baseline"/>
              <w:rPr>
                <w:sz w:val="22"/>
                <w:szCs w:val="22"/>
              </w:rPr>
            </w:pPr>
            <w:r w:rsidRPr="003F0282">
              <w:rPr>
                <w:sz w:val="22"/>
                <w:szCs w:val="22"/>
              </w:rPr>
              <w:t xml:space="preserve">Для продажи ритуальных принадлежностей, максимальная общая площадь – 100 </w:t>
            </w:r>
            <w:proofErr w:type="spellStart"/>
            <w:r w:rsidRPr="003F0282">
              <w:rPr>
                <w:sz w:val="22"/>
                <w:szCs w:val="22"/>
              </w:rPr>
              <w:t>кв.м</w:t>
            </w:r>
            <w:proofErr w:type="spellEnd"/>
            <w:r w:rsidRPr="003F0282">
              <w:rPr>
                <w:sz w:val="22"/>
                <w:szCs w:val="22"/>
              </w:rPr>
              <w:t>.</w:t>
            </w:r>
            <w:r w:rsidRPr="003F0282">
              <w:rPr>
                <w:sz w:val="22"/>
                <w:szCs w:val="22"/>
              </w:rPr>
              <w:tab/>
              <w:t xml:space="preserve">максимальная общая площадь – 300 </w:t>
            </w:r>
            <w:proofErr w:type="spellStart"/>
            <w:r w:rsidRPr="003F0282">
              <w:rPr>
                <w:sz w:val="22"/>
                <w:szCs w:val="22"/>
              </w:rPr>
              <w:t>кв.м</w:t>
            </w:r>
            <w:proofErr w:type="spellEnd"/>
            <w:r w:rsidRPr="003F0282">
              <w:rPr>
                <w:sz w:val="22"/>
                <w:szCs w:val="22"/>
              </w:rPr>
              <w:t>.</w:t>
            </w:r>
          </w:p>
          <w:p w14:paraId="26B6EC26" w14:textId="77777777" w:rsidR="003F0282" w:rsidRPr="003F0282" w:rsidRDefault="003F0282" w:rsidP="003F0282">
            <w:pPr>
              <w:overflowPunct w:val="0"/>
              <w:autoSpaceDE w:val="0"/>
              <w:textAlignment w:val="baseline"/>
              <w:rPr>
                <w:sz w:val="22"/>
                <w:szCs w:val="22"/>
              </w:rPr>
            </w:pPr>
            <w:r w:rsidRPr="003F0282">
              <w:rPr>
                <w:sz w:val="22"/>
                <w:szCs w:val="22"/>
              </w:rPr>
              <w:t>Ограничения использования земельного участка</w:t>
            </w:r>
            <w:r w:rsidRPr="003F0282">
              <w:rPr>
                <w:sz w:val="22"/>
                <w:szCs w:val="22"/>
              </w:rPr>
              <w:tab/>
              <w:t>Санитарно-защитная зона от кладбищ смешанного и традиционного захоронения площадью 10 и менее га составляет 100 м;</w:t>
            </w:r>
          </w:p>
          <w:p w14:paraId="528E2447" w14:textId="77777777" w:rsidR="003F0282" w:rsidRPr="003F0282" w:rsidRDefault="003F0282" w:rsidP="003F0282">
            <w:pPr>
              <w:overflowPunct w:val="0"/>
              <w:autoSpaceDE w:val="0"/>
              <w:textAlignment w:val="baseline"/>
              <w:rPr>
                <w:sz w:val="22"/>
                <w:szCs w:val="22"/>
              </w:rPr>
            </w:pPr>
            <w:r w:rsidRPr="003F0282">
              <w:rPr>
                <w:sz w:val="22"/>
                <w:szCs w:val="22"/>
              </w:rPr>
              <w:t xml:space="preserve">площадью от 10 до 20 га - 300 м; </w:t>
            </w:r>
          </w:p>
          <w:p w14:paraId="321293A8" w14:textId="77777777" w:rsidR="003F0282" w:rsidRPr="003F0282" w:rsidRDefault="003F0282" w:rsidP="003F0282">
            <w:pPr>
              <w:overflowPunct w:val="0"/>
              <w:autoSpaceDE w:val="0"/>
              <w:textAlignment w:val="baseline"/>
              <w:rPr>
                <w:sz w:val="22"/>
                <w:szCs w:val="22"/>
              </w:rPr>
            </w:pPr>
            <w:r w:rsidRPr="003F0282">
              <w:rPr>
                <w:sz w:val="22"/>
                <w:szCs w:val="22"/>
              </w:rPr>
              <w:t>площадью от 20 до 40 га -500 м.</w:t>
            </w:r>
          </w:p>
          <w:p w14:paraId="0DB76209" w14:textId="77777777" w:rsidR="00A05127" w:rsidRPr="00A05127" w:rsidRDefault="003F0282" w:rsidP="003F0282">
            <w:pPr>
              <w:keepLines/>
              <w:tabs>
                <w:tab w:val="left" w:pos="921"/>
              </w:tabs>
              <w:overflowPunct w:val="0"/>
              <w:autoSpaceDE w:val="0"/>
              <w:textAlignment w:val="baseline"/>
              <w:rPr>
                <w:rFonts w:cs="Times New Roman"/>
                <w:b/>
                <w:sz w:val="22"/>
                <w:szCs w:val="22"/>
              </w:rPr>
            </w:pPr>
            <w:r w:rsidRPr="003F0282">
              <w:rPr>
                <w:sz w:val="22"/>
                <w:szCs w:val="22"/>
              </w:rPr>
              <w:t>В водоохранных зонах, на подтопляемых, затопляемых территориях и на участках с высоким стоянием грунтовых вод запрещается размещение мест захоронения.</w:t>
            </w:r>
          </w:p>
        </w:tc>
      </w:tr>
      <w:tr w:rsidR="00A05127" w:rsidRPr="003B2C77" w14:paraId="624C18EB" w14:textId="77777777" w:rsidTr="003D4B29">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3193D" w14:textId="77777777" w:rsidR="00A05127" w:rsidRPr="003B2C77" w:rsidRDefault="00A05127" w:rsidP="003D4B29">
            <w:pPr>
              <w:widowControl w:val="0"/>
              <w:autoSpaceDE w:val="0"/>
              <w:autoSpaceDN w:val="0"/>
              <w:adjustRightInd w:val="0"/>
              <w:jc w:val="center"/>
              <w:rPr>
                <w:rFonts w:cs="Times New Roman"/>
                <w:b/>
                <w:sz w:val="22"/>
                <w:szCs w:val="22"/>
              </w:rPr>
            </w:pPr>
            <w:r w:rsidRPr="003B2C77">
              <w:rPr>
                <w:rFonts w:cs="Times New Roman"/>
                <w:b/>
                <w:sz w:val="22"/>
                <w:szCs w:val="22"/>
              </w:rPr>
              <w:t>Условно разрешенные виды использования</w:t>
            </w:r>
          </w:p>
        </w:tc>
      </w:tr>
      <w:tr w:rsidR="00A05127" w:rsidRPr="003B2C77" w14:paraId="6251253C" w14:textId="77777777" w:rsidTr="003D4B29">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4CE75" w14:textId="77777777" w:rsidR="00A05127" w:rsidRPr="003B2C77" w:rsidRDefault="00A05127" w:rsidP="00A05127">
            <w:pPr>
              <w:jc w:val="center"/>
              <w:rPr>
                <w:rFonts w:cs="Times New Roman"/>
                <w:sz w:val="22"/>
                <w:szCs w:val="22"/>
              </w:rPr>
            </w:pPr>
            <w:r>
              <w:rPr>
                <w:rFonts w:cs="Times New Roman"/>
                <w:sz w:val="22"/>
                <w:szCs w:val="22"/>
              </w:rPr>
              <w:t>Не подлежат установлению</w:t>
            </w:r>
          </w:p>
        </w:tc>
      </w:tr>
    </w:tbl>
    <w:p w14:paraId="5E0E5A9E" w14:textId="77777777" w:rsidR="00A05127" w:rsidRDefault="00A05127" w:rsidP="00BE4F9B">
      <w:pPr>
        <w:jc w:val="center"/>
        <w:rPr>
          <w:lang w:eastAsia="ru-RU"/>
        </w:rPr>
      </w:pPr>
    </w:p>
    <w:p w14:paraId="67B747D9" w14:textId="77777777" w:rsidR="00BE4F9B" w:rsidRDefault="00BE4F9B" w:rsidP="00BE4F9B">
      <w:pPr>
        <w:jc w:val="center"/>
        <w:rPr>
          <w:lang w:eastAsia="ru-RU"/>
        </w:rPr>
      </w:pPr>
    </w:p>
    <w:p w14:paraId="7D4C319C" w14:textId="77777777" w:rsidR="00BE4F9B" w:rsidRDefault="00BE4F9B" w:rsidP="00BE4F9B">
      <w:pPr>
        <w:jc w:val="center"/>
        <w:rPr>
          <w:lang w:eastAsia="ru-RU"/>
        </w:rPr>
      </w:pPr>
    </w:p>
    <w:p w14:paraId="6F182F72" w14:textId="77777777" w:rsidR="00BE4F9B" w:rsidRDefault="003F0282" w:rsidP="003F0282">
      <w:pPr>
        <w:pStyle w:val="ab"/>
        <w:numPr>
          <w:ilvl w:val="0"/>
          <w:numId w:val="44"/>
        </w:numPr>
        <w:jc w:val="center"/>
        <w:rPr>
          <w:lang w:eastAsia="ru-RU"/>
        </w:rPr>
      </w:pPr>
      <w:r>
        <w:rPr>
          <w:lang w:eastAsia="ru-RU"/>
        </w:rPr>
        <w:t>СП</w:t>
      </w:r>
      <w:r w:rsidR="00BE4F9B">
        <w:rPr>
          <w:lang w:eastAsia="ru-RU"/>
        </w:rPr>
        <w:t xml:space="preserve"> -2. </w:t>
      </w:r>
      <w:r w:rsidRPr="003F0282">
        <w:rPr>
          <w:lang w:eastAsia="ru-RU"/>
        </w:rPr>
        <w:t>Зона размещения скотомогильников и объектов по обращению с т</w:t>
      </w:r>
      <w:r>
        <w:rPr>
          <w:lang w:eastAsia="ru-RU"/>
        </w:rPr>
        <w:t>вердыми коммунальными отходами</w:t>
      </w:r>
      <w:r w:rsidR="00BE4F9B">
        <w:rPr>
          <w:lang w:eastAsia="ru-RU"/>
        </w:rPr>
        <w:t>.</w:t>
      </w: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3685"/>
        <w:gridCol w:w="709"/>
        <w:gridCol w:w="3969"/>
      </w:tblGrid>
      <w:tr w:rsidR="00BE4F9B" w:rsidRPr="00B3378D" w14:paraId="7A5EBAB0" w14:textId="77777777" w:rsidTr="003D4B29">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0DE11956" w14:textId="77777777" w:rsidR="00BE4F9B" w:rsidRPr="00B3378D" w:rsidRDefault="00BE4F9B" w:rsidP="003D4B29">
            <w:pPr>
              <w:widowControl w:val="0"/>
              <w:autoSpaceDE w:val="0"/>
              <w:autoSpaceDN w:val="0"/>
              <w:adjustRightInd w:val="0"/>
              <w:jc w:val="center"/>
              <w:rPr>
                <w:rFonts w:cs="Times New Roman"/>
                <w:sz w:val="22"/>
                <w:szCs w:val="22"/>
              </w:rPr>
            </w:pPr>
            <w:r w:rsidRPr="00B3378D">
              <w:rPr>
                <w:rFonts w:cs="Times New Roman"/>
                <w:sz w:val="22"/>
                <w:szCs w:val="22"/>
              </w:rPr>
              <w:t xml:space="preserve">Наименование вида разрешенного </w:t>
            </w:r>
            <w:r w:rsidRPr="00B3378D">
              <w:rPr>
                <w:rFonts w:cs="Times New Roman"/>
                <w:sz w:val="22"/>
                <w:szCs w:val="22"/>
              </w:rPr>
              <w:lastRenderedPageBreak/>
              <w:t>использования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0F95A188" w14:textId="77777777" w:rsidR="00BE4F9B" w:rsidRPr="00B3378D" w:rsidRDefault="00BE4F9B" w:rsidP="003D4B29">
            <w:pPr>
              <w:widowControl w:val="0"/>
              <w:autoSpaceDE w:val="0"/>
              <w:autoSpaceDN w:val="0"/>
              <w:adjustRightInd w:val="0"/>
              <w:jc w:val="center"/>
              <w:rPr>
                <w:rFonts w:cs="Times New Roman"/>
                <w:sz w:val="22"/>
                <w:szCs w:val="22"/>
              </w:rPr>
            </w:pPr>
            <w:r w:rsidRPr="00B3378D">
              <w:rPr>
                <w:rFonts w:cs="Times New Roman"/>
                <w:sz w:val="22"/>
                <w:szCs w:val="22"/>
              </w:rPr>
              <w:lastRenderedPageBreak/>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A62951A" w14:textId="77777777" w:rsidR="00BE4F9B" w:rsidRPr="00B3378D" w:rsidRDefault="00BE4F9B" w:rsidP="003D4B29">
            <w:pPr>
              <w:widowControl w:val="0"/>
              <w:autoSpaceDE w:val="0"/>
              <w:autoSpaceDN w:val="0"/>
              <w:adjustRightInd w:val="0"/>
              <w:jc w:val="center"/>
              <w:rPr>
                <w:rFonts w:cs="Times New Roman"/>
                <w:sz w:val="22"/>
                <w:szCs w:val="22"/>
              </w:rPr>
            </w:pPr>
            <w:r w:rsidRPr="00B3378D">
              <w:rPr>
                <w:rFonts w:cs="Times New Roman"/>
                <w:sz w:val="22"/>
                <w:szCs w:val="22"/>
              </w:rPr>
              <w:t>Код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2FEF737" w14:textId="77777777" w:rsidR="00BE4F9B" w:rsidRPr="00B3378D" w:rsidRDefault="00BE4F9B" w:rsidP="003D4B29">
            <w:pPr>
              <w:widowControl w:val="0"/>
              <w:autoSpaceDE w:val="0"/>
              <w:autoSpaceDN w:val="0"/>
              <w:adjustRightInd w:val="0"/>
              <w:jc w:val="center"/>
              <w:rPr>
                <w:rFonts w:cs="Times New Roman"/>
                <w:sz w:val="22"/>
                <w:szCs w:val="22"/>
              </w:rPr>
            </w:pPr>
            <w:r>
              <w:rPr>
                <w:rFonts w:cs="Times New Roman"/>
                <w:sz w:val="22"/>
                <w:szCs w:val="22"/>
              </w:rPr>
              <w:t>Предельные параметры</w:t>
            </w:r>
          </w:p>
        </w:tc>
      </w:tr>
      <w:tr w:rsidR="00BE4F9B" w:rsidRPr="00B3378D" w14:paraId="1C09ECF7" w14:textId="77777777" w:rsidTr="003D4B29">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14:paraId="1F2CFD9B" w14:textId="77777777" w:rsidR="00BE4F9B" w:rsidRPr="00B3378D" w:rsidRDefault="00BE4F9B" w:rsidP="003D4B29">
            <w:pPr>
              <w:widowControl w:val="0"/>
              <w:autoSpaceDE w:val="0"/>
              <w:autoSpaceDN w:val="0"/>
              <w:adjustRightInd w:val="0"/>
              <w:jc w:val="center"/>
              <w:rPr>
                <w:rFonts w:cs="Times New Roman"/>
                <w:b/>
                <w:sz w:val="22"/>
                <w:szCs w:val="22"/>
              </w:rPr>
            </w:pPr>
            <w:r w:rsidRPr="00B3378D">
              <w:rPr>
                <w:rFonts w:cs="Times New Roman"/>
                <w:b/>
                <w:sz w:val="22"/>
                <w:szCs w:val="22"/>
              </w:rPr>
              <w:t>Основные</w:t>
            </w:r>
            <w:r w:rsidR="003F0282">
              <w:rPr>
                <w:rFonts w:cs="Times New Roman"/>
                <w:b/>
                <w:sz w:val="22"/>
                <w:szCs w:val="22"/>
              </w:rPr>
              <w:t xml:space="preserve"> и вспомогательные</w:t>
            </w:r>
            <w:r w:rsidRPr="00B3378D">
              <w:rPr>
                <w:rFonts w:cs="Times New Roman"/>
                <w:b/>
                <w:sz w:val="22"/>
                <w:szCs w:val="22"/>
              </w:rPr>
              <w:t xml:space="preserve"> виды разрешенного использования</w:t>
            </w:r>
          </w:p>
        </w:tc>
      </w:tr>
      <w:tr w:rsidR="00BE4F9B" w:rsidRPr="00A05127" w14:paraId="0A8F1755" w14:textId="77777777" w:rsidTr="003D4B29">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D48869" w14:textId="77777777" w:rsidR="00BE4F9B" w:rsidRPr="00A05127" w:rsidRDefault="003F0282" w:rsidP="003D4B29">
            <w:pPr>
              <w:rPr>
                <w:sz w:val="22"/>
                <w:szCs w:val="22"/>
              </w:rPr>
            </w:pPr>
            <w:r w:rsidRPr="003F0282">
              <w:rPr>
                <w:sz w:val="22"/>
                <w:szCs w:val="22"/>
              </w:rPr>
              <w:t>Специальная деятельность</w:t>
            </w:r>
          </w:p>
        </w:tc>
        <w:tc>
          <w:tcPr>
            <w:tcW w:w="3685" w:type="dxa"/>
            <w:tcBorders>
              <w:top w:val="single" w:sz="4" w:space="0" w:color="auto"/>
              <w:left w:val="single" w:sz="4" w:space="0" w:color="auto"/>
              <w:bottom w:val="single" w:sz="4" w:space="0" w:color="auto"/>
              <w:right w:val="single" w:sz="4" w:space="0" w:color="auto"/>
            </w:tcBorders>
          </w:tcPr>
          <w:p w14:paraId="4B820553" w14:textId="77777777" w:rsidR="003F0282" w:rsidRPr="003F0282" w:rsidRDefault="003F0282" w:rsidP="003F0282">
            <w:pPr>
              <w:rPr>
                <w:sz w:val="22"/>
                <w:szCs w:val="22"/>
              </w:rPr>
            </w:pPr>
            <w:r w:rsidRPr="003F0282">
              <w:rPr>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веществ, разрушающих озоновый слой, </w:t>
            </w:r>
          </w:p>
          <w:p w14:paraId="5613318B" w14:textId="77777777" w:rsidR="00BE4F9B" w:rsidRPr="00A05127" w:rsidRDefault="003F0282" w:rsidP="003F0282">
            <w:pPr>
              <w:rPr>
                <w:sz w:val="22"/>
                <w:szCs w:val="22"/>
              </w:rPr>
            </w:pPr>
            <w:r w:rsidRPr="003F0282">
              <w:rPr>
                <w:sz w:val="22"/>
                <w:szCs w:val="22"/>
              </w:rPr>
              <w:t>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Borders>
              <w:top w:val="single" w:sz="4" w:space="0" w:color="auto"/>
              <w:left w:val="single" w:sz="4" w:space="0" w:color="auto"/>
              <w:bottom w:val="single" w:sz="4" w:space="0" w:color="auto"/>
              <w:right w:val="single" w:sz="4" w:space="0" w:color="auto"/>
            </w:tcBorders>
          </w:tcPr>
          <w:p w14:paraId="39608D05" w14:textId="77777777" w:rsidR="00BE4F9B" w:rsidRPr="0091298D" w:rsidRDefault="003F0282" w:rsidP="003D4B29">
            <w:pPr>
              <w:jc w:val="center"/>
              <w:rPr>
                <w:sz w:val="22"/>
                <w:szCs w:val="22"/>
              </w:rPr>
            </w:pPr>
            <w:r w:rsidRPr="003F0282">
              <w:rPr>
                <w:sz w:val="22"/>
                <w:szCs w:val="22"/>
              </w:rPr>
              <w:t>12.2</w:t>
            </w:r>
          </w:p>
        </w:tc>
        <w:tc>
          <w:tcPr>
            <w:tcW w:w="3969" w:type="dxa"/>
            <w:tcBorders>
              <w:top w:val="single" w:sz="4" w:space="0" w:color="auto"/>
              <w:left w:val="single" w:sz="4" w:space="0" w:color="auto"/>
              <w:bottom w:val="single" w:sz="4" w:space="0" w:color="auto"/>
              <w:right w:val="single" w:sz="4" w:space="0" w:color="auto"/>
            </w:tcBorders>
          </w:tcPr>
          <w:p w14:paraId="480EC565" w14:textId="77777777" w:rsidR="003F0282" w:rsidRPr="003F0282" w:rsidRDefault="003F0282" w:rsidP="003F0282">
            <w:pPr>
              <w:overflowPunct w:val="0"/>
              <w:autoSpaceDE w:val="0"/>
              <w:textAlignment w:val="baseline"/>
              <w:rPr>
                <w:b/>
                <w:sz w:val="22"/>
                <w:szCs w:val="22"/>
              </w:rPr>
            </w:pPr>
            <w:r w:rsidRPr="003F0282">
              <w:rPr>
                <w:b/>
                <w:sz w:val="22"/>
                <w:szCs w:val="22"/>
              </w:rPr>
              <w:t>Предельные размеры земельного участка</w:t>
            </w:r>
          </w:p>
          <w:p w14:paraId="79B77F97" w14:textId="77777777" w:rsidR="003F0282" w:rsidRPr="003F0282" w:rsidRDefault="003F0282" w:rsidP="003F0282">
            <w:pPr>
              <w:overflowPunct w:val="0"/>
              <w:autoSpaceDE w:val="0"/>
              <w:textAlignment w:val="baseline"/>
              <w:rPr>
                <w:sz w:val="22"/>
                <w:szCs w:val="22"/>
              </w:rPr>
            </w:pPr>
            <w:r w:rsidRPr="003F0282">
              <w:rPr>
                <w:sz w:val="22"/>
                <w:szCs w:val="22"/>
              </w:rPr>
              <w:t>Не подлежат установлению</w:t>
            </w:r>
          </w:p>
          <w:p w14:paraId="0FA6C423" w14:textId="77777777" w:rsidR="003F0282" w:rsidRPr="003F0282" w:rsidRDefault="003F0282" w:rsidP="003F0282">
            <w:pPr>
              <w:overflowPunct w:val="0"/>
              <w:autoSpaceDE w:val="0"/>
              <w:textAlignment w:val="baseline"/>
              <w:rPr>
                <w:b/>
                <w:sz w:val="22"/>
                <w:szCs w:val="22"/>
              </w:rPr>
            </w:pPr>
            <w:r w:rsidRPr="003F0282">
              <w:rPr>
                <w:b/>
                <w:sz w:val="22"/>
                <w:szCs w:val="22"/>
              </w:rPr>
              <w:t>Минимальные отступы от границ земельного участка (м)</w:t>
            </w:r>
            <w:r w:rsidRPr="003F0282">
              <w:rPr>
                <w:b/>
                <w:sz w:val="22"/>
                <w:szCs w:val="22"/>
              </w:rPr>
              <w:tab/>
            </w:r>
          </w:p>
          <w:p w14:paraId="0BBF24FF" w14:textId="77777777" w:rsidR="003F0282" w:rsidRPr="003F0282" w:rsidRDefault="003F0282" w:rsidP="003F0282">
            <w:pPr>
              <w:overflowPunct w:val="0"/>
              <w:autoSpaceDE w:val="0"/>
              <w:textAlignment w:val="baseline"/>
              <w:rPr>
                <w:sz w:val="22"/>
                <w:szCs w:val="22"/>
              </w:rPr>
            </w:pPr>
            <w:r w:rsidRPr="003F0282">
              <w:rPr>
                <w:sz w:val="22"/>
                <w:szCs w:val="22"/>
              </w:rPr>
              <w:t>Не подлежат установлению</w:t>
            </w:r>
          </w:p>
          <w:p w14:paraId="3EFAF98B" w14:textId="77777777" w:rsidR="003F0282" w:rsidRPr="003F0282" w:rsidRDefault="003F0282" w:rsidP="003F0282">
            <w:pPr>
              <w:overflowPunct w:val="0"/>
              <w:autoSpaceDE w:val="0"/>
              <w:textAlignment w:val="baseline"/>
              <w:rPr>
                <w:b/>
                <w:sz w:val="22"/>
                <w:szCs w:val="22"/>
              </w:rPr>
            </w:pPr>
            <w:r w:rsidRPr="003F0282">
              <w:rPr>
                <w:b/>
                <w:sz w:val="22"/>
                <w:szCs w:val="22"/>
              </w:rPr>
              <w:t>Предельное кол-во этажей или предельная высота здания, строения, сооружения</w:t>
            </w:r>
            <w:r w:rsidRPr="003F0282">
              <w:rPr>
                <w:b/>
                <w:sz w:val="22"/>
                <w:szCs w:val="22"/>
              </w:rPr>
              <w:tab/>
            </w:r>
          </w:p>
          <w:p w14:paraId="3D441819" w14:textId="77777777" w:rsidR="003F0282" w:rsidRPr="003F0282" w:rsidRDefault="003F0282" w:rsidP="003F0282">
            <w:pPr>
              <w:overflowPunct w:val="0"/>
              <w:autoSpaceDE w:val="0"/>
              <w:textAlignment w:val="baseline"/>
              <w:rPr>
                <w:sz w:val="22"/>
                <w:szCs w:val="22"/>
              </w:rPr>
            </w:pPr>
            <w:r w:rsidRPr="003F0282">
              <w:rPr>
                <w:sz w:val="22"/>
                <w:szCs w:val="22"/>
              </w:rPr>
              <w:t>Не подлежит установлению</w:t>
            </w:r>
          </w:p>
          <w:p w14:paraId="785D3F4F" w14:textId="77777777" w:rsidR="003F0282" w:rsidRDefault="003F0282" w:rsidP="003F0282">
            <w:pPr>
              <w:overflowPunct w:val="0"/>
              <w:autoSpaceDE w:val="0"/>
              <w:textAlignment w:val="baseline"/>
              <w:rPr>
                <w:sz w:val="22"/>
                <w:szCs w:val="22"/>
              </w:rPr>
            </w:pPr>
            <w:proofErr w:type="spellStart"/>
            <w:r w:rsidRPr="003F0282">
              <w:rPr>
                <w:sz w:val="22"/>
                <w:szCs w:val="22"/>
              </w:rPr>
              <w:t>Макс.процент</w:t>
            </w:r>
            <w:proofErr w:type="spellEnd"/>
            <w:r w:rsidRPr="003F0282">
              <w:rPr>
                <w:sz w:val="22"/>
                <w:szCs w:val="22"/>
              </w:rPr>
              <w:t xml:space="preserve"> застройки в границах земельного участка, %</w:t>
            </w:r>
            <w:r w:rsidRPr="003F0282">
              <w:rPr>
                <w:sz w:val="22"/>
                <w:szCs w:val="22"/>
              </w:rPr>
              <w:tab/>
            </w:r>
          </w:p>
          <w:p w14:paraId="2C52BDCD" w14:textId="77777777" w:rsidR="003F0282" w:rsidRPr="003F0282" w:rsidRDefault="003F0282" w:rsidP="003F0282">
            <w:pPr>
              <w:overflowPunct w:val="0"/>
              <w:autoSpaceDE w:val="0"/>
              <w:textAlignment w:val="baseline"/>
              <w:rPr>
                <w:sz w:val="22"/>
                <w:szCs w:val="22"/>
              </w:rPr>
            </w:pPr>
            <w:r w:rsidRPr="003F0282">
              <w:rPr>
                <w:sz w:val="22"/>
                <w:szCs w:val="22"/>
              </w:rPr>
              <w:t>Не подлежит устан</w:t>
            </w:r>
            <w:r>
              <w:rPr>
                <w:sz w:val="22"/>
                <w:szCs w:val="22"/>
              </w:rPr>
              <w:t>овлению</w:t>
            </w:r>
          </w:p>
          <w:p w14:paraId="7D481DF0" w14:textId="77777777" w:rsidR="003F0282" w:rsidRPr="003F0282" w:rsidRDefault="003F0282" w:rsidP="003F0282">
            <w:pPr>
              <w:overflowPunct w:val="0"/>
              <w:autoSpaceDE w:val="0"/>
              <w:textAlignment w:val="baseline"/>
              <w:rPr>
                <w:b/>
                <w:sz w:val="22"/>
                <w:szCs w:val="22"/>
              </w:rPr>
            </w:pPr>
            <w:r w:rsidRPr="003F0282">
              <w:rPr>
                <w:b/>
                <w:sz w:val="22"/>
                <w:szCs w:val="22"/>
              </w:rPr>
              <w:t>Иные параметры</w:t>
            </w:r>
            <w:r w:rsidRPr="003F0282">
              <w:rPr>
                <w:b/>
                <w:sz w:val="22"/>
                <w:szCs w:val="22"/>
              </w:rPr>
              <w:tab/>
            </w:r>
          </w:p>
          <w:p w14:paraId="52B1706E" w14:textId="77777777" w:rsidR="003F0282" w:rsidRPr="003F0282" w:rsidRDefault="003F0282" w:rsidP="003F0282">
            <w:pPr>
              <w:overflowPunct w:val="0"/>
              <w:autoSpaceDE w:val="0"/>
              <w:textAlignment w:val="baseline"/>
              <w:rPr>
                <w:sz w:val="22"/>
                <w:szCs w:val="22"/>
              </w:rPr>
            </w:pPr>
            <w:r w:rsidRPr="003F0282">
              <w:rPr>
                <w:sz w:val="22"/>
                <w:szCs w:val="22"/>
              </w:rPr>
              <w:t>Не подлежит установлению</w:t>
            </w:r>
          </w:p>
          <w:p w14:paraId="7C3309B1" w14:textId="77777777" w:rsidR="003F0282" w:rsidRPr="003F0282" w:rsidRDefault="003F0282" w:rsidP="003F0282">
            <w:pPr>
              <w:overflowPunct w:val="0"/>
              <w:autoSpaceDE w:val="0"/>
              <w:textAlignment w:val="baseline"/>
              <w:rPr>
                <w:sz w:val="22"/>
                <w:szCs w:val="22"/>
              </w:rPr>
            </w:pPr>
            <w:r w:rsidRPr="003F0282">
              <w:rPr>
                <w:sz w:val="22"/>
                <w:szCs w:val="22"/>
              </w:rPr>
              <w:t>Ограничения использования земельного участка</w:t>
            </w:r>
            <w:r w:rsidRPr="003F0282">
              <w:rPr>
                <w:sz w:val="22"/>
                <w:szCs w:val="22"/>
              </w:rPr>
              <w:tab/>
              <w:t>Объекты должны располагаться с подветренной стороны по отношению к жилой застройке.</w:t>
            </w:r>
          </w:p>
          <w:p w14:paraId="4D07D46B" w14:textId="77777777" w:rsidR="003F0282" w:rsidRPr="003F0282" w:rsidRDefault="003F0282" w:rsidP="003F0282">
            <w:pPr>
              <w:overflowPunct w:val="0"/>
              <w:autoSpaceDE w:val="0"/>
              <w:textAlignment w:val="baseline"/>
              <w:rPr>
                <w:sz w:val="22"/>
                <w:szCs w:val="22"/>
              </w:rPr>
            </w:pPr>
            <w:r w:rsidRPr="003F0282">
              <w:rPr>
                <w:sz w:val="22"/>
                <w:szCs w:val="22"/>
              </w:rPr>
              <w:t xml:space="preserve">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Не допускается размещение объектов на заболачиваемых и подтопляемых территориях, в границах водоохранных зон. </w:t>
            </w:r>
          </w:p>
          <w:p w14:paraId="406CF64C" w14:textId="77777777" w:rsidR="003F0282" w:rsidRPr="003F0282" w:rsidRDefault="003F0282" w:rsidP="003F0282">
            <w:pPr>
              <w:overflowPunct w:val="0"/>
              <w:autoSpaceDE w:val="0"/>
              <w:textAlignment w:val="baseline"/>
              <w:rPr>
                <w:sz w:val="22"/>
                <w:szCs w:val="22"/>
              </w:rPr>
            </w:pPr>
            <w:r w:rsidRPr="003F0282">
              <w:rPr>
                <w:sz w:val="22"/>
                <w:szCs w:val="22"/>
              </w:rPr>
              <w:t xml:space="preserve">   Соблюдение требований СанПиН 2.2.1/2.1.1.1200-03</w:t>
            </w:r>
          </w:p>
          <w:p w14:paraId="2F318AE4" w14:textId="77777777" w:rsidR="003F0282" w:rsidRPr="003F0282" w:rsidRDefault="003F0282" w:rsidP="003F0282">
            <w:pPr>
              <w:overflowPunct w:val="0"/>
              <w:autoSpaceDE w:val="0"/>
              <w:textAlignment w:val="baseline"/>
              <w:rPr>
                <w:sz w:val="22"/>
                <w:szCs w:val="22"/>
              </w:rPr>
            </w:pPr>
            <w:r w:rsidRPr="003F0282">
              <w:rPr>
                <w:sz w:val="22"/>
                <w:szCs w:val="22"/>
              </w:rPr>
              <w:t xml:space="preserve">  «Санитарно-защитные зоны и санитарная классификация предприятий, </w:t>
            </w:r>
          </w:p>
          <w:p w14:paraId="1AAA1908" w14:textId="77777777" w:rsidR="00BE4F9B" w:rsidRPr="00A05127" w:rsidRDefault="003F0282" w:rsidP="003F0282">
            <w:pPr>
              <w:keepLines/>
              <w:tabs>
                <w:tab w:val="left" w:pos="921"/>
              </w:tabs>
              <w:overflowPunct w:val="0"/>
              <w:autoSpaceDE w:val="0"/>
              <w:textAlignment w:val="baseline"/>
              <w:rPr>
                <w:rFonts w:cs="Times New Roman"/>
                <w:b/>
                <w:sz w:val="22"/>
                <w:szCs w:val="22"/>
              </w:rPr>
            </w:pPr>
            <w:r w:rsidRPr="003F0282">
              <w:rPr>
                <w:sz w:val="22"/>
                <w:szCs w:val="22"/>
              </w:rPr>
              <w:t>сооружений и иных объектов» к режиму в санитарно-защитной зоне.</w:t>
            </w:r>
          </w:p>
        </w:tc>
      </w:tr>
      <w:tr w:rsidR="00BE4F9B" w:rsidRPr="003B2C77" w14:paraId="54659009" w14:textId="77777777" w:rsidTr="003D4B29">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7EE009" w14:textId="77777777" w:rsidR="00BE4F9B" w:rsidRPr="003B2C77" w:rsidRDefault="00BE4F9B" w:rsidP="003D4B29">
            <w:pPr>
              <w:widowControl w:val="0"/>
              <w:autoSpaceDE w:val="0"/>
              <w:autoSpaceDN w:val="0"/>
              <w:adjustRightInd w:val="0"/>
              <w:jc w:val="center"/>
              <w:rPr>
                <w:rFonts w:cs="Times New Roman"/>
                <w:b/>
                <w:sz w:val="22"/>
                <w:szCs w:val="22"/>
              </w:rPr>
            </w:pPr>
            <w:r w:rsidRPr="003B2C77">
              <w:rPr>
                <w:rFonts w:cs="Times New Roman"/>
                <w:b/>
                <w:sz w:val="22"/>
                <w:szCs w:val="22"/>
              </w:rPr>
              <w:t>Условно разрешенные виды использования</w:t>
            </w:r>
          </w:p>
        </w:tc>
      </w:tr>
      <w:tr w:rsidR="00BE4F9B" w:rsidRPr="003B2C77" w14:paraId="3BCDC457" w14:textId="77777777" w:rsidTr="003D4B29">
        <w:tc>
          <w:tcPr>
            <w:tcW w:w="104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539025" w14:textId="77777777" w:rsidR="00BE4F9B" w:rsidRPr="003B2C77" w:rsidRDefault="00BE4F9B" w:rsidP="003D4B29">
            <w:pPr>
              <w:jc w:val="center"/>
              <w:rPr>
                <w:rFonts w:cs="Times New Roman"/>
                <w:sz w:val="22"/>
                <w:szCs w:val="22"/>
              </w:rPr>
            </w:pPr>
            <w:r>
              <w:rPr>
                <w:rFonts w:cs="Times New Roman"/>
                <w:sz w:val="22"/>
                <w:szCs w:val="22"/>
              </w:rPr>
              <w:t>Не подлежат установлению</w:t>
            </w:r>
          </w:p>
        </w:tc>
      </w:tr>
    </w:tbl>
    <w:p w14:paraId="5FF222D5" w14:textId="77777777" w:rsidR="00BE4F9B" w:rsidRPr="00A05127" w:rsidRDefault="00BE4F9B" w:rsidP="00BE4F9B">
      <w:pPr>
        <w:pStyle w:val="ab"/>
        <w:rPr>
          <w:lang w:eastAsia="ru-RU"/>
        </w:rPr>
      </w:pPr>
    </w:p>
    <w:p w14:paraId="672F2E6D" w14:textId="77777777" w:rsidR="00C04F8F" w:rsidRDefault="00C04F8F" w:rsidP="00854FE3">
      <w:pPr>
        <w:pStyle w:val="1250"/>
        <w:ind w:firstLine="0"/>
      </w:pPr>
    </w:p>
    <w:p w14:paraId="1814FEC4" w14:textId="77777777" w:rsidR="00041AAB" w:rsidRPr="00951A18" w:rsidRDefault="00041AAB" w:rsidP="00FF3084">
      <w:pPr>
        <w:pStyle w:val="39"/>
      </w:pPr>
      <w:bookmarkStart w:id="334" w:name="_Toc536627460"/>
      <w:bookmarkStart w:id="335" w:name="_Toc89869861"/>
      <w:bookmarkStart w:id="336" w:name="_Toc364069276"/>
      <w:bookmarkStart w:id="337" w:name="_Toc464038308"/>
      <w:bookmarkStart w:id="338" w:name="_Toc468262255"/>
      <w:r w:rsidRPr="00951A18">
        <w:t xml:space="preserve">Статья </w:t>
      </w:r>
      <w:r w:rsidR="009120E3">
        <w:t>43</w:t>
      </w:r>
      <w:r w:rsidRPr="00951A18">
        <w:t xml:space="preserve">. </w:t>
      </w:r>
      <w:bookmarkEnd w:id="334"/>
      <w:r w:rsidR="00DA5F96">
        <w:t>Виды разрешенного использования земельных участков и объектов капитального строительства.</w:t>
      </w:r>
      <w:bookmarkEnd w:id="335"/>
    </w:p>
    <w:p w14:paraId="787E5FA5" w14:textId="77777777" w:rsidR="00DA5F96" w:rsidRDefault="00DA5F96" w:rsidP="00DA5F96">
      <w:pPr>
        <w:suppressAutoHyphens w:val="0"/>
        <w:ind w:firstLine="851"/>
        <w:rPr>
          <w:rFonts w:cs="Arial"/>
          <w:sz w:val="20"/>
          <w:szCs w:val="20"/>
          <w:lang w:val="az-Cyrl-AZ"/>
        </w:rPr>
      </w:pPr>
      <w:r>
        <w:rPr>
          <w:rFonts w:cs="Arial"/>
          <w:szCs w:val="20"/>
          <w:lang w:val="az-Cyrl-AZ"/>
        </w:rPr>
        <w:t>1. Разрешенное использование земельных участков и объектов капитального строительства может быть следующих видов:</w:t>
      </w:r>
    </w:p>
    <w:p w14:paraId="232830DC" w14:textId="77777777" w:rsidR="00DA5F96" w:rsidRDefault="00DA5F96" w:rsidP="00DA5F96">
      <w:pPr>
        <w:ind w:firstLine="851"/>
        <w:rPr>
          <w:rFonts w:cs="Arial"/>
          <w:szCs w:val="20"/>
          <w:lang w:val="az-Cyrl-AZ"/>
        </w:rPr>
      </w:pPr>
      <w:r>
        <w:rPr>
          <w:rFonts w:cs="Arial"/>
          <w:szCs w:val="20"/>
          <w:lang w:val="az-Cyrl-AZ"/>
        </w:rPr>
        <w:t>1) основные виды разрешенного использования;</w:t>
      </w:r>
    </w:p>
    <w:p w14:paraId="57E71B65" w14:textId="77777777" w:rsidR="00DA5F96" w:rsidRDefault="00DA5F96" w:rsidP="00DA5F96">
      <w:pPr>
        <w:ind w:firstLine="851"/>
        <w:rPr>
          <w:rFonts w:cs="Arial"/>
          <w:szCs w:val="20"/>
          <w:lang w:val="az-Cyrl-AZ"/>
        </w:rPr>
      </w:pPr>
      <w:r>
        <w:rPr>
          <w:rFonts w:cs="Arial"/>
          <w:szCs w:val="20"/>
          <w:lang w:val="az-Cyrl-AZ"/>
        </w:rPr>
        <w:t>2) условно разрешенные виды использования;</w:t>
      </w:r>
    </w:p>
    <w:p w14:paraId="5812E9BA" w14:textId="77777777" w:rsidR="00DA5F96" w:rsidRDefault="00DA5F96" w:rsidP="00DA5F96">
      <w:pPr>
        <w:ind w:firstLine="851"/>
        <w:rPr>
          <w:rFonts w:cs="Arial"/>
          <w:szCs w:val="20"/>
          <w:lang w:val="az-Cyrl-AZ"/>
        </w:rPr>
      </w:pPr>
      <w:r>
        <w:rPr>
          <w:rFonts w:cs="Arial"/>
          <w:szCs w:val="20"/>
          <w:lang w:val="az-Cyrl-AZ"/>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89D5DF5" w14:textId="77777777" w:rsidR="00DA5F96" w:rsidRDefault="00DA5F96" w:rsidP="00DA5F96">
      <w:pPr>
        <w:ind w:firstLine="851"/>
        <w:rPr>
          <w:rFonts w:cs="Arial"/>
          <w:szCs w:val="20"/>
          <w:lang w:val="az-Cyrl-AZ"/>
        </w:rPr>
      </w:pPr>
      <w:r>
        <w:rPr>
          <w:rFonts w:cs="Arial"/>
          <w:szCs w:val="20"/>
          <w:lang w:val="az-Cyrl-AZ"/>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782A7497" w14:textId="77777777" w:rsidR="00DA5F96" w:rsidRDefault="00DA5F96" w:rsidP="00DA5F96">
      <w:pPr>
        <w:ind w:firstLine="851"/>
        <w:rPr>
          <w:rFonts w:cs="Arial"/>
          <w:szCs w:val="20"/>
          <w:lang w:val="az-Cyrl-AZ"/>
        </w:rPr>
      </w:pPr>
      <w:r>
        <w:rPr>
          <w:rFonts w:cs="Arial"/>
          <w:szCs w:val="20"/>
          <w:lang w:val="az-Cyrl-AZ"/>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0FC7B6F9" w14:textId="77777777" w:rsidR="00DA5F96" w:rsidRDefault="00DA5F96" w:rsidP="00DA5F96">
      <w:pPr>
        <w:ind w:firstLine="851"/>
        <w:rPr>
          <w:rFonts w:cs="Arial"/>
          <w:szCs w:val="20"/>
          <w:lang w:val="az-Cyrl-AZ"/>
        </w:rPr>
      </w:pPr>
      <w:r>
        <w:rPr>
          <w:rFonts w:cs="Arial"/>
          <w:szCs w:val="20"/>
          <w:lang w:val="az-Cyrl-AZ"/>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BC33A82" w14:textId="77777777" w:rsidR="00DA5F96" w:rsidRDefault="00DA5F96" w:rsidP="00DA5F96">
      <w:pPr>
        <w:ind w:firstLine="851"/>
        <w:rPr>
          <w:rFonts w:cs="Arial"/>
          <w:szCs w:val="20"/>
          <w:lang w:val="az-Cyrl-AZ"/>
        </w:rPr>
      </w:pPr>
      <w:r>
        <w:rPr>
          <w:rFonts w:cs="Arial"/>
          <w:szCs w:val="20"/>
          <w:lang w:val="az-Cyrl-AZ"/>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BA87515" w14:textId="77777777" w:rsidR="00DA5F96" w:rsidRDefault="00DA5F96" w:rsidP="00DA5F96">
      <w:pPr>
        <w:ind w:firstLine="851"/>
        <w:rPr>
          <w:rFonts w:cs="Arial"/>
          <w:szCs w:val="20"/>
          <w:lang w:val="az-Cyrl-AZ"/>
        </w:rPr>
      </w:pPr>
      <w:r>
        <w:rPr>
          <w:rFonts w:cs="Arial"/>
          <w:szCs w:val="20"/>
          <w:lang w:val="az-Cyrl-AZ"/>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8A050D0" w14:textId="77777777" w:rsidR="00DA5F96" w:rsidRDefault="00DA5F96" w:rsidP="00DA5F96">
      <w:pPr>
        <w:ind w:firstLine="851"/>
        <w:rPr>
          <w:rFonts w:cs="Arial"/>
          <w:szCs w:val="20"/>
          <w:lang w:val="az-Cyrl-AZ"/>
        </w:rPr>
      </w:pPr>
      <w:r>
        <w:rPr>
          <w:rFonts w:cs="Arial"/>
          <w:szCs w:val="20"/>
          <w:lang w:val="az-Cyrl-AZ"/>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30 настоящих Правил.</w:t>
      </w:r>
    </w:p>
    <w:p w14:paraId="19491F85" w14:textId="77777777" w:rsidR="00DA5F96" w:rsidRDefault="00DA5F96" w:rsidP="00DA5F96">
      <w:pPr>
        <w:ind w:firstLine="851"/>
        <w:rPr>
          <w:rFonts w:cs="Arial"/>
          <w:szCs w:val="20"/>
          <w:lang w:val="az-Cyrl-AZ"/>
        </w:rPr>
      </w:pPr>
      <w:r>
        <w:rPr>
          <w:rFonts w:cs="Arial"/>
          <w:szCs w:val="20"/>
          <w:lang w:val="az-Cyrl-AZ"/>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254AF0A2" w14:textId="77777777" w:rsidR="00041AAB" w:rsidRPr="00DA5F96" w:rsidRDefault="00041AAB" w:rsidP="00DA5F96">
      <w:pPr>
        <w:ind w:firstLine="709"/>
        <w:contextualSpacing/>
        <w:jc w:val="both"/>
        <w:rPr>
          <w:u w:val="single"/>
          <w:lang w:val="az-Cyrl-AZ" w:eastAsia="en-US"/>
        </w:rPr>
      </w:pPr>
    </w:p>
    <w:p w14:paraId="46FE3CFC" w14:textId="77777777" w:rsidR="00041AAB" w:rsidRPr="00951A18" w:rsidRDefault="00041AAB" w:rsidP="00FF3084">
      <w:pPr>
        <w:pStyle w:val="39"/>
      </w:pPr>
      <w:bookmarkStart w:id="339" w:name="_Toc536627461"/>
      <w:bookmarkStart w:id="340" w:name="_Toc89869862"/>
      <w:r w:rsidRPr="00951A18">
        <w:t xml:space="preserve">Статья </w:t>
      </w:r>
      <w:r w:rsidR="009120E3">
        <w:t>44</w:t>
      </w:r>
      <w:r w:rsidRPr="00951A18">
        <w:t>. Общие требования в части ограничений использования земельных участков и объектов капитального строительства.</w:t>
      </w:r>
      <w:bookmarkEnd w:id="339"/>
      <w:bookmarkEnd w:id="340"/>
    </w:p>
    <w:p w14:paraId="227669FD" w14:textId="77777777" w:rsidR="00041AAB" w:rsidRPr="00951A18" w:rsidRDefault="00041AAB" w:rsidP="00041AAB">
      <w:pPr>
        <w:widowControl w:val="0"/>
        <w:autoSpaceDE w:val="0"/>
        <w:autoSpaceDN w:val="0"/>
        <w:adjustRightInd w:val="0"/>
        <w:ind w:firstLine="709"/>
        <w:contextualSpacing/>
        <w:jc w:val="both"/>
      </w:pPr>
      <w:r w:rsidRPr="00951A18">
        <w:t>1. 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
    <w:p w14:paraId="33CCCB9A" w14:textId="77777777" w:rsidR="00041AAB" w:rsidRPr="00951A18" w:rsidRDefault="00041AAB" w:rsidP="00041AAB">
      <w:pPr>
        <w:widowControl w:val="0"/>
        <w:autoSpaceDE w:val="0"/>
        <w:autoSpaceDN w:val="0"/>
        <w:adjustRightInd w:val="0"/>
        <w:ind w:firstLine="709"/>
        <w:contextualSpacing/>
        <w:jc w:val="both"/>
      </w:pPr>
      <w:r w:rsidRPr="00951A18">
        <w:t>2.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14:paraId="52ABB1BB" w14:textId="77777777" w:rsidR="00041AAB" w:rsidRPr="00951A18" w:rsidRDefault="00041AAB" w:rsidP="00041AAB">
      <w:pPr>
        <w:widowControl w:val="0"/>
        <w:autoSpaceDE w:val="0"/>
        <w:autoSpaceDN w:val="0"/>
        <w:adjustRightInd w:val="0"/>
        <w:ind w:firstLine="709"/>
        <w:contextualSpacing/>
        <w:jc w:val="both"/>
      </w:pPr>
      <w:r w:rsidRPr="00951A18">
        <w:t>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14:paraId="1FCE2428" w14:textId="77777777" w:rsidR="00041AAB" w:rsidRPr="00951A18" w:rsidRDefault="00041AAB" w:rsidP="00041AAB">
      <w:pPr>
        <w:widowControl w:val="0"/>
        <w:autoSpaceDE w:val="0"/>
        <w:autoSpaceDN w:val="0"/>
        <w:adjustRightInd w:val="0"/>
        <w:ind w:firstLine="709"/>
        <w:contextualSpacing/>
        <w:jc w:val="both"/>
      </w:pPr>
      <w:r w:rsidRPr="00951A18">
        <w:t>Указанные ограничения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14:paraId="424DE879" w14:textId="77777777" w:rsidR="00041AAB" w:rsidRPr="00951A18" w:rsidRDefault="00041AAB" w:rsidP="00041AAB">
      <w:pPr>
        <w:widowControl w:val="0"/>
        <w:autoSpaceDE w:val="0"/>
        <w:autoSpaceDN w:val="0"/>
        <w:adjustRightInd w:val="0"/>
        <w:ind w:firstLine="709"/>
        <w:contextualSpacing/>
        <w:jc w:val="both"/>
      </w:pPr>
      <w:r w:rsidRPr="00951A18">
        <w:t xml:space="preserve">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территорий, подверженных риску возникновения </w:t>
      </w:r>
      <w:r w:rsidRPr="00951A18">
        <w:lastRenderedPageBreak/>
        <w:t>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документации по планировке территории.</w:t>
      </w:r>
    </w:p>
    <w:p w14:paraId="41DC50E9" w14:textId="77777777" w:rsidR="00041AAB" w:rsidRPr="00951A18" w:rsidRDefault="00041AAB" w:rsidP="00FF3084">
      <w:pPr>
        <w:pStyle w:val="39"/>
      </w:pPr>
      <w:bookmarkStart w:id="341" w:name="_Toc532370138"/>
      <w:bookmarkStart w:id="342" w:name="_Toc536627462"/>
      <w:bookmarkStart w:id="343" w:name="_Toc89869863"/>
      <w:bookmarkEnd w:id="336"/>
      <w:bookmarkEnd w:id="337"/>
      <w:bookmarkEnd w:id="338"/>
      <w:r w:rsidRPr="00951A18">
        <w:t xml:space="preserve">Статья </w:t>
      </w:r>
      <w:r w:rsidR="009120E3">
        <w:t>45</w:t>
      </w:r>
      <w:r w:rsidRPr="00951A18">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341"/>
      <w:bookmarkEnd w:id="342"/>
      <w:bookmarkEnd w:id="343"/>
    </w:p>
    <w:p w14:paraId="3C18C426" w14:textId="77777777" w:rsidR="00041AAB" w:rsidRPr="00951A18" w:rsidRDefault="00041AAB" w:rsidP="00041AAB">
      <w:pPr>
        <w:tabs>
          <w:tab w:val="left" w:pos="-2410"/>
          <w:tab w:val="left" w:pos="-1985"/>
        </w:tabs>
        <w:autoSpaceDE w:val="0"/>
        <w:ind w:firstLine="709"/>
        <w:contextualSpacing/>
        <w:jc w:val="both"/>
        <w:rPr>
          <w:rFonts w:cs="Times New Roman"/>
          <w:szCs w:val="20"/>
        </w:rPr>
      </w:pPr>
      <w:r w:rsidRPr="00951A18">
        <w:rPr>
          <w:rFonts w:cs="Times New Roman"/>
          <w:szCs w:val="20"/>
        </w:rPr>
        <w:t>Градостроительные регламенты, установленные настоящими правилами, применяются исключительно с учетом приведенных ниже ограничений, действующих в зонах с особыми условиями использования территорий.</w:t>
      </w:r>
    </w:p>
    <w:p w14:paraId="1D29C6EA" w14:textId="77777777" w:rsidR="00041AAB" w:rsidRPr="00951A18" w:rsidRDefault="00041AAB" w:rsidP="00A05127">
      <w:pPr>
        <w:pStyle w:val="40"/>
      </w:pPr>
      <w:r w:rsidRPr="00951A18">
        <w:t>Охранные зоны инженерных коммуникаций и сооружений</w:t>
      </w:r>
    </w:p>
    <w:p w14:paraId="66C0C211" w14:textId="77777777" w:rsidR="00041AAB" w:rsidRPr="00951A18" w:rsidRDefault="00041AAB" w:rsidP="00041AAB">
      <w:pPr>
        <w:pStyle w:val="ab"/>
        <w:contextualSpacing/>
        <w:jc w:val="both"/>
        <w:rPr>
          <w:i/>
          <w:u w:val="single"/>
        </w:rPr>
      </w:pPr>
      <w:r w:rsidRPr="00951A18">
        <w:rPr>
          <w:i/>
          <w:u w:val="single"/>
        </w:rPr>
        <w:t>Охранные зоны объектов электросетевого хозяйства</w:t>
      </w:r>
    </w:p>
    <w:p w14:paraId="0BE1F5D3"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76A0457D" w14:textId="77777777" w:rsidR="00041AAB" w:rsidRPr="00AE48E1" w:rsidRDefault="00041AAB" w:rsidP="00AE48E1">
      <w:pPr>
        <w:pStyle w:val="a8"/>
        <w:ind w:left="1099" w:right="848" w:hanging="390"/>
        <w:rPr>
          <w:rFonts w:cs="Times New Roman"/>
          <w:sz w:val="26"/>
          <w:szCs w:val="26"/>
          <w:lang w:eastAsia="en-US"/>
        </w:rPr>
      </w:pPr>
      <w:r w:rsidRPr="00951A18">
        <w:rPr>
          <w:rFonts w:cs="Times New Roman"/>
          <w:szCs w:val="20"/>
        </w:rPr>
        <w:t xml:space="preserve">- </w:t>
      </w:r>
      <w:r w:rsidR="00AE48E1">
        <w:rPr>
          <w:rFonts w:cs="Times New Roman"/>
          <w:szCs w:val="20"/>
        </w:rPr>
        <w:t xml:space="preserve"> </w:t>
      </w:r>
      <w:r w:rsidR="00AE48E1">
        <w:t>СанПиН</w:t>
      </w:r>
      <w:r w:rsidR="00AE48E1">
        <w:rPr>
          <w:spacing w:val="1"/>
        </w:rPr>
        <w:t xml:space="preserve"> </w:t>
      </w:r>
      <w:r w:rsidR="00AE48E1">
        <w:t>2.2.1/2.1.1.1200-03</w:t>
      </w:r>
      <w:r w:rsidR="00AE48E1">
        <w:rPr>
          <w:spacing w:val="1"/>
        </w:rPr>
        <w:t xml:space="preserve"> </w:t>
      </w:r>
      <w:r w:rsidR="00AE48E1">
        <w:t>«Санитарно-защитные</w:t>
      </w:r>
      <w:r w:rsidR="00AE48E1">
        <w:rPr>
          <w:spacing w:val="1"/>
        </w:rPr>
        <w:t xml:space="preserve"> </w:t>
      </w:r>
      <w:r w:rsidR="00AE48E1">
        <w:t>зоны</w:t>
      </w:r>
      <w:r w:rsidR="00AE48E1">
        <w:rPr>
          <w:spacing w:val="1"/>
        </w:rPr>
        <w:t xml:space="preserve"> </w:t>
      </w:r>
      <w:r w:rsidR="00AE48E1">
        <w:t>и</w:t>
      </w:r>
      <w:r w:rsidR="00AE48E1">
        <w:rPr>
          <w:spacing w:val="1"/>
        </w:rPr>
        <w:t xml:space="preserve"> </w:t>
      </w:r>
      <w:r w:rsidR="00AE48E1">
        <w:t>санитарная</w:t>
      </w:r>
      <w:r w:rsidR="00AE48E1">
        <w:rPr>
          <w:spacing w:val="1"/>
        </w:rPr>
        <w:t xml:space="preserve"> </w:t>
      </w:r>
      <w:r w:rsidR="00AE48E1">
        <w:t>классификация предприятий,</w:t>
      </w:r>
      <w:r w:rsidR="00AE48E1">
        <w:rPr>
          <w:spacing w:val="2"/>
        </w:rPr>
        <w:t xml:space="preserve"> </w:t>
      </w:r>
      <w:r w:rsidR="00AE48E1">
        <w:t>сооружений</w:t>
      </w:r>
      <w:r w:rsidR="00AE48E1">
        <w:rPr>
          <w:spacing w:val="1"/>
        </w:rPr>
        <w:t xml:space="preserve"> </w:t>
      </w:r>
      <w:r w:rsidR="00AE48E1">
        <w:t>и</w:t>
      </w:r>
      <w:r w:rsidR="00AE48E1">
        <w:rPr>
          <w:spacing w:val="1"/>
        </w:rPr>
        <w:t xml:space="preserve"> </w:t>
      </w:r>
      <w:r w:rsidR="00AE48E1">
        <w:t>иных объектов»,</w:t>
      </w:r>
      <w:r w:rsidR="00AE48E1">
        <w:rPr>
          <w:spacing w:val="2"/>
        </w:rPr>
        <w:t xml:space="preserve"> </w:t>
      </w:r>
      <w:r w:rsidR="00AE48E1">
        <w:t>п.</w:t>
      </w:r>
      <w:r w:rsidR="00AE48E1">
        <w:rPr>
          <w:spacing w:val="6"/>
        </w:rPr>
        <w:t xml:space="preserve"> </w:t>
      </w:r>
      <w:r w:rsidR="00AE48E1">
        <w:t>6.3.</w:t>
      </w:r>
    </w:p>
    <w:p w14:paraId="7D96C232"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 160.</w:t>
      </w:r>
    </w:p>
    <w:p w14:paraId="1BA4E6B0"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2. Ширина охранных зон инженерных сетей составляет:</w:t>
      </w:r>
    </w:p>
    <w:p w14:paraId="20329E6B"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 xml:space="preserve">ЛЭП 500 </w:t>
      </w:r>
      <w:proofErr w:type="spellStart"/>
      <w:r w:rsidRPr="00951A18">
        <w:rPr>
          <w:rFonts w:cs="Times New Roman"/>
          <w:szCs w:val="20"/>
        </w:rPr>
        <w:t>кВ</w:t>
      </w:r>
      <w:proofErr w:type="spellEnd"/>
      <w:r w:rsidRPr="00951A18">
        <w:rPr>
          <w:rFonts w:cs="Times New Roman"/>
          <w:szCs w:val="20"/>
        </w:rPr>
        <w:tab/>
        <w:t>-</w:t>
      </w:r>
      <w:r w:rsidRPr="00951A18">
        <w:rPr>
          <w:rFonts w:cs="Times New Roman"/>
          <w:szCs w:val="20"/>
        </w:rPr>
        <w:tab/>
        <w:t>30 м;</w:t>
      </w:r>
    </w:p>
    <w:p w14:paraId="50F4365A"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 xml:space="preserve">ЛЭП 110 </w:t>
      </w:r>
      <w:proofErr w:type="spellStart"/>
      <w:r w:rsidRPr="00951A18">
        <w:rPr>
          <w:rFonts w:cs="Times New Roman"/>
          <w:szCs w:val="20"/>
        </w:rPr>
        <w:t>кВ</w:t>
      </w:r>
      <w:proofErr w:type="spellEnd"/>
      <w:r w:rsidRPr="00951A18">
        <w:rPr>
          <w:rFonts w:cs="Times New Roman"/>
          <w:szCs w:val="20"/>
        </w:rPr>
        <w:tab/>
        <w:t>-</w:t>
      </w:r>
      <w:r w:rsidRPr="00951A18">
        <w:rPr>
          <w:rFonts w:cs="Times New Roman"/>
          <w:szCs w:val="20"/>
        </w:rPr>
        <w:tab/>
        <w:t>20 м;</w:t>
      </w:r>
    </w:p>
    <w:p w14:paraId="43D5FF79"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 xml:space="preserve">ЛЭП 35 </w:t>
      </w:r>
      <w:proofErr w:type="spellStart"/>
      <w:r w:rsidRPr="00951A18">
        <w:rPr>
          <w:rFonts w:cs="Times New Roman"/>
          <w:szCs w:val="20"/>
        </w:rPr>
        <w:t>кВ</w:t>
      </w:r>
      <w:proofErr w:type="spellEnd"/>
      <w:r w:rsidRPr="00951A18">
        <w:rPr>
          <w:rFonts w:cs="Times New Roman"/>
          <w:szCs w:val="20"/>
        </w:rPr>
        <w:tab/>
        <w:t>-</w:t>
      </w:r>
      <w:r w:rsidRPr="00951A18">
        <w:rPr>
          <w:rFonts w:cs="Times New Roman"/>
          <w:szCs w:val="20"/>
        </w:rPr>
        <w:tab/>
        <w:t>15 м;</w:t>
      </w:r>
    </w:p>
    <w:p w14:paraId="03B6AA90"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ЛЭП 6-10кВ</w:t>
      </w:r>
      <w:r w:rsidRPr="00951A18">
        <w:rPr>
          <w:rFonts w:cs="Times New Roman"/>
          <w:szCs w:val="20"/>
        </w:rPr>
        <w:tab/>
        <w:t>-</w:t>
      </w:r>
      <w:r w:rsidRPr="00951A18">
        <w:rPr>
          <w:rFonts w:cs="Times New Roman"/>
          <w:szCs w:val="20"/>
        </w:rPr>
        <w:tab/>
        <w:t>10 м;</w:t>
      </w:r>
    </w:p>
    <w:p w14:paraId="11BA157B" w14:textId="77777777" w:rsidR="00041AAB" w:rsidRPr="00951A18" w:rsidRDefault="00041AAB" w:rsidP="00041AAB">
      <w:pPr>
        <w:ind w:firstLine="709"/>
        <w:contextualSpacing/>
        <w:jc w:val="both"/>
      </w:pPr>
      <w:r w:rsidRPr="00951A18">
        <w:rPr>
          <w:rFonts w:cs="Times New Roman"/>
          <w:szCs w:val="20"/>
        </w:rPr>
        <w:t>ЛЭП</w:t>
      </w:r>
      <w:r w:rsidRPr="00951A18">
        <w:t xml:space="preserve"> до 1 </w:t>
      </w:r>
      <w:proofErr w:type="spellStart"/>
      <w:r w:rsidRPr="00951A18">
        <w:t>кВ</w:t>
      </w:r>
      <w:proofErr w:type="spellEnd"/>
      <w:r w:rsidRPr="00951A18">
        <w:t xml:space="preserve"> -           2 м.</w:t>
      </w:r>
    </w:p>
    <w:p w14:paraId="2AD6C7E2" w14:textId="77777777" w:rsidR="00041AAB" w:rsidRPr="00951A18" w:rsidRDefault="00041AAB" w:rsidP="00041AAB">
      <w:pPr>
        <w:ind w:firstLine="709"/>
        <w:contextualSpacing/>
        <w:jc w:val="both"/>
      </w:pPr>
      <w:r w:rsidRPr="00951A18">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0CBEE56C"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Межпоселковые газораспределительные сети высокого давления – 7 м;</w:t>
      </w:r>
    </w:p>
    <w:p w14:paraId="12741C2E"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Газопроводы низкого давления – 2 м;</w:t>
      </w:r>
    </w:p>
    <w:p w14:paraId="0B69D02E"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Подземные источники водоснабжения – 50 м.</w:t>
      </w:r>
    </w:p>
    <w:p w14:paraId="7564226A"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Охранные зоны устанавливаются вдоль воздушных линий электропередач в виде части поверхности участка земли и воздушного пространства ограниченной параллельными вертикальными плоскостями, отстоящими на вышеуказанных расстояниях по обе стороны от крайних проводов.</w:t>
      </w:r>
    </w:p>
    <w:p w14:paraId="1D893512"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В охранных зонах запрещается:</w:t>
      </w:r>
    </w:p>
    <w:p w14:paraId="33C5B10E"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w:t>
      </w:r>
    </w:p>
    <w:p w14:paraId="422644CC"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б) размещать любые объекты и предметы (материалы) в пределах указанных зон;</w:t>
      </w:r>
    </w:p>
    <w:p w14:paraId="512A105D"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в) разводить огонь в пределах охранных зон вводных и распределительных устройств, подстанций, воздушных линий электропередач;</w:t>
      </w:r>
    </w:p>
    <w:p w14:paraId="55C299D9"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г) размещать свалки;</w:t>
      </w:r>
    </w:p>
    <w:p w14:paraId="25950069" w14:textId="77777777" w:rsidR="00041AAB" w:rsidRPr="00951A18" w:rsidRDefault="00041AAB" w:rsidP="00041AAB">
      <w:pPr>
        <w:widowControl w:val="0"/>
        <w:autoSpaceDE w:val="0"/>
        <w:ind w:firstLine="709"/>
        <w:contextualSpacing/>
        <w:jc w:val="both"/>
        <w:rPr>
          <w:rFonts w:cs="Times New Roman"/>
          <w:szCs w:val="20"/>
        </w:rPr>
      </w:pPr>
    </w:p>
    <w:p w14:paraId="603D892B" w14:textId="77777777" w:rsidR="00041AAB" w:rsidRPr="00951A18" w:rsidRDefault="00041AAB" w:rsidP="00041AAB">
      <w:pPr>
        <w:widowControl w:val="0"/>
        <w:autoSpaceDE w:val="0"/>
        <w:ind w:firstLine="709"/>
        <w:contextualSpacing/>
        <w:jc w:val="both"/>
        <w:rPr>
          <w:rFonts w:cs="Times New Roman"/>
          <w:szCs w:val="20"/>
        </w:rPr>
      </w:pPr>
      <w:r w:rsidRPr="00951A18">
        <w:rPr>
          <w:rFonts w:cs="Times New Roman"/>
          <w:szCs w:val="20"/>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в охранных зонах линий электропередачи напряжением свыше 1000 вольт, запрещается:</w:t>
      </w:r>
    </w:p>
    <w:p w14:paraId="33C42C56"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lastRenderedPageBreak/>
        <w:t>- складировать или размещать хранилища любых, в том числе горюче-смазочных, материалов;</w:t>
      </w:r>
    </w:p>
    <w:p w14:paraId="07E5A06F"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F4876DA"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044955"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417E2E4D"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осуществлять проход судов с поднятыми стрелами кранов и других механизмов (в охранных зонах воздушных линий электропередачи).</w:t>
      </w:r>
    </w:p>
    <w:p w14:paraId="20C31372"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p>
    <w:p w14:paraId="76CDBD39" w14:textId="77777777" w:rsidR="00041AAB" w:rsidRPr="00951A18" w:rsidRDefault="00041AAB" w:rsidP="00041AAB">
      <w:pPr>
        <w:ind w:firstLine="709"/>
        <w:contextualSpacing/>
        <w:jc w:val="both"/>
      </w:pPr>
      <w:r w:rsidRPr="00951A18">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14:paraId="4DE1387B"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xml:space="preserve"> В пределах охранных зон без письменного решения о согласовании сетевых организаций юридическим и физическим лицам запрещаются:</w:t>
      </w:r>
    </w:p>
    <w:p w14:paraId="54409B6D"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строительство, капитальный ремонт, реконструкция или снос зданий и сооружений;</w:t>
      </w:r>
    </w:p>
    <w:p w14:paraId="4D978F25"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горные, взрывные, мелиоративные работы, в том числе связанные с временным затоплением земель;</w:t>
      </w:r>
    </w:p>
    <w:p w14:paraId="4A5B6385"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посадка и вырубка деревьев и кустарников;</w:t>
      </w:r>
    </w:p>
    <w:p w14:paraId="2F05C06E"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AB41102"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8FD336C"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64AA8AD4"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7D9CC3A0"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209BE73" w14:textId="77777777" w:rsidR="00041AAB" w:rsidRPr="00951A18" w:rsidRDefault="00041AAB" w:rsidP="00041AAB">
      <w:pPr>
        <w:widowControl w:val="0"/>
        <w:tabs>
          <w:tab w:val="left" w:pos="1040"/>
        </w:tabs>
        <w:autoSpaceDE w:val="0"/>
        <w:autoSpaceDN w:val="0"/>
        <w:adjustRightInd w:val="0"/>
        <w:ind w:firstLine="709"/>
        <w:contextualSpacing/>
        <w:jc w:val="both"/>
        <w:rPr>
          <w:rFonts w:cs="Times New Roman"/>
          <w:szCs w:val="20"/>
        </w:rPr>
      </w:pPr>
      <w:r w:rsidRPr="00951A18">
        <w:rPr>
          <w:rFonts w:cs="Times New Roman"/>
          <w:szCs w:val="20"/>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DBF5DA" w14:textId="77777777" w:rsidR="00041AAB" w:rsidRPr="00951A18" w:rsidRDefault="00041AAB" w:rsidP="00041AAB">
      <w:pPr>
        <w:ind w:firstLine="709"/>
        <w:contextualSpacing/>
        <w:jc w:val="both"/>
      </w:pPr>
      <w:r w:rsidRPr="00951A18">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14:paraId="73738F40" w14:textId="77777777" w:rsidR="00041AAB" w:rsidRPr="00951A18" w:rsidRDefault="00041AAB" w:rsidP="00041AAB">
      <w:pPr>
        <w:ind w:firstLine="709"/>
        <w:contextualSpacing/>
        <w:jc w:val="both"/>
      </w:pPr>
      <w:r w:rsidRPr="00951A18">
        <w:t xml:space="preserve">- 110 </w:t>
      </w:r>
      <w:proofErr w:type="spellStart"/>
      <w:r w:rsidRPr="00951A18">
        <w:t>кВ</w:t>
      </w:r>
      <w:proofErr w:type="spellEnd"/>
      <w:r w:rsidRPr="00951A18">
        <w:t xml:space="preserve"> – 20 метров;</w:t>
      </w:r>
    </w:p>
    <w:p w14:paraId="334B800A" w14:textId="77777777" w:rsidR="00041AAB" w:rsidRPr="00951A18" w:rsidRDefault="00041AAB" w:rsidP="00041AAB">
      <w:pPr>
        <w:ind w:firstLine="709"/>
        <w:contextualSpacing/>
        <w:jc w:val="both"/>
      </w:pPr>
      <w:r w:rsidRPr="00951A18">
        <w:t xml:space="preserve">- 150-220 </w:t>
      </w:r>
      <w:proofErr w:type="spellStart"/>
      <w:r w:rsidRPr="00951A18">
        <w:t>кВ</w:t>
      </w:r>
      <w:proofErr w:type="spellEnd"/>
      <w:r w:rsidRPr="00951A18">
        <w:t xml:space="preserve"> – 25 метров;</w:t>
      </w:r>
    </w:p>
    <w:p w14:paraId="727BC7C9" w14:textId="77777777" w:rsidR="00041AAB" w:rsidRPr="00951A18" w:rsidRDefault="00041AAB" w:rsidP="00041AAB">
      <w:pPr>
        <w:ind w:firstLine="709"/>
        <w:contextualSpacing/>
        <w:jc w:val="both"/>
      </w:pPr>
      <w:r w:rsidRPr="00951A18">
        <w:t>Примечание:</w:t>
      </w:r>
    </w:p>
    <w:p w14:paraId="11AC6727" w14:textId="77777777" w:rsidR="00041AAB" w:rsidRPr="00951A18" w:rsidRDefault="00041AAB" w:rsidP="00041AAB">
      <w:pPr>
        <w:ind w:firstLine="709"/>
        <w:contextualSpacing/>
        <w:jc w:val="both"/>
      </w:pPr>
      <w:r w:rsidRPr="00951A18">
        <w:lastRenderedPageBreak/>
        <w:t>Постановление Правительства РФ </w:t>
      </w:r>
      <w:hyperlink r:id="rId72" w:history="1">
        <w:r w:rsidRPr="00951A18">
          <w:t>от 24.02.2009г. №160</w:t>
        </w:r>
      </w:hyperlink>
      <w:r w:rsidRPr="00951A18">
        <w:t>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DFE03D5" w14:textId="77777777" w:rsidR="00041AAB" w:rsidRPr="00951A18" w:rsidRDefault="00041AAB" w:rsidP="00DA5F96">
      <w:pPr>
        <w:autoSpaceDE w:val="0"/>
        <w:contextualSpacing/>
        <w:jc w:val="both"/>
        <w:rPr>
          <w:rFonts w:cs="Times New Roman"/>
          <w:szCs w:val="20"/>
        </w:rPr>
      </w:pPr>
    </w:p>
    <w:p w14:paraId="34E5D2DA" w14:textId="77777777" w:rsidR="00041AAB" w:rsidRPr="00951A18" w:rsidRDefault="00041AAB" w:rsidP="00A05127">
      <w:pPr>
        <w:pStyle w:val="40"/>
      </w:pPr>
      <w:r w:rsidRPr="00951A18">
        <w:t>Санитарно-защитная зона</w:t>
      </w:r>
    </w:p>
    <w:p w14:paraId="6FD6D22E"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14:paraId="1F4A1883"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 СП 42.13330.2011 "Градостроительство. Планировка и застройка городских и сельских поселений" (актуализированная редакция СП 42.13330.2016*);</w:t>
      </w:r>
    </w:p>
    <w:p w14:paraId="789B1F58"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 СанПиН 2.2.1/2.1.1.1200-03 "Санитарно-защитные зоны и санитарная классификация предприятий, сооружений и иных объектов".</w:t>
      </w:r>
    </w:p>
    <w:p w14:paraId="720E774A"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 xml:space="preserve">2.Санитарно-защитные зоны производственных и других объектов, выполняющие </w:t>
      </w:r>
      <w:proofErr w:type="spellStart"/>
      <w:r w:rsidRPr="00951A18">
        <w:rPr>
          <w:rFonts w:eastAsia="Arial" w:cs="Times New Roman"/>
        </w:rPr>
        <w:t>средозащитные</w:t>
      </w:r>
      <w:proofErr w:type="spellEnd"/>
      <w:r w:rsidRPr="00951A18">
        <w:rPr>
          <w:rFonts w:eastAsia="Arial" w:cs="Times New Roman"/>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14:paraId="300349B2"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В районах, подверженных радиационному загрязнению территорий поселений,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14:paraId="092EF63A"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 xml:space="preserve">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уменьшения отрицательного влияния на окружающее население. </w:t>
      </w:r>
    </w:p>
    <w:p w14:paraId="69A8CA43"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 xml:space="preserve">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14:paraId="0B645937" w14:textId="30C95292" w:rsidR="00041AAB" w:rsidRPr="00951A18" w:rsidRDefault="00041AAB" w:rsidP="00041AAB">
      <w:pPr>
        <w:autoSpaceDE w:val="0"/>
        <w:ind w:firstLine="709"/>
        <w:contextualSpacing/>
        <w:jc w:val="both"/>
        <w:rPr>
          <w:rFonts w:eastAsia="Arial" w:cs="Times New Roman"/>
        </w:rPr>
      </w:pPr>
      <w:r w:rsidRPr="00951A18">
        <w:rPr>
          <w:rFonts w:eastAsia="Arial" w:cs="Times New Roman"/>
        </w:rPr>
        <w:t xml:space="preserve">Санитарно-защитные зоны на территории </w:t>
      </w:r>
      <w:r w:rsidR="00D60B8C">
        <w:rPr>
          <w:rFonts w:eastAsia="Arial" w:cs="Times New Roman"/>
        </w:rPr>
        <w:t>сельского поселения</w:t>
      </w:r>
      <w:r w:rsidRPr="00951A18">
        <w:rPr>
          <w:rFonts w:eastAsia="Arial" w:cs="Times New Roman"/>
        </w:rPr>
        <w:t xml:space="preserve"> установлены в соответствии с СанПиН 2.2.1/2.1.1.1200-03</w:t>
      </w:r>
    </w:p>
    <w:p w14:paraId="23BF4389"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3.На территории СЗЗ допускается размещать:</w:t>
      </w:r>
    </w:p>
    <w:p w14:paraId="7B8EAD37"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сельхозугодия для выращивания технических культур, не используемых для производства продуктов питания;</w:t>
      </w:r>
    </w:p>
    <w:p w14:paraId="2B981E01"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общественные здания административного назначения;</w:t>
      </w:r>
    </w:p>
    <w:p w14:paraId="05C3CC22"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 xml:space="preserve">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951A18">
        <w:rPr>
          <w:rFonts w:eastAsia="Arial" w:cs="Times New Roman"/>
        </w:rPr>
        <w:t>водоохлаждающие</w:t>
      </w:r>
      <w:proofErr w:type="spellEnd"/>
      <w:r w:rsidRPr="00951A18">
        <w:rPr>
          <w:rFonts w:eastAsia="Arial" w:cs="Times New Roman"/>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14:paraId="437AD791"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Санитарно-защитная зона предприятий должна быть озеленена - не менее 40% площади.</w:t>
      </w:r>
    </w:p>
    <w:p w14:paraId="5AACBDC0" w14:textId="77777777" w:rsidR="00041AAB" w:rsidRPr="00951A18" w:rsidRDefault="00041AAB" w:rsidP="00041AAB">
      <w:pPr>
        <w:autoSpaceDE w:val="0"/>
        <w:ind w:firstLine="709"/>
        <w:contextualSpacing/>
        <w:jc w:val="both"/>
        <w:rPr>
          <w:rFonts w:eastAsia="Arial" w:cs="Times New Roman"/>
        </w:rPr>
      </w:pPr>
    </w:p>
    <w:p w14:paraId="2FF8540E" w14:textId="77777777" w:rsidR="00041AAB" w:rsidRPr="00951A18" w:rsidRDefault="00041AAB" w:rsidP="00041AAB">
      <w:pPr>
        <w:autoSpaceDE w:val="0"/>
        <w:ind w:firstLine="709"/>
        <w:contextualSpacing/>
        <w:jc w:val="both"/>
        <w:rPr>
          <w:rFonts w:eastAsia="Arial" w:cs="Times New Roman"/>
          <w:i/>
          <w:u w:val="single"/>
        </w:rPr>
      </w:pPr>
      <w:r w:rsidRPr="00951A18">
        <w:rPr>
          <w:rFonts w:eastAsia="Arial" w:cs="Times New Roman"/>
          <w:i/>
          <w:u w:val="single"/>
        </w:rPr>
        <w:t>Санитарно-защитные зоны кладбищ</w:t>
      </w:r>
    </w:p>
    <w:p w14:paraId="64BD66BD"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СП 42.13330.2011 (СНиП 2.07.01-89*) Вновь создаваемые места погребения должны размещаться на расстоянии не менее 300 м от границ селитебной территории.</w:t>
      </w:r>
    </w:p>
    <w:p w14:paraId="511B4FB4"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Кладбища с погребением путем предания тела (останков) умершего земле (захоронение в могилу, склеп) размещают на расстоянии:</w:t>
      </w:r>
    </w:p>
    <w:p w14:paraId="1FCD8D93"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а) от жилых, общественных зданий, спортивно-оздоровительных и санаторно-курортных зон:</w:t>
      </w:r>
    </w:p>
    <w:p w14:paraId="2BBD0A6F"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lastRenderedPageBreak/>
        <w:t>1. 500 м - при площади кладбища от 20 до 40 га (размещение кладбища размером территории более 40 га не допускается);</w:t>
      </w:r>
    </w:p>
    <w:p w14:paraId="0E46097D"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2. 300 м - при площади кладбища до 20 га;</w:t>
      </w:r>
    </w:p>
    <w:p w14:paraId="2FE6A6A0"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3. 50 м - для сельских, закрытых кладбищ и мемориальных комплексов, кладбищ с погребением после кремации;</w:t>
      </w:r>
    </w:p>
    <w:p w14:paraId="3E931407"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14:paraId="2B742A75"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После закрытия кладбища по истечении 25 лет после последнего захоронения расстояние до жилой застройки может быть сокращено до 100 м,</w:t>
      </w:r>
    </w:p>
    <w:p w14:paraId="228DA325"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14:paraId="2EB897B6"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14:paraId="7AA0EFB7"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14:paraId="0B192E14"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14:paraId="60096CA3"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14:paraId="64998BF8" w14:textId="77777777" w:rsidR="00041AAB" w:rsidRPr="00951A18" w:rsidRDefault="00041AAB" w:rsidP="00041AAB">
      <w:pPr>
        <w:autoSpaceDE w:val="0"/>
        <w:ind w:firstLine="709"/>
        <w:contextualSpacing/>
        <w:jc w:val="both"/>
        <w:rPr>
          <w:rFonts w:eastAsia="Arial" w:cs="Times New Roman"/>
        </w:rPr>
      </w:pPr>
    </w:p>
    <w:p w14:paraId="719B925E" w14:textId="77777777" w:rsidR="00041AAB" w:rsidRPr="00951A18" w:rsidRDefault="00041AAB" w:rsidP="00A05127">
      <w:pPr>
        <w:pStyle w:val="40"/>
        <w:rPr>
          <w:rFonts w:eastAsia="Arial"/>
        </w:rPr>
      </w:pPr>
      <w:r w:rsidRPr="00951A18">
        <w:rPr>
          <w:rFonts w:eastAsia="Arial"/>
        </w:rPr>
        <w:t>Полоса отвода и придорожная полоса.</w:t>
      </w:r>
    </w:p>
    <w:p w14:paraId="784B01DA" w14:textId="77777777" w:rsidR="00041AAB" w:rsidRPr="00951A18" w:rsidRDefault="00041AAB" w:rsidP="00041AAB">
      <w:pPr>
        <w:widowControl w:val="0"/>
        <w:autoSpaceDE w:val="0"/>
        <w:autoSpaceDN w:val="0"/>
        <w:adjustRightInd w:val="0"/>
        <w:ind w:firstLine="709"/>
        <w:contextualSpacing/>
        <w:jc w:val="both"/>
      </w:pPr>
      <w:r w:rsidRPr="00951A18">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14:paraId="70930300" w14:textId="77777777" w:rsidR="00041AAB" w:rsidRPr="00951A18" w:rsidRDefault="00041AAB" w:rsidP="00041AAB">
      <w:pPr>
        <w:widowControl w:val="0"/>
        <w:autoSpaceDE w:val="0"/>
        <w:autoSpaceDN w:val="0"/>
        <w:adjustRightInd w:val="0"/>
        <w:ind w:firstLine="709"/>
        <w:contextualSpacing/>
        <w:jc w:val="both"/>
      </w:pPr>
      <w:r w:rsidRPr="00951A18">
        <w:t>В пределах полосы отвода автомобильной дороги запрещается:</w:t>
      </w:r>
    </w:p>
    <w:p w14:paraId="52E70C1D" w14:textId="77777777" w:rsidR="00041AAB" w:rsidRPr="00951A18" w:rsidRDefault="00041AAB" w:rsidP="00041AAB">
      <w:pPr>
        <w:widowControl w:val="0"/>
        <w:autoSpaceDE w:val="0"/>
        <w:autoSpaceDN w:val="0"/>
        <w:adjustRightInd w:val="0"/>
        <w:ind w:firstLine="709"/>
        <w:contextualSpacing/>
        <w:jc w:val="both"/>
      </w:pPr>
      <w:r w:rsidRPr="00951A18">
        <w:t>а) строительство жилых и общественных зданий, складов;</w:t>
      </w:r>
    </w:p>
    <w:p w14:paraId="04C88AC8" w14:textId="77777777" w:rsidR="00041AAB" w:rsidRPr="00951A18" w:rsidRDefault="00041AAB" w:rsidP="00041AAB">
      <w:pPr>
        <w:widowControl w:val="0"/>
        <w:autoSpaceDE w:val="0"/>
        <w:autoSpaceDN w:val="0"/>
        <w:adjustRightInd w:val="0"/>
        <w:ind w:firstLine="709"/>
        <w:contextualSpacing/>
        <w:jc w:val="both"/>
      </w:pPr>
      <w:r w:rsidRPr="00951A18">
        <w:t>б) проведение строительных, геологоразведочных, топографических, горных и изыскательских работ, а также устройство наземных сооружений;</w:t>
      </w:r>
    </w:p>
    <w:p w14:paraId="1C80D0C2" w14:textId="77777777" w:rsidR="00041AAB" w:rsidRPr="00951A18" w:rsidRDefault="00041AAB" w:rsidP="00041AAB">
      <w:pPr>
        <w:widowControl w:val="0"/>
        <w:autoSpaceDE w:val="0"/>
        <w:autoSpaceDN w:val="0"/>
        <w:adjustRightInd w:val="0"/>
        <w:ind w:firstLine="709"/>
        <w:contextualSpacing/>
        <w:jc w:val="both"/>
      </w:pPr>
      <w:r w:rsidRPr="00951A18">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14:paraId="14D55B80" w14:textId="77777777" w:rsidR="00041AAB" w:rsidRPr="00951A18" w:rsidRDefault="00041AAB" w:rsidP="00041AAB">
      <w:pPr>
        <w:widowControl w:val="0"/>
        <w:autoSpaceDE w:val="0"/>
        <w:autoSpaceDN w:val="0"/>
        <w:adjustRightInd w:val="0"/>
        <w:ind w:firstLine="709"/>
        <w:contextualSpacing/>
        <w:jc w:val="both"/>
      </w:pPr>
      <w:r w:rsidRPr="00951A18">
        <w:t>г) распашка земельных участков, покос травы, рубка и повреждение лесных насаждений и иных многолетних насаждений, снятие дерна и выемка грунта;</w:t>
      </w:r>
    </w:p>
    <w:p w14:paraId="5823F9BE" w14:textId="77777777" w:rsidR="00041AAB" w:rsidRPr="00951A18" w:rsidRDefault="00041AAB" w:rsidP="00041AAB">
      <w:pPr>
        <w:widowControl w:val="0"/>
        <w:autoSpaceDE w:val="0"/>
        <w:autoSpaceDN w:val="0"/>
        <w:adjustRightInd w:val="0"/>
        <w:ind w:firstLine="709"/>
        <w:contextualSpacing/>
        <w:jc w:val="both"/>
      </w:pPr>
      <w:r w:rsidRPr="00951A18">
        <w:t>д) установка рекламных конструкций, не соответствующих требованиям технического регламента и нормативным актам по вопросам безопасности движения транспорта, а также информационных щитов и указателей, не имеющих отношения к безопасности до</w:t>
      </w:r>
      <w:r w:rsidRPr="00951A18">
        <w:softHyphen/>
        <w:t>рожного движения.</w:t>
      </w:r>
    </w:p>
    <w:p w14:paraId="7730C95C" w14:textId="77777777" w:rsidR="00041AAB" w:rsidRPr="00951A18" w:rsidRDefault="00041AAB" w:rsidP="00041AAB">
      <w:pPr>
        <w:widowControl w:val="0"/>
        <w:autoSpaceDE w:val="0"/>
        <w:autoSpaceDN w:val="0"/>
        <w:adjustRightInd w:val="0"/>
        <w:ind w:firstLine="709"/>
        <w:contextualSpacing/>
        <w:jc w:val="both"/>
      </w:pPr>
      <w:r w:rsidRPr="00951A18">
        <w:t xml:space="preserve">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w:t>
      </w:r>
      <w:r w:rsidRPr="00951A18">
        <w:lastRenderedPageBreak/>
        <w:t>расположенным вне полосы отвода федеральной автомобильной дороги и требующие доступа к ним.</w:t>
      </w:r>
    </w:p>
    <w:p w14:paraId="25A9B85F" w14:textId="77777777" w:rsidR="00041AAB" w:rsidRPr="00951A18" w:rsidRDefault="00041AAB" w:rsidP="00041AAB">
      <w:pPr>
        <w:widowControl w:val="0"/>
        <w:autoSpaceDE w:val="0"/>
        <w:autoSpaceDN w:val="0"/>
        <w:adjustRightInd w:val="0"/>
        <w:ind w:firstLine="709"/>
        <w:contextualSpacing/>
        <w:jc w:val="both"/>
      </w:pPr>
      <w:r w:rsidRPr="00951A18">
        <w:t> </w:t>
      </w:r>
    </w:p>
    <w:p w14:paraId="7B12E85A" w14:textId="77777777" w:rsidR="00041AAB" w:rsidRPr="00951A18" w:rsidRDefault="00041AAB" w:rsidP="00041AAB">
      <w:pPr>
        <w:widowControl w:val="0"/>
        <w:autoSpaceDE w:val="0"/>
        <w:autoSpaceDN w:val="0"/>
        <w:adjustRightInd w:val="0"/>
        <w:ind w:firstLine="709"/>
        <w:contextualSpacing/>
        <w:jc w:val="both"/>
      </w:pPr>
      <w:r w:rsidRPr="00951A18">
        <w:t>Примечание:</w:t>
      </w:r>
    </w:p>
    <w:p w14:paraId="1F68CEB7" w14:textId="77777777" w:rsidR="00041AAB" w:rsidRPr="00951A18" w:rsidRDefault="00041AAB" w:rsidP="00041AAB">
      <w:pPr>
        <w:widowControl w:val="0"/>
        <w:autoSpaceDE w:val="0"/>
        <w:autoSpaceDN w:val="0"/>
        <w:adjustRightInd w:val="0"/>
        <w:ind w:firstLine="709"/>
        <w:contextualSpacing/>
        <w:jc w:val="both"/>
      </w:pPr>
      <w:r w:rsidRPr="00951A18">
        <w:t>Правила установления и использования полос отвода федеральных автомобильных дорог утверждены постановлением Правительства Российской Федерации </w:t>
      </w:r>
      <w:hyperlink r:id="rId73" w:history="1">
        <w:r w:rsidRPr="00951A18">
          <w:t>от 14 апреля 2007г. №233</w:t>
        </w:r>
      </w:hyperlink>
    </w:p>
    <w:p w14:paraId="12CF0C70" w14:textId="77777777" w:rsidR="00041AAB" w:rsidRPr="00951A18" w:rsidRDefault="00041AAB" w:rsidP="00041AAB">
      <w:pPr>
        <w:widowControl w:val="0"/>
        <w:autoSpaceDE w:val="0"/>
        <w:autoSpaceDN w:val="0"/>
        <w:adjustRightInd w:val="0"/>
        <w:ind w:firstLine="709"/>
        <w:contextualSpacing/>
        <w:jc w:val="both"/>
      </w:pPr>
    </w:p>
    <w:p w14:paraId="2C1CE2E1" w14:textId="77777777" w:rsidR="00041AAB" w:rsidRPr="00951A18" w:rsidRDefault="00041AAB" w:rsidP="00A05127">
      <w:pPr>
        <w:pStyle w:val="40"/>
        <w:rPr>
          <w:rFonts w:eastAsia="Arial"/>
        </w:rPr>
      </w:pPr>
      <w:r w:rsidRPr="00951A18">
        <w:rPr>
          <w:rFonts w:eastAsia="Arial"/>
        </w:rPr>
        <w:t>Прибрежная защитная полоса</w:t>
      </w:r>
    </w:p>
    <w:p w14:paraId="6B38A26F" w14:textId="77777777" w:rsidR="00041AAB" w:rsidRPr="00951A18" w:rsidRDefault="00041AAB" w:rsidP="00041AAB">
      <w:pPr>
        <w:autoSpaceDE w:val="0"/>
        <w:ind w:firstLine="709"/>
        <w:contextualSpacing/>
        <w:jc w:val="both"/>
        <w:rPr>
          <w:rFonts w:eastAsia="Arial" w:cs="Times New Roman"/>
          <w:bCs/>
        </w:rPr>
      </w:pPr>
      <w:r w:rsidRPr="00951A18">
        <w:rPr>
          <w:rFonts w:eastAsia="Arial" w:cs="Times New Roman"/>
          <w:bCs/>
        </w:rPr>
        <w:t>В соответствии с частью 17 ст. 65 Водного кодекса Российской Федерации</w:t>
      </w:r>
      <w:r w:rsidRPr="00951A18">
        <w:rPr>
          <w:rFonts w:eastAsia="Arial" w:cs="Times New Roman"/>
        </w:rPr>
        <w:t xml:space="preserve"> </w:t>
      </w:r>
      <w:r w:rsidR="00AE48E1">
        <w:t>от</w:t>
      </w:r>
      <w:r w:rsidR="00AE48E1">
        <w:rPr>
          <w:spacing w:val="1"/>
        </w:rPr>
        <w:t xml:space="preserve"> </w:t>
      </w:r>
      <w:r w:rsidR="00AE48E1">
        <w:t>03.06.2006</w:t>
      </w:r>
      <w:r w:rsidR="00AE48E1">
        <w:rPr>
          <w:spacing w:val="-6"/>
        </w:rPr>
        <w:t xml:space="preserve"> </w:t>
      </w:r>
      <w:r w:rsidR="00AE48E1">
        <w:t>г.</w:t>
      </w:r>
      <w:r w:rsidR="00AE48E1">
        <w:rPr>
          <w:spacing w:val="-4"/>
        </w:rPr>
        <w:t xml:space="preserve"> </w:t>
      </w:r>
      <w:r w:rsidR="00AE48E1">
        <w:t>№ 74-ФЗ</w:t>
      </w:r>
      <w:r w:rsidR="00AE48E1" w:rsidRPr="00951A18">
        <w:rPr>
          <w:rFonts w:eastAsia="Arial" w:cs="Times New Roman"/>
          <w:bCs/>
        </w:rPr>
        <w:t xml:space="preserve"> </w:t>
      </w:r>
      <w:r w:rsidR="00AE48E1">
        <w:rPr>
          <w:rFonts w:eastAsia="Arial" w:cs="Times New Roman"/>
          <w:bCs/>
        </w:rPr>
        <w:t xml:space="preserve"> </w:t>
      </w:r>
      <w:r w:rsidRPr="00951A18">
        <w:rPr>
          <w:rFonts w:eastAsia="Arial" w:cs="Times New Roman"/>
          <w:bCs/>
        </w:rPr>
        <w:t>в границах прибрежной защитной полосы запрещаются:</w:t>
      </w:r>
    </w:p>
    <w:p w14:paraId="76BC6E36" w14:textId="77777777"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1) использование сточных вод для удобрения почв;</w:t>
      </w:r>
    </w:p>
    <w:p w14:paraId="35DD116B" w14:textId="77777777"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7CF1FCD3" w14:textId="77777777"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3) осуществление авиационных мер по борьбе с вредителями и болезнями растений;</w:t>
      </w:r>
    </w:p>
    <w:p w14:paraId="6A7D2B60" w14:textId="77777777"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EF60479" w14:textId="77777777"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5) распашка земель;</w:t>
      </w:r>
    </w:p>
    <w:p w14:paraId="1F1686CD" w14:textId="77777777"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 xml:space="preserve">6) размещение отвалов размываемых грунтов; </w:t>
      </w:r>
    </w:p>
    <w:p w14:paraId="3E3E2F14" w14:textId="77777777" w:rsidR="00041AAB" w:rsidRPr="00951A18" w:rsidRDefault="00041AAB" w:rsidP="00041AAB">
      <w:pPr>
        <w:widowControl w:val="0"/>
        <w:autoSpaceDE w:val="0"/>
        <w:ind w:firstLine="709"/>
        <w:contextualSpacing/>
        <w:jc w:val="both"/>
        <w:rPr>
          <w:rFonts w:eastAsia="Arial" w:cs="Times New Roman"/>
        </w:rPr>
      </w:pPr>
      <w:r w:rsidRPr="00951A18">
        <w:rPr>
          <w:rFonts w:eastAsia="Arial" w:cs="Times New Roman"/>
        </w:rPr>
        <w:t>7) выпас сельскохозяйственных животных и организация для них летних лагерей, ванн.</w:t>
      </w:r>
    </w:p>
    <w:p w14:paraId="72A0EC7A" w14:textId="77777777" w:rsidR="00A70D99" w:rsidRPr="00A70D99" w:rsidRDefault="00041AAB" w:rsidP="00A05127">
      <w:pPr>
        <w:pStyle w:val="40"/>
        <w:rPr>
          <w:rFonts w:eastAsia="Arial"/>
        </w:rPr>
      </w:pPr>
      <w:r w:rsidRPr="00951A18">
        <w:rPr>
          <w:rFonts w:eastAsia="Arial"/>
        </w:rPr>
        <w:t>Водоохранная зона</w:t>
      </w:r>
    </w:p>
    <w:p w14:paraId="229CF8D6"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14:paraId="7B02EE99" w14:textId="77777777" w:rsidR="00AE48E1" w:rsidRDefault="00041AAB" w:rsidP="00AE48E1">
      <w:pPr>
        <w:pStyle w:val="a8"/>
        <w:spacing w:line="298" w:lineRule="exact"/>
        <w:ind w:left="709"/>
        <w:rPr>
          <w:rFonts w:cs="Times New Roman"/>
          <w:sz w:val="26"/>
          <w:szCs w:val="26"/>
          <w:lang w:eastAsia="en-US"/>
        </w:rPr>
      </w:pPr>
      <w:r w:rsidRPr="00951A18">
        <w:rPr>
          <w:rFonts w:eastAsia="Arial" w:cs="Times New Roman"/>
        </w:rPr>
        <w:t xml:space="preserve">- </w:t>
      </w:r>
      <w:r w:rsidR="00AE48E1">
        <w:t>«Водный</w:t>
      </w:r>
      <w:r w:rsidR="00AE48E1">
        <w:rPr>
          <w:spacing w:val="-1"/>
        </w:rPr>
        <w:t xml:space="preserve"> </w:t>
      </w:r>
      <w:r w:rsidR="00AE48E1">
        <w:t>кодекс Российской Федерации»</w:t>
      </w:r>
      <w:r w:rsidR="00AE48E1">
        <w:rPr>
          <w:spacing w:val="-1"/>
        </w:rPr>
        <w:t xml:space="preserve"> </w:t>
      </w:r>
      <w:r w:rsidR="00AE48E1">
        <w:t>от</w:t>
      </w:r>
      <w:r w:rsidR="00AE48E1">
        <w:rPr>
          <w:spacing w:val="1"/>
        </w:rPr>
        <w:t xml:space="preserve"> </w:t>
      </w:r>
      <w:r w:rsidR="00AE48E1">
        <w:t>03.06.2006</w:t>
      </w:r>
      <w:r w:rsidR="00AE48E1">
        <w:rPr>
          <w:spacing w:val="-6"/>
        </w:rPr>
        <w:t xml:space="preserve"> </w:t>
      </w:r>
      <w:r w:rsidR="00AE48E1">
        <w:t>г.</w:t>
      </w:r>
      <w:r w:rsidR="00AE48E1">
        <w:rPr>
          <w:spacing w:val="-4"/>
        </w:rPr>
        <w:t xml:space="preserve"> </w:t>
      </w:r>
      <w:r w:rsidR="00AE48E1">
        <w:t>№ 74-ФЗ,</w:t>
      </w:r>
      <w:r w:rsidR="00AE48E1">
        <w:rPr>
          <w:spacing w:val="-3"/>
        </w:rPr>
        <w:t xml:space="preserve"> </w:t>
      </w:r>
      <w:r w:rsidR="00AE48E1">
        <w:t>ст.</w:t>
      </w:r>
      <w:r w:rsidR="00AE48E1">
        <w:rPr>
          <w:spacing w:val="1"/>
        </w:rPr>
        <w:t xml:space="preserve"> </w:t>
      </w:r>
      <w:r w:rsidR="00AE48E1">
        <w:t>65.</w:t>
      </w:r>
    </w:p>
    <w:p w14:paraId="3A886103"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 СП 42.13330.2011 "Градостроительство. Планировка и застройка городских и сельских поселений" (актуализированная редакция СП 42.13330.2016*);</w:t>
      </w:r>
    </w:p>
    <w:p w14:paraId="1CFE8CA1"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 СанПиН 2.1.5.980-00 "Гигиенические требования к охране поверхностных вод".</w:t>
      </w:r>
    </w:p>
    <w:p w14:paraId="6C65BC7A"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2. Порядок установления на местности границ водоохранных зон и границ прибрежных защитных полос водных объектов, в том числе посредством размещения специальных информационных знаков определяется "Правилами установления на местности границ водоохранных зон и границ прибрежных защитных полос водных объектов" (утв. постановлением Правительства РФ от 10 января 2009 г. № 17).</w:t>
      </w:r>
    </w:p>
    <w:p w14:paraId="15FC72CF"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Водоохранные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w:t>
      </w:r>
    </w:p>
    <w:p w14:paraId="10CD24A0"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Ширина водоохранной зоны устанавливается в зависимости от протяженности реки. Для рек и ручьев, протяженностью до 10 км водоохранная зона устанавливается в размере 50 м; от 10 до 50 км - в размере 100 м.</w:t>
      </w:r>
    </w:p>
    <w:p w14:paraId="2902D529"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Для русловых водохранилищ, расположенных на реке, водоохранная зона и прибрежная защитная полоса устанавливаются по ширине водоохранной и прибрежной защитной полосе реки.</w:t>
      </w:r>
    </w:p>
    <w:p w14:paraId="6CB840DC"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14:paraId="739D3640"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В отдельных, установленных законом случаях, размеры водоохранной зоны и прибрежной защитной полосы могут иметь и иные значения.</w:t>
      </w:r>
    </w:p>
    <w:p w14:paraId="713718AD"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(береговая полоса 5 м).</w:t>
      </w:r>
    </w:p>
    <w:p w14:paraId="69BAA68C"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lastRenderedPageBreak/>
        <w:t>В пределах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14:paraId="389432E2"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2870E2C4"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В границах водоохранных зон и прибрежных защитных полос действуют следующие ограничения использования земельных участков и объектов капитального строительства.</w:t>
      </w:r>
    </w:p>
    <w:p w14:paraId="0DB84ACE"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В соответствии с частью 15 ст. 65 Водного кодекса Российской Федерации в границах водоохранных зон запрещаются:</w:t>
      </w:r>
    </w:p>
    <w:p w14:paraId="721A6CE4"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1) использование сточных вод для удобрения почв;</w:t>
      </w:r>
    </w:p>
    <w:p w14:paraId="7AD05F89"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26EDFC96"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3) осуществление авиационных мер по борьбе с вредителями и болезнями растений;</w:t>
      </w:r>
    </w:p>
    <w:p w14:paraId="12FFDD0A"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CCF743D"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3DAB3D6C"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В границах прибрежных защитных полос наряду с перечисленными ограничениями запрещаются:</w:t>
      </w:r>
    </w:p>
    <w:p w14:paraId="6D603C69"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1) распашка земель;</w:t>
      </w:r>
    </w:p>
    <w:p w14:paraId="1FFA82BB"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2) размещение отвалов размываемых грунтов;</w:t>
      </w:r>
    </w:p>
    <w:p w14:paraId="6875F9B3"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3) выпас сельскохозяйственных животных и организация для них летних лагерей, ванн.</w:t>
      </w:r>
    </w:p>
    <w:p w14:paraId="10F949F5"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Береговой полосой общего пользования вправе пользоваться каждый гражданин (без использования механических транспортных средств) для передвижения и пребывания около водного объекта, в том числе для осуществления любительского и спортивного рыболовства и причаливания плавучих средств.</w:t>
      </w:r>
    </w:p>
    <w:p w14:paraId="4696EE22" w14:textId="77777777" w:rsidR="00041AAB" w:rsidRPr="00951A18" w:rsidRDefault="00041AAB" w:rsidP="00041AAB">
      <w:pPr>
        <w:autoSpaceDE w:val="0"/>
        <w:ind w:firstLine="709"/>
        <w:contextualSpacing/>
        <w:jc w:val="both"/>
        <w:rPr>
          <w:rFonts w:eastAsia="Arial" w:cs="Times New Roman"/>
        </w:rPr>
      </w:pPr>
      <w:r w:rsidRPr="00951A18">
        <w:rPr>
          <w:rFonts w:eastAsia="Arial" w:cs="Times New Roman"/>
        </w:rPr>
        <w:t>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273A55AF" w14:textId="77777777" w:rsidR="00041AAB" w:rsidRDefault="00041AAB" w:rsidP="00041AAB">
      <w:pPr>
        <w:autoSpaceDE w:val="0"/>
        <w:ind w:firstLine="709"/>
        <w:contextualSpacing/>
        <w:jc w:val="both"/>
        <w:rPr>
          <w:rFonts w:eastAsia="Arial" w:cs="Times New Roman"/>
        </w:rPr>
      </w:pPr>
      <w:r w:rsidRPr="00951A18">
        <w:rPr>
          <w:rFonts w:eastAsia="Arial" w:cs="Times New Roman"/>
        </w:rPr>
        <w:t>5. Ограничения использования земельных участков и объектов капитального строительства на территории водоохранных и прибрежных зон водных объектов определяются специальными режимами осуществления хозяйственной и иной деятельности, установленными Водным кодексом РФ.</w:t>
      </w:r>
    </w:p>
    <w:p w14:paraId="03F5F16C" w14:textId="77777777" w:rsidR="00A70D99" w:rsidRPr="00951A18" w:rsidRDefault="00A70D99" w:rsidP="00DA5F96">
      <w:pPr>
        <w:autoSpaceDE w:val="0"/>
        <w:contextualSpacing/>
        <w:jc w:val="both"/>
        <w:rPr>
          <w:rFonts w:eastAsia="Arial" w:cs="Times New Roman"/>
        </w:rPr>
      </w:pPr>
    </w:p>
    <w:p w14:paraId="0D3B5D5B" w14:textId="77777777" w:rsidR="00041AAB" w:rsidRPr="00951A18" w:rsidRDefault="00041AAB" w:rsidP="00A05127">
      <w:pPr>
        <w:pStyle w:val="40"/>
        <w:rPr>
          <w:rFonts w:eastAsia="Arial"/>
        </w:rPr>
      </w:pPr>
      <w:r w:rsidRPr="00951A18">
        <w:rPr>
          <w:rFonts w:eastAsia="Arial"/>
        </w:rPr>
        <w:t>Санитарно-защитная зона кладбищ</w:t>
      </w:r>
    </w:p>
    <w:p w14:paraId="39792A79" w14:textId="77777777" w:rsidR="00041AAB" w:rsidRPr="00951A18" w:rsidRDefault="00041AAB" w:rsidP="00041AAB">
      <w:pPr>
        <w:widowControl w:val="0"/>
        <w:autoSpaceDE w:val="0"/>
        <w:ind w:firstLine="709"/>
        <w:contextualSpacing/>
        <w:jc w:val="both"/>
        <w:rPr>
          <w:rFonts w:cs="Times New Roman"/>
          <w:bCs/>
        </w:rPr>
      </w:pPr>
      <w:r w:rsidRPr="00951A18">
        <w:rPr>
          <w:rFonts w:cs="Times New Roman"/>
          <w:bCs/>
        </w:rPr>
        <w:t xml:space="preserve">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951A18">
        <w:rPr>
          <w:rFonts w:cs="Times New Roman"/>
        </w:rPr>
        <w:t>2.1.2882-11</w:t>
      </w:r>
      <w:r w:rsidRPr="00951A18">
        <w:rPr>
          <w:rFonts w:cs="Times New Roman"/>
          <w:bCs/>
        </w:rPr>
        <w:t>» в санитарно-защитной зоне кладбища запрещается:</w:t>
      </w:r>
    </w:p>
    <w:p w14:paraId="785F498F" w14:textId="77777777" w:rsidR="00041AAB" w:rsidRPr="00951A18" w:rsidRDefault="00041AAB" w:rsidP="00041AAB">
      <w:pPr>
        <w:widowControl w:val="0"/>
        <w:autoSpaceDE w:val="0"/>
        <w:ind w:firstLine="709"/>
        <w:contextualSpacing/>
        <w:jc w:val="both"/>
        <w:rPr>
          <w:rFonts w:cs="Times New Roman"/>
        </w:rPr>
      </w:pPr>
      <w:r w:rsidRPr="00951A18">
        <w:rPr>
          <w:rFonts w:cs="Times New Roman"/>
          <w:bCs/>
        </w:rPr>
        <w:t xml:space="preserve">- </w:t>
      </w:r>
      <w:r w:rsidRPr="00951A18">
        <w:rPr>
          <w:rFonts w:cs="Times New Roman"/>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14:paraId="7A95D879" w14:textId="77777777" w:rsidR="00041AAB" w:rsidRPr="00951A18" w:rsidRDefault="00041AAB" w:rsidP="00A05127">
      <w:pPr>
        <w:pStyle w:val="40"/>
        <w:rPr>
          <w:rFonts w:eastAsia="Arial"/>
        </w:rPr>
      </w:pPr>
      <w:r w:rsidRPr="00951A18">
        <w:rPr>
          <w:rFonts w:eastAsia="Arial"/>
        </w:rPr>
        <w:t>Зона санитарной охраны источников водоснабжения.</w:t>
      </w:r>
    </w:p>
    <w:p w14:paraId="619E9EF4"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14:paraId="1D44E05E"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lastRenderedPageBreak/>
        <w:t>- Федеральный закон от 30.03.99 № 52-ФЗ "О санитарно-эпидемиологическом благополучии населения";</w:t>
      </w:r>
    </w:p>
    <w:p w14:paraId="766034EF"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 СанПиН 2.1.4.1110-02 "Зоны санитарной охраны источников водоснабжения и водопроводов питьевого назначения".</w:t>
      </w:r>
    </w:p>
    <w:p w14:paraId="63DBBD44"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w:t>
      </w:r>
    </w:p>
    <w:p w14:paraId="7FF8D10F"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14:paraId="07793A38"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 xml:space="preserve">Зоны санитарной охраны устанавливаются по первому поясу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 для водонапорной башни – не менее 10 м. </w:t>
      </w:r>
    </w:p>
    <w:p w14:paraId="50BB1CEE"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Граница первого пояса ЗСО группы подземных водозаборов должна находиться на расстоянии не менее 30 и 50 метров от крайних скважин.</w:t>
      </w:r>
    </w:p>
    <w:p w14:paraId="3551C535"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 xml:space="preserve">4. Мероприятия на территории ЗСО подземных источников водоснабжения по первому поясу: </w:t>
      </w:r>
    </w:p>
    <w:p w14:paraId="1D074791"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3B5139D4"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2)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36243DAD"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275EF083"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03DA331"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w:t>
      </w:r>
    </w:p>
    <w:p w14:paraId="57AA3ADC"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8A0DC45"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5. Мероприятия на территории ЗСО подземных источников водоснабжения по второму и третьему поясам:</w:t>
      </w:r>
    </w:p>
    <w:p w14:paraId="0E2F1CD5"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4071E215"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14:paraId="6BFB1D23"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3) Запрещение закачки отработанных вод в подземные горизонты, подземного складирования твердых отходов и разработки недр земли.</w:t>
      </w:r>
    </w:p>
    <w:p w14:paraId="1B99BBEE"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4) Запрещение размещения складов горюче-смазочных материалов, ядохимикатов и минеральных удобрений</w:t>
      </w:r>
      <w:r w:rsidR="00AE48E1">
        <w:rPr>
          <w:rFonts w:cs="Times New Roman"/>
          <w:bCs/>
        </w:rPr>
        <w:t xml:space="preserve">, накопителей </w:t>
      </w:r>
      <w:proofErr w:type="spellStart"/>
      <w:r w:rsidR="00AE48E1">
        <w:rPr>
          <w:rFonts w:cs="Times New Roman"/>
          <w:bCs/>
        </w:rPr>
        <w:t>промстоков</w:t>
      </w:r>
      <w:proofErr w:type="spellEnd"/>
      <w:r w:rsidR="00AE48E1">
        <w:rPr>
          <w:rFonts w:cs="Times New Roman"/>
          <w:bCs/>
        </w:rPr>
        <w:t xml:space="preserve">, </w:t>
      </w:r>
      <w:proofErr w:type="spellStart"/>
      <w:r w:rsidR="00AE48E1">
        <w:rPr>
          <w:rFonts w:cs="Times New Roman"/>
          <w:bCs/>
        </w:rPr>
        <w:t>шлам</w:t>
      </w:r>
      <w:r w:rsidRPr="00951A18">
        <w:rPr>
          <w:rFonts w:cs="Times New Roman"/>
          <w:bCs/>
        </w:rPr>
        <w:t>охранилищ</w:t>
      </w:r>
      <w:proofErr w:type="spellEnd"/>
      <w:r w:rsidRPr="00951A18">
        <w:rPr>
          <w:rFonts w:cs="Times New Roman"/>
          <w:bCs/>
        </w:rPr>
        <w:t xml:space="preserve"> и других объектов, </w:t>
      </w:r>
      <w:r w:rsidRPr="00951A18">
        <w:rPr>
          <w:rFonts w:cs="Times New Roman"/>
          <w:bCs/>
        </w:rPr>
        <w:lastRenderedPageBreak/>
        <w:t>обусловливающих опасность химического загрязнения подземных вод.</w:t>
      </w:r>
    </w:p>
    <w:p w14:paraId="73CB68CF"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14:paraId="5D80B4C0"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2DA304CA"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6) Также не допускается:</w:t>
      </w:r>
    </w:p>
    <w:p w14:paraId="61FB8775"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098877B0"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применение удобрений и ядохимикатов;</w:t>
      </w:r>
    </w:p>
    <w:p w14:paraId="536448CB"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рубка леса главного пользования и реконструкции.</w:t>
      </w:r>
    </w:p>
    <w:p w14:paraId="494973E1"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7)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21EF5A4E" w14:textId="77777777" w:rsidR="00041AAB" w:rsidRPr="00951A18" w:rsidRDefault="00041AAB" w:rsidP="00041AAB">
      <w:pPr>
        <w:widowControl w:val="0"/>
        <w:autoSpaceDE w:val="0"/>
        <w:autoSpaceDN w:val="0"/>
        <w:adjustRightInd w:val="0"/>
        <w:ind w:firstLine="709"/>
        <w:contextualSpacing/>
        <w:jc w:val="both"/>
        <w:rPr>
          <w:rFonts w:cs="Times New Roman"/>
          <w:bCs/>
        </w:rPr>
      </w:pPr>
      <w:r w:rsidRPr="00951A18">
        <w:rPr>
          <w:rFonts w:cs="Times New Roman"/>
          <w:bCs/>
        </w:rPr>
        <w:t>6. Границы второго и третьего поясов охраны источников водоснабжения определяются расчетом.</w:t>
      </w:r>
    </w:p>
    <w:p w14:paraId="76681476" w14:textId="77777777" w:rsidR="00041AAB" w:rsidRDefault="00DA5F96" w:rsidP="00A05127">
      <w:pPr>
        <w:pStyle w:val="40"/>
        <w:rPr>
          <w:rFonts w:eastAsia="Arial"/>
        </w:rPr>
      </w:pPr>
      <w:r>
        <w:rPr>
          <w:rFonts w:eastAsia="Arial"/>
        </w:rPr>
        <w:t xml:space="preserve">Зоны охраны </w:t>
      </w:r>
      <w:r w:rsidR="00041AAB" w:rsidRPr="00951A18">
        <w:rPr>
          <w:rFonts w:eastAsia="Arial"/>
        </w:rPr>
        <w:t>объектов культурного наследия</w:t>
      </w:r>
    </w:p>
    <w:p w14:paraId="11E5E091" w14:textId="77777777" w:rsidR="00DA5F96" w:rsidRPr="00DA5F96" w:rsidRDefault="00DA5F96" w:rsidP="00DA5F96">
      <w:pPr>
        <w:spacing w:line="240" w:lineRule="atLeast"/>
        <w:ind w:firstLine="851"/>
        <w:rPr>
          <w:rFonts w:cs="Times New Roman"/>
          <w:bCs/>
          <w:lang w:val="az-Cyrl-AZ"/>
        </w:rPr>
      </w:pPr>
      <w:r w:rsidRPr="00DA5F96">
        <w:rPr>
          <w:rFonts w:cs="Times New Roman"/>
          <w:bCs/>
          <w:lang w:val="az-Cyrl-AZ"/>
        </w:rPr>
        <w:t>В соответствии с пунктом 2 статьи 59 Федерального закона № 73-ФЗ от 25.06.2002 г. (редакция от 05.04.2016) " Об объектах культурного наследия (памятниках истории и культуры) народов Российской Федерации" градостроительная, деятельность в историческом поселении должна осуществляться при условии обеспечения сохранности объектов культурного наследия и всех исторически ценных градоформирующих объектов данного округа. В целях обеспечения сохранности объектов культурного наследия, а также иных объектов, представляющих собой историко-культурную ценность в историческом поселении градостроительная деятельность подлежит особому регулированию.</w:t>
      </w:r>
    </w:p>
    <w:p w14:paraId="3AE4CB28" w14:textId="77777777" w:rsidR="00DA5F96" w:rsidRPr="00DA5F96" w:rsidRDefault="00DA5F96" w:rsidP="00DA5F96">
      <w:pPr>
        <w:pStyle w:val="310"/>
        <w:spacing w:line="240" w:lineRule="atLeast"/>
        <w:ind w:left="0" w:firstLine="851"/>
        <w:rPr>
          <w:bCs/>
          <w:sz w:val="24"/>
          <w:szCs w:val="24"/>
          <w:lang w:val="az-Cyrl-AZ"/>
        </w:rPr>
      </w:pPr>
      <w:r w:rsidRPr="00DA5F96">
        <w:rPr>
          <w:bCs/>
          <w:sz w:val="24"/>
          <w:szCs w:val="24"/>
          <w:lang w:val="az-Cyrl-AZ"/>
        </w:rPr>
        <w:t xml:space="preserve">До разработки и утверждения проекта охранных зон объектов культурного наследия размеры, пропорции зданий и сооружений, использование отдельных строительных материалов, цветовое решение, запрет или ограничение размещения автостоянок, реклама и вывески, другие ограничения, необходимые для обеспечения сохранности объектов культурного наследия и всех исторически ценных градоформирующих объектов, на территориях, расположенных в границе историко-культурного наследия, нанесённой на картах градостроительного зонирования и зон с особыми условиями использования территории (статьи 48, 49), согласовываются с </w:t>
      </w:r>
      <w:r w:rsidRPr="00DA5F96">
        <w:rPr>
          <w:bCs/>
          <w:sz w:val="24"/>
          <w:szCs w:val="24"/>
        </w:rPr>
        <w:t xml:space="preserve">комитетом </w:t>
      </w:r>
      <w:r w:rsidR="00956008">
        <w:rPr>
          <w:bCs/>
          <w:sz w:val="24"/>
          <w:szCs w:val="24"/>
        </w:rPr>
        <w:t>Липецкой</w:t>
      </w:r>
      <w:r w:rsidRPr="00DA5F96">
        <w:rPr>
          <w:bCs/>
          <w:sz w:val="24"/>
          <w:szCs w:val="24"/>
        </w:rPr>
        <w:t xml:space="preserve"> области по государственной</w:t>
      </w:r>
      <w:r w:rsidRPr="00DA5F96">
        <w:rPr>
          <w:bCs/>
          <w:sz w:val="24"/>
          <w:szCs w:val="24"/>
          <w:lang w:val="az-Cyrl-AZ"/>
        </w:rPr>
        <w:t xml:space="preserve"> охране объектов культурного наследия. Производство земляных работ в зоне историко-культурного наследия осуществляется с разрешения </w:t>
      </w:r>
      <w:r w:rsidRPr="00DA5F96">
        <w:rPr>
          <w:bCs/>
          <w:sz w:val="24"/>
          <w:szCs w:val="24"/>
        </w:rPr>
        <w:t xml:space="preserve">комитета </w:t>
      </w:r>
      <w:r w:rsidR="00956008">
        <w:rPr>
          <w:bCs/>
          <w:sz w:val="24"/>
          <w:szCs w:val="24"/>
        </w:rPr>
        <w:t>Липецкой</w:t>
      </w:r>
      <w:r w:rsidRPr="00DA5F96">
        <w:rPr>
          <w:bCs/>
          <w:sz w:val="24"/>
          <w:szCs w:val="24"/>
        </w:rPr>
        <w:t xml:space="preserve"> области по государственной</w:t>
      </w:r>
      <w:r w:rsidRPr="00DA5F96">
        <w:rPr>
          <w:bCs/>
          <w:sz w:val="24"/>
          <w:szCs w:val="24"/>
          <w:lang w:val="az-Cyrl-AZ"/>
        </w:rPr>
        <w:t xml:space="preserve"> охране объектов культурного наследия.</w:t>
      </w:r>
    </w:p>
    <w:p w14:paraId="76528503" w14:textId="6FF06A09" w:rsidR="00DA5F96" w:rsidRPr="00DA5F96" w:rsidRDefault="00DA5F96" w:rsidP="00DA5F96">
      <w:pPr>
        <w:shd w:val="clear" w:color="auto" w:fill="FFFFFF"/>
        <w:spacing w:line="240" w:lineRule="atLeast"/>
        <w:ind w:firstLine="851"/>
        <w:rPr>
          <w:rFonts w:cs="Times New Roman"/>
          <w:lang w:val="az-Cyrl-AZ"/>
        </w:rPr>
      </w:pPr>
      <w:r w:rsidRPr="00DA5F96">
        <w:rPr>
          <w:rFonts w:cs="Times New Roman"/>
          <w:lang w:val="az-Cyrl-AZ"/>
        </w:rPr>
        <w:t xml:space="preserve">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должны быть определены проектом зон охраны объектов культурного наследия на территории </w:t>
      </w:r>
      <w:r w:rsidR="00D60B8C" w:rsidRPr="00D60B8C">
        <w:rPr>
          <w:rFonts w:cs="Times New Roman"/>
          <w:lang w:val="az-Cyrl-AZ"/>
        </w:rPr>
        <w:t>сельского поселения Добринский сельсовет Добринского муниципального района Липецкой области</w:t>
      </w:r>
      <w:r w:rsidRPr="00DA5F96">
        <w:rPr>
          <w:rFonts w:cs="Times New Roman"/>
          <w:lang w:val="az-Cyrl-AZ"/>
        </w:rPr>
        <w:t>.</w:t>
      </w:r>
    </w:p>
    <w:p w14:paraId="56C5A8DE" w14:textId="77777777" w:rsidR="00DA5F96" w:rsidRPr="00DA5F96" w:rsidRDefault="00DA5F96" w:rsidP="00DA5F96">
      <w:pPr>
        <w:shd w:val="clear" w:color="auto" w:fill="FFFFFF"/>
        <w:spacing w:line="240" w:lineRule="atLeast"/>
        <w:ind w:firstLine="851"/>
        <w:rPr>
          <w:rFonts w:cs="Times New Roman"/>
          <w:lang w:val="az-Cyrl-AZ"/>
        </w:rPr>
      </w:pPr>
      <w:r w:rsidRPr="00DA5F96">
        <w:rPr>
          <w:rFonts w:cs="Times New Roman"/>
          <w:lang w:val="az-Cyrl-AZ"/>
        </w:rPr>
        <w:t>В соответствии с пунктом 1 части 4 статьи 36 Градостроительного кодекса РФ на земельные участки памятников и ансамблей, вновь выявленных объектов культурного наследия действие регламентов не распространяется. Использование участков памятников определяется органом охраны памятников культурного наследия.</w:t>
      </w:r>
    </w:p>
    <w:p w14:paraId="77EC3253" w14:textId="77777777" w:rsidR="00DA5F96" w:rsidRPr="00DA5F96" w:rsidRDefault="00DA5F96" w:rsidP="00DA5F96">
      <w:pPr>
        <w:shd w:val="clear" w:color="auto" w:fill="FFFFFF"/>
        <w:spacing w:line="240" w:lineRule="atLeast"/>
        <w:ind w:firstLine="851"/>
        <w:rPr>
          <w:rFonts w:cs="Times New Roman"/>
          <w:bCs/>
          <w:lang w:val="az-Cyrl-AZ"/>
        </w:rPr>
      </w:pPr>
      <w:r w:rsidRPr="00DA5F96">
        <w:rPr>
          <w:rFonts w:cs="Times New Roman"/>
          <w:bCs/>
          <w:lang w:val="az-Cyrl-AZ"/>
        </w:rPr>
        <w:t>Использование земельных участков и иных объектов недвижимости, которые не являются памятниками истории и культуры и расположены в пределах зоны историко-</w:t>
      </w:r>
      <w:r w:rsidRPr="00DA5F96">
        <w:rPr>
          <w:rFonts w:cs="Times New Roman"/>
          <w:bCs/>
          <w:lang w:val="az-Cyrl-AZ"/>
        </w:rPr>
        <w:lastRenderedPageBreak/>
        <w:t>культурного наследия, обозначенной на картах градостроительного зонирования и зон с особыми условиями использования территории (статьи 48, 49 настоящих Правил) определяется:</w:t>
      </w:r>
    </w:p>
    <w:p w14:paraId="3B5386A6" w14:textId="77777777" w:rsidR="00DA5F96" w:rsidRPr="00DA5F96" w:rsidRDefault="00DA5F96" w:rsidP="00DA5F96">
      <w:pPr>
        <w:shd w:val="clear" w:color="auto" w:fill="FFFFFF"/>
        <w:spacing w:line="240" w:lineRule="atLeast"/>
        <w:ind w:firstLine="851"/>
        <w:rPr>
          <w:rFonts w:cs="Times New Roman"/>
          <w:bCs/>
          <w:lang w:val="az-Cyrl-AZ"/>
        </w:rPr>
      </w:pPr>
      <w:r w:rsidRPr="00DA5F96">
        <w:rPr>
          <w:rFonts w:cs="Times New Roman"/>
          <w:bCs/>
          <w:lang w:val="az-Cyrl-AZ"/>
        </w:rPr>
        <w:t>а) градостроительными регламентами, определенными статьями 51-53.7 настоящих Правил применительно к соответствующим территориальным зонам, обозначенным на карте градостроительного зонирования, статья 48 настоящих Правил, с учетом ограничений, определенных настоящей статьей;</w:t>
      </w:r>
    </w:p>
    <w:p w14:paraId="0E6168BF" w14:textId="77777777" w:rsidR="00DA5F96" w:rsidRPr="00DA5F96" w:rsidRDefault="00DA5F96" w:rsidP="00DA5F96">
      <w:pPr>
        <w:shd w:val="clear" w:color="auto" w:fill="FFFFFF"/>
        <w:spacing w:line="240" w:lineRule="atLeast"/>
        <w:ind w:firstLine="851"/>
        <w:rPr>
          <w:rFonts w:cs="Times New Roman"/>
          <w:bCs/>
          <w:lang w:val="az-Cyrl-AZ"/>
        </w:rPr>
      </w:pPr>
      <w:r w:rsidRPr="00DA5F96">
        <w:rPr>
          <w:rFonts w:cs="Times New Roman"/>
          <w:bCs/>
          <w:lang w:val="az-Cyrl-AZ"/>
        </w:rPr>
        <w:t>б) ограничениями, установленными в соответствии с статьей 52   настоящих Правил;</w:t>
      </w:r>
    </w:p>
    <w:p w14:paraId="49FC2414" w14:textId="77777777" w:rsidR="00DA5F96" w:rsidRPr="00DA5F96" w:rsidRDefault="00DA5F96" w:rsidP="00DA5F96">
      <w:pPr>
        <w:shd w:val="clear" w:color="auto" w:fill="FFFFFF"/>
        <w:spacing w:line="240" w:lineRule="atLeast"/>
        <w:ind w:firstLine="851"/>
        <w:rPr>
          <w:rFonts w:cs="Times New Roman"/>
          <w:bCs/>
          <w:lang w:val="az-Cyrl-AZ"/>
        </w:rPr>
      </w:pPr>
      <w:r w:rsidRPr="00DA5F96">
        <w:rPr>
          <w:rFonts w:cs="Times New Roman"/>
          <w:bCs/>
          <w:lang w:val="az-Cyrl-AZ"/>
        </w:rPr>
        <w:t xml:space="preserve">в) Федеральным законом от 25 июня 2002г. N73-ФЗ </w:t>
      </w:r>
      <w:r w:rsidRPr="00DA5F96">
        <w:rPr>
          <w:rFonts w:cs="Times New Roman"/>
          <w:bCs/>
          <w:lang w:val="az-Cyrl-AZ"/>
        </w:rPr>
        <w:br/>
        <w:t>"Об объектах культурного наследия (памятниках истории и культуры) народов Российской Федерации"</w:t>
      </w:r>
    </w:p>
    <w:p w14:paraId="6900F20C" w14:textId="77777777" w:rsidR="00DA5F96" w:rsidRPr="00DA5F96" w:rsidRDefault="00DA5F96" w:rsidP="00DA5F96">
      <w:pPr>
        <w:shd w:val="clear" w:color="auto" w:fill="FFFFFF"/>
        <w:spacing w:line="240" w:lineRule="atLeast"/>
        <w:ind w:firstLine="851"/>
        <w:rPr>
          <w:rFonts w:cs="Times New Roman"/>
          <w:bCs/>
          <w:lang w:val="az-Cyrl-AZ"/>
        </w:rPr>
      </w:pPr>
      <w:r w:rsidRPr="00DA5F96">
        <w:rPr>
          <w:rFonts w:cs="Times New Roman"/>
          <w:bCs/>
          <w:lang w:val="az-Cyrl-AZ"/>
        </w:rPr>
        <w:t xml:space="preserve">г) законом </w:t>
      </w:r>
      <w:r w:rsidR="00956008">
        <w:rPr>
          <w:rFonts w:cs="Times New Roman"/>
          <w:bCs/>
          <w:lang w:val="az-Cyrl-AZ"/>
        </w:rPr>
        <w:t>Липецкой</w:t>
      </w:r>
      <w:r w:rsidRPr="00DA5F96">
        <w:rPr>
          <w:rFonts w:cs="Times New Roman"/>
          <w:bCs/>
          <w:lang w:val="az-Cyrl-AZ"/>
        </w:rPr>
        <w:t xml:space="preserve"> области от 13.07.2007г. № 105-ОЗ "Об объектах культурного наследия (памятниках истории и культуры) </w:t>
      </w:r>
      <w:r w:rsidR="00956008">
        <w:rPr>
          <w:rFonts w:cs="Times New Roman"/>
          <w:bCs/>
          <w:lang w:val="az-Cyrl-AZ"/>
        </w:rPr>
        <w:t>Липецкой</w:t>
      </w:r>
      <w:r w:rsidRPr="00DA5F96">
        <w:rPr>
          <w:rFonts w:cs="Times New Roman"/>
          <w:bCs/>
          <w:lang w:val="az-Cyrl-AZ"/>
        </w:rPr>
        <w:t xml:space="preserve"> области".</w:t>
      </w:r>
    </w:p>
    <w:p w14:paraId="6452ADF1" w14:textId="77777777" w:rsidR="00DA5F96" w:rsidRPr="00DA5F96" w:rsidRDefault="00DA5F96" w:rsidP="00DA5F96">
      <w:pPr>
        <w:ind w:firstLine="851"/>
        <w:rPr>
          <w:rFonts w:eastAsia="Arial" w:cs="Times New Roman"/>
          <w:lang w:val="az-Cyrl-AZ" w:eastAsia="ru-RU"/>
        </w:rPr>
      </w:pPr>
    </w:p>
    <w:p w14:paraId="52E7F2DB" w14:textId="77777777" w:rsidR="00041AAB" w:rsidRPr="00951A18" w:rsidRDefault="00041AAB" w:rsidP="00A05127">
      <w:pPr>
        <w:pStyle w:val="40"/>
        <w:rPr>
          <w:rFonts w:eastAsia="Arial"/>
        </w:rPr>
      </w:pPr>
      <w:r w:rsidRPr="00951A18">
        <w:rPr>
          <w:rFonts w:eastAsia="Arial"/>
        </w:rPr>
        <w:t>Зоны особо охраняемых природных территорий.</w:t>
      </w:r>
    </w:p>
    <w:p w14:paraId="275CA283" w14:textId="77777777" w:rsidR="00041AAB" w:rsidRPr="00951A18" w:rsidRDefault="00041AAB" w:rsidP="00041AAB">
      <w:pPr>
        <w:widowControl w:val="0"/>
        <w:autoSpaceDE w:val="0"/>
        <w:autoSpaceDN w:val="0"/>
        <w:adjustRightInd w:val="0"/>
        <w:ind w:firstLine="709"/>
        <w:contextualSpacing/>
        <w:jc w:val="both"/>
      </w:pPr>
      <w:r w:rsidRPr="00951A18">
        <w:t>1. Ограничения использования особо охраняемых природных территорий установлены следующими нормативными правовыми актами:</w:t>
      </w:r>
    </w:p>
    <w:p w14:paraId="27D34519" w14:textId="77777777" w:rsidR="00041AAB" w:rsidRPr="00951A18" w:rsidRDefault="00041AAB" w:rsidP="00041AAB">
      <w:pPr>
        <w:widowControl w:val="0"/>
        <w:autoSpaceDE w:val="0"/>
        <w:autoSpaceDN w:val="0"/>
        <w:adjustRightInd w:val="0"/>
        <w:ind w:firstLine="709"/>
        <w:contextualSpacing/>
        <w:jc w:val="both"/>
      </w:pPr>
      <w:r w:rsidRPr="00951A18">
        <w:t xml:space="preserve">- </w:t>
      </w:r>
      <w:hyperlink r:id="rId74" w:history="1">
        <w:r w:rsidRPr="00951A18">
          <w:t>"Земельный кодекс Российской Федерации" от 25.10.2001 N 136-ФЗ</w:t>
        </w:r>
      </w:hyperlink>
    </w:p>
    <w:p w14:paraId="6F0E8AD3" w14:textId="77777777" w:rsidR="00041AAB" w:rsidRPr="00951A18" w:rsidRDefault="00041AAB" w:rsidP="00041AAB">
      <w:pPr>
        <w:widowControl w:val="0"/>
        <w:autoSpaceDE w:val="0"/>
        <w:autoSpaceDN w:val="0"/>
        <w:adjustRightInd w:val="0"/>
        <w:ind w:firstLine="709"/>
        <w:contextualSpacing/>
        <w:jc w:val="both"/>
      </w:pPr>
      <w:r w:rsidRPr="00951A18">
        <w:t>2.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1BF0AA14" w14:textId="77777777" w:rsidR="00041AAB" w:rsidRPr="00951A18" w:rsidRDefault="00041AAB" w:rsidP="00041AAB">
      <w:pPr>
        <w:widowControl w:val="0"/>
        <w:autoSpaceDE w:val="0"/>
        <w:autoSpaceDN w:val="0"/>
        <w:adjustRightInd w:val="0"/>
        <w:ind w:firstLine="709"/>
        <w:contextualSpacing/>
        <w:jc w:val="both"/>
      </w:pPr>
      <w:r w:rsidRPr="00951A18">
        <w:t>2. К землям особо охраняемых территорий относятся земли:</w:t>
      </w:r>
    </w:p>
    <w:p w14:paraId="7AB98A9E" w14:textId="77777777" w:rsidR="00041AAB" w:rsidRPr="00951A18" w:rsidRDefault="00041AAB" w:rsidP="00041AAB">
      <w:pPr>
        <w:widowControl w:val="0"/>
        <w:autoSpaceDE w:val="0"/>
        <w:autoSpaceDN w:val="0"/>
        <w:adjustRightInd w:val="0"/>
        <w:ind w:firstLine="709"/>
        <w:contextualSpacing/>
        <w:jc w:val="both"/>
      </w:pPr>
      <w:r w:rsidRPr="00951A18">
        <w:t>1) особо охраняемых природных территорий;</w:t>
      </w:r>
    </w:p>
    <w:p w14:paraId="3B07C8EF" w14:textId="77777777" w:rsidR="00041AAB" w:rsidRPr="00951A18" w:rsidRDefault="00041AAB" w:rsidP="00041AAB">
      <w:pPr>
        <w:widowControl w:val="0"/>
        <w:autoSpaceDE w:val="0"/>
        <w:autoSpaceDN w:val="0"/>
        <w:adjustRightInd w:val="0"/>
        <w:ind w:firstLine="709"/>
        <w:contextualSpacing/>
        <w:jc w:val="both"/>
      </w:pPr>
      <w:r w:rsidRPr="00951A18">
        <w:t>2) природоохранного назначения;</w:t>
      </w:r>
    </w:p>
    <w:p w14:paraId="34B44447" w14:textId="77777777" w:rsidR="00041AAB" w:rsidRPr="00951A18" w:rsidRDefault="00041AAB" w:rsidP="00041AAB">
      <w:pPr>
        <w:widowControl w:val="0"/>
        <w:autoSpaceDE w:val="0"/>
        <w:autoSpaceDN w:val="0"/>
        <w:adjustRightInd w:val="0"/>
        <w:ind w:firstLine="709"/>
        <w:contextualSpacing/>
        <w:jc w:val="both"/>
      </w:pPr>
      <w:r w:rsidRPr="00951A18">
        <w:t>3) рекреационного назначения;</w:t>
      </w:r>
    </w:p>
    <w:p w14:paraId="02AC2E44" w14:textId="77777777" w:rsidR="00041AAB" w:rsidRPr="00951A18" w:rsidRDefault="00041AAB" w:rsidP="00041AAB">
      <w:pPr>
        <w:widowControl w:val="0"/>
        <w:autoSpaceDE w:val="0"/>
        <w:autoSpaceDN w:val="0"/>
        <w:adjustRightInd w:val="0"/>
        <w:ind w:firstLine="709"/>
        <w:contextualSpacing/>
        <w:jc w:val="both"/>
      </w:pPr>
      <w:r w:rsidRPr="00951A18">
        <w:t>4) историко-культурного назначения;</w:t>
      </w:r>
    </w:p>
    <w:p w14:paraId="22778B58" w14:textId="77777777" w:rsidR="00041AAB" w:rsidRPr="00951A18" w:rsidRDefault="00041AAB" w:rsidP="00041AAB">
      <w:pPr>
        <w:widowControl w:val="0"/>
        <w:autoSpaceDE w:val="0"/>
        <w:autoSpaceDN w:val="0"/>
        <w:adjustRightInd w:val="0"/>
        <w:ind w:firstLine="709"/>
        <w:contextualSpacing/>
        <w:jc w:val="both"/>
      </w:pPr>
      <w:r w:rsidRPr="00951A18">
        <w:t>5) особо ценные земли.</w:t>
      </w:r>
    </w:p>
    <w:p w14:paraId="5F2981FD" w14:textId="77777777" w:rsidR="00041AAB" w:rsidRPr="00951A18" w:rsidRDefault="00041AAB" w:rsidP="00041AAB">
      <w:pPr>
        <w:widowControl w:val="0"/>
        <w:autoSpaceDE w:val="0"/>
        <w:autoSpaceDN w:val="0"/>
        <w:adjustRightInd w:val="0"/>
        <w:ind w:firstLine="709"/>
        <w:contextualSpacing/>
        <w:jc w:val="both"/>
      </w:pPr>
      <w:r w:rsidRPr="00951A18">
        <w:t>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566CC1A4" w14:textId="77777777" w:rsidR="00041AAB" w:rsidRPr="00951A18" w:rsidRDefault="00041AAB" w:rsidP="00041AAB">
      <w:pPr>
        <w:widowControl w:val="0"/>
        <w:autoSpaceDE w:val="0"/>
        <w:autoSpaceDN w:val="0"/>
        <w:adjustRightInd w:val="0"/>
        <w:ind w:firstLine="709"/>
        <w:contextualSpacing/>
        <w:jc w:val="both"/>
      </w:pPr>
      <w:r w:rsidRPr="00951A18">
        <w:t>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254D9EA6" w14:textId="77777777" w:rsidR="00041AAB" w:rsidRPr="00951A18" w:rsidRDefault="00041AAB" w:rsidP="00041AAB">
      <w:pPr>
        <w:widowControl w:val="0"/>
        <w:autoSpaceDE w:val="0"/>
        <w:autoSpaceDN w:val="0"/>
        <w:adjustRightInd w:val="0"/>
        <w:ind w:firstLine="709"/>
        <w:contextualSpacing/>
        <w:jc w:val="both"/>
      </w:pPr>
      <w:r w:rsidRPr="00951A18">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14:paraId="2DCC19A0" w14:textId="77777777" w:rsidR="00041AAB" w:rsidRPr="00951A18" w:rsidRDefault="00041AAB" w:rsidP="00041AAB">
      <w:pPr>
        <w:widowControl w:val="0"/>
        <w:autoSpaceDE w:val="0"/>
        <w:autoSpaceDN w:val="0"/>
        <w:adjustRightInd w:val="0"/>
        <w:ind w:firstLine="709"/>
        <w:contextualSpacing/>
        <w:jc w:val="both"/>
      </w:pPr>
      <w:r w:rsidRPr="00951A18">
        <w:t>7.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14:paraId="09FFE85E" w14:textId="77777777" w:rsidR="00041AAB" w:rsidRPr="00951A18" w:rsidRDefault="00041AAB" w:rsidP="00041AAB">
      <w:pPr>
        <w:widowControl w:val="0"/>
        <w:autoSpaceDE w:val="0"/>
        <w:autoSpaceDN w:val="0"/>
        <w:adjustRightInd w:val="0"/>
        <w:ind w:firstLine="709"/>
        <w:contextualSpacing/>
        <w:jc w:val="both"/>
      </w:pPr>
      <w:r w:rsidRPr="00951A18">
        <w:t xml:space="preserve">8.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w:t>
      </w:r>
      <w:r w:rsidRPr="00951A18">
        <w:lastRenderedPageBreak/>
        <w:t>природных территорий земельных участков, принадлежащих гражданам и юридическим лицам на праве собственности.</w:t>
      </w:r>
    </w:p>
    <w:p w14:paraId="39821E70" w14:textId="77777777" w:rsidR="00041AAB" w:rsidRPr="00951A18" w:rsidRDefault="00041AAB" w:rsidP="00041AAB">
      <w:pPr>
        <w:widowControl w:val="0"/>
        <w:autoSpaceDE w:val="0"/>
        <w:autoSpaceDN w:val="0"/>
        <w:adjustRightInd w:val="0"/>
        <w:ind w:firstLine="709"/>
        <w:contextualSpacing/>
        <w:jc w:val="both"/>
      </w:pPr>
      <w:r w:rsidRPr="00951A18">
        <w:t>9.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14:paraId="4FD682AE" w14:textId="77777777" w:rsidR="00041AAB" w:rsidRPr="00951A18" w:rsidRDefault="00041AAB" w:rsidP="00041AAB">
      <w:pPr>
        <w:widowControl w:val="0"/>
        <w:autoSpaceDE w:val="0"/>
        <w:autoSpaceDN w:val="0"/>
        <w:adjustRightInd w:val="0"/>
        <w:ind w:firstLine="709"/>
        <w:contextualSpacing/>
        <w:jc w:val="both"/>
      </w:pPr>
      <w:r w:rsidRPr="00951A18">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14:paraId="73603ECD" w14:textId="77777777" w:rsidR="00041AAB" w:rsidRPr="00951A18" w:rsidRDefault="00041AAB" w:rsidP="00041AAB">
      <w:pPr>
        <w:widowControl w:val="0"/>
        <w:autoSpaceDE w:val="0"/>
        <w:autoSpaceDN w:val="0"/>
        <w:adjustRightInd w:val="0"/>
        <w:ind w:firstLine="709"/>
        <w:contextualSpacing/>
        <w:jc w:val="both"/>
      </w:pPr>
      <w:r w:rsidRPr="00951A18">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75" w:anchor="dst100647" w:history="1">
        <w:r w:rsidRPr="00951A18">
          <w:t>запрещается</w:t>
        </w:r>
      </w:hyperlink>
      <w:r w:rsidRPr="00951A18">
        <w:t>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14:paraId="4E562666" w14:textId="77777777" w:rsidR="00041AAB" w:rsidRPr="00951A18" w:rsidRDefault="00041AAB" w:rsidP="00041AAB">
      <w:pPr>
        <w:widowControl w:val="0"/>
        <w:autoSpaceDE w:val="0"/>
        <w:autoSpaceDN w:val="0"/>
        <w:adjustRightInd w:val="0"/>
        <w:ind w:firstLine="709"/>
        <w:contextualSpacing/>
        <w:jc w:val="both"/>
      </w:pPr>
      <w:r w:rsidRPr="00951A18">
        <w:t>11.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14:paraId="5A0BEE7F" w14:textId="77777777" w:rsidR="00041AAB" w:rsidRPr="00951A18" w:rsidRDefault="00041AAB" w:rsidP="00041AAB">
      <w:pPr>
        <w:widowControl w:val="0"/>
        <w:autoSpaceDE w:val="0"/>
        <w:autoSpaceDN w:val="0"/>
        <w:adjustRightInd w:val="0"/>
        <w:ind w:firstLine="709"/>
        <w:contextualSpacing/>
        <w:jc w:val="both"/>
      </w:pPr>
      <w:r w:rsidRPr="00951A18">
        <w:t>12.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14:paraId="16C95701" w14:textId="77777777" w:rsidR="00041AAB" w:rsidRPr="00951A18" w:rsidRDefault="00041AAB" w:rsidP="00041AAB">
      <w:pPr>
        <w:widowControl w:val="0"/>
        <w:autoSpaceDE w:val="0"/>
        <w:autoSpaceDN w:val="0"/>
        <w:adjustRightInd w:val="0"/>
        <w:ind w:firstLine="709"/>
        <w:contextualSpacing/>
        <w:jc w:val="both"/>
      </w:pPr>
      <w:r w:rsidRPr="00951A18">
        <w:t>13. На землях особо охраняемых природных территорий федерального значения запрещаются:</w:t>
      </w:r>
    </w:p>
    <w:p w14:paraId="451B852C" w14:textId="77777777" w:rsidR="00041AAB" w:rsidRPr="00951A18" w:rsidRDefault="00041AAB" w:rsidP="00041AAB">
      <w:pPr>
        <w:widowControl w:val="0"/>
        <w:autoSpaceDE w:val="0"/>
        <w:autoSpaceDN w:val="0"/>
        <w:adjustRightInd w:val="0"/>
        <w:ind w:firstLine="709"/>
        <w:contextualSpacing/>
        <w:jc w:val="both"/>
      </w:pPr>
      <w:r w:rsidRPr="00951A18">
        <w:t>1) предоставление садоводческих и дачных участков;</w:t>
      </w:r>
    </w:p>
    <w:p w14:paraId="4BD0D195" w14:textId="77777777" w:rsidR="00041AAB" w:rsidRPr="00951A18" w:rsidRDefault="00041AAB" w:rsidP="00041AAB">
      <w:pPr>
        <w:widowControl w:val="0"/>
        <w:autoSpaceDE w:val="0"/>
        <w:autoSpaceDN w:val="0"/>
        <w:adjustRightInd w:val="0"/>
        <w:ind w:firstLine="709"/>
        <w:contextualSpacing/>
        <w:jc w:val="both"/>
      </w:pPr>
      <w:r w:rsidRPr="00951A18">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14:paraId="250530D9" w14:textId="77777777" w:rsidR="00041AAB" w:rsidRPr="00951A18" w:rsidRDefault="00041AAB" w:rsidP="00041AAB">
      <w:pPr>
        <w:widowControl w:val="0"/>
        <w:autoSpaceDE w:val="0"/>
        <w:autoSpaceDN w:val="0"/>
        <w:adjustRightInd w:val="0"/>
        <w:ind w:firstLine="709"/>
        <w:contextualSpacing/>
        <w:jc w:val="both"/>
      </w:pPr>
      <w:r w:rsidRPr="00951A18">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532FC800" w14:textId="77777777" w:rsidR="00041AAB" w:rsidRPr="00951A18" w:rsidRDefault="00041AAB" w:rsidP="00041AAB">
      <w:pPr>
        <w:widowControl w:val="0"/>
        <w:autoSpaceDE w:val="0"/>
        <w:autoSpaceDN w:val="0"/>
        <w:adjustRightInd w:val="0"/>
        <w:ind w:firstLine="709"/>
        <w:contextualSpacing/>
        <w:jc w:val="both"/>
      </w:pPr>
      <w:r w:rsidRPr="00951A18">
        <w:t>4) иные виды деятельности, запрещенные федеральными законами.</w:t>
      </w:r>
    </w:p>
    <w:p w14:paraId="6B1899AA" w14:textId="77777777" w:rsidR="00041AAB" w:rsidRPr="00951A18" w:rsidRDefault="00041AAB" w:rsidP="00041AAB">
      <w:pPr>
        <w:widowControl w:val="0"/>
        <w:autoSpaceDE w:val="0"/>
        <w:autoSpaceDN w:val="0"/>
        <w:adjustRightInd w:val="0"/>
        <w:ind w:firstLine="709"/>
        <w:contextualSpacing/>
        <w:jc w:val="both"/>
      </w:pPr>
      <w:r w:rsidRPr="00951A18">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14:paraId="29CBFDA7" w14:textId="77777777" w:rsidR="00041AAB" w:rsidRPr="00951A18" w:rsidRDefault="00041AAB" w:rsidP="00041AAB">
      <w:pPr>
        <w:widowControl w:val="0"/>
        <w:autoSpaceDE w:val="0"/>
        <w:autoSpaceDN w:val="0"/>
        <w:adjustRightInd w:val="0"/>
        <w:ind w:firstLine="709"/>
        <w:contextualSpacing/>
        <w:jc w:val="both"/>
      </w:pPr>
      <w:r w:rsidRPr="00951A18">
        <w:lastRenderedPageBreak/>
        <w:t xml:space="preserve">9. Объявление земель государственным природным заказником допускается как с </w:t>
      </w:r>
      <w:proofErr w:type="gramStart"/>
      <w:r w:rsidRPr="00951A18">
        <w:t>изъятием</w:t>
      </w:r>
      <w:proofErr w:type="gramEnd"/>
      <w:r w:rsidRPr="00951A18">
        <w:t xml:space="preserve"> так и без такого изъятия земельных участков у их собственников, землепользователей, землевладельцев.</w:t>
      </w:r>
    </w:p>
    <w:p w14:paraId="11CEC2EB" w14:textId="77777777" w:rsidR="00041AAB" w:rsidRDefault="00041AAB" w:rsidP="00041AAB">
      <w:pPr>
        <w:widowControl w:val="0"/>
        <w:autoSpaceDE w:val="0"/>
        <w:autoSpaceDN w:val="0"/>
        <w:adjustRightInd w:val="0"/>
        <w:ind w:firstLine="709"/>
        <w:contextualSpacing/>
        <w:jc w:val="both"/>
      </w:pPr>
      <w:r w:rsidRPr="00951A18">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14:paraId="44185D47" w14:textId="77777777" w:rsidR="00806AA6" w:rsidRPr="00951A18" w:rsidRDefault="00806AA6" w:rsidP="00041AAB">
      <w:pPr>
        <w:widowControl w:val="0"/>
        <w:autoSpaceDE w:val="0"/>
        <w:autoSpaceDN w:val="0"/>
        <w:adjustRightInd w:val="0"/>
        <w:ind w:firstLine="709"/>
        <w:contextualSpacing/>
        <w:jc w:val="both"/>
      </w:pPr>
    </w:p>
    <w:p w14:paraId="75BF5790" w14:textId="77777777" w:rsidR="007F5C2E" w:rsidRPr="003B198F" w:rsidRDefault="007F5C2E" w:rsidP="00506E09">
      <w:pPr>
        <w:widowControl w:val="0"/>
        <w:autoSpaceDE w:val="0"/>
        <w:ind w:firstLine="709"/>
        <w:contextualSpacing/>
        <w:jc w:val="both"/>
        <w:rPr>
          <w:rFonts w:cs="Times New Roman"/>
        </w:rPr>
      </w:pPr>
    </w:p>
    <w:p w14:paraId="488F294C" w14:textId="77777777" w:rsidR="007F5C2E" w:rsidRPr="003B198F" w:rsidRDefault="007F5C2E" w:rsidP="00506E09">
      <w:pPr>
        <w:widowControl w:val="0"/>
        <w:autoSpaceDE w:val="0"/>
        <w:ind w:firstLine="709"/>
        <w:contextualSpacing/>
        <w:jc w:val="both"/>
        <w:rPr>
          <w:rFonts w:cs="Times New Roman"/>
        </w:rPr>
      </w:pPr>
    </w:p>
    <w:p w14:paraId="3730175C" w14:textId="77777777" w:rsidR="00787A3D" w:rsidRPr="003B198F" w:rsidRDefault="00787A3D" w:rsidP="00787A3D">
      <w:bookmarkStart w:id="344" w:name="_Toc491855546"/>
      <w:bookmarkStart w:id="345" w:name="_Toc492973672"/>
    </w:p>
    <w:p w14:paraId="4AFCFA97" w14:textId="77777777" w:rsidR="00806AA6" w:rsidRPr="00806AA6" w:rsidRDefault="00806AA6" w:rsidP="00FF3084">
      <w:pPr>
        <w:pStyle w:val="39"/>
        <w:sectPr w:rsidR="00806AA6" w:rsidRPr="00806AA6" w:rsidSect="00CF0BA1">
          <w:pgSz w:w="11905" w:h="16837" w:code="9"/>
          <w:pgMar w:top="397" w:right="851" w:bottom="295" w:left="1134" w:header="567" w:footer="454" w:gutter="0"/>
          <w:cols w:space="720"/>
          <w:docGrid w:linePitch="360"/>
        </w:sectPr>
      </w:pPr>
    </w:p>
    <w:p w14:paraId="66264859" w14:textId="77777777" w:rsidR="00787A3D" w:rsidRPr="003B198F" w:rsidRDefault="00787A3D" w:rsidP="00787A3D"/>
    <w:p w14:paraId="65B261D6" w14:textId="77777777" w:rsidR="00787A3D" w:rsidRPr="003B198F" w:rsidRDefault="00787A3D" w:rsidP="00787A3D"/>
    <w:p w14:paraId="076030FA" w14:textId="77777777" w:rsidR="00787A3D" w:rsidRPr="003B198F" w:rsidRDefault="00787A3D" w:rsidP="00787A3D"/>
    <w:p w14:paraId="10439F52" w14:textId="77777777" w:rsidR="00787A3D" w:rsidRPr="003B198F" w:rsidRDefault="00787A3D" w:rsidP="00787A3D"/>
    <w:p w14:paraId="0D43BE9F" w14:textId="77777777" w:rsidR="00787A3D" w:rsidRPr="003B198F" w:rsidRDefault="00787A3D" w:rsidP="00787A3D"/>
    <w:p w14:paraId="7AF48538" w14:textId="77777777" w:rsidR="00787A3D" w:rsidRPr="003B198F" w:rsidRDefault="00787A3D" w:rsidP="00787A3D"/>
    <w:p w14:paraId="11A79CAC" w14:textId="77777777" w:rsidR="00787A3D" w:rsidRPr="003B198F" w:rsidRDefault="00787A3D" w:rsidP="00787A3D"/>
    <w:p w14:paraId="6632388A" w14:textId="77777777" w:rsidR="00787A3D" w:rsidRPr="003B198F" w:rsidRDefault="00787A3D" w:rsidP="00787A3D"/>
    <w:p w14:paraId="2FAFFFF8" w14:textId="77777777" w:rsidR="00787A3D" w:rsidRPr="003B198F" w:rsidRDefault="00787A3D" w:rsidP="00787A3D"/>
    <w:p w14:paraId="0DFB8DE9" w14:textId="77777777" w:rsidR="00F75FC3" w:rsidRPr="003457BB" w:rsidRDefault="00980FF7" w:rsidP="003457BB">
      <w:pPr>
        <w:keepNext/>
        <w:tabs>
          <w:tab w:val="left" w:pos="0"/>
          <w:tab w:val="left" w:pos="240"/>
          <w:tab w:val="left" w:pos="560"/>
        </w:tabs>
        <w:ind w:firstLine="709"/>
        <w:contextualSpacing/>
        <w:jc w:val="center"/>
        <w:outlineLvl w:val="0"/>
        <w:rPr>
          <w:b/>
          <w:bCs/>
          <w:caps/>
          <w:sz w:val="28"/>
          <w:szCs w:val="28"/>
        </w:rPr>
      </w:pPr>
      <w:bookmarkStart w:id="346" w:name="_Toc529951979"/>
      <w:bookmarkStart w:id="347" w:name="_Toc89869864"/>
      <w:r w:rsidRPr="003457BB">
        <w:rPr>
          <w:b/>
          <w:bCs/>
          <w:caps/>
          <w:sz w:val="28"/>
          <w:szCs w:val="28"/>
        </w:rPr>
        <w:t>графическая часть</w:t>
      </w:r>
      <w:bookmarkEnd w:id="344"/>
      <w:bookmarkEnd w:id="345"/>
      <w:bookmarkEnd w:id="346"/>
      <w:bookmarkEnd w:id="347"/>
      <w:r w:rsidRPr="003457BB">
        <w:rPr>
          <w:b/>
          <w:bCs/>
          <w:caps/>
          <w:sz w:val="28"/>
          <w:szCs w:val="28"/>
        </w:rPr>
        <w:t xml:space="preserve"> </w:t>
      </w:r>
    </w:p>
    <w:sectPr w:rsidR="00F75FC3" w:rsidRPr="003457BB" w:rsidSect="00CF0BA1">
      <w:pgSz w:w="11905" w:h="16837" w:code="9"/>
      <w:pgMar w:top="397" w:right="851" w:bottom="295"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56EC" w14:textId="77777777" w:rsidR="00AD6913" w:rsidRDefault="00AD6913">
      <w:r>
        <w:separator/>
      </w:r>
    </w:p>
  </w:endnote>
  <w:endnote w:type="continuationSeparator" w:id="0">
    <w:p w14:paraId="781EB855" w14:textId="77777777" w:rsidR="00AD6913" w:rsidRDefault="00AD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tsans">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MT">
    <w:altName w:val="Arial"/>
    <w:panose1 w:val="00000000000000000000"/>
    <w:charset w:val="CC"/>
    <w:family w:val="auto"/>
    <w:notTrueType/>
    <w:pitch w:val="default"/>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735924"/>
      <w:docPartObj>
        <w:docPartGallery w:val="Page Numbers (Bottom of Page)"/>
        <w:docPartUnique/>
      </w:docPartObj>
    </w:sdtPr>
    <w:sdtEndPr/>
    <w:sdtContent>
      <w:p w14:paraId="2E132FE8" w14:textId="77777777" w:rsidR="00FF3084" w:rsidRDefault="005B4FA8">
        <w:pPr>
          <w:pStyle w:val="ae"/>
          <w:jc w:val="right"/>
        </w:pPr>
        <w:r>
          <w:rPr>
            <w:noProof/>
          </w:rPr>
          <w:fldChar w:fldCharType="begin"/>
        </w:r>
        <w:r w:rsidR="00FF3084">
          <w:rPr>
            <w:noProof/>
          </w:rPr>
          <w:instrText>PAGE   \* MERGEFORMAT</w:instrText>
        </w:r>
        <w:r>
          <w:rPr>
            <w:noProof/>
          </w:rPr>
          <w:fldChar w:fldCharType="separate"/>
        </w:r>
        <w:r w:rsidR="00E7364C">
          <w:rPr>
            <w:noProof/>
          </w:rPr>
          <w:t>117</w:t>
        </w:r>
        <w:r>
          <w:rPr>
            <w:noProof/>
          </w:rPr>
          <w:fldChar w:fldCharType="end"/>
        </w:r>
      </w:p>
    </w:sdtContent>
  </w:sdt>
  <w:p w14:paraId="3121909A" w14:textId="77777777" w:rsidR="00FF3084" w:rsidRDefault="00FF308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203456"/>
      <w:docPartObj>
        <w:docPartGallery w:val="Page Numbers (Bottom of Page)"/>
        <w:docPartUnique/>
      </w:docPartObj>
    </w:sdtPr>
    <w:sdtEndPr/>
    <w:sdtContent>
      <w:p w14:paraId="29CF23BC" w14:textId="77777777" w:rsidR="00FF3084" w:rsidRDefault="00FF3084">
        <w:pPr>
          <w:pStyle w:val="ae"/>
          <w:jc w:val="right"/>
        </w:pPr>
        <w:r>
          <w:t>2</w:t>
        </w:r>
      </w:p>
    </w:sdtContent>
  </w:sdt>
  <w:p w14:paraId="0A9AAF5A" w14:textId="77777777" w:rsidR="00FF3084" w:rsidRDefault="00FF308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4D75" w14:textId="77777777" w:rsidR="00AD6913" w:rsidRDefault="00AD6913">
      <w:r>
        <w:separator/>
      </w:r>
    </w:p>
  </w:footnote>
  <w:footnote w:type="continuationSeparator" w:id="0">
    <w:p w14:paraId="02AF4366" w14:textId="77777777" w:rsidR="00AD6913" w:rsidRDefault="00AD6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FCB2" w14:textId="77777777" w:rsidR="00FF3084" w:rsidRDefault="00AD6913">
    <w:pPr>
      <w:pStyle w:val="ad"/>
    </w:pPr>
    <w:r>
      <w:rPr>
        <w:noProof/>
        <w:lang w:eastAsia="ru-RU"/>
      </w:rPr>
      <w:pict w14:anchorId="17F5A00D">
        <v:rect id="Rectangle 3" o:spid="_x0000_s1026" style="position:absolute;margin-left:-5.1pt;margin-top:-13.4pt;width:524.4pt;height:807.85pt;z-index:-2516592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" fill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C328" w14:textId="77777777" w:rsidR="00FF3084" w:rsidRDefault="00AD6913">
    <w:pPr>
      <w:pStyle w:val="ad"/>
    </w:pPr>
    <w:r>
      <w:rPr>
        <w:noProof/>
        <w:lang w:eastAsia="ru-RU"/>
      </w:rPr>
      <w:pict w14:anchorId="4509E153">
        <v:rect id="Rectangle 2" o:spid="_x0000_s1025" style="position:absolute;margin-left:-3.3pt;margin-top:-12.15pt;width:524.4pt;height:80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" filled="f" fillcolor="#4bacc6" strokecolor="#17365d" strokeweight="3.5pt">
          <v:stroke linestyle="thickThin"/>
          <v:shadow color="#205867" opacity=".5" offset="1pt"/>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42EC" w14:textId="77777777" w:rsidR="00FF3084" w:rsidRDefault="00FF3084">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FCAB" w14:textId="77777777" w:rsidR="00FF3084" w:rsidRDefault="00FF308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0963E"/>
    <w:lvl w:ilvl="0">
      <w:start w:val="1"/>
      <w:numFmt w:val="bullet"/>
      <w:pStyle w:val="4"/>
      <w:lvlText w:val=""/>
      <w:lvlJc w:val="left"/>
      <w:pPr>
        <w:tabs>
          <w:tab w:val="num" w:pos="1122"/>
        </w:tabs>
        <w:ind w:left="1122" w:hanging="360"/>
      </w:pPr>
      <w:rPr>
        <w:rFonts w:ascii="Symbol" w:hAnsi="Symbol" w:hint="default"/>
      </w:rPr>
    </w:lvl>
  </w:abstractNum>
  <w:abstractNum w:abstractNumId="1" w15:restartNumberingAfterBreak="0">
    <w:nsid w:val="FFFFFF89"/>
    <w:multiLevelType w:val="singleLevel"/>
    <w:tmpl w:val="B9A695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585" w:hanging="360"/>
      </w:pPr>
      <w:rPr>
        <w:rFonts w:ascii="Courier New" w:hAnsi="Courier New"/>
      </w:rPr>
    </w:lvl>
  </w:abstractNum>
  <w:abstractNum w:abstractNumId="3" w15:restartNumberingAfterBreak="0">
    <w:nsid w:val="00000003"/>
    <w:multiLevelType w:val="multilevel"/>
    <w:tmpl w:val="00000003"/>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15:restartNumberingAfterBreak="0">
    <w:nsid w:val="0000000A"/>
    <w:multiLevelType w:val="multilevel"/>
    <w:tmpl w:val="0000000A"/>
    <w:name w:val="WW8Num10"/>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7"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8"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9"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0" w15:restartNumberingAfterBreak="0">
    <w:nsid w:val="01B24454"/>
    <w:multiLevelType w:val="hybridMultilevel"/>
    <w:tmpl w:val="126E6E38"/>
    <w:lvl w:ilvl="0" w:tplc="FB28EF6E">
      <w:start w:val="1"/>
      <w:numFmt w:val="decimal"/>
      <w:lvlText w:val="%1)"/>
      <w:lvlJc w:val="left"/>
      <w:pPr>
        <w:ind w:left="1299" w:hanging="562"/>
      </w:pPr>
      <w:rPr>
        <w:rFonts w:ascii="Times New Roman" w:eastAsia="Times New Roman" w:hAnsi="Times New Roman" w:cs="Times New Roman" w:hint="default"/>
        <w:b w:val="0"/>
        <w:bCs w:val="0"/>
        <w:i w:val="0"/>
        <w:iCs w:val="0"/>
        <w:w w:val="99"/>
        <w:sz w:val="26"/>
        <w:szCs w:val="26"/>
        <w:lang w:val="en-US" w:eastAsia="en-US" w:bidi="ar-SA"/>
      </w:rPr>
    </w:lvl>
    <w:lvl w:ilvl="1" w:tplc="E2E06AFE">
      <w:numFmt w:val="bullet"/>
      <w:lvlText w:val="•"/>
      <w:lvlJc w:val="left"/>
      <w:pPr>
        <w:ind w:left="2320" w:hanging="562"/>
      </w:pPr>
      <w:rPr>
        <w:lang w:val="en-US" w:eastAsia="en-US" w:bidi="ar-SA"/>
      </w:rPr>
    </w:lvl>
    <w:lvl w:ilvl="2" w:tplc="F01A9840">
      <w:numFmt w:val="bullet"/>
      <w:lvlText w:val="•"/>
      <w:lvlJc w:val="left"/>
      <w:pPr>
        <w:ind w:left="3340" w:hanging="562"/>
      </w:pPr>
      <w:rPr>
        <w:lang w:val="en-US" w:eastAsia="en-US" w:bidi="ar-SA"/>
      </w:rPr>
    </w:lvl>
    <w:lvl w:ilvl="3" w:tplc="4E52FE1C">
      <w:numFmt w:val="bullet"/>
      <w:lvlText w:val="•"/>
      <w:lvlJc w:val="left"/>
      <w:pPr>
        <w:ind w:left="4361" w:hanging="562"/>
      </w:pPr>
      <w:rPr>
        <w:lang w:val="en-US" w:eastAsia="en-US" w:bidi="ar-SA"/>
      </w:rPr>
    </w:lvl>
    <w:lvl w:ilvl="4" w:tplc="1A941930">
      <w:numFmt w:val="bullet"/>
      <w:lvlText w:val="•"/>
      <w:lvlJc w:val="left"/>
      <w:pPr>
        <w:ind w:left="5381" w:hanging="562"/>
      </w:pPr>
      <w:rPr>
        <w:lang w:val="en-US" w:eastAsia="en-US" w:bidi="ar-SA"/>
      </w:rPr>
    </w:lvl>
    <w:lvl w:ilvl="5" w:tplc="BFB6281C">
      <w:numFmt w:val="bullet"/>
      <w:lvlText w:val="•"/>
      <w:lvlJc w:val="left"/>
      <w:pPr>
        <w:ind w:left="6402" w:hanging="562"/>
      </w:pPr>
      <w:rPr>
        <w:lang w:val="en-US" w:eastAsia="en-US" w:bidi="ar-SA"/>
      </w:rPr>
    </w:lvl>
    <w:lvl w:ilvl="6" w:tplc="02B88F56">
      <w:numFmt w:val="bullet"/>
      <w:lvlText w:val="•"/>
      <w:lvlJc w:val="left"/>
      <w:pPr>
        <w:ind w:left="7422" w:hanging="562"/>
      </w:pPr>
      <w:rPr>
        <w:lang w:val="en-US" w:eastAsia="en-US" w:bidi="ar-SA"/>
      </w:rPr>
    </w:lvl>
    <w:lvl w:ilvl="7" w:tplc="76867900">
      <w:numFmt w:val="bullet"/>
      <w:lvlText w:val="•"/>
      <w:lvlJc w:val="left"/>
      <w:pPr>
        <w:ind w:left="8442" w:hanging="562"/>
      </w:pPr>
      <w:rPr>
        <w:lang w:val="en-US" w:eastAsia="en-US" w:bidi="ar-SA"/>
      </w:rPr>
    </w:lvl>
    <w:lvl w:ilvl="8" w:tplc="62C6B2EC">
      <w:numFmt w:val="bullet"/>
      <w:lvlText w:val="•"/>
      <w:lvlJc w:val="left"/>
      <w:pPr>
        <w:ind w:left="9463" w:hanging="562"/>
      </w:pPr>
      <w:rPr>
        <w:lang w:val="en-US" w:eastAsia="en-US" w:bidi="ar-SA"/>
      </w:rPr>
    </w:lvl>
  </w:abstractNum>
  <w:abstractNum w:abstractNumId="11" w15:restartNumberingAfterBreak="0">
    <w:nsid w:val="025516C2"/>
    <w:multiLevelType w:val="hybridMultilevel"/>
    <w:tmpl w:val="86BC76D0"/>
    <w:lvl w:ilvl="0" w:tplc="84A8C94C">
      <w:start w:val="1"/>
      <w:numFmt w:val="decimal"/>
      <w:lvlText w:val="%1)"/>
      <w:lvlJc w:val="left"/>
      <w:pPr>
        <w:ind w:left="1299" w:hanging="360"/>
      </w:pPr>
      <w:rPr>
        <w:rFonts w:ascii="Times New Roman" w:eastAsia="Times New Roman" w:hAnsi="Times New Roman" w:cs="Times New Roman" w:hint="default"/>
        <w:b w:val="0"/>
        <w:bCs w:val="0"/>
        <w:i w:val="0"/>
        <w:iCs w:val="0"/>
        <w:w w:val="99"/>
        <w:sz w:val="26"/>
        <w:szCs w:val="26"/>
        <w:lang w:val="en-US" w:eastAsia="en-US" w:bidi="ar-SA"/>
      </w:rPr>
    </w:lvl>
    <w:lvl w:ilvl="1" w:tplc="E422889A">
      <w:numFmt w:val="bullet"/>
      <w:lvlText w:val="•"/>
      <w:lvlJc w:val="left"/>
      <w:pPr>
        <w:ind w:left="2320" w:hanging="360"/>
      </w:pPr>
      <w:rPr>
        <w:lang w:val="en-US" w:eastAsia="en-US" w:bidi="ar-SA"/>
      </w:rPr>
    </w:lvl>
    <w:lvl w:ilvl="2" w:tplc="FE6AD22C">
      <w:numFmt w:val="bullet"/>
      <w:lvlText w:val="•"/>
      <w:lvlJc w:val="left"/>
      <w:pPr>
        <w:ind w:left="3340" w:hanging="360"/>
      </w:pPr>
      <w:rPr>
        <w:lang w:val="en-US" w:eastAsia="en-US" w:bidi="ar-SA"/>
      </w:rPr>
    </w:lvl>
    <w:lvl w:ilvl="3" w:tplc="5DD08A56">
      <w:numFmt w:val="bullet"/>
      <w:lvlText w:val="•"/>
      <w:lvlJc w:val="left"/>
      <w:pPr>
        <w:ind w:left="4361" w:hanging="360"/>
      </w:pPr>
      <w:rPr>
        <w:lang w:val="en-US" w:eastAsia="en-US" w:bidi="ar-SA"/>
      </w:rPr>
    </w:lvl>
    <w:lvl w:ilvl="4" w:tplc="846810DC">
      <w:numFmt w:val="bullet"/>
      <w:lvlText w:val="•"/>
      <w:lvlJc w:val="left"/>
      <w:pPr>
        <w:ind w:left="5381" w:hanging="360"/>
      </w:pPr>
      <w:rPr>
        <w:lang w:val="en-US" w:eastAsia="en-US" w:bidi="ar-SA"/>
      </w:rPr>
    </w:lvl>
    <w:lvl w:ilvl="5" w:tplc="4D44C0C0">
      <w:numFmt w:val="bullet"/>
      <w:lvlText w:val="•"/>
      <w:lvlJc w:val="left"/>
      <w:pPr>
        <w:ind w:left="6402" w:hanging="360"/>
      </w:pPr>
      <w:rPr>
        <w:lang w:val="en-US" w:eastAsia="en-US" w:bidi="ar-SA"/>
      </w:rPr>
    </w:lvl>
    <w:lvl w:ilvl="6" w:tplc="14F44C88">
      <w:numFmt w:val="bullet"/>
      <w:lvlText w:val="•"/>
      <w:lvlJc w:val="left"/>
      <w:pPr>
        <w:ind w:left="7422" w:hanging="360"/>
      </w:pPr>
      <w:rPr>
        <w:lang w:val="en-US" w:eastAsia="en-US" w:bidi="ar-SA"/>
      </w:rPr>
    </w:lvl>
    <w:lvl w:ilvl="7" w:tplc="52AC2120">
      <w:numFmt w:val="bullet"/>
      <w:lvlText w:val="•"/>
      <w:lvlJc w:val="left"/>
      <w:pPr>
        <w:ind w:left="8442" w:hanging="360"/>
      </w:pPr>
      <w:rPr>
        <w:lang w:val="en-US" w:eastAsia="en-US" w:bidi="ar-SA"/>
      </w:rPr>
    </w:lvl>
    <w:lvl w:ilvl="8" w:tplc="2B48D31A">
      <w:numFmt w:val="bullet"/>
      <w:lvlText w:val="•"/>
      <w:lvlJc w:val="left"/>
      <w:pPr>
        <w:ind w:left="9463" w:hanging="360"/>
      </w:pPr>
      <w:rPr>
        <w:lang w:val="en-US" w:eastAsia="en-US" w:bidi="ar-SA"/>
      </w:rPr>
    </w:lvl>
  </w:abstractNum>
  <w:abstractNum w:abstractNumId="12" w15:restartNumberingAfterBreak="0">
    <w:nsid w:val="056C1F04"/>
    <w:multiLevelType w:val="hybridMultilevel"/>
    <w:tmpl w:val="C220C5FE"/>
    <w:lvl w:ilvl="0" w:tplc="33883004">
      <w:start w:val="1"/>
      <w:numFmt w:val="decimal"/>
      <w:pStyle w:val="BodyText22"/>
      <w:lvlText w:val="%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1A7069"/>
    <w:multiLevelType w:val="hybridMultilevel"/>
    <w:tmpl w:val="CB2E229C"/>
    <w:lvl w:ilvl="0" w:tplc="8EFCFA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08722AD7"/>
    <w:multiLevelType w:val="hybridMultilevel"/>
    <w:tmpl w:val="70F85F4E"/>
    <w:lvl w:ilvl="0" w:tplc="A8823264">
      <w:start w:val="1"/>
      <w:numFmt w:val="decimal"/>
      <w:lvlText w:val="%1."/>
      <w:lvlJc w:val="left"/>
      <w:pPr>
        <w:ind w:left="1299" w:hanging="360"/>
      </w:pPr>
      <w:rPr>
        <w:rFonts w:ascii="Times New Roman" w:eastAsia="Times New Roman" w:hAnsi="Times New Roman" w:cs="Times New Roman" w:hint="default"/>
        <w:b w:val="0"/>
        <w:bCs w:val="0"/>
        <w:i w:val="0"/>
        <w:iCs w:val="0"/>
        <w:w w:val="99"/>
        <w:sz w:val="26"/>
        <w:szCs w:val="26"/>
        <w:lang w:val="en-US" w:eastAsia="en-US" w:bidi="ar-SA"/>
      </w:rPr>
    </w:lvl>
    <w:lvl w:ilvl="1" w:tplc="86F2921C">
      <w:numFmt w:val="bullet"/>
      <w:lvlText w:val="•"/>
      <w:lvlJc w:val="left"/>
      <w:pPr>
        <w:ind w:left="2320" w:hanging="360"/>
      </w:pPr>
      <w:rPr>
        <w:lang w:val="en-US" w:eastAsia="en-US" w:bidi="ar-SA"/>
      </w:rPr>
    </w:lvl>
    <w:lvl w:ilvl="2" w:tplc="AAA27E84">
      <w:numFmt w:val="bullet"/>
      <w:lvlText w:val="•"/>
      <w:lvlJc w:val="left"/>
      <w:pPr>
        <w:ind w:left="3340" w:hanging="360"/>
      </w:pPr>
      <w:rPr>
        <w:lang w:val="en-US" w:eastAsia="en-US" w:bidi="ar-SA"/>
      </w:rPr>
    </w:lvl>
    <w:lvl w:ilvl="3" w:tplc="0F10338E">
      <w:numFmt w:val="bullet"/>
      <w:lvlText w:val="•"/>
      <w:lvlJc w:val="left"/>
      <w:pPr>
        <w:ind w:left="4361" w:hanging="360"/>
      </w:pPr>
      <w:rPr>
        <w:lang w:val="en-US" w:eastAsia="en-US" w:bidi="ar-SA"/>
      </w:rPr>
    </w:lvl>
    <w:lvl w:ilvl="4" w:tplc="22081262">
      <w:numFmt w:val="bullet"/>
      <w:lvlText w:val="•"/>
      <w:lvlJc w:val="left"/>
      <w:pPr>
        <w:ind w:left="5381" w:hanging="360"/>
      </w:pPr>
      <w:rPr>
        <w:lang w:val="en-US" w:eastAsia="en-US" w:bidi="ar-SA"/>
      </w:rPr>
    </w:lvl>
    <w:lvl w:ilvl="5" w:tplc="9ECA3CDE">
      <w:numFmt w:val="bullet"/>
      <w:lvlText w:val="•"/>
      <w:lvlJc w:val="left"/>
      <w:pPr>
        <w:ind w:left="6402" w:hanging="360"/>
      </w:pPr>
      <w:rPr>
        <w:lang w:val="en-US" w:eastAsia="en-US" w:bidi="ar-SA"/>
      </w:rPr>
    </w:lvl>
    <w:lvl w:ilvl="6" w:tplc="623E4310">
      <w:numFmt w:val="bullet"/>
      <w:lvlText w:val="•"/>
      <w:lvlJc w:val="left"/>
      <w:pPr>
        <w:ind w:left="7422" w:hanging="360"/>
      </w:pPr>
      <w:rPr>
        <w:lang w:val="en-US" w:eastAsia="en-US" w:bidi="ar-SA"/>
      </w:rPr>
    </w:lvl>
    <w:lvl w:ilvl="7" w:tplc="43846BE8">
      <w:numFmt w:val="bullet"/>
      <w:lvlText w:val="•"/>
      <w:lvlJc w:val="left"/>
      <w:pPr>
        <w:ind w:left="8442" w:hanging="360"/>
      </w:pPr>
      <w:rPr>
        <w:lang w:val="en-US" w:eastAsia="en-US" w:bidi="ar-SA"/>
      </w:rPr>
    </w:lvl>
    <w:lvl w:ilvl="8" w:tplc="1CE60472">
      <w:numFmt w:val="bullet"/>
      <w:lvlText w:val="•"/>
      <w:lvlJc w:val="left"/>
      <w:pPr>
        <w:ind w:left="9463" w:hanging="360"/>
      </w:pPr>
      <w:rPr>
        <w:lang w:val="en-US" w:eastAsia="en-US" w:bidi="ar-SA"/>
      </w:rPr>
    </w:lvl>
  </w:abstractNum>
  <w:abstractNum w:abstractNumId="15" w15:restartNumberingAfterBreak="0">
    <w:nsid w:val="0DB7666F"/>
    <w:multiLevelType w:val="hybridMultilevel"/>
    <w:tmpl w:val="CB2E229C"/>
    <w:lvl w:ilvl="0" w:tplc="8EFCFA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15BC1207"/>
    <w:multiLevelType w:val="hybridMultilevel"/>
    <w:tmpl w:val="70DAFF68"/>
    <w:lvl w:ilvl="0" w:tplc="E19228E6">
      <w:start w:val="1"/>
      <w:numFmt w:val="decimal"/>
      <w:lvlText w:val="%1)"/>
      <w:lvlJc w:val="left"/>
      <w:pPr>
        <w:ind w:left="1299" w:hanging="423"/>
      </w:pPr>
      <w:rPr>
        <w:rFonts w:ascii="Times New Roman" w:eastAsia="Times New Roman" w:hAnsi="Times New Roman" w:cs="Times New Roman" w:hint="default"/>
        <w:b w:val="0"/>
        <w:bCs w:val="0"/>
        <w:i w:val="0"/>
        <w:iCs w:val="0"/>
        <w:w w:val="99"/>
        <w:sz w:val="26"/>
        <w:szCs w:val="26"/>
        <w:lang w:val="en-US" w:eastAsia="en-US" w:bidi="ar-SA"/>
      </w:rPr>
    </w:lvl>
    <w:lvl w:ilvl="1" w:tplc="80104B2E">
      <w:numFmt w:val="bullet"/>
      <w:lvlText w:val="•"/>
      <w:lvlJc w:val="left"/>
      <w:pPr>
        <w:ind w:left="2320" w:hanging="423"/>
      </w:pPr>
      <w:rPr>
        <w:lang w:val="en-US" w:eastAsia="en-US" w:bidi="ar-SA"/>
      </w:rPr>
    </w:lvl>
    <w:lvl w:ilvl="2" w:tplc="8D3837EC">
      <w:numFmt w:val="bullet"/>
      <w:lvlText w:val="•"/>
      <w:lvlJc w:val="left"/>
      <w:pPr>
        <w:ind w:left="3340" w:hanging="423"/>
      </w:pPr>
      <w:rPr>
        <w:lang w:val="en-US" w:eastAsia="en-US" w:bidi="ar-SA"/>
      </w:rPr>
    </w:lvl>
    <w:lvl w:ilvl="3" w:tplc="B948A8E2">
      <w:numFmt w:val="bullet"/>
      <w:lvlText w:val="•"/>
      <w:lvlJc w:val="left"/>
      <w:pPr>
        <w:ind w:left="4361" w:hanging="423"/>
      </w:pPr>
      <w:rPr>
        <w:lang w:val="en-US" w:eastAsia="en-US" w:bidi="ar-SA"/>
      </w:rPr>
    </w:lvl>
    <w:lvl w:ilvl="4" w:tplc="50505CDC">
      <w:numFmt w:val="bullet"/>
      <w:lvlText w:val="•"/>
      <w:lvlJc w:val="left"/>
      <w:pPr>
        <w:ind w:left="5381" w:hanging="423"/>
      </w:pPr>
      <w:rPr>
        <w:lang w:val="en-US" w:eastAsia="en-US" w:bidi="ar-SA"/>
      </w:rPr>
    </w:lvl>
    <w:lvl w:ilvl="5" w:tplc="B866CAAE">
      <w:numFmt w:val="bullet"/>
      <w:lvlText w:val="•"/>
      <w:lvlJc w:val="left"/>
      <w:pPr>
        <w:ind w:left="6402" w:hanging="423"/>
      </w:pPr>
      <w:rPr>
        <w:lang w:val="en-US" w:eastAsia="en-US" w:bidi="ar-SA"/>
      </w:rPr>
    </w:lvl>
    <w:lvl w:ilvl="6" w:tplc="EC143D2C">
      <w:numFmt w:val="bullet"/>
      <w:lvlText w:val="•"/>
      <w:lvlJc w:val="left"/>
      <w:pPr>
        <w:ind w:left="7422" w:hanging="423"/>
      </w:pPr>
      <w:rPr>
        <w:lang w:val="en-US" w:eastAsia="en-US" w:bidi="ar-SA"/>
      </w:rPr>
    </w:lvl>
    <w:lvl w:ilvl="7" w:tplc="2970323C">
      <w:numFmt w:val="bullet"/>
      <w:lvlText w:val="•"/>
      <w:lvlJc w:val="left"/>
      <w:pPr>
        <w:ind w:left="8442" w:hanging="423"/>
      </w:pPr>
      <w:rPr>
        <w:lang w:val="en-US" w:eastAsia="en-US" w:bidi="ar-SA"/>
      </w:rPr>
    </w:lvl>
    <w:lvl w:ilvl="8" w:tplc="9BE89F9A">
      <w:numFmt w:val="bullet"/>
      <w:lvlText w:val="•"/>
      <w:lvlJc w:val="left"/>
      <w:pPr>
        <w:ind w:left="9463" w:hanging="423"/>
      </w:pPr>
      <w:rPr>
        <w:lang w:val="en-US" w:eastAsia="en-US" w:bidi="ar-SA"/>
      </w:rPr>
    </w:lvl>
  </w:abstractNum>
  <w:abstractNum w:abstractNumId="17" w15:restartNumberingAfterBreak="0">
    <w:nsid w:val="168109EE"/>
    <w:multiLevelType w:val="hybridMultilevel"/>
    <w:tmpl w:val="1D324DCE"/>
    <w:lvl w:ilvl="0" w:tplc="3BF0EA9A">
      <w:start w:val="1"/>
      <w:numFmt w:val="decimal"/>
      <w:lvlText w:val="%1."/>
      <w:lvlJc w:val="left"/>
      <w:pPr>
        <w:ind w:left="1299" w:hanging="264"/>
      </w:pPr>
      <w:rPr>
        <w:rFonts w:ascii="Times New Roman" w:eastAsia="Times New Roman" w:hAnsi="Times New Roman" w:cs="Times New Roman" w:hint="default"/>
        <w:b w:val="0"/>
        <w:bCs w:val="0"/>
        <w:i w:val="0"/>
        <w:iCs w:val="0"/>
        <w:w w:val="99"/>
        <w:sz w:val="26"/>
        <w:szCs w:val="26"/>
        <w:lang w:val="en-US" w:eastAsia="en-US" w:bidi="ar-SA"/>
      </w:rPr>
    </w:lvl>
    <w:lvl w:ilvl="1" w:tplc="CDBE96D6">
      <w:numFmt w:val="bullet"/>
      <w:lvlText w:val="•"/>
      <w:lvlJc w:val="left"/>
      <w:pPr>
        <w:ind w:left="2320" w:hanging="264"/>
      </w:pPr>
      <w:rPr>
        <w:lang w:val="en-US" w:eastAsia="en-US" w:bidi="ar-SA"/>
      </w:rPr>
    </w:lvl>
    <w:lvl w:ilvl="2" w:tplc="1C1A61D8">
      <w:numFmt w:val="bullet"/>
      <w:lvlText w:val="•"/>
      <w:lvlJc w:val="left"/>
      <w:pPr>
        <w:ind w:left="3340" w:hanging="264"/>
      </w:pPr>
      <w:rPr>
        <w:lang w:val="en-US" w:eastAsia="en-US" w:bidi="ar-SA"/>
      </w:rPr>
    </w:lvl>
    <w:lvl w:ilvl="3" w:tplc="05E44402">
      <w:numFmt w:val="bullet"/>
      <w:lvlText w:val="•"/>
      <w:lvlJc w:val="left"/>
      <w:pPr>
        <w:ind w:left="4361" w:hanging="264"/>
      </w:pPr>
      <w:rPr>
        <w:lang w:val="en-US" w:eastAsia="en-US" w:bidi="ar-SA"/>
      </w:rPr>
    </w:lvl>
    <w:lvl w:ilvl="4" w:tplc="50F4EF70">
      <w:numFmt w:val="bullet"/>
      <w:lvlText w:val="•"/>
      <w:lvlJc w:val="left"/>
      <w:pPr>
        <w:ind w:left="5381" w:hanging="264"/>
      </w:pPr>
      <w:rPr>
        <w:lang w:val="en-US" w:eastAsia="en-US" w:bidi="ar-SA"/>
      </w:rPr>
    </w:lvl>
    <w:lvl w:ilvl="5" w:tplc="350A4DBA">
      <w:numFmt w:val="bullet"/>
      <w:lvlText w:val="•"/>
      <w:lvlJc w:val="left"/>
      <w:pPr>
        <w:ind w:left="6402" w:hanging="264"/>
      </w:pPr>
      <w:rPr>
        <w:lang w:val="en-US" w:eastAsia="en-US" w:bidi="ar-SA"/>
      </w:rPr>
    </w:lvl>
    <w:lvl w:ilvl="6" w:tplc="2A6CBCDE">
      <w:numFmt w:val="bullet"/>
      <w:lvlText w:val="•"/>
      <w:lvlJc w:val="left"/>
      <w:pPr>
        <w:ind w:left="7422" w:hanging="264"/>
      </w:pPr>
      <w:rPr>
        <w:lang w:val="en-US" w:eastAsia="en-US" w:bidi="ar-SA"/>
      </w:rPr>
    </w:lvl>
    <w:lvl w:ilvl="7" w:tplc="28081D9C">
      <w:numFmt w:val="bullet"/>
      <w:lvlText w:val="•"/>
      <w:lvlJc w:val="left"/>
      <w:pPr>
        <w:ind w:left="8442" w:hanging="264"/>
      </w:pPr>
      <w:rPr>
        <w:lang w:val="en-US" w:eastAsia="en-US" w:bidi="ar-SA"/>
      </w:rPr>
    </w:lvl>
    <w:lvl w:ilvl="8" w:tplc="2A94C582">
      <w:numFmt w:val="bullet"/>
      <w:lvlText w:val="•"/>
      <w:lvlJc w:val="left"/>
      <w:pPr>
        <w:ind w:left="9463" w:hanging="264"/>
      </w:pPr>
      <w:rPr>
        <w:lang w:val="en-US" w:eastAsia="en-US" w:bidi="ar-SA"/>
      </w:rPr>
    </w:lvl>
  </w:abstractNum>
  <w:abstractNum w:abstractNumId="18" w15:restartNumberingAfterBreak="0">
    <w:nsid w:val="16E57326"/>
    <w:multiLevelType w:val="hybridMultilevel"/>
    <w:tmpl w:val="96804A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8879CE"/>
    <w:multiLevelType w:val="hybridMultilevel"/>
    <w:tmpl w:val="EA9C22D2"/>
    <w:lvl w:ilvl="0" w:tplc="2E0E5608">
      <w:start w:val="1"/>
      <w:numFmt w:val="bullet"/>
      <w:pStyle w:val="4-12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411AC1"/>
    <w:multiLevelType w:val="hybridMultilevel"/>
    <w:tmpl w:val="1E32E9EA"/>
    <w:lvl w:ilvl="0" w:tplc="83D2A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1EC2021"/>
    <w:multiLevelType w:val="hybridMultilevel"/>
    <w:tmpl w:val="7EA63C5E"/>
    <w:lvl w:ilvl="0" w:tplc="65E8EA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4E3059"/>
    <w:multiLevelType w:val="hybridMultilevel"/>
    <w:tmpl w:val="10D07596"/>
    <w:lvl w:ilvl="0" w:tplc="879AA1BE">
      <w:start w:val="1"/>
      <w:numFmt w:val="decimal"/>
      <w:lvlText w:val="%1."/>
      <w:lvlJc w:val="left"/>
      <w:pPr>
        <w:ind w:left="1172" w:hanging="322"/>
      </w:pPr>
      <w:rPr>
        <w:rFonts w:ascii="Times New Roman" w:eastAsia="Times New Roman" w:hAnsi="Times New Roman" w:cs="Times New Roman" w:hint="default"/>
        <w:b w:val="0"/>
        <w:bCs w:val="0"/>
        <w:i w:val="0"/>
        <w:iCs w:val="0"/>
        <w:color w:val="FFFFFF" w:themeColor="background1"/>
        <w:w w:val="99"/>
        <w:sz w:val="26"/>
        <w:szCs w:val="26"/>
        <w:lang w:val="en-US" w:eastAsia="en-US" w:bidi="ar-SA"/>
      </w:rPr>
    </w:lvl>
    <w:lvl w:ilvl="1" w:tplc="02AE1D1E">
      <w:numFmt w:val="bullet"/>
      <w:lvlText w:val="•"/>
      <w:lvlJc w:val="left"/>
      <w:pPr>
        <w:ind w:left="2193" w:hanging="322"/>
      </w:pPr>
      <w:rPr>
        <w:lang w:val="en-US" w:eastAsia="en-US" w:bidi="ar-SA"/>
      </w:rPr>
    </w:lvl>
    <w:lvl w:ilvl="2" w:tplc="65388FF4">
      <w:numFmt w:val="bullet"/>
      <w:lvlText w:val="•"/>
      <w:lvlJc w:val="left"/>
      <w:pPr>
        <w:ind w:left="3213" w:hanging="322"/>
      </w:pPr>
      <w:rPr>
        <w:lang w:val="en-US" w:eastAsia="en-US" w:bidi="ar-SA"/>
      </w:rPr>
    </w:lvl>
    <w:lvl w:ilvl="3" w:tplc="FC7EF41A">
      <w:numFmt w:val="bullet"/>
      <w:lvlText w:val="•"/>
      <w:lvlJc w:val="left"/>
      <w:pPr>
        <w:ind w:left="4234" w:hanging="322"/>
      </w:pPr>
      <w:rPr>
        <w:lang w:val="en-US" w:eastAsia="en-US" w:bidi="ar-SA"/>
      </w:rPr>
    </w:lvl>
    <w:lvl w:ilvl="4" w:tplc="09B6ED36">
      <w:numFmt w:val="bullet"/>
      <w:lvlText w:val="•"/>
      <w:lvlJc w:val="left"/>
      <w:pPr>
        <w:ind w:left="5254" w:hanging="322"/>
      </w:pPr>
      <w:rPr>
        <w:lang w:val="en-US" w:eastAsia="en-US" w:bidi="ar-SA"/>
      </w:rPr>
    </w:lvl>
    <w:lvl w:ilvl="5" w:tplc="ECF61D36">
      <w:numFmt w:val="bullet"/>
      <w:lvlText w:val="•"/>
      <w:lvlJc w:val="left"/>
      <w:pPr>
        <w:ind w:left="6275" w:hanging="322"/>
      </w:pPr>
      <w:rPr>
        <w:lang w:val="en-US" w:eastAsia="en-US" w:bidi="ar-SA"/>
      </w:rPr>
    </w:lvl>
    <w:lvl w:ilvl="6" w:tplc="E6FACA38">
      <w:numFmt w:val="bullet"/>
      <w:lvlText w:val="•"/>
      <w:lvlJc w:val="left"/>
      <w:pPr>
        <w:ind w:left="7295" w:hanging="322"/>
      </w:pPr>
      <w:rPr>
        <w:lang w:val="en-US" w:eastAsia="en-US" w:bidi="ar-SA"/>
      </w:rPr>
    </w:lvl>
    <w:lvl w:ilvl="7" w:tplc="504CDB44">
      <w:numFmt w:val="bullet"/>
      <w:lvlText w:val="•"/>
      <w:lvlJc w:val="left"/>
      <w:pPr>
        <w:ind w:left="8315" w:hanging="322"/>
      </w:pPr>
      <w:rPr>
        <w:lang w:val="en-US" w:eastAsia="en-US" w:bidi="ar-SA"/>
      </w:rPr>
    </w:lvl>
    <w:lvl w:ilvl="8" w:tplc="60760632">
      <w:numFmt w:val="bullet"/>
      <w:lvlText w:val="•"/>
      <w:lvlJc w:val="left"/>
      <w:pPr>
        <w:ind w:left="9336" w:hanging="322"/>
      </w:pPr>
      <w:rPr>
        <w:lang w:val="en-US" w:eastAsia="en-US" w:bidi="ar-SA"/>
      </w:rPr>
    </w:lvl>
  </w:abstractNum>
  <w:abstractNum w:abstractNumId="23" w15:restartNumberingAfterBreak="0">
    <w:nsid w:val="23AE10BA"/>
    <w:multiLevelType w:val="hybridMultilevel"/>
    <w:tmpl w:val="CC72C530"/>
    <w:lvl w:ilvl="0" w:tplc="58423A68">
      <w:start w:val="1"/>
      <w:numFmt w:val="decimal"/>
      <w:lvlText w:val="%1)"/>
      <w:lvlJc w:val="left"/>
      <w:pPr>
        <w:ind w:left="2125" w:hanging="284"/>
      </w:pPr>
      <w:rPr>
        <w:rFonts w:ascii="Times New Roman" w:eastAsia="Times New Roman" w:hAnsi="Times New Roman" w:cs="Times New Roman" w:hint="default"/>
        <w:b w:val="0"/>
        <w:bCs w:val="0"/>
        <w:i w:val="0"/>
        <w:iCs w:val="0"/>
        <w:w w:val="99"/>
        <w:sz w:val="26"/>
        <w:szCs w:val="26"/>
        <w:lang w:val="en-US" w:eastAsia="en-US" w:bidi="ar-SA"/>
      </w:rPr>
    </w:lvl>
    <w:lvl w:ilvl="1" w:tplc="38DEF770">
      <w:numFmt w:val="bullet"/>
      <w:lvlText w:val="•"/>
      <w:lvlJc w:val="left"/>
      <w:pPr>
        <w:ind w:left="3058" w:hanging="284"/>
      </w:pPr>
      <w:rPr>
        <w:lang w:val="en-US" w:eastAsia="en-US" w:bidi="ar-SA"/>
      </w:rPr>
    </w:lvl>
    <w:lvl w:ilvl="2" w:tplc="0448BA4C">
      <w:numFmt w:val="bullet"/>
      <w:lvlText w:val="•"/>
      <w:lvlJc w:val="left"/>
      <w:pPr>
        <w:ind w:left="3996" w:hanging="284"/>
      </w:pPr>
      <w:rPr>
        <w:lang w:val="en-US" w:eastAsia="en-US" w:bidi="ar-SA"/>
      </w:rPr>
    </w:lvl>
    <w:lvl w:ilvl="3" w:tplc="A260DE04">
      <w:numFmt w:val="bullet"/>
      <w:lvlText w:val="•"/>
      <w:lvlJc w:val="left"/>
      <w:pPr>
        <w:ind w:left="4935" w:hanging="284"/>
      </w:pPr>
      <w:rPr>
        <w:lang w:val="en-US" w:eastAsia="en-US" w:bidi="ar-SA"/>
      </w:rPr>
    </w:lvl>
    <w:lvl w:ilvl="4" w:tplc="FDDEB508">
      <w:numFmt w:val="bullet"/>
      <w:lvlText w:val="•"/>
      <w:lvlJc w:val="left"/>
      <w:pPr>
        <w:ind w:left="5873" w:hanging="284"/>
      </w:pPr>
      <w:rPr>
        <w:lang w:val="en-US" w:eastAsia="en-US" w:bidi="ar-SA"/>
      </w:rPr>
    </w:lvl>
    <w:lvl w:ilvl="5" w:tplc="7FCC58C2">
      <w:numFmt w:val="bullet"/>
      <w:lvlText w:val="•"/>
      <w:lvlJc w:val="left"/>
      <w:pPr>
        <w:ind w:left="6812" w:hanging="284"/>
      </w:pPr>
      <w:rPr>
        <w:lang w:val="en-US" w:eastAsia="en-US" w:bidi="ar-SA"/>
      </w:rPr>
    </w:lvl>
    <w:lvl w:ilvl="6" w:tplc="66788ACE">
      <w:numFmt w:val="bullet"/>
      <w:lvlText w:val="•"/>
      <w:lvlJc w:val="left"/>
      <w:pPr>
        <w:ind w:left="7750" w:hanging="284"/>
      </w:pPr>
      <w:rPr>
        <w:lang w:val="en-US" w:eastAsia="en-US" w:bidi="ar-SA"/>
      </w:rPr>
    </w:lvl>
    <w:lvl w:ilvl="7" w:tplc="8B024528">
      <w:numFmt w:val="bullet"/>
      <w:lvlText w:val="•"/>
      <w:lvlJc w:val="left"/>
      <w:pPr>
        <w:ind w:left="8688" w:hanging="284"/>
      </w:pPr>
      <w:rPr>
        <w:lang w:val="en-US" w:eastAsia="en-US" w:bidi="ar-SA"/>
      </w:rPr>
    </w:lvl>
    <w:lvl w:ilvl="8" w:tplc="7876ED7C">
      <w:numFmt w:val="bullet"/>
      <w:lvlText w:val="•"/>
      <w:lvlJc w:val="left"/>
      <w:pPr>
        <w:ind w:left="9627" w:hanging="284"/>
      </w:pPr>
      <w:rPr>
        <w:lang w:val="en-US" w:eastAsia="en-US" w:bidi="ar-SA"/>
      </w:rPr>
    </w:lvl>
  </w:abstractNum>
  <w:abstractNum w:abstractNumId="24" w15:restartNumberingAfterBreak="0">
    <w:nsid w:val="23FA6EB4"/>
    <w:multiLevelType w:val="hybridMultilevel"/>
    <w:tmpl w:val="7B26FA72"/>
    <w:lvl w:ilvl="0" w:tplc="B4A24538">
      <w:start w:val="1"/>
      <w:numFmt w:val="decimal"/>
      <w:lvlText w:val="%1."/>
      <w:lvlJc w:val="left"/>
      <w:pPr>
        <w:ind w:left="1299" w:hanging="264"/>
      </w:pPr>
      <w:rPr>
        <w:rFonts w:ascii="Times New Roman" w:eastAsia="Times New Roman" w:hAnsi="Times New Roman" w:cs="Times New Roman" w:hint="default"/>
        <w:b w:val="0"/>
        <w:bCs w:val="0"/>
        <w:i w:val="0"/>
        <w:iCs w:val="0"/>
        <w:w w:val="99"/>
        <w:sz w:val="26"/>
        <w:szCs w:val="26"/>
        <w:lang w:val="en-US" w:eastAsia="en-US" w:bidi="ar-SA"/>
      </w:rPr>
    </w:lvl>
    <w:lvl w:ilvl="1" w:tplc="FC68E728">
      <w:numFmt w:val="bullet"/>
      <w:lvlText w:val="•"/>
      <w:lvlJc w:val="left"/>
      <w:pPr>
        <w:ind w:left="2320" w:hanging="264"/>
      </w:pPr>
      <w:rPr>
        <w:lang w:val="en-US" w:eastAsia="en-US" w:bidi="ar-SA"/>
      </w:rPr>
    </w:lvl>
    <w:lvl w:ilvl="2" w:tplc="6E4A94BA">
      <w:numFmt w:val="bullet"/>
      <w:lvlText w:val="•"/>
      <w:lvlJc w:val="left"/>
      <w:pPr>
        <w:ind w:left="3340" w:hanging="264"/>
      </w:pPr>
      <w:rPr>
        <w:lang w:val="en-US" w:eastAsia="en-US" w:bidi="ar-SA"/>
      </w:rPr>
    </w:lvl>
    <w:lvl w:ilvl="3" w:tplc="35FEBCD8">
      <w:numFmt w:val="bullet"/>
      <w:lvlText w:val="•"/>
      <w:lvlJc w:val="left"/>
      <w:pPr>
        <w:ind w:left="4361" w:hanging="264"/>
      </w:pPr>
      <w:rPr>
        <w:lang w:val="en-US" w:eastAsia="en-US" w:bidi="ar-SA"/>
      </w:rPr>
    </w:lvl>
    <w:lvl w:ilvl="4" w:tplc="3C80707E">
      <w:numFmt w:val="bullet"/>
      <w:lvlText w:val="•"/>
      <w:lvlJc w:val="left"/>
      <w:pPr>
        <w:ind w:left="5381" w:hanging="264"/>
      </w:pPr>
      <w:rPr>
        <w:lang w:val="en-US" w:eastAsia="en-US" w:bidi="ar-SA"/>
      </w:rPr>
    </w:lvl>
    <w:lvl w:ilvl="5" w:tplc="15A48B30">
      <w:numFmt w:val="bullet"/>
      <w:lvlText w:val="•"/>
      <w:lvlJc w:val="left"/>
      <w:pPr>
        <w:ind w:left="6402" w:hanging="264"/>
      </w:pPr>
      <w:rPr>
        <w:lang w:val="en-US" w:eastAsia="en-US" w:bidi="ar-SA"/>
      </w:rPr>
    </w:lvl>
    <w:lvl w:ilvl="6" w:tplc="1C2C49DA">
      <w:numFmt w:val="bullet"/>
      <w:lvlText w:val="•"/>
      <w:lvlJc w:val="left"/>
      <w:pPr>
        <w:ind w:left="7422" w:hanging="264"/>
      </w:pPr>
      <w:rPr>
        <w:lang w:val="en-US" w:eastAsia="en-US" w:bidi="ar-SA"/>
      </w:rPr>
    </w:lvl>
    <w:lvl w:ilvl="7" w:tplc="B1E880E6">
      <w:numFmt w:val="bullet"/>
      <w:lvlText w:val="•"/>
      <w:lvlJc w:val="left"/>
      <w:pPr>
        <w:ind w:left="8442" w:hanging="264"/>
      </w:pPr>
      <w:rPr>
        <w:lang w:val="en-US" w:eastAsia="en-US" w:bidi="ar-SA"/>
      </w:rPr>
    </w:lvl>
    <w:lvl w:ilvl="8" w:tplc="7B3C3688">
      <w:numFmt w:val="bullet"/>
      <w:lvlText w:val="•"/>
      <w:lvlJc w:val="left"/>
      <w:pPr>
        <w:ind w:left="9463" w:hanging="264"/>
      </w:pPr>
      <w:rPr>
        <w:lang w:val="en-US" w:eastAsia="en-US" w:bidi="ar-SA"/>
      </w:rPr>
    </w:lvl>
  </w:abstractNum>
  <w:abstractNum w:abstractNumId="25" w15:restartNumberingAfterBreak="0">
    <w:nsid w:val="2A996A70"/>
    <w:multiLevelType w:val="hybridMultilevel"/>
    <w:tmpl w:val="4E52051E"/>
    <w:lvl w:ilvl="0" w:tplc="95CA0546">
      <w:start w:val="1"/>
      <w:numFmt w:val="decimal"/>
      <w:lvlText w:val="%1."/>
      <w:lvlJc w:val="left"/>
      <w:pPr>
        <w:ind w:left="1299" w:hanging="384"/>
      </w:pPr>
      <w:rPr>
        <w:rFonts w:ascii="Times New Roman" w:eastAsia="Times New Roman" w:hAnsi="Times New Roman" w:cs="Times New Roman" w:hint="default"/>
        <w:b w:val="0"/>
        <w:bCs w:val="0"/>
        <w:i w:val="0"/>
        <w:iCs w:val="0"/>
        <w:w w:val="99"/>
        <w:sz w:val="26"/>
        <w:szCs w:val="26"/>
        <w:lang w:val="en-US" w:eastAsia="en-US" w:bidi="ar-SA"/>
      </w:rPr>
    </w:lvl>
    <w:lvl w:ilvl="1" w:tplc="A2C25BEC">
      <w:numFmt w:val="bullet"/>
      <w:lvlText w:val="•"/>
      <w:lvlJc w:val="left"/>
      <w:pPr>
        <w:ind w:left="2320" w:hanging="384"/>
      </w:pPr>
      <w:rPr>
        <w:lang w:val="en-US" w:eastAsia="en-US" w:bidi="ar-SA"/>
      </w:rPr>
    </w:lvl>
    <w:lvl w:ilvl="2" w:tplc="FEA805B2">
      <w:numFmt w:val="bullet"/>
      <w:lvlText w:val="•"/>
      <w:lvlJc w:val="left"/>
      <w:pPr>
        <w:ind w:left="3340" w:hanging="384"/>
      </w:pPr>
      <w:rPr>
        <w:lang w:val="en-US" w:eastAsia="en-US" w:bidi="ar-SA"/>
      </w:rPr>
    </w:lvl>
    <w:lvl w:ilvl="3" w:tplc="B644E1F6">
      <w:numFmt w:val="bullet"/>
      <w:lvlText w:val="•"/>
      <w:lvlJc w:val="left"/>
      <w:pPr>
        <w:ind w:left="4361" w:hanging="384"/>
      </w:pPr>
      <w:rPr>
        <w:lang w:val="en-US" w:eastAsia="en-US" w:bidi="ar-SA"/>
      </w:rPr>
    </w:lvl>
    <w:lvl w:ilvl="4" w:tplc="194015EE">
      <w:numFmt w:val="bullet"/>
      <w:lvlText w:val="•"/>
      <w:lvlJc w:val="left"/>
      <w:pPr>
        <w:ind w:left="5381" w:hanging="384"/>
      </w:pPr>
      <w:rPr>
        <w:lang w:val="en-US" w:eastAsia="en-US" w:bidi="ar-SA"/>
      </w:rPr>
    </w:lvl>
    <w:lvl w:ilvl="5" w:tplc="915871F2">
      <w:numFmt w:val="bullet"/>
      <w:lvlText w:val="•"/>
      <w:lvlJc w:val="left"/>
      <w:pPr>
        <w:ind w:left="6402" w:hanging="384"/>
      </w:pPr>
      <w:rPr>
        <w:lang w:val="en-US" w:eastAsia="en-US" w:bidi="ar-SA"/>
      </w:rPr>
    </w:lvl>
    <w:lvl w:ilvl="6" w:tplc="B48256B6">
      <w:numFmt w:val="bullet"/>
      <w:lvlText w:val="•"/>
      <w:lvlJc w:val="left"/>
      <w:pPr>
        <w:ind w:left="7422" w:hanging="384"/>
      </w:pPr>
      <w:rPr>
        <w:lang w:val="en-US" w:eastAsia="en-US" w:bidi="ar-SA"/>
      </w:rPr>
    </w:lvl>
    <w:lvl w:ilvl="7" w:tplc="0A7C8FDA">
      <w:numFmt w:val="bullet"/>
      <w:lvlText w:val="•"/>
      <w:lvlJc w:val="left"/>
      <w:pPr>
        <w:ind w:left="8442" w:hanging="384"/>
      </w:pPr>
      <w:rPr>
        <w:lang w:val="en-US" w:eastAsia="en-US" w:bidi="ar-SA"/>
      </w:rPr>
    </w:lvl>
    <w:lvl w:ilvl="8" w:tplc="273E01FC">
      <w:numFmt w:val="bullet"/>
      <w:lvlText w:val="•"/>
      <w:lvlJc w:val="left"/>
      <w:pPr>
        <w:ind w:left="9463" w:hanging="384"/>
      </w:pPr>
      <w:rPr>
        <w:lang w:val="en-US" w:eastAsia="en-US" w:bidi="ar-SA"/>
      </w:rPr>
    </w:lvl>
  </w:abstractNum>
  <w:abstractNum w:abstractNumId="26" w15:restartNumberingAfterBreak="0">
    <w:nsid w:val="2BD9560C"/>
    <w:multiLevelType w:val="hybridMultilevel"/>
    <w:tmpl w:val="C5922A80"/>
    <w:lvl w:ilvl="0" w:tplc="CA6AF54C">
      <w:start w:val="1"/>
      <w:numFmt w:val="decimal"/>
      <w:lvlText w:val="%1)"/>
      <w:lvlJc w:val="left"/>
      <w:pPr>
        <w:ind w:left="2125" w:hanging="284"/>
      </w:pPr>
      <w:rPr>
        <w:rFonts w:ascii="Times New Roman" w:eastAsia="Times New Roman" w:hAnsi="Times New Roman" w:cs="Times New Roman" w:hint="default"/>
        <w:b w:val="0"/>
        <w:bCs w:val="0"/>
        <w:i w:val="0"/>
        <w:iCs w:val="0"/>
        <w:w w:val="99"/>
        <w:sz w:val="26"/>
        <w:szCs w:val="26"/>
        <w:lang w:val="en-US" w:eastAsia="en-US" w:bidi="ar-SA"/>
      </w:rPr>
    </w:lvl>
    <w:lvl w:ilvl="1" w:tplc="FBC6A2B4">
      <w:numFmt w:val="bullet"/>
      <w:lvlText w:val="•"/>
      <w:lvlJc w:val="left"/>
      <w:pPr>
        <w:ind w:left="3058" w:hanging="284"/>
      </w:pPr>
      <w:rPr>
        <w:lang w:val="en-US" w:eastAsia="en-US" w:bidi="ar-SA"/>
      </w:rPr>
    </w:lvl>
    <w:lvl w:ilvl="2" w:tplc="3EDCDAAE">
      <w:numFmt w:val="bullet"/>
      <w:lvlText w:val="•"/>
      <w:lvlJc w:val="left"/>
      <w:pPr>
        <w:ind w:left="3996" w:hanging="284"/>
      </w:pPr>
      <w:rPr>
        <w:lang w:val="en-US" w:eastAsia="en-US" w:bidi="ar-SA"/>
      </w:rPr>
    </w:lvl>
    <w:lvl w:ilvl="3" w:tplc="C5AA8154">
      <w:numFmt w:val="bullet"/>
      <w:lvlText w:val="•"/>
      <w:lvlJc w:val="left"/>
      <w:pPr>
        <w:ind w:left="4935" w:hanging="284"/>
      </w:pPr>
      <w:rPr>
        <w:lang w:val="en-US" w:eastAsia="en-US" w:bidi="ar-SA"/>
      </w:rPr>
    </w:lvl>
    <w:lvl w:ilvl="4" w:tplc="FF2E32C8">
      <w:numFmt w:val="bullet"/>
      <w:lvlText w:val="•"/>
      <w:lvlJc w:val="left"/>
      <w:pPr>
        <w:ind w:left="5873" w:hanging="284"/>
      </w:pPr>
      <w:rPr>
        <w:lang w:val="en-US" w:eastAsia="en-US" w:bidi="ar-SA"/>
      </w:rPr>
    </w:lvl>
    <w:lvl w:ilvl="5" w:tplc="6C6273C4">
      <w:numFmt w:val="bullet"/>
      <w:lvlText w:val="•"/>
      <w:lvlJc w:val="left"/>
      <w:pPr>
        <w:ind w:left="6812" w:hanging="284"/>
      </w:pPr>
      <w:rPr>
        <w:lang w:val="en-US" w:eastAsia="en-US" w:bidi="ar-SA"/>
      </w:rPr>
    </w:lvl>
    <w:lvl w:ilvl="6" w:tplc="AE1E6156">
      <w:numFmt w:val="bullet"/>
      <w:lvlText w:val="•"/>
      <w:lvlJc w:val="left"/>
      <w:pPr>
        <w:ind w:left="7750" w:hanging="284"/>
      </w:pPr>
      <w:rPr>
        <w:lang w:val="en-US" w:eastAsia="en-US" w:bidi="ar-SA"/>
      </w:rPr>
    </w:lvl>
    <w:lvl w:ilvl="7" w:tplc="A906F292">
      <w:numFmt w:val="bullet"/>
      <w:lvlText w:val="•"/>
      <w:lvlJc w:val="left"/>
      <w:pPr>
        <w:ind w:left="8688" w:hanging="284"/>
      </w:pPr>
      <w:rPr>
        <w:lang w:val="en-US" w:eastAsia="en-US" w:bidi="ar-SA"/>
      </w:rPr>
    </w:lvl>
    <w:lvl w:ilvl="8" w:tplc="69289264">
      <w:numFmt w:val="bullet"/>
      <w:lvlText w:val="•"/>
      <w:lvlJc w:val="left"/>
      <w:pPr>
        <w:ind w:left="9627" w:hanging="284"/>
      </w:pPr>
      <w:rPr>
        <w:lang w:val="en-US" w:eastAsia="en-US" w:bidi="ar-SA"/>
      </w:rPr>
    </w:lvl>
  </w:abstractNum>
  <w:abstractNum w:abstractNumId="27" w15:restartNumberingAfterBreak="0">
    <w:nsid w:val="2CBC53A5"/>
    <w:multiLevelType w:val="hybridMultilevel"/>
    <w:tmpl w:val="9434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653E18"/>
    <w:multiLevelType w:val="hybridMultilevel"/>
    <w:tmpl w:val="A5EA7EB2"/>
    <w:lvl w:ilvl="0" w:tplc="0D0CC43A">
      <w:start w:val="1"/>
      <w:numFmt w:val="decimal"/>
      <w:lvlText w:val="%1."/>
      <w:lvlJc w:val="left"/>
      <w:pPr>
        <w:ind w:left="1299" w:hanging="298"/>
      </w:pPr>
      <w:rPr>
        <w:rFonts w:ascii="Times New Roman" w:eastAsia="Times New Roman" w:hAnsi="Times New Roman" w:cs="Times New Roman" w:hint="default"/>
        <w:b w:val="0"/>
        <w:bCs w:val="0"/>
        <w:i w:val="0"/>
        <w:iCs w:val="0"/>
        <w:w w:val="99"/>
        <w:sz w:val="26"/>
        <w:szCs w:val="26"/>
        <w:lang w:val="en-US" w:eastAsia="en-US" w:bidi="ar-SA"/>
      </w:rPr>
    </w:lvl>
    <w:lvl w:ilvl="1" w:tplc="57C20E66">
      <w:numFmt w:val="bullet"/>
      <w:lvlText w:val="•"/>
      <w:lvlJc w:val="left"/>
      <w:pPr>
        <w:ind w:left="2320" w:hanging="298"/>
      </w:pPr>
      <w:rPr>
        <w:lang w:val="en-US" w:eastAsia="en-US" w:bidi="ar-SA"/>
      </w:rPr>
    </w:lvl>
    <w:lvl w:ilvl="2" w:tplc="BFCC7F76">
      <w:numFmt w:val="bullet"/>
      <w:lvlText w:val="•"/>
      <w:lvlJc w:val="left"/>
      <w:pPr>
        <w:ind w:left="3340" w:hanging="298"/>
      </w:pPr>
      <w:rPr>
        <w:lang w:val="en-US" w:eastAsia="en-US" w:bidi="ar-SA"/>
      </w:rPr>
    </w:lvl>
    <w:lvl w:ilvl="3" w:tplc="538A63CA">
      <w:numFmt w:val="bullet"/>
      <w:lvlText w:val="•"/>
      <w:lvlJc w:val="left"/>
      <w:pPr>
        <w:ind w:left="4361" w:hanging="298"/>
      </w:pPr>
      <w:rPr>
        <w:lang w:val="en-US" w:eastAsia="en-US" w:bidi="ar-SA"/>
      </w:rPr>
    </w:lvl>
    <w:lvl w:ilvl="4" w:tplc="9E0E2FFE">
      <w:numFmt w:val="bullet"/>
      <w:lvlText w:val="•"/>
      <w:lvlJc w:val="left"/>
      <w:pPr>
        <w:ind w:left="5381" w:hanging="298"/>
      </w:pPr>
      <w:rPr>
        <w:lang w:val="en-US" w:eastAsia="en-US" w:bidi="ar-SA"/>
      </w:rPr>
    </w:lvl>
    <w:lvl w:ilvl="5" w:tplc="6A968D22">
      <w:numFmt w:val="bullet"/>
      <w:lvlText w:val="•"/>
      <w:lvlJc w:val="left"/>
      <w:pPr>
        <w:ind w:left="6402" w:hanging="298"/>
      </w:pPr>
      <w:rPr>
        <w:lang w:val="en-US" w:eastAsia="en-US" w:bidi="ar-SA"/>
      </w:rPr>
    </w:lvl>
    <w:lvl w:ilvl="6" w:tplc="E426361A">
      <w:numFmt w:val="bullet"/>
      <w:lvlText w:val="•"/>
      <w:lvlJc w:val="left"/>
      <w:pPr>
        <w:ind w:left="7422" w:hanging="298"/>
      </w:pPr>
      <w:rPr>
        <w:lang w:val="en-US" w:eastAsia="en-US" w:bidi="ar-SA"/>
      </w:rPr>
    </w:lvl>
    <w:lvl w:ilvl="7" w:tplc="EDAC8A62">
      <w:numFmt w:val="bullet"/>
      <w:lvlText w:val="•"/>
      <w:lvlJc w:val="left"/>
      <w:pPr>
        <w:ind w:left="8442" w:hanging="298"/>
      </w:pPr>
      <w:rPr>
        <w:lang w:val="en-US" w:eastAsia="en-US" w:bidi="ar-SA"/>
      </w:rPr>
    </w:lvl>
    <w:lvl w:ilvl="8" w:tplc="3928360A">
      <w:numFmt w:val="bullet"/>
      <w:lvlText w:val="•"/>
      <w:lvlJc w:val="left"/>
      <w:pPr>
        <w:ind w:left="9463" w:hanging="298"/>
      </w:pPr>
      <w:rPr>
        <w:lang w:val="en-US" w:eastAsia="en-US" w:bidi="ar-SA"/>
      </w:rPr>
    </w:lvl>
  </w:abstractNum>
  <w:abstractNum w:abstractNumId="29" w15:restartNumberingAfterBreak="0">
    <w:nsid w:val="347E00DE"/>
    <w:multiLevelType w:val="hybridMultilevel"/>
    <w:tmpl w:val="CB8AF98A"/>
    <w:lvl w:ilvl="0" w:tplc="DD885286">
      <w:start w:val="1"/>
      <w:numFmt w:val="decimal"/>
      <w:lvlText w:val="%1)"/>
      <w:lvlJc w:val="left"/>
      <w:pPr>
        <w:ind w:left="1299" w:hanging="293"/>
      </w:pPr>
      <w:rPr>
        <w:rFonts w:ascii="Times New Roman" w:eastAsia="Times New Roman" w:hAnsi="Times New Roman" w:cs="Times New Roman" w:hint="default"/>
        <w:b w:val="0"/>
        <w:bCs w:val="0"/>
        <w:i w:val="0"/>
        <w:iCs w:val="0"/>
        <w:w w:val="99"/>
        <w:sz w:val="26"/>
        <w:szCs w:val="26"/>
        <w:lang w:val="en-US" w:eastAsia="en-US" w:bidi="ar-SA"/>
      </w:rPr>
    </w:lvl>
    <w:lvl w:ilvl="1" w:tplc="5B3A3798">
      <w:numFmt w:val="bullet"/>
      <w:lvlText w:val="•"/>
      <w:lvlJc w:val="left"/>
      <w:pPr>
        <w:ind w:left="2320" w:hanging="293"/>
      </w:pPr>
      <w:rPr>
        <w:lang w:val="en-US" w:eastAsia="en-US" w:bidi="ar-SA"/>
      </w:rPr>
    </w:lvl>
    <w:lvl w:ilvl="2" w:tplc="12826E42">
      <w:numFmt w:val="bullet"/>
      <w:lvlText w:val="•"/>
      <w:lvlJc w:val="left"/>
      <w:pPr>
        <w:ind w:left="3340" w:hanging="293"/>
      </w:pPr>
      <w:rPr>
        <w:lang w:val="en-US" w:eastAsia="en-US" w:bidi="ar-SA"/>
      </w:rPr>
    </w:lvl>
    <w:lvl w:ilvl="3" w:tplc="6AAA6688">
      <w:numFmt w:val="bullet"/>
      <w:lvlText w:val="•"/>
      <w:lvlJc w:val="left"/>
      <w:pPr>
        <w:ind w:left="4361" w:hanging="293"/>
      </w:pPr>
      <w:rPr>
        <w:lang w:val="en-US" w:eastAsia="en-US" w:bidi="ar-SA"/>
      </w:rPr>
    </w:lvl>
    <w:lvl w:ilvl="4" w:tplc="CCCC6622">
      <w:numFmt w:val="bullet"/>
      <w:lvlText w:val="•"/>
      <w:lvlJc w:val="left"/>
      <w:pPr>
        <w:ind w:left="5381" w:hanging="293"/>
      </w:pPr>
      <w:rPr>
        <w:lang w:val="en-US" w:eastAsia="en-US" w:bidi="ar-SA"/>
      </w:rPr>
    </w:lvl>
    <w:lvl w:ilvl="5" w:tplc="7BE20E48">
      <w:numFmt w:val="bullet"/>
      <w:lvlText w:val="•"/>
      <w:lvlJc w:val="left"/>
      <w:pPr>
        <w:ind w:left="6402" w:hanging="293"/>
      </w:pPr>
      <w:rPr>
        <w:lang w:val="en-US" w:eastAsia="en-US" w:bidi="ar-SA"/>
      </w:rPr>
    </w:lvl>
    <w:lvl w:ilvl="6" w:tplc="4F641658">
      <w:numFmt w:val="bullet"/>
      <w:lvlText w:val="•"/>
      <w:lvlJc w:val="left"/>
      <w:pPr>
        <w:ind w:left="7422" w:hanging="293"/>
      </w:pPr>
      <w:rPr>
        <w:lang w:val="en-US" w:eastAsia="en-US" w:bidi="ar-SA"/>
      </w:rPr>
    </w:lvl>
    <w:lvl w:ilvl="7" w:tplc="8EEEC86A">
      <w:numFmt w:val="bullet"/>
      <w:lvlText w:val="•"/>
      <w:lvlJc w:val="left"/>
      <w:pPr>
        <w:ind w:left="8442" w:hanging="293"/>
      </w:pPr>
      <w:rPr>
        <w:lang w:val="en-US" w:eastAsia="en-US" w:bidi="ar-SA"/>
      </w:rPr>
    </w:lvl>
    <w:lvl w:ilvl="8" w:tplc="0A5A6DCE">
      <w:numFmt w:val="bullet"/>
      <w:lvlText w:val="•"/>
      <w:lvlJc w:val="left"/>
      <w:pPr>
        <w:ind w:left="9463" w:hanging="293"/>
      </w:pPr>
      <w:rPr>
        <w:lang w:val="en-US" w:eastAsia="en-US" w:bidi="ar-SA"/>
      </w:rPr>
    </w:lvl>
  </w:abstractNum>
  <w:abstractNum w:abstractNumId="30" w15:restartNumberingAfterBreak="0">
    <w:nsid w:val="370C1885"/>
    <w:multiLevelType w:val="hybridMultilevel"/>
    <w:tmpl w:val="A2F875B0"/>
    <w:lvl w:ilvl="0" w:tplc="7C22A7E2">
      <w:start w:val="1"/>
      <w:numFmt w:val="decimal"/>
      <w:lvlText w:val="%1."/>
      <w:lvlJc w:val="left"/>
      <w:pPr>
        <w:ind w:left="1299" w:hanging="264"/>
      </w:pPr>
      <w:rPr>
        <w:rFonts w:ascii="Times New Roman" w:eastAsia="Times New Roman" w:hAnsi="Times New Roman" w:cs="Times New Roman" w:hint="default"/>
        <w:b w:val="0"/>
        <w:bCs w:val="0"/>
        <w:i w:val="0"/>
        <w:iCs w:val="0"/>
        <w:w w:val="99"/>
        <w:sz w:val="26"/>
        <w:szCs w:val="26"/>
        <w:lang w:val="en-US" w:eastAsia="en-US" w:bidi="ar-SA"/>
      </w:rPr>
    </w:lvl>
    <w:lvl w:ilvl="1" w:tplc="F8162972">
      <w:numFmt w:val="bullet"/>
      <w:lvlText w:val="•"/>
      <w:lvlJc w:val="left"/>
      <w:pPr>
        <w:ind w:left="2320" w:hanging="264"/>
      </w:pPr>
      <w:rPr>
        <w:lang w:val="en-US" w:eastAsia="en-US" w:bidi="ar-SA"/>
      </w:rPr>
    </w:lvl>
    <w:lvl w:ilvl="2" w:tplc="50706D52">
      <w:numFmt w:val="bullet"/>
      <w:lvlText w:val="•"/>
      <w:lvlJc w:val="left"/>
      <w:pPr>
        <w:ind w:left="3340" w:hanging="264"/>
      </w:pPr>
      <w:rPr>
        <w:lang w:val="en-US" w:eastAsia="en-US" w:bidi="ar-SA"/>
      </w:rPr>
    </w:lvl>
    <w:lvl w:ilvl="3" w:tplc="4492281C">
      <w:numFmt w:val="bullet"/>
      <w:lvlText w:val="•"/>
      <w:lvlJc w:val="left"/>
      <w:pPr>
        <w:ind w:left="4361" w:hanging="264"/>
      </w:pPr>
      <w:rPr>
        <w:lang w:val="en-US" w:eastAsia="en-US" w:bidi="ar-SA"/>
      </w:rPr>
    </w:lvl>
    <w:lvl w:ilvl="4" w:tplc="28664ABE">
      <w:numFmt w:val="bullet"/>
      <w:lvlText w:val="•"/>
      <w:lvlJc w:val="left"/>
      <w:pPr>
        <w:ind w:left="5381" w:hanging="264"/>
      </w:pPr>
      <w:rPr>
        <w:lang w:val="en-US" w:eastAsia="en-US" w:bidi="ar-SA"/>
      </w:rPr>
    </w:lvl>
    <w:lvl w:ilvl="5" w:tplc="BAB44536">
      <w:numFmt w:val="bullet"/>
      <w:lvlText w:val="•"/>
      <w:lvlJc w:val="left"/>
      <w:pPr>
        <w:ind w:left="6402" w:hanging="264"/>
      </w:pPr>
      <w:rPr>
        <w:lang w:val="en-US" w:eastAsia="en-US" w:bidi="ar-SA"/>
      </w:rPr>
    </w:lvl>
    <w:lvl w:ilvl="6" w:tplc="90CAF802">
      <w:numFmt w:val="bullet"/>
      <w:lvlText w:val="•"/>
      <w:lvlJc w:val="left"/>
      <w:pPr>
        <w:ind w:left="7422" w:hanging="264"/>
      </w:pPr>
      <w:rPr>
        <w:lang w:val="en-US" w:eastAsia="en-US" w:bidi="ar-SA"/>
      </w:rPr>
    </w:lvl>
    <w:lvl w:ilvl="7" w:tplc="F7701666">
      <w:numFmt w:val="bullet"/>
      <w:lvlText w:val="•"/>
      <w:lvlJc w:val="left"/>
      <w:pPr>
        <w:ind w:left="8442" w:hanging="264"/>
      </w:pPr>
      <w:rPr>
        <w:lang w:val="en-US" w:eastAsia="en-US" w:bidi="ar-SA"/>
      </w:rPr>
    </w:lvl>
    <w:lvl w:ilvl="8" w:tplc="BCEE77BE">
      <w:numFmt w:val="bullet"/>
      <w:lvlText w:val="•"/>
      <w:lvlJc w:val="left"/>
      <w:pPr>
        <w:ind w:left="9463" w:hanging="264"/>
      </w:pPr>
      <w:rPr>
        <w:lang w:val="en-US" w:eastAsia="en-US" w:bidi="ar-SA"/>
      </w:rPr>
    </w:lvl>
  </w:abstractNum>
  <w:abstractNum w:abstractNumId="31" w15:restartNumberingAfterBreak="0">
    <w:nsid w:val="38486830"/>
    <w:multiLevelType w:val="hybridMultilevel"/>
    <w:tmpl w:val="A1DAD994"/>
    <w:lvl w:ilvl="0" w:tplc="97FE65CA">
      <w:start w:val="1"/>
      <w:numFmt w:val="decimal"/>
      <w:lvlText w:val="%1."/>
      <w:lvlJc w:val="left"/>
      <w:pPr>
        <w:ind w:left="1299" w:hanging="283"/>
      </w:pPr>
      <w:rPr>
        <w:rFonts w:ascii="Times New Roman" w:eastAsia="Times New Roman" w:hAnsi="Times New Roman" w:cs="Times New Roman" w:hint="default"/>
        <w:b w:val="0"/>
        <w:bCs w:val="0"/>
        <w:i w:val="0"/>
        <w:iCs w:val="0"/>
        <w:w w:val="99"/>
        <w:sz w:val="26"/>
        <w:szCs w:val="26"/>
        <w:lang w:val="en-US" w:eastAsia="en-US" w:bidi="ar-SA"/>
      </w:rPr>
    </w:lvl>
    <w:lvl w:ilvl="1" w:tplc="8142639C">
      <w:numFmt w:val="bullet"/>
      <w:lvlText w:val="•"/>
      <w:lvlJc w:val="left"/>
      <w:pPr>
        <w:ind w:left="2320" w:hanging="283"/>
      </w:pPr>
      <w:rPr>
        <w:lang w:val="en-US" w:eastAsia="en-US" w:bidi="ar-SA"/>
      </w:rPr>
    </w:lvl>
    <w:lvl w:ilvl="2" w:tplc="EF48646E">
      <w:numFmt w:val="bullet"/>
      <w:lvlText w:val="•"/>
      <w:lvlJc w:val="left"/>
      <w:pPr>
        <w:ind w:left="3340" w:hanging="283"/>
      </w:pPr>
      <w:rPr>
        <w:lang w:val="en-US" w:eastAsia="en-US" w:bidi="ar-SA"/>
      </w:rPr>
    </w:lvl>
    <w:lvl w:ilvl="3" w:tplc="4552B6DE">
      <w:numFmt w:val="bullet"/>
      <w:lvlText w:val="•"/>
      <w:lvlJc w:val="left"/>
      <w:pPr>
        <w:ind w:left="4361" w:hanging="283"/>
      </w:pPr>
      <w:rPr>
        <w:lang w:val="en-US" w:eastAsia="en-US" w:bidi="ar-SA"/>
      </w:rPr>
    </w:lvl>
    <w:lvl w:ilvl="4" w:tplc="155E1CEA">
      <w:numFmt w:val="bullet"/>
      <w:lvlText w:val="•"/>
      <w:lvlJc w:val="left"/>
      <w:pPr>
        <w:ind w:left="5381" w:hanging="283"/>
      </w:pPr>
      <w:rPr>
        <w:lang w:val="en-US" w:eastAsia="en-US" w:bidi="ar-SA"/>
      </w:rPr>
    </w:lvl>
    <w:lvl w:ilvl="5" w:tplc="81A28908">
      <w:numFmt w:val="bullet"/>
      <w:lvlText w:val="•"/>
      <w:lvlJc w:val="left"/>
      <w:pPr>
        <w:ind w:left="6402" w:hanging="283"/>
      </w:pPr>
      <w:rPr>
        <w:lang w:val="en-US" w:eastAsia="en-US" w:bidi="ar-SA"/>
      </w:rPr>
    </w:lvl>
    <w:lvl w:ilvl="6" w:tplc="620E338A">
      <w:numFmt w:val="bullet"/>
      <w:lvlText w:val="•"/>
      <w:lvlJc w:val="left"/>
      <w:pPr>
        <w:ind w:left="7422" w:hanging="283"/>
      </w:pPr>
      <w:rPr>
        <w:lang w:val="en-US" w:eastAsia="en-US" w:bidi="ar-SA"/>
      </w:rPr>
    </w:lvl>
    <w:lvl w:ilvl="7" w:tplc="AD2AA3CA">
      <w:numFmt w:val="bullet"/>
      <w:lvlText w:val="•"/>
      <w:lvlJc w:val="left"/>
      <w:pPr>
        <w:ind w:left="8442" w:hanging="283"/>
      </w:pPr>
      <w:rPr>
        <w:lang w:val="en-US" w:eastAsia="en-US" w:bidi="ar-SA"/>
      </w:rPr>
    </w:lvl>
    <w:lvl w:ilvl="8" w:tplc="285C9756">
      <w:numFmt w:val="bullet"/>
      <w:lvlText w:val="•"/>
      <w:lvlJc w:val="left"/>
      <w:pPr>
        <w:ind w:left="9463" w:hanging="283"/>
      </w:pPr>
      <w:rPr>
        <w:lang w:val="en-US" w:eastAsia="en-US" w:bidi="ar-SA"/>
      </w:rPr>
    </w:lvl>
  </w:abstractNum>
  <w:abstractNum w:abstractNumId="32" w15:restartNumberingAfterBreak="0">
    <w:nsid w:val="387A5B06"/>
    <w:multiLevelType w:val="hybridMultilevel"/>
    <w:tmpl w:val="A2A8ABE6"/>
    <w:lvl w:ilvl="0" w:tplc="4258B0E8">
      <w:start w:val="1"/>
      <w:numFmt w:val="decimal"/>
      <w:lvlText w:val="%1."/>
      <w:lvlJc w:val="left"/>
      <w:pPr>
        <w:ind w:left="1299" w:hanging="452"/>
      </w:pPr>
      <w:rPr>
        <w:rFonts w:ascii="Times New Roman" w:eastAsia="Times New Roman" w:hAnsi="Times New Roman" w:cs="Times New Roman" w:hint="default"/>
        <w:b w:val="0"/>
        <w:bCs w:val="0"/>
        <w:i w:val="0"/>
        <w:iCs w:val="0"/>
        <w:w w:val="99"/>
        <w:sz w:val="26"/>
        <w:szCs w:val="26"/>
        <w:lang w:val="en-US" w:eastAsia="en-US" w:bidi="ar-SA"/>
      </w:rPr>
    </w:lvl>
    <w:lvl w:ilvl="1" w:tplc="4C442C08">
      <w:numFmt w:val="bullet"/>
      <w:lvlText w:val="•"/>
      <w:lvlJc w:val="left"/>
      <w:pPr>
        <w:ind w:left="2320" w:hanging="452"/>
      </w:pPr>
      <w:rPr>
        <w:lang w:val="en-US" w:eastAsia="en-US" w:bidi="ar-SA"/>
      </w:rPr>
    </w:lvl>
    <w:lvl w:ilvl="2" w:tplc="7D2EBCB6">
      <w:numFmt w:val="bullet"/>
      <w:lvlText w:val="•"/>
      <w:lvlJc w:val="left"/>
      <w:pPr>
        <w:ind w:left="3340" w:hanging="452"/>
      </w:pPr>
      <w:rPr>
        <w:lang w:val="en-US" w:eastAsia="en-US" w:bidi="ar-SA"/>
      </w:rPr>
    </w:lvl>
    <w:lvl w:ilvl="3" w:tplc="39A03C82">
      <w:numFmt w:val="bullet"/>
      <w:lvlText w:val="•"/>
      <w:lvlJc w:val="left"/>
      <w:pPr>
        <w:ind w:left="4361" w:hanging="452"/>
      </w:pPr>
      <w:rPr>
        <w:lang w:val="en-US" w:eastAsia="en-US" w:bidi="ar-SA"/>
      </w:rPr>
    </w:lvl>
    <w:lvl w:ilvl="4" w:tplc="DB68A1FA">
      <w:numFmt w:val="bullet"/>
      <w:lvlText w:val="•"/>
      <w:lvlJc w:val="left"/>
      <w:pPr>
        <w:ind w:left="5381" w:hanging="452"/>
      </w:pPr>
      <w:rPr>
        <w:lang w:val="en-US" w:eastAsia="en-US" w:bidi="ar-SA"/>
      </w:rPr>
    </w:lvl>
    <w:lvl w:ilvl="5" w:tplc="9960A4C4">
      <w:numFmt w:val="bullet"/>
      <w:lvlText w:val="•"/>
      <w:lvlJc w:val="left"/>
      <w:pPr>
        <w:ind w:left="6402" w:hanging="452"/>
      </w:pPr>
      <w:rPr>
        <w:lang w:val="en-US" w:eastAsia="en-US" w:bidi="ar-SA"/>
      </w:rPr>
    </w:lvl>
    <w:lvl w:ilvl="6" w:tplc="940AF2C8">
      <w:numFmt w:val="bullet"/>
      <w:lvlText w:val="•"/>
      <w:lvlJc w:val="left"/>
      <w:pPr>
        <w:ind w:left="7422" w:hanging="452"/>
      </w:pPr>
      <w:rPr>
        <w:lang w:val="en-US" w:eastAsia="en-US" w:bidi="ar-SA"/>
      </w:rPr>
    </w:lvl>
    <w:lvl w:ilvl="7" w:tplc="92DEDE76">
      <w:numFmt w:val="bullet"/>
      <w:lvlText w:val="•"/>
      <w:lvlJc w:val="left"/>
      <w:pPr>
        <w:ind w:left="8442" w:hanging="452"/>
      </w:pPr>
      <w:rPr>
        <w:lang w:val="en-US" w:eastAsia="en-US" w:bidi="ar-SA"/>
      </w:rPr>
    </w:lvl>
    <w:lvl w:ilvl="8" w:tplc="EDCAF71A">
      <w:numFmt w:val="bullet"/>
      <w:lvlText w:val="•"/>
      <w:lvlJc w:val="left"/>
      <w:pPr>
        <w:ind w:left="9463" w:hanging="452"/>
      </w:pPr>
      <w:rPr>
        <w:lang w:val="en-US" w:eastAsia="en-US" w:bidi="ar-SA"/>
      </w:rPr>
    </w:lvl>
  </w:abstractNum>
  <w:abstractNum w:abstractNumId="33" w15:restartNumberingAfterBreak="0">
    <w:nsid w:val="38972779"/>
    <w:multiLevelType w:val="hybridMultilevel"/>
    <w:tmpl w:val="FC028A8A"/>
    <w:lvl w:ilvl="0" w:tplc="49607B54">
      <w:start w:val="1"/>
      <w:numFmt w:val="decimal"/>
      <w:lvlText w:val="%1."/>
      <w:lvlJc w:val="left"/>
      <w:pPr>
        <w:ind w:left="1299" w:hanging="465"/>
      </w:pPr>
      <w:rPr>
        <w:rFonts w:ascii="Times New Roman" w:eastAsia="Times New Roman" w:hAnsi="Times New Roman" w:cs="Times New Roman" w:hint="default"/>
        <w:b w:val="0"/>
        <w:bCs w:val="0"/>
        <w:i w:val="0"/>
        <w:iCs w:val="0"/>
        <w:w w:val="99"/>
        <w:sz w:val="26"/>
        <w:szCs w:val="26"/>
        <w:lang w:val="en-US" w:eastAsia="en-US" w:bidi="ar-SA"/>
      </w:rPr>
    </w:lvl>
    <w:lvl w:ilvl="1" w:tplc="CCDCA950">
      <w:numFmt w:val="bullet"/>
      <w:lvlText w:val="•"/>
      <w:lvlJc w:val="left"/>
      <w:pPr>
        <w:ind w:left="2320" w:hanging="465"/>
      </w:pPr>
      <w:rPr>
        <w:lang w:val="en-US" w:eastAsia="en-US" w:bidi="ar-SA"/>
      </w:rPr>
    </w:lvl>
    <w:lvl w:ilvl="2" w:tplc="FF422C9A">
      <w:numFmt w:val="bullet"/>
      <w:lvlText w:val="•"/>
      <w:lvlJc w:val="left"/>
      <w:pPr>
        <w:ind w:left="3340" w:hanging="465"/>
      </w:pPr>
      <w:rPr>
        <w:lang w:val="en-US" w:eastAsia="en-US" w:bidi="ar-SA"/>
      </w:rPr>
    </w:lvl>
    <w:lvl w:ilvl="3" w:tplc="9BF46052">
      <w:numFmt w:val="bullet"/>
      <w:lvlText w:val="•"/>
      <w:lvlJc w:val="left"/>
      <w:pPr>
        <w:ind w:left="4361" w:hanging="465"/>
      </w:pPr>
      <w:rPr>
        <w:lang w:val="en-US" w:eastAsia="en-US" w:bidi="ar-SA"/>
      </w:rPr>
    </w:lvl>
    <w:lvl w:ilvl="4" w:tplc="A4364940">
      <w:numFmt w:val="bullet"/>
      <w:lvlText w:val="•"/>
      <w:lvlJc w:val="left"/>
      <w:pPr>
        <w:ind w:left="5381" w:hanging="465"/>
      </w:pPr>
      <w:rPr>
        <w:lang w:val="en-US" w:eastAsia="en-US" w:bidi="ar-SA"/>
      </w:rPr>
    </w:lvl>
    <w:lvl w:ilvl="5" w:tplc="AEC66630">
      <w:numFmt w:val="bullet"/>
      <w:lvlText w:val="•"/>
      <w:lvlJc w:val="left"/>
      <w:pPr>
        <w:ind w:left="6402" w:hanging="465"/>
      </w:pPr>
      <w:rPr>
        <w:lang w:val="en-US" w:eastAsia="en-US" w:bidi="ar-SA"/>
      </w:rPr>
    </w:lvl>
    <w:lvl w:ilvl="6" w:tplc="B5367DD4">
      <w:numFmt w:val="bullet"/>
      <w:lvlText w:val="•"/>
      <w:lvlJc w:val="left"/>
      <w:pPr>
        <w:ind w:left="7422" w:hanging="465"/>
      </w:pPr>
      <w:rPr>
        <w:lang w:val="en-US" w:eastAsia="en-US" w:bidi="ar-SA"/>
      </w:rPr>
    </w:lvl>
    <w:lvl w:ilvl="7" w:tplc="8A9646F8">
      <w:numFmt w:val="bullet"/>
      <w:lvlText w:val="•"/>
      <w:lvlJc w:val="left"/>
      <w:pPr>
        <w:ind w:left="8442" w:hanging="465"/>
      </w:pPr>
      <w:rPr>
        <w:lang w:val="en-US" w:eastAsia="en-US" w:bidi="ar-SA"/>
      </w:rPr>
    </w:lvl>
    <w:lvl w:ilvl="8" w:tplc="29CA9A1A">
      <w:numFmt w:val="bullet"/>
      <w:lvlText w:val="•"/>
      <w:lvlJc w:val="left"/>
      <w:pPr>
        <w:ind w:left="9463" w:hanging="465"/>
      </w:pPr>
      <w:rPr>
        <w:lang w:val="en-US" w:eastAsia="en-US" w:bidi="ar-SA"/>
      </w:rPr>
    </w:lvl>
  </w:abstractNum>
  <w:abstractNum w:abstractNumId="34" w15:restartNumberingAfterBreak="0">
    <w:nsid w:val="3B877BF2"/>
    <w:multiLevelType w:val="hybridMultilevel"/>
    <w:tmpl w:val="7D0229A4"/>
    <w:lvl w:ilvl="0" w:tplc="8EFCFA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40374699"/>
    <w:multiLevelType w:val="hybridMultilevel"/>
    <w:tmpl w:val="511E5C04"/>
    <w:lvl w:ilvl="0" w:tplc="6A780F14">
      <w:start w:val="1"/>
      <w:numFmt w:val="decimal"/>
      <w:lvlText w:val="%1."/>
      <w:lvlJc w:val="left"/>
      <w:pPr>
        <w:ind w:left="2129" w:hanging="264"/>
      </w:pPr>
      <w:rPr>
        <w:rFonts w:ascii="Times New Roman" w:eastAsia="Times New Roman" w:hAnsi="Times New Roman" w:cs="Times New Roman" w:hint="default"/>
        <w:b w:val="0"/>
        <w:bCs w:val="0"/>
        <w:i w:val="0"/>
        <w:iCs w:val="0"/>
        <w:w w:val="99"/>
        <w:sz w:val="26"/>
        <w:szCs w:val="26"/>
        <w:lang w:val="en-US" w:eastAsia="en-US" w:bidi="ar-SA"/>
      </w:rPr>
    </w:lvl>
    <w:lvl w:ilvl="1" w:tplc="F1A4D320">
      <w:numFmt w:val="bullet"/>
      <w:lvlText w:val="•"/>
      <w:lvlJc w:val="left"/>
      <w:pPr>
        <w:ind w:left="3058" w:hanging="264"/>
      </w:pPr>
      <w:rPr>
        <w:lang w:val="en-US" w:eastAsia="en-US" w:bidi="ar-SA"/>
      </w:rPr>
    </w:lvl>
    <w:lvl w:ilvl="2" w:tplc="18385A24">
      <w:numFmt w:val="bullet"/>
      <w:lvlText w:val="•"/>
      <w:lvlJc w:val="left"/>
      <w:pPr>
        <w:ind w:left="3996" w:hanging="264"/>
      </w:pPr>
      <w:rPr>
        <w:lang w:val="en-US" w:eastAsia="en-US" w:bidi="ar-SA"/>
      </w:rPr>
    </w:lvl>
    <w:lvl w:ilvl="3" w:tplc="ADE01044">
      <w:numFmt w:val="bullet"/>
      <w:lvlText w:val="•"/>
      <w:lvlJc w:val="left"/>
      <w:pPr>
        <w:ind w:left="4935" w:hanging="264"/>
      </w:pPr>
      <w:rPr>
        <w:lang w:val="en-US" w:eastAsia="en-US" w:bidi="ar-SA"/>
      </w:rPr>
    </w:lvl>
    <w:lvl w:ilvl="4" w:tplc="6CD0EAD4">
      <w:numFmt w:val="bullet"/>
      <w:lvlText w:val="•"/>
      <w:lvlJc w:val="left"/>
      <w:pPr>
        <w:ind w:left="5873" w:hanging="264"/>
      </w:pPr>
      <w:rPr>
        <w:lang w:val="en-US" w:eastAsia="en-US" w:bidi="ar-SA"/>
      </w:rPr>
    </w:lvl>
    <w:lvl w:ilvl="5" w:tplc="4F4ED1AE">
      <w:numFmt w:val="bullet"/>
      <w:lvlText w:val="•"/>
      <w:lvlJc w:val="left"/>
      <w:pPr>
        <w:ind w:left="6812" w:hanging="264"/>
      </w:pPr>
      <w:rPr>
        <w:lang w:val="en-US" w:eastAsia="en-US" w:bidi="ar-SA"/>
      </w:rPr>
    </w:lvl>
    <w:lvl w:ilvl="6" w:tplc="B322D150">
      <w:numFmt w:val="bullet"/>
      <w:lvlText w:val="•"/>
      <w:lvlJc w:val="left"/>
      <w:pPr>
        <w:ind w:left="7750" w:hanging="264"/>
      </w:pPr>
      <w:rPr>
        <w:lang w:val="en-US" w:eastAsia="en-US" w:bidi="ar-SA"/>
      </w:rPr>
    </w:lvl>
    <w:lvl w:ilvl="7" w:tplc="91446B2A">
      <w:numFmt w:val="bullet"/>
      <w:lvlText w:val="•"/>
      <w:lvlJc w:val="left"/>
      <w:pPr>
        <w:ind w:left="8688" w:hanging="264"/>
      </w:pPr>
      <w:rPr>
        <w:lang w:val="en-US" w:eastAsia="en-US" w:bidi="ar-SA"/>
      </w:rPr>
    </w:lvl>
    <w:lvl w:ilvl="8" w:tplc="B00431F4">
      <w:numFmt w:val="bullet"/>
      <w:lvlText w:val="•"/>
      <w:lvlJc w:val="left"/>
      <w:pPr>
        <w:ind w:left="9627" w:hanging="264"/>
      </w:pPr>
      <w:rPr>
        <w:lang w:val="en-US" w:eastAsia="en-US" w:bidi="ar-SA"/>
      </w:rPr>
    </w:lvl>
  </w:abstractNum>
  <w:abstractNum w:abstractNumId="36" w15:restartNumberingAfterBreak="0">
    <w:nsid w:val="42C37ED6"/>
    <w:multiLevelType w:val="hybridMultilevel"/>
    <w:tmpl w:val="47EEC2E6"/>
    <w:lvl w:ilvl="0" w:tplc="751295A0">
      <w:start w:val="1"/>
      <w:numFmt w:val="decimal"/>
      <w:lvlText w:val="%1."/>
      <w:lvlJc w:val="left"/>
      <w:pPr>
        <w:ind w:left="1299" w:hanging="264"/>
      </w:pPr>
      <w:rPr>
        <w:rFonts w:ascii="Times New Roman" w:eastAsia="Times New Roman" w:hAnsi="Times New Roman" w:cs="Times New Roman" w:hint="default"/>
        <w:b w:val="0"/>
        <w:bCs w:val="0"/>
        <w:i w:val="0"/>
        <w:iCs w:val="0"/>
        <w:w w:val="99"/>
        <w:sz w:val="26"/>
        <w:szCs w:val="26"/>
        <w:lang w:val="en-US" w:eastAsia="en-US" w:bidi="ar-SA"/>
      </w:rPr>
    </w:lvl>
    <w:lvl w:ilvl="1" w:tplc="801411D4">
      <w:numFmt w:val="bullet"/>
      <w:lvlText w:val="•"/>
      <w:lvlJc w:val="left"/>
      <w:pPr>
        <w:ind w:left="2320" w:hanging="264"/>
      </w:pPr>
      <w:rPr>
        <w:lang w:val="en-US" w:eastAsia="en-US" w:bidi="ar-SA"/>
      </w:rPr>
    </w:lvl>
    <w:lvl w:ilvl="2" w:tplc="440A963C">
      <w:numFmt w:val="bullet"/>
      <w:lvlText w:val="•"/>
      <w:lvlJc w:val="left"/>
      <w:pPr>
        <w:ind w:left="3340" w:hanging="264"/>
      </w:pPr>
      <w:rPr>
        <w:lang w:val="en-US" w:eastAsia="en-US" w:bidi="ar-SA"/>
      </w:rPr>
    </w:lvl>
    <w:lvl w:ilvl="3" w:tplc="140EC3EE">
      <w:numFmt w:val="bullet"/>
      <w:lvlText w:val="•"/>
      <w:lvlJc w:val="left"/>
      <w:pPr>
        <w:ind w:left="4361" w:hanging="264"/>
      </w:pPr>
      <w:rPr>
        <w:lang w:val="en-US" w:eastAsia="en-US" w:bidi="ar-SA"/>
      </w:rPr>
    </w:lvl>
    <w:lvl w:ilvl="4" w:tplc="16668FEC">
      <w:numFmt w:val="bullet"/>
      <w:lvlText w:val="•"/>
      <w:lvlJc w:val="left"/>
      <w:pPr>
        <w:ind w:left="5381" w:hanging="264"/>
      </w:pPr>
      <w:rPr>
        <w:lang w:val="en-US" w:eastAsia="en-US" w:bidi="ar-SA"/>
      </w:rPr>
    </w:lvl>
    <w:lvl w:ilvl="5" w:tplc="E38ADC9E">
      <w:numFmt w:val="bullet"/>
      <w:lvlText w:val="•"/>
      <w:lvlJc w:val="left"/>
      <w:pPr>
        <w:ind w:left="6402" w:hanging="264"/>
      </w:pPr>
      <w:rPr>
        <w:lang w:val="en-US" w:eastAsia="en-US" w:bidi="ar-SA"/>
      </w:rPr>
    </w:lvl>
    <w:lvl w:ilvl="6" w:tplc="4F5E614E">
      <w:numFmt w:val="bullet"/>
      <w:lvlText w:val="•"/>
      <w:lvlJc w:val="left"/>
      <w:pPr>
        <w:ind w:left="7422" w:hanging="264"/>
      </w:pPr>
      <w:rPr>
        <w:lang w:val="en-US" w:eastAsia="en-US" w:bidi="ar-SA"/>
      </w:rPr>
    </w:lvl>
    <w:lvl w:ilvl="7" w:tplc="868C386A">
      <w:numFmt w:val="bullet"/>
      <w:lvlText w:val="•"/>
      <w:lvlJc w:val="left"/>
      <w:pPr>
        <w:ind w:left="8442" w:hanging="264"/>
      </w:pPr>
      <w:rPr>
        <w:lang w:val="en-US" w:eastAsia="en-US" w:bidi="ar-SA"/>
      </w:rPr>
    </w:lvl>
    <w:lvl w:ilvl="8" w:tplc="BD3E6296">
      <w:numFmt w:val="bullet"/>
      <w:lvlText w:val="•"/>
      <w:lvlJc w:val="left"/>
      <w:pPr>
        <w:ind w:left="9463" w:hanging="264"/>
      </w:pPr>
      <w:rPr>
        <w:lang w:val="en-US" w:eastAsia="en-US" w:bidi="ar-SA"/>
      </w:rPr>
    </w:lvl>
  </w:abstractNum>
  <w:abstractNum w:abstractNumId="37" w15:restartNumberingAfterBreak="0">
    <w:nsid w:val="42CC4519"/>
    <w:multiLevelType w:val="hybridMultilevel"/>
    <w:tmpl w:val="0FB86F22"/>
    <w:lvl w:ilvl="0" w:tplc="ED8814A0">
      <w:start w:val="1"/>
      <w:numFmt w:val="decimal"/>
      <w:lvlText w:val="%1)"/>
      <w:lvlJc w:val="left"/>
      <w:pPr>
        <w:ind w:left="1299" w:hanging="331"/>
      </w:pPr>
      <w:rPr>
        <w:rFonts w:ascii="Times New Roman" w:eastAsia="Times New Roman" w:hAnsi="Times New Roman" w:cs="Times New Roman" w:hint="default"/>
        <w:b w:val="0"/>
        <w:bCs w:val="0"/>
        <w:i w:val="0"/>
        <w:iCs w:val="0"/>
        <w:w w:val="99"/>
        <w:sz w:val="26"/>
        <w:szCs w:val="26"/>
        <w:lang w:val="en-US" w:eastAsia="en-US" w:bidi="ar-SA"/>
      </w:rPr>
    </w:lvl>
    <w:lvl w:ilvl="1" w:tplc="B6D4816A">
      <w:numFmt w:val="bullet"/>
      <w:lvlText w:val="•"/>
      <w:lvlJc w:val="left"/>
      <w:pPr>
        <w:ind w:left="2320" w:hanging="331"/>
      </w:pPr>
      <w:rPr>
        <w:lang w:val="en-US" w:eastAsia="en-US" w:bidi="ar-SA"/>
      </w:rPr>
    </w:lvl>
    <w:lvl w:ilvl="2" w:tplc="4E547F06">
      <w:numFmt w:val="bullet"/>
      <w:lvlText w:val="•"/>
      <w:lvlJc w:val="left"/>
      <w:pPr>
        <w:ind w:left="3340" w:hanging="331"/>
      </w:pPr>
      <w:rPr>
        <w:lang w:val="en-US" w:eastAsia="en-US" w:bidi="ar-SA"/>
      </w:rPr>
    </w:lvl>
    <w:lvl w:ilvl="3" w:tplc="82E2B92C">
      <w:numFmt w:val="bullet"/>
      <w:lvlText w:val="•"/>
      <w:lvlJc w:val="left"/>
      <w:pPr>
        <w:ind w:left="4361" w:hanging="331"/>
      </w:pPr>
      <w:rPr>
        <w:lang w:val="en-US" w:eastAsia="en-US" w:bidi="ar-SA"/>
      </w:rPr>
    </w:lvl>
    <w:lvl w:ilvl="4" w:tplc="8320C15A">
      <w:numFmt w:val="bullet"/>
      <w:lvlText w:val="•"/>
      <w:lvlJc w:val="left"/>
      <w:pPr>
        <w:ind w:left="5381" w:hanging="331"/>
      </w:pPr>
      <w:rPr>
        <w:lang w:val="en-US" w:eastAsia="en-US" w:bidi="ar-SA"/>
      </w:rPr>
    </w:lvl>
    <w:lvl w:ilvl="5" w:tplc="4B706682">
      <w:numFmt w:val="bullet"/>
      <w:lvlText w:val="•"/>
      <w:lvlJc w:val="left"/>
      <w:pPr>
        <w:ind w:left="6402" w:hanging="331"/>
      </w:pPr>
      <w:rPr>
        <w:lang w:val="en-US" w:eastAsia="en-US" w:bidi="ar-SA"/>
      </w:rPr>
    </w:lvl>
    <w:lvl w:ilvl="6" w:tplc="1354D6F2">
      <w:numFmt w:val="bullet"/>
      <w:lvlText w:val="•"/>
      <w:lvlJc w:val="left"/>
      <w:pPr>
        <w:ind w:left="7422" w:hanging="331"/>
      </w:pPr>
      <w:rPr>
        <w:lang w:val="en-US" w:eastAsia="en-US" w:bidi="ar-SA"/>
      </w:rPr>
    </w:lvl>
    <w:lvl w:ilvl="7" w:tplc="B7DAB560">
      <w:numFmt w:val="bullet"/>
      <w:lvlText w:val="•"/>
      <w:lvlJc w:val="left"/>
      <w:pPr>
        <w:ind w:left="8442" w:hanging="331"/>
      </w:pPr>
      <w:rPr>
        <w:lang w:val="en-US" w:eastAsia="en-US" w:bidi="ar-SA"/>
      </w:rPr>
    </w:lvl>
    <w:lvl w:ilvl="8" w:tplc="D864F4E0">
      <w:numFmt w:val="bullet"/>
      <w:lvlText w:val="•"/>
      <w:lvlJc w:val="left"/>
      <w:pPr>
        <w:ind w:left="9463" w:hanging="331"/>
      </w:pPr>
      <w:rPr>
        <w:lang w:val="en-US" w:eastAsia="en-US" w:bidi="ar-SA"/>
      </w:rPr>
    </w:lvl>
  </w:abstractNum>
  <w:abstractNum w:abstractNumId="38" w15:restartNumberingAfterBreak="0">
    <w:nsid w:val="445D7201"/>
    <w:multiLevelType w:val="hybridMultilevel"/>
    <w:tmpl w:val="BAFE3F4E"/>
    <w:lvl w:ilvl="0" w:tplc="F4865A96">
      <w:start w:val="1"/>
      <w:numFmt w:val="decimal"/>
      <w:lvlText w:val="%1."/>
      <w:lvlJc w:val="left"/>
      <w:pPr>
        <w:ind w:left="1299" w:hanging="326"/>
      </w:pPr>
      <w:rPr>
        <w:rFonts w:ascii="Times New Roman" w:eastAsia="Times New Roman" w:hAnsi="Times New Roman" w:cs="Times New Roman" w:hint="default"/>
        <w:b w:val="0"/>
        <w:bCs w:val="0"/>
        <w:i w:val="0"/>
        <w:iCs w:val="0"/>
        <w:w w:val="99"/>
        <w:sz w:val="26"/>
        <w:szCs w:val="26"/>
        <w:lang w:val="en-US" w:eastAsia="en-US" w:bidi="ar-SA"/>
      </w:rPr>
    </w:lvl>
    <w:lvl w:ilvl="1" w:tplc="982E97B8">
      <w:numFmt w:val="bullet"/>
      <w:lvlText w:val="•"/>
      <w:lvlJc w:val="left"/>
      <w:pPr>
        <w:ind w:left="2320" w:hanging="326"/>
      </w:pPr>
      <w:rPr>
        <w:lang w:val="en-US" w:eastAsia="en-US" w:bidi="ar-SA"/>
      </w:rPr>
    </w:lvl>
    <w:lvl w:ilvl="2" w:tplc="14043528">
      <w:numFmt w:val="bullet"/>
      <w:lvlText w:val="•"/>
      <w:lvlJc w:val="left"/>
      <w:pPr>
        <w:ind w:left="3340" w:hanging="326"/>
      </w:pPr>
      <w:rPr>
        <w:lang w:val="en-US" w:eastAsia="en-US" w:bidi="ar-SA"/>
      </w:rPr>
    </w:lvl>
    <w:lvl w:ilvl="3" w:tplc="D200EBD0">
      <w:numFmt w:val="bullet"/>
      <w:lvlText w:val="•"/>
      <w:lvlJc w:val="left"/>
      <w:pPr>
        <w:ind w:left="4361" w:hanging="326"/>
      </w:pPr>
      <w:rPr>
        <w:lang w:val="en-US" w:eastAsia="en-US" w:bidi="ar-SA"/>
      </w:rPr>
    </w:lvl>
    <w:lvl w:ilvl="4" w:tplc="20581C2A">
      <w:numFmt w:val="bullet"/>
      <w:lvlText w:val="•"/>
      <w:lvlJc w:val="left"/>
      <w:pPr>
        <w:ind w:left="5381" w:hanging="326"/>
      </w:pPr>
      <w:rPr>
        <w:lang w:val="en-US" w:eastAsia="en-US" w:bidi="ar-SA"/>
      </w:rPr>
    </w:lvl>
    <w:lvl w:ilvl="5" w:tplc="01DCA5A8">
      <w:numFmt w:val="bullet"/>
      <w:lvlText w:val="•"/>
      <w:lvlJc w:val="left"/>
      <w:pPr>
        <w:ind w:left="6402" w:hanging="326"/>
      </w:pPr>
      <w:rPr>
        <w:lang w:val="en-US" w:eastAsia="en-US" w:bidi="ar-SA"/>
      </w:rPr>
    </w:lvl>
    <w:lvl w:ilvl="6" w:tplc="A2A2C490">
      <w:numFmt w:val="bullet"/>
      <w:lvlText w:val="•"/>
      <w:lvlJc w:val="left"/>
      <w:pPr>
        <w:ind w:left="7422" w:hanging="326"/>
      </w:pPr>
      <w:rPr>
        <w:lang w:val="en-US" w:eastAsia="en-US" w:bidi="ar-SA"/>
      </w:rPr>
    </w:lvl>
    <w:lvl w:ilvl="7" w:tplc="72B40578">
      <w:numFmt w:val="bullet"/>
      <w:lvlText w:val="•"/>
      <w:lvlJc w:val="left"/>
      <w:pPr>
        <w:ind w:left="8442" w:hanging="326"/>
      </w:pPr>
      <w:rPr>
        <w:lang w:val="en-US" w:eastAsia="en-US" w:bidi="ar-SA"/>
      </w:rPr>
    </w:lvl>
    <w:lvl w:ilvl="8" w:tplc="4EEAD9DC">
      <w:numFmt w:val="bullet"/>
      <w:lvlText w:val="•"/>
      <w:lvlJc w:val="left"/>
      <w:pPr>
        <w:ind w:left="9463" w:hanging="326"/>
      </w:pPr>
      <w:rPr>
        <w:lang w:val="en-US" w:eastAsia="en-US" w:bidi="ar-SA"/>
      </w:rPr>
    </w:lvl>
  </w:abstractNum>
  <w:abstractNum w:abstractNumId="39" w15:restartNumberingAfterBreak="0">
    <w:nsid w:val="48332391"/>
    <w:multiLevelType w:val="hybridMultilevel"/>
    <w:tmpl w:val="2D708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C20380"/>
    <w:multiLevelType w:val="hybridMultilevel"/>
    <w:tmpl w:val="3204262A"/>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1" w15:restartNumberingAfterBreak="0">
    <w:nsid w:val="50225EF7"/>
    <w:multiLevelType w:val="hybridMultilevel"/>
    <w:tmpl w:val="E040904C"/>
    <w:lvl w:ilvl="0" w:tplc="191E089A">
      <w:start w:val="1"/>
      <w:numFmt w:val="decimal"/>
      <w:lvlText w:val="%1."/>
      <w:lvlJc w:val="left"/>
      <w:pPr>
        <w:ind w:left="1299" w:hanging="264"/>
      </w:pPr>
      <w:rPr>
        <w:rFonts w:ascii="Times New Roman" w:eastAsia="Times New Roman" w:hAnsi="Times New Roman" w:cs="Times New Roman" w:hint="default"/>
        <w:b w:val="0"/>
        <w:bCs w:val="0"/>
        <w:i w:val="0"/>
        <w:iCs w:val="0"/>
        <w:w w:val="99"/>
        <w:sz w:val="26"/>
        <w:szCs w:val="26"/>
        <w:lang w:val="en-US" w:eastAsia="en-US" w:bidi="ar-SA"/>
      </w:rPr>
    </w:lvl>
    <w:lvl w:ilvl="1" w:tplc="4E0C8EBC">
      <w:numFmt w:val="bullet"/>
      <w:lvlText w:val="•"/>
      <w:lvlJc w:val="left"/>
      <w:pPr>
        <w:ind w:left="2320" w:hanging="264"/>
      </w:pPr>
      <w:rPr>
        <w:lang w:val="en-US" w:eastAsia="en-US" w:bidi="ar-SA"/>
      </w:rPr>
    </w:lvl>
    <w:lvl w:ilvl="2" w:tplc="2C28709E">
      <w:numFmt w:val="bullet"/>
      <w:lvlText w:val="•"/>
      <w:lvlJc w:val="left"/>
      <w:pPr>
        <w:ind w:left="3340" w:hanging="264"/>
      </w:pPr>
      <w:rPr>
        <w:lang w:val="en-US" w:eastAsia="en-US" w:bidi="ar-SA"/>
      </w:rPr>
    </w:lvl>
    <w:lvl w:ilvl="3" w:tplc="B65C9494">
      <w:numFmt w:val="bullet"/>
      <w:lvlText w:val="•"/>
      <w:lvlJc w:val="left"/>
      <w:pPr>
        <w:ind w:left="4361" w:hanging="264"/>
      </w:pPr>
      <w:rPr>
        <w:lang w:val="en-US" w:eastAsia="en-US" w:bidi="ar-SA"/>
      </w:rPr>
    </w:lvl>
    <w:lvl w:ilvl="4" w:tplc="8B18B28C">
      <w:numFmt w:val="bullet"/>
      <w:lvlText w:val="•"/>
      <w:lvlJc w:val="left"/>
      <w:pPr>
        <w:ind w:left="5381" w:hanging="264"/>
      </w:pPr>
      <w:rPr>
        <w:lang w:val="en-US" w:eastAsia="en-US" w:bidi="ar-SA"/>
      </w:rPr>
    </w:lvl>
    <w:lvl w:ilvl="5" w:tplc="262CD88E">
      <w:numFmt w:val="bullet"/>
      <w:lvlText w:val="•"/>
      <w:lvlJc w:val="left"/>
      <w:pPr>
        <w:ind w:left="6402" w:hanging="264"/>
      </w:pPr>
      <w:rPr>
        <w:lang w:val="en-US" w:eastAsia="en-US" w:bidi="ar-SA"/>
      </w:rPr>
    </w:lvl>
    <w:lvl w:ilvl="6" w:tplc="5CEAFCE6">
      <w:numFmt w:val="bullet"/>
      <w:lvlText w:val="•"/>
      <w:lvlJc w:val="left"/>
      <w:pPr>
        <w:ind w:left="7422" w:hanging="264"/>
      </w:pPr>
      <w:rPr>
        <w:lang w:val="en-US" w:eastAsia="en-US" w:bidi="ar-SA"/>
      </w:rPr>
    </w:lvl>
    <w:lvl w:ilvl="7" w:tplc="A34C073A">
      <w:numFmt w:val="bullet"/>
      <w:lvlText w:val="•"/>
      <w:lvlJc w:val="left"/>
      <w:pPr>
        <w:ind w:left="8442" w:hanging="264"/>
      </w:pPr>
      <w:rPr>
        <w:lang w:val="en-US" w:eastAsia="en-US" w:bidi="ar-SA"/>
      </w:rPr>
    </w:lvl>
    <w:lvl w:ilvl="8" w:tplc="A074312C">
      <w:numFmt w:val="bullet"/>
      <w:lvlText w:val="•"/>
      <w:lvlJc w:val="left"/>
      <w:pPr>
        <w:ind w:left="9463" w:hanging="264"/>
      </w:pPr>
      <w:rPr>
        <w:lang w:val="en-US" w:eastAsia="en-US" w:bidi="ar-SA"/>
      </w:rPr>
    </w:lvl>
  </w:abstractNum>
  <w:abstractNum w:abstractNumId="42" w15:restartNumberingAfterBreak="0">
    <w:nsid w:val="650707A0"/>
    <w:multiLevelType w:val="hybridMultilevel"/>
    <w:tmpl w:val="816455B6"/>
    <w:lvl w:ilvl="0" w:tplc="8340C0AA">
      <w:start w:val="1"/>
      <w:numFmt w:val="decimal"/>
      <w:lvlText w:val="%1)"/>
      <w:lvlJc w:val="left"/>
      <w:pPr>
        <w:ind w:left="1299" w:hanging="298"/>
      </w:pPr>
      <w:rPr>
        <w:rFonts w:ascii="Times New Roman" w:eastAsia="Times New Roman" w:hAnsi="Times New Roman" w:cs="Times New Roman" w:hint="default"/>
        <w:b w:val="0"/>
        <w:bCs w:val="0"/>
        <w:i w:val="0"/>
        <w:iCs w:val="0"/>
        <w:w w:val="99"/>
        <w:sz w:val="26"/>
        <w:szCs w:val="26"/>
        <w:lang w:val="en-US" w:eastAsia="en-US" w:bidi="ar-SA"/>
      </w:rPr>
    </w:lvl>
    <w:lvl w:ilvl="1" w:tplc="E4264C9A">
      <w:numFmt w:val="bullet"/>
      <w:lvlText w:val="•"/>
      <w:lvlJc w:val="left"/>
      <w:pPr>
        <w:ind w:left="2320" w:hanging="298"/>
      </w:pPr>
      <w:rPr>
        <w:lang w:val="en-US" w:eastAsia="en-US" w:bidi="ar-SA"/>
      </w:rPr>
    </w:lvl>
    <w:lvl w:ilvl="2" w:tplc="22D841E6">
      <w:numFmt w:val="bullet"/>
      <w:lvlText w:val="•"/>
      <w:lvlJc w:val="left"/>
      <w:pPr>
        <w:ind w:left="3340" w:hanging="298"/>
      </w:pPr>
      <w:rPr>
        <w:lang w:val="en-US" w:eastAsia="en-US" w:bidi="ar-SA"/>
      </w:rPr>
    </w:lvl>
    <w:lvl w:ilvl="3" w:tplc="744AD768">
      <w:numFmt w:val="bullet"/>
      <w:lvlText w:val="•"/>
      <w:lvlJc w:val="left"/>
      <w:pPr>
        <w:ind w:left="4361" w:hanging="298"/>
      </w:pPr>
      <w:rPr>
        <w:lang w:val="en-US" w:eastAsia="en-US" w:bidi="ar-SA"/>
      </w:rPr>
    </w:lvl>
    <w:lvl w:ilvl="4" w:tplc="6B9478E2">
      <w:numFmt w:val="bullet"/>
      <w:lvlText w:val="•"/>
      <w:lvlJc w:val="left"/>
      <w:pPr>
        <w:ind w:left="5381" w:hanging="298"/>
      </w:pPr>
      <w:rPr>
        <w:lang w:val="en-US" w:eastAsia="en-US" w:bidi="ar-SA"/>
      </w:rPr>
    </w:lvl>
    <w:lvl w:ilvl="5" w:tplc="151E66F6">
      <w:numFmt w:val="bullet"/>
      <w:lvlText w:val="•"/>
      <w:lvlJc w:val="left"/>
      <w:pPr>
        <w:ind w:left="6402" w:hanging="298"/>
      </w:pPr>
      <w:rPr>
        <w:lang w:val="en-US" w:eastAsia="en-US" w:bidi="ar-SA"/>
      </w:rPr>
    </w:lvl>
    <w:lvl w:ilvl="6" w:tplc="6B82E1C0">
      <w:numFmt w:val="bullet"/>
      <w:lvlText w:val="•"/>
      <w:lvlJc w:val="left"/>
      <w:pPr>
        <w:ind w:left="7422" w:hanging="298"/>
      </w:pPr>
      <w:rPr>
        <w:lang w:val="en-US" w:eastAsia="en-US" w:bidi="ar-SA"/>
      </w:rPr>
    </w:lvl>
    <w:lvl w:ilvl="7" w:tplc="2424F262">
      <w:numFmt w:val="bullet"/>
      <w:lvlText w:val="•"/>
      <w:lvlJc w:val="left"/>
      <w:pPr>
        <w:ind w:left="8442" w:hanging="298"/>
      </w:pPr>
      <w:rPr>
        <w:lang w:val="en-US" w:eastAsia="en-US" w:bidi="ar-SA"/>
      </w:rPr>
    </w:lvl>
    <w:lvl w:ilvl="8" w:tplc="4CF85EA2">
      <w:numFmt w:val="bullet"/>
      <w:lvlText w:val="•"/>
      <w:lvlJc w:val="left"/>
      <w:pPr>
        <w:ind w:left="9463" w:hanging="298"/>
      </w:pPr>
      <w:rPr>
        <w:lang w:val="en-US" w:eastAsia="en-US" w:bidi="ar-SA"/>
      </w:rPr>
    </w:lvl>
  </w:abstractNum>
  <w:abstractNum w:abstractNumId="43" w15:restartNumberingAfterBreak="0">
    <w:nsid w:val="68560785"/>
    <w:multiLevelType w:val="hybridMultilevel"/>
    <w:tmpl w:val="639CEA7A"/>
    <w:lvl w:ilvl="0" w:tplc="DAB02B86">
      <w:start w:val="1"/>
      <w:numFmt w:val="decimal"/>
      <w:lvlText w:val="%1."/>
      <w:lvlJc w:val="left"/>
      <w:pPr>
        <w:ind w:left="1299" w:hanging="326"/>
      </w:pPr>
      <w:rPr>
        <w:rFonts w:ascii="Times New Roman" w:eastAsia="Times New Roman" w:hAnsi="Times New Roman" w:cs="Times New Roman" w:hint="default"/>
        <w:b w:val="0"/>
        <w:bCs w:val="0"/>
        <w:i w:val="0"/>
        <w:iCs w:val="0"/>
        <w:w w:val="99"/>
        <w:sz w:val="26"/>
        <w:szCs w:val="26"/>
        <w:lang w:val="en-US" w:eastAsia="en-US" w:bidi="ar-SA"/>
      </w:rPr>
    </w:lvl>
    <w:lvl w:ilvl="1" w:tplc="216C8B8A">
      <w:numFmt w:val="bullet"/>
      <w:lvlText w:val="•"/>
      <w:lvlJc w:val="left"/>
      <w:pPr>
        <w:ind w:left="2320" w:hanging="326"/>
      </w:pPr>
      <w:rPr>
        <w:lang w:val="en-US" w:eastAsia="en-US" w:bidi="ar-SA"/>
      </w:rPr>
    </w:lvl>
    <w:lvl w:ilvl="2" w:tplc="94E45C46">
      <w:numFmt w:val="bullet"/>
      <w:lvlText w:val="•"/>
      <w:lvlJc w:val="left"/>
      <w:pPr>
        <w:ind w:left="3340" w:hanging="326"/>
      </w:pPr>
      <w:rPr>
        <w:lang w:val="en-US" w:eastAsia="en-US" w:bidi="ar-SA"/>
      </w:rPr>
    </w:lvl>
    <w:lvl w:ilvl="3" w:tplc="7AF2F0E0">
      <w:numFmt w:val="bullet"/>
      <w:lvlText w:val="•"/>
      <w:lvlJc w:val="left"/>
      <w:pPr>
        <w:ind w:left="4361" w:hanging="326"/>
      </w:pPr>
      <w:rPr>
        <w:lang w:val="en-US" w:eastAsia="en-US" w:bidi="ar-SA"/>
      </w:rPr>
    </w:lvl>
    <w:lvl w:ilvl="4" w:tplc="8A30BE96">
      <w:numFmt w:val="bullet"/>
      <w:lvlText w:val="•"/>
      <w:lvlJc w:val="left"/>
      <w:pPr>
        <w:ind w:left="5381" w:hanging="326"/>
      </w:pPr>
      <w:rPr>
        <w:lang w:val="en-US" w:eastAsia="en-US" w:bidi="ar-SA"/>
      </w:rPr>
    </w:lvl>
    <w:lvl w:ilvl="5" w:tplc="394C6E80">
      <w:numFmt w:val="bullet"/>
      <w:lvlText w:val="•"/>
      <w:lvlJc w:val="left"/>
      <w:pPr>
        <w:ind w:left="6402" w:hanging="326"/>
      </w:pPr>
      <w:rPr>
        <w:lang w:val="en-US" w:eastAsia="en-US" w:bidi="ar-SA"/>
      </w:rPr>
    </w:lvl>
    <w:lvl w:ilvl="6" w:tplc="9D6CBDB6">
      <w:numFmt w:val="bullet"/>
      <w:lvlText w:val="•"/>
      <w:lvlJc w:val="left"/>
      <w:pPr>
        <w:ind w:left="7422" w:hanging="326"/>
      </w:pPr>
      <w:rPr>
        <w:lang w:val="en-US" w:eastAsia="en-US" w:bidi="ar-SA"/>
      </w:rPr>
    </w:lvl>
    <w:lvl w:ilvl="7" w:tplc="7308565C">
      <w:numFmt w:val="bullet"/>
      <w:lvlText w:val="•"/>
      <w:lvlJc w:val="left"/>
      <w:pPr>
        <w:ind w:left="8442" w:hanging="326"/>
      </w:pPr>
      <w:rPr>
        <w:lang w:val="en-US" w:eastAsia="en-US" w:bidi="ar-SA"/>
      </w:rPr>
    </w:lvl>
    <w:lvl w:ilvl="8" w:tplc="9A7AC5A2">
      <w:numFmt w:val="bullet"/>
      <w:lvlText w:val="•"/>
      <w:lvlJc w:val="left"/>
      <w:pPr>
        <w:ind w:left="9463" w:hanging="326"/>
      </w:pPr>
      <w:rPr>
        <w:lang w:val="en-US" w:eastAsia="en-US" w:bidi="ar-SA"/>
      </w:rPr>
    </w:lvl>
  </w:abstractNum>
  <w:abstractNum w:abstractNumId="44" w15:restartNumberingAfterBreak="0">
    <w:nsid w:val="6934420E"/>
    <w:multiLevelType w:val="hybridMultilevel"/>
    <w:tmpl w:val="94B0958E"/>
    <w:lvl w:ilvl="0" w:tplc="EA625CE6">
      <w:start w:val="1"/>
      <w:numFmt w:val="decimal"/>
      <w:lvlText w:val="%1."/>
      <w:lvlJc w:val="left"/>
      <w:pPr>
        <w:ind w:left="1299" w:hanging="331"/>
      </w:pPr>
      <w:rPr>
        <w:rFonts w:ascii="Times New Roman" w:eastAsia="Times New Roman" w:hAnsi="Times New Roman" w:cs="Times New Roman" w:hint="default"/>
        <w:b w:val="0"/>
        <w:bCs w:val="0"/>
        <w:i w:val="0"/>
        <w:iCs w:val="0"/>
        <w:w w:val="99"/>
        <w:sz w:val="26"/>
        <w:szCs w:val="26"/>
        <w:lang w:val="en-US" w:eastAsia="en-US" w:bidi="ar-SA"/>
      </w:rPr>
    </w:lvl>
    <w:lvl w:ilvl="1" w:tplc="4E0A477E">
      <w:numFmt w:val="bullet"/>
      <w:lvlText w:val="•"/>
      <w:lvlJc w:val="left"/>
      <w:pPr>
        <w:ind w:left="2320" w:hanging="331"/>
      </w:pPr>
      <w:rPr>
        <w:lang w:val="en-US" w:eastAsia="en-US" w:bidi="ar-SA"/>
      </w:rPr>
    </w:lvl>
    <w:lvl w:ilvl="2" w:tplc="2D48A048">
      <w:numFmt w:val="bullet"/>
      <w:lvlText w:val="•"/>
      <w:lvlJc w:val="left"/>
      <w:pPr>
        <w:ind w:left="3340" w:hanging="331"/>
      </w:pPr>
      <w:rPr>
        <w:lang w:val="en-US" w:eastAsia="en-US" w:bidi="ar-SA"/>
      </w:rPr>
    </w:lvl>
    <w:lvl w:ilvl="3" w:tplc="64349CCA">
      <w:numFmt w:val="bullet"/>
      <w:lvlText w:val="•"/>
      <w:lvlJc w:val="left"/>
      <w:pPr>
        <w:ind w:left="4361" w:hanging="331"/>
      </w:pPr>
      <w:rPr>
        <w:lang w:val="en-US" w:eastAsia="en-US" w:bidi="ar-SA"/>
      </w:rPr>
    </w:lvl>
    <w:lvl w:ilvl="4" w:tplc="757692FA">
      <w:numFmt w:val="bullet"/>
      <w:lvlText w:val="•"/>
      <w:lvlJc w:val="left"/>
      <w:pPr>
        <w:ind w:left="5381" w:hanging="331"/>
      </w:pPr>
      <w:rPr>
        <w:lang w:val="en-US" w:eastAsia="en-US" w:bidi="ar-SA"/>
      </w:rPr>
    </w:lvl>
    <w:lvl w:ilvl="5" w:tplc="124C4804">
      <w:numFmt w:val="bullet"/>
      <w:lvlText w:val="•"/>
      <w:lvlJc w:val="left"/>
      <w:pPr>
        <w:ind w:left="6402" w:hanging="331"/>
      </w:pPr>
      <w:rPr>
        <w:lang w:val="en-US" w:eastAsia="en-US" w:bidi="ar-SA"/>
      </w:rPr>
    </w:lvl>
    <w:lvl w:ilvl="6" w:tplc="487A03CC">
      <w:numFmt w:val="bullet"/>
      <w:lvlText w:val="•"/>
      <w:lvlJc w:val="left"/>
      <w:pPr>
        <w:ind w:left="7422" w:hanging="331"/>
      </w:pPr>
      <w:rPr>
        <w:lang w:val="en-US" w:eastAsia="en-US" w:bidi="ar-SA"/>
      </w:rPr>
    </w:lvl>
    <w:lvl w:ilvl="7" w:tplc="247885A8">
      <w:numFmt w:val="bullet"/>
      <w:lvlText w:val="•"/>
      <w:lvlJc w:val="left"/>
      <w:pPr>
        <w:ind w:left="8442" w:hanging="331"/>
      </w:pPr>
      <w:rPr>
        <w:lang w:val="en-US" w:eastAsia="en-US" w:bidi="ar-SA"/>
      </w:rPr>
    </w:lvl>
    <w:lvl w:ilvl="8" w:tplc="1226976C">
      <w:numFmt w:val="bullet"/>
      <w:lvlText w:val="•"/>
      <w:lvlJc w:val="left"/>
      <w:pPr>
        <w:ind w:left="9463" w:hanging="331"/>
      </w:pPr>
      <w:rPr>
        <w:lang w:val="en-US" w:eastAsia="en-US" w:bidi="ar-SA"/>
      </w:rPr>
    </w:lvl>
  </w:abstractNum>
  <w:abstractNum w:abstractNumId="45" w15:restartNumberingAfterBreak="0">
    <w:nsid w:val="6CA70197"/>
    <w:multiLevelType w:val="hybridMultilevel"/>
    <w:tmpl w:val="2D708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673528"/>
    <w:multiLevelType w:val="hybridMultilevel"/>
    <w:tmpl w:val="1780CC88"/>
    <w:lvl w:ilvl="0" w:tplc="FDD46DB8">
      <w:numFmt w:val="bullet"/>
      <w:lvlText w:val="-"/>
      <w:lvlJc w:val="left"/>
      <w:pPr>
        <w:ind w:left="1299" w:hanging="250"/>
      </w:pPr>
      <w:rPr>
        <w:rFonts w:ascii="Times New Roman" w:eastAsia="Times New Roman" w:hAnsi="Times New Roman" w:cs="Times New Roman" w:hint="default"/>
        <w:b w:val="0"/>
        <w:bCs w:val="0"/>
        <w:i w:val="0"/>
        <w:iCs w:val="0"/>
        <w:w w:val="99"/>
        <w:sz w:val="26"/>
        <w:szCs w:val="26"/>
        <w:lang w:val="en-US" w:eastAsia="en-US" w:bidi="ar-SA"/>
      </w:rPr>
    </w:lvl>
    <w:lvl w:ilvl="1" w:tplc="91D044D4">
      <w:numFmt w:val="bullet"/>
      <w:lvlText w:val="•"/>
      <w:lvlJc w:val="left"/>
      <w:pPr>
        <w:ind w:left="2320" w:hanging="250"/>
      </w:pPr>
      <w:rPr>
        <w:lang w:val="en-US" w:eastAsia="en-US" w:bidi="ar-SA"/>
      </w:rPr>
    </w:lvl>
    <w:lvl w:ilvl="2" w:tplc="0CCA1540">
      <w:numFmt w:val="bullet"/>
      <w:lvlText w:val="•"/>
      <w:lvlJc w:val="left"/>
      <w:pPr>
        <w:ind w:left="3340" w:hanging="250"/>
      </w:pPr>
      <w:rPr>
        <w:lang w:val="en-US" w:eastAsia="en-US" w:bidi="ar-SA"/>
      </w:rPr>
    </w:lvl>
    <w:lvl w:ilvl="3" w:tplc="8490F96A">
      <w:numFmt w:val="bullet"/>
      <w:lvlText w:val="•"/>
      <w:lvlJc w:val="left"/>
      <w:pPr>
        <w:ind w:left="4361" w:hanging="250"/>
      </w:pPr>
      <w:rPr>
        <w:lang w:val="en-US" w:eastAsia="en-US" w:bidi="ar-SA"/>
      </w:rPr>
    </w:lvl>
    <w:lvl w:ilvl="4" w:tplc="163A2DE4">
      <w:numFmt w:val="bullet"/>
      <w:lvlText w:val="•"/>
      <w:lvlJc w:val="left"/>
      <w:pPr>
        <w:ind w:left="5381" w:hanging="250"/>
      </w:pPr>
      <w:rPr>
        <w:lang w:val="en-US" w:eastAsia="en-US" w:bidi="ar-SA"/>
      </w:rPr>
    </w:lvl>
    <w:lvl w:ilvl="5" w:tplc="F33E3B66">
      <w:numFmt w:val="bullet"/>
      <w:lvlText w:val="•"/>
      <w:lvlJc w:val="left"/>
      <w:pPr>
        <w:ind w:left="6402" w:hanging="250"/>
      </w:pPr>
      <w:rPr>
        <w:lang w:val="en-US" w:eastAsia="en-US" w:bidi="ar-SA"/>
      </w:rPr>
    </w:lvl>
    <w:lvl w:ilvl="6" w:tplc="131ED612">
      <w:numFmt w:val="bullet"/>
      <w:lvlText w:val="•"/>
      <w:lvlJc w:val="left"/>
      <w:pPr>
        <w:ind w:left="7422" w:hanging="250"/>
      </w:pPr>
      <w:rPr>
        <w:lang w:val="en-US" w:eastAsia="en-US" w:bidi="ar-SA"/>
      </w:rPr>
    </w:lvl>
    <w:lvl w:ilvl="7" w:tplc="231EC17E">
      <w:numFmt w:val="bullet"/>
      <w:lvlText w:val="•"/>
      <w:lvlJc w:val="left"/>
      <w:pPr>
        <w:ind w:left="8442" w:hanging="250"/>
      </w:pPr>
      <w:rPr>
        <w:lang w:val="en-US" w:eastAsia="en-US" w:bidi="ar-SA"/>
      </w:rPr>
    </w:lvl>
    <w:lvl w:ilvl="8" w:tplc="8D989A12">
      <w:numFmt w:val="bullet"/>
      <w:lvlText w:val="•"/>
      <w:lvlJc w:val="left"/>
      <w:pPr>
        <w:ind w:left="9463" w:hanging="250"/>
      </w:pPr>
      <w:rPr>
        <w:lang w:val="en-US" w:eastAsia="en-US" w:bidi="ar-SA"/>
      </w:rPr>
    </w:lvl>
  </w:abstractNum>
  <w:abstractNum w:abstractNumId="47" w15:restartNumberingAfterBreak="0">
    <w:nsid w:val="74937FB5"/>
    <w:multiLevelType w:val="hybridMultilevel"/>
    <w:tmpl w:val="35E4D78C"/>
    <w:lvl w:ilvl="0" w:tplc="B5B0C876">
      <w:start w:val="1"/>
      <w:numFmt w:val="decimal"/>
      <w:lvlText w:val="%1)"/>
      <w:lvlJc w:val="left"/>
      <w:pPr>
        <w:ind w:left="1299" w:hanging="384"/>
      </w:pPr>
      <w:rPr>
        <w:rFonts w:ascii="Times New Roman" w:eastAsia="Times New Roman" w:hAnsi="Times New Roman" w:cs="Times New Roman" w:hint="default"/>
        <w:b w:val="0"/>
        <w:bCs w:val="0"/>
        <w:i w:val="0"/>
        <w:iCs w:val="0"/>
        <w:w w:val="99"/>
        <w:sz w:val="26"/>
        <w:szCs w:val="26"/>
        <w:lang w:val="en-US" w:eastAsia="en-US" w:bidi="ar-SA"/>
      </w:rPr>
    </w:lvl>
    <w:lvl w:ilvl="1" w:tplc="033EBA50">
      <w:numFmt w:val="bullet"/>
      <w:lvlText w:val="•"/>
      <w:lvlJc w:val="left"/>
      <w:pPr>
        <w:ind w:left="2320" w:hanging="384"/>
      </w:pPr>
      <w:rPr>
        <w:lang w:val="en-US" w:eastAsia="en-US" w:bidi="ar-SA"/>
      </w:rPr>
    </w:lvl>
    <w:lvl w:ilvl="2" w:tplc="1AA8FD0E">
      <w:numFmt w:val="bullet"/>
      <w:lvlText w:val="•"/>
      <w:lvlJc w:val="left"/>
      <w:pPr>
        <w:ind w:left="3340" w:hanging="384"/>
      </w:pPr>
      <w:rPr>
        <w:lang w:val="en-US" w:eastAsia="en-US" w:bidi="ar-SA"/>
      </w:rPr>
    </w:lvl>
    <w:lvl w:ilvl="3" w:tplc="8A1A7B9C">
      <w:numFmt w:val="bullet"/>
      <w:lvlText w:val="•"/>
      <w:lvlJc w:val="left"/>
      <w:pPr>
        <w:ind w:left="4361" w:hanging="384"/>
      </w:pPr>
      <w:rPr>
        <w:lang w:val="en-US" w:eastAsia="en-US" w:bidi="ar-SA"/>
      </w:rPr>
    </w:lvl>
    <w:lvl w:ilvl="4" w:tplc="9E76892E">
      <w:numFmt w:val="bullet"/>
      <w:lvlText w:val="•"/>
      <w:lvlJc w:val="left"/>
      <w:pPr>
        <w:ind w:left="5381" w:hanging="384"/>
      </w:pPr>
      <w:rPr>
        <w:lang w:val="en-US" w:eastAsia="en-US" w:bidi="ar-SA"/>
      </w:rPr>
    </w:lvl>
    <w:lvl w:ilvl="5" w:tplc="2038527A">
      <w:numFmt w:val="bullet"/>
      <w:lvlText w:val="•"/>
      <w:lvlJc w:val="left"/>
      <w:pPr>
        <w:ind w:left="6402" w:hanging="384"/>
      </w:pPr>
      <w:rPr>
        <w:lang w:val="en-US" w:eastAsia="en-US" w:bidi="ar-SA"/>
      </w:rPr>
    </w:lvl>
    <w:lvl w:ilvl="6" w:tplc="890047B4">
      <w:numFmt w:val="bullet"/>
      <w:lvlText w:val="•"/>
      <w:lvlJc w:val="left"/>
      <w:pPr>
        <w:ind w:left="7422" w:hanging="384"/>
      </w:pPr>
      <w:rPr>
        <w:lang w:val="en-US" w:eastAsia="en-US" w:bidi="ar-SA"/>
      </w:rPr>
    </w:lvl>
    <w:lvl w:ilvl="7" w:tplc="1C0C3FA4">
      <w:numFmt w:val="bullet"/>
      <w:lvlText w:val="•"/>
      <w:lvlJc w:val="left"/>
      <w:pPr>
        <w:ind w:left="8442" w:hanging="384"/>
      </w:pPr>
      <w:rPr>
        <w:lang w:val="en-US" w:eastAsia="en-US" w:bidi="ar-SA"/>
      </w:rPr>
    </w:lvl>
    <w:lvl w:ilvl="8" w:tplc="CF50A8E8">
      <w:numFmt w:val="bullet"/>
      <w:lvlText w:val="•"/>
      <w:lvlJc w:val="left"/>
      <w:pPr>
        <w:ind w:left="9463" w:hanging="384"/>
      </w:pPr>
      <w:rPr>
        <w:lang w:val="en-US" w:eastAsia="en-US" w:bidi="ar-SA"/>
      </w:rPr>
    </w:lvl>
  </w:abstractNum>
  <w:abstractNum w:abstractNumId="48" w15:restartNumberingAfterBreak="0">
    <w:nsid w:val="763B0B79"/>
    <w:multiLevelType w:val="hybridMultilevel"/>
    <w:tmpl w:val="3204262A"/>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9" w15:restartNumberingAfterBreak="0">
    <w:nsid w:val="76991A75"/>
    <w:multiLevelType w:val="hybridMultilevel"/>
    <w:tmpl w:val="65666B60"/>
    <w:lvl w:ilvl="0" w:tplc="E1CE49D0">
      <w:start w:val="1"/>
      <w:numFmt w:val="decimal"/>
      <w:lvlText w:val="%1)"/>
      <w:lvlJc w:val="left"/>
      <w:pPr>
        <w:ind w:left="1299" w:hanging="288"/>
      </w:pPr>
      <w:rPr>
        <w:rFonts w:ascii="Times New Roman" w:eastAsia="Times New Roman" w:hAnsi="Times New Roman" w:cs="Times New Roman" w:hint="default"/>
        <w:b w:val="0"/>
        <w:bCs w:val="0"/>
        <w:i w:val="0"/>
        <w:iCs w:val="0"/>
        <w:w w:val="99"/>
        <w:sz w:val="26"/>
        <w:szCs w:val="26"/>
        <w:lang w:val="en-US" w:eastAsia="en-US" w:bidi="ar-SA"/>
      </w:rPr>
    </w:lvl>
    <w:lvl w:ilvl="1" w:tplc="39CA8C42">
      <w:numFmt w:val="bullet"/>
      <w:lvlText w:val="•"/>
      <w:lvlJc w:val="left"/>
      <w:pPr>
        <w:ind w:left="2320" w:hanging="288"/>
      </w:pPr>
      <w:rPr>
        <w:lang w:val="en-US" w:eastAsia="en-US" w:bidi="ar-SA"/>
      </w:rPr>
    </w:lvl>
    <w:lvl w:ilvl="2" w:tplc="3F96ABEE">
      <w:numFmt w:val="bullet"/>
      <w:lvlText w:val="•"/>
      <w:lvlJc w:val="left"/>
      <w:pPr>
        <w:ind w:left="3340" w:hanging="288"/>
      </w:pPr>
      <w:rPr>
        <w:lang w:val="en-US" w:eastAsia="en-US" w:bidi="ar-SA"/>
      </w:rPr>
    </w:lvl>
    <w:lvl w:ilvl="3" w:tplc="468E31EA">
      <w:numFmt w:val="bullet"/>
      <w:lvlText w:val="•"/>
      <w:lvlJc w:val="left"/>
      <w:pPr>
        <w:ind w:left="4361" w:hanging="288"/>
      </w:pPr>
      <w:rPr>
        <w:lang w:val="en-US" w:eastAsia="en-US" w:bidi="ar-SA"/>
      </w:rPr>
    </w:lvl>
    <w:lvl w:ilvl="4" w:tplc="33D61F90">
      <w:numFmt w:val="bullet"/>
      <w:lvlText w:val="•"/>
      <w:lvlJc w:val="left"/>
      <w:pPr>
        <w:ind w:left="5381" w:hanging="288"/>
      </w:pPr>
      <w:rPr>
        <w:lang w:val="en-US" w:eastAsia="en-US" w:bidi="ar-SA"/>
      </w:rPr>
    </w:lvl>
    <w:lvl w:ilvl="5" w:tplc="4940AB32">
      <w:numFmt w:val="bullet"/>
      <w:lvlText w:val="•"/>
      <w:lvlJc w:val="left"/>
      <w:pPr>
        <w:ind w:left="6402" w:hanging="288"/>
      </w:pPr>
      <w:rPr>
        <w:lang w:val="en-US" w:eastAsia="en-US" w:bidi="ar-SA"/>
      </w:rPr>
    </w:lvl>
    <w:lvl w:ilvl="6" w:tplc="308E43A6">
      <w:numFmt w:val="bullet"/>
      <w:lvlText w:val="•"/>
      <w:lvlJc w:val="left"/>
      <w:pPr>
        <w:ind w:left="7422" w:hanging="288"/>
      </w:pPr>
      <w:rPr>
        <w:lang w:val="en-US" w:eastAsia="en-US" w:bidi="ar-SA"/>
      </w:rPr>
    </w:lvl>
    <w:lvl w:ilvl="7" w:tplc="85E07D0A">
      <w:numFmt w:val="bullet"/>
      <w:lvlText w:val="•"/>
      <w:lvlJc w:val="left"/>
      <w:pPr>
        <w:ind w:left="8442" w:hanging="288"/>
      </w:pPr>
      <w:rPr>
        <w:lang w:val="en-US" w:eastAsia="en-US" w:bidi="ar-SA"/>
      </w:rPr>
    </w:lvl>
    <w:lvl w:ilvl="8" w:tplc="6E007470">
      <w:numFmt w:val="bullet"/>
      <w:lvlText w:val="•"/>
      <w:lvlJc w:val="left"/>
      <w:pPr>
        <w:ind w:left="9463" w:hanging="288"/>
      </w:pPr>
      <w:rPr>
        <w:lang w:val="en-US" w:eastAsia="en-US" w:bidi="ar-SA"/>
      </w:rPr>
    </w:lvl>
  </w:abstractNum>
  <w:abstractNum w:abstractNumId="50" w15:restartNumberingAfterBreak="0">
    <w:nsid w:val="78DA0C24"/>
    <w:multiLevelType w:val="hybridMultilevel"/>
    <w:tmpl w:val="DCD686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12"/>
  </w:num>
  <w:num w:numId="3">
    <w:abstractNumId w:val="18"/>
  </w:num>
  <w:num w:numId="4">
    <w:abstractNumId w:val="0"/>
  </w:num>
  <w:num w:numId="5">
    <w:abstractNumId w:val="1"/>
  </w:num>
  <w:num w:numId="6">
    <w:abstractNumId w:val="21"/>
  </w:num>
  <w:num w:numId="7">
    <w:abstractNumId w:val="36"/>
    <w:lvlOverride w:ilvl="0">
      <w:startOverride w:val="1"/>
    </w:lvlOverride>
    <w:lvlOverride w:ilvl="1"/>
    <w:lvlOverride w:ilvl="2"/>
    <w:lvlOverride w:ilvl="3"/>
    <w:lvlOverride w:ilvl="4"/>
    <w:lvlOverride w:ilvl="5"/>
    <w:lvlOverride w:ilvl="6"/>
    <w:lvlOverride w:ilvl="7"/>
    <w:lvlOverride w:ilvl="8"/>
  </w:num>
  <w:num w:numId="8">
    <w:abstractNumId w:val="49"/>
    <w:lvlOverride w:ilvl="0">
      <w:startOverride w:val="1"/>
    </w:lvlOverride>
    <w:lvlOverride w:ilvl="1"/>
    <w:lvlOverride w:ilvl="2"/>
    <w:lvlOverride w:ilvl="3"/>
    <w:lvlOverride w:ilvl="4"/>
    <w:lvlOverride w:ilvl="5"/>
    <w:lvlOverride w:ilvl="6"/>
    <w:lvlOverride w:ilvl="7"/>
    <w:lvlOverride w:ilvl="8"/>
  </w:num>
  <w:num w:numId="9">
    <w:abstractNumId w:val="46"/>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33"/>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44"/>
    <w:lvlOverride w:ilvl="0">
      <w:startOverride w:val="1"/>
    </w:lvlOverride>
    <w:lvlOverride w:ilvl="1"/>
    <w:lvlOverride w:ilvl="2"/>
    <w:lvlOverride w:ilvl="3"/>
    <w:lvlOverride w:ilvl="4"/>
    <w:lvlOverride w:ilvl="5"/>
    <w:lvlOverride w:ilvl="6"/>
    <w:lvlOverride w:ilvl="7"/>
    <w:lvlOverride w:ilvl="8"/>
  </w:num>
  <w:num w:numId="19">
    <w:abstractNumId w:val="41"/>
    <w:lvlOverride w:ilvl="0">
      <w:startOverride w:val="1"/>
    </w:lvlOverride>
    <w:lvlOverride w:ilvl="1"/>
    <w:lvlOverride w:ilvl="2"/>
    <w:lvlOverride w:ilvl="3"/>
    <w:lvlOverride w:ilvl="4"/>
    <w:lvlOverride w:ilvl="5"/>
    <w:lvlOverride w:ilvl="6"/>
    <w:lvlOverride w:ilvl="7"/>
    <w:lvlOverride w:ilvl="8"/>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31"/>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47"/>
    <w:lvlOverride w:ilvl="0">
      <w:startOverride w:val="1"/>
    </w:lvlOverride>
    <w:lvlOverride w:ilvl="1"/>
    <w:lvlOverride w:ilvl="2"/>
    <w:lvlOverride w:ilvl="3"/>
    <w:lvlOverride w:ilvl="4"/>
    <w:lvlOverride w:ilvl="5"/>
    <w:lvlOverride w:ilvl="6"/>
    <w:lvlOverride w:ilvl="7"/>
    <w:lvlOverride w:ilvl="8"/>
  </w:num>
  <w:num w:numId="28">
    <w:abstractNumId w:val="42"/>
    <w:lvlOverride w:ilvl="0">
      <w:startOverride w:val="1"/>
    </w:lvlOverride>
    <w:lvlOverride w:ilvl="1"/>
    <w:lvlOverride w:ilvl="2"/>
    <w:lvlOverride w:ilvl="3"/>
    <w:lvlOverride w:ilvl="4"/>
    <w:lvlOverride w:ilvl="5"/>
    <w:lvlOverride w:ilvl="6"/>
    <w:lvlOverride w:ilvl="7"/>
    <w:lvlOverride w:ilvl="8"/>
  </w:num>
  <w:num w:numId="29">
    <w:abstractNumId w:val="37"/>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16"/>
    <w:lvlOverride w:ilvl="0">
      <w:startOverride w:val="1"/>
    </w:lvlOverride>
    <w:lvlOverride w:ilvl="1"/>
    <w:lvlOverride w:ilvl="2"/>
    <w:lvlOverride w:ilvl="3"/>
    <w:lvlOverride w:ilvl="4"/>
    <w:lvlOverride w:ilvl="5"/>
    <w:lvlOverride w:ilvl="6"/>
    <w:lvlOverride w:ilvl="7"/>
    <w:lvlOverride w:ilvl="8"/>
  </w:num>
  <w:num w:numId="34">
    <w:abstractNumId w:val="48"/>
  </w:num>
  <w:num w:numId="35">
    <w:abstractNumId w:val="4"/>
  </w:num>
  <w:num w:numId="36">
    <w:abstractNumId w:val="15"/>
  </w:num>
  <w:num w:numId="37">
    <w:abstractNumId w:val="20"/>
  </w:num>
  <w:num w:numId="38">
    <w:abstractNumId w:val="39"/>
  </w:num>
  <w:num w:numId="39">
    <w:abstractNumId w:val="4"/>
  </w:num>
  <w:num w:numId="40">
    <w:abstractNumId w:val="50"/>
  </w:num>
  <w:num w:numId="41">
    <w:abstractNumId w:val="40"/>
  </w:num>
  <w:num w:numId="42">
    <w:abstractNumId w:val="34"/>
  </w:num>
  <w:num w:numId="43">
    <w:abstractNumId w:val="13"/>
  </w:num>
  <w:num w:numId="44">
    <w:abstractNumId w:val="27"/>
  </w:num>
  <w:num w:numId="45">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5A1C"/>
    <w:rsid w:val="00006860"/>
    <w:rsid w:val="00006DBE"/>
    <w:rsid w:val="000128E9"/>
    <w:rsid w:val="0002057E"/>
    <w:rsid w:val="000221A9"/>
    <w:rsid w:val="00023007"/>
    <w:rsid w:val="00033ED2"/>
    <w:rsid w:val="000353BB"/>
    <w:rsid w:val="00036952"/>
    <w:rsid w:val="00040330"/>
    <w:rsid w:val="00041AAB"/>
    <w:rsid w:val="00041C9F"/>
    <w:rsid w:val="0004452A"/>
    <w:rsid w:val="00046D03"/>
    <w:rsid w:val="00050281"/>
    <w:rsid w:val="000539AF"/>
    <w:rsid w:val="000546B6"/>
    <w:rsid w:val="00055EE9"/>
    <w:rsid w:val="00056403"/>
    <w:rsid w:val="000612F1"/>
    <w:rsid w:val="0006189D"/>
    <w:rsid w:val="00063B8F"/>
    <w:rsid w:val="00064A5E"/>
    <w:rsid w:val="00064E00"/>
    <w:rsid w:val="00066FA0"/>
    <w:rsid w:val="00067378"/>
    <w:rsid w:val="000673B0"/>
    <w:rsid w:val="00072BDC"/>
    <w:rsid w:val="00077810"/>
    <w:rsid w:val="00085FBC"/>
    <w:rsid w:val="000867EA"/>
    <w:rsid w:val="00087289"/>
    <w:rsid w:val="000926F0"/>
    <w:rsid w:val="00093AFC"/>
    <w:rsid w:val="000949C0"/>
    <w:rsid w:val="000A19BD"/>
    <w:rsid w:val="000A2D08"/>
    <w:rsid w:val="000A58FA"/>
    <w:rsid w:val="000A79D4"/>
    <w:rsid w:val="000B517A"/>
    <w:rsid w:val="000B55DB"/>
    <w:rsid w:val="000C452B"/>
    <w:rsid w:val="000C4C00"/>
    <w:rsid w:val="000D05C6"/>
    <w:rsid w:val="000E15F1"/>
    <w:rsid w:val="000E2B36"/>
    <w:rsid w:val="000E7130"/>
    <w:rsid w:val="000E7EB7"/>
    <w:rsid w:val="000F2432"/>
    <w:rsid w:val="000F3F55"/>
    <w:rsid w:val="000F5695"/>
    <w:rsid w:val="00100313"/>
    <w:rsid w:val="001013B1"/>
    <w:rsid w:val="00106579"/>
    <w:rsid w:val="00106EEC"/>
    <w:rsid w:val="00107C10"/>
    <w:rsid w:val="0011098B"/>
    <w:rsid w:val="001114AA"/>
    <w:rsid w:val="00111579"/>
    <w:rsid w:val="00116C71"/>
    <w:rsid w:val="001261DF"/>
    <w:rsid w:val="00127709"/>
    <w:rsid w:val="00127886"/>
    <w:rsid w:val="00130D57"/>
    <w:rsid w:val="00131B25"/>
    <w:rsid w:val="0013595C"/>
    <w:rsid w:val="0013777C"/>
    <w:rsid w:val="001401CB"/>
    <w:rsid w:val="00140717"/>
    <w:rsid w:val="001446C7"/>
    <w:rsid w:val="00147B7D"/>
    <w:rsid w:val="00150082"/>
    <w:rsid w:val="00151B1B"/>
    <w:rsid w:val="00151DCC"/>
    <w:rsid w:val="00152085"/>
    <w:rsid w:val="00152EAC"/>
    <w:rsid w:val="00153BA4"/>
    <w:rsid w:val="00156DFC"/>
    <w:rsid w:val="001577F8"/>
    <w:rsid w:val="0016746F"/>
    <w:rsid w:val="00171A17"/>
    <w:rsid w:val="00174CE2"/>
    <w:rsid w:val="001810A5"/>
    <w:rsid w:val="00185456"/>
    <w:rsid w:val="0018754D"/>
    <w:rsid w:val="001922CC"/>
    <w:rsid w:val="00192D48"/>
    <w:rsid w:val="00193916"/>
    <w:rsid w:val="001A053A"/>
    <w:rsid w:val="001A0F0F"/>
    <w:rsid w:val="001A39AD"/>
    <w:rsid w:val="001A45EE"/>
    <w:rsid w:val="001A4ACD"/>
    <w:rsid w:val="001A4C40"/>
    <w:rsid w:val="001B0B7F"/>
    <w:rsid w:val="001B21E2"/>
    <w:rsid w:val="001B31E0"/>
    <w:rsid w:val="001B64EA"/>
    <w:rsid w:val="001C34AF"/>
    <w:rsid w:val="001C47B2"/>
    <w:rsid w:val="001D054D"/>
    <w:rsid w:val="001D1B29"/>
    <w:rsid w:val="001D2A1D"/>
    <w:rsid w:val="001D4CC2"/>
    <w:rsid w:val="001E059E"/>
    <w:rsid w:val="001E13C0"/>
    <w:rsid w:val="001E1AED"/>
    <w:rsid w:val="001E2C11"/>
    <w:rsid w:val="001E2D21"/>
    <w:rsid w:val="001E2FF0"/>
    <w:rsid w:val="001E6B52"/>
    <w:rsid w:val="001F26B6"/>
    <w:rsid w:val="001F7F08"/>
    <w:rsid w:val="002009B4"/>
    <w:rsid w:val="00203187"/>
    <w:rsid w:val="00205F0B"/>
    <w:rsid w:val="00213076"/>
    <w:rsid w:val="0021466F"/>
    <w:rsid w:val="00217587"/>
    <w:rsid w:val="00217E7E"/>
    <w:rsid w:val="00224E87"/>
    <w:rsid w:val="002279E7"/>
    <w:rsid w:val="0023038F"/>
    <w:rsid w:val="00231562"/>
    <w:rsid w:val="00231D6A"/>
    <w:rsid w:val="00232FB1"/>
    <w:rsid w:val="002331AC"/>
    <w:rsid w:val="0023544F"/>
    <w:rsid w:val="00235FF7"/>
    <w:rsid w:val="0024226E"/>
    <w:rsid w:val="00251FC7"/>
    <w:rsid w:val="00255144"/>
    <w:rsid w:val="00264AB5"/>
    <w:rsid w:val="002661FE"/>
    <w:rsid w:val="00266FC6"/>
    <w:rsid w:val="00267C72"/>
    <w:rsid w:val="002703D3"/>
    <w:rsid w:val="002722BD"/>
    <w:rsid w:val="00277208"/>
    <w:rsid w:val="00281177"/>
    <w:rsid w:val="00286D25"/>
    <w:rsid w:val="00290568"/>
    <w:rsid w:val="00290AA9"/>
    <w:rsid w:val="00291EFA"/>
    <w:rsid w:val="00295295"/>
    <w:rsid w:val="00295E7A"/>
    <w:rsid w:val="00296D4F"/>
    <w:rsid w:val="002A0315"/>
    <w:rsid w:val="002B0421"/>
    <w:rsid w:val="002B1651"/>
    <w:rsid w:val="002B1D84"/>
    <w:rsid w:val="002B2BE9"/>
    <w:rsid w:val="002C1189"/>
    <w:rsid w:val="002C264C"/>
    <w:rsid w:val="002C2816"/>
    <w:rsid w:val="002C2D17"/>
    <w:rsid w:val="002C39F9"/>
    <w:rsid w:val="002D06C6"/>
    <w:rsid w:val="002D5AD6"/>
    <w:rsid w:val="002D5EF9"/>
    <w:rsid w:val="002E058F"/>
    <w:rsid w:val="002E1988"/>
    <w:rsid w:val="002E2082"/>
    <w:rsid w:val="002F6D6B"/>
    <w:rsid w:val="002F73A8"/>
    <w:rsid w:val="00301E97"/>
    <w:rsid w:val="00303692"/>
    <w:rsid w:val="00303BF6"/>
    <w:rsid w:val="00313E27"/>
    <w:rsid w:val="003179DB"/>
    <w:rsid w:val="003206E0"/>
    <w:rsid w:val="00320D1A"/>
    <w:rsid w:val="0033166A"/>
    <w:rsid w:val="00331AFA"/>
    <w:rsid w:val="00333180"/>
    <w:rsid w:val="003338EB"/>
    <w:rsid w:val="00333BD5"/>
    <w:rsid w:val="00333DE2"/>
    <w:rsid w:val="003346A1"/>
    <w:rsid w:val="003359C9"/>
    <w:rsid w:val="00340ECD"/>
    <w:rsid w:val="00341B22"/>
    <w:rsid w:val="003457BB"/>
    <w:rsid w:val="00345885"/>
    <w:rsid w:val="003564E3"/>
    <w:rsid w:val="003614AE"/>
    <w:rsid w:val="00365D35"/>
    <w:rsid w:val="003676B5"/>
    <w:rsid w:val="00367C39"/>
    <w:rsid w:val="003717D0"/>
    <w:rsid w:val="00377531"/>
    <w:rsid w:val="003838DC"/>
    <w:rsid w:val="00391BB6"/>
    <w:rsid w:val="0039270E"/>
    <w:rsid w:val="00392964"/>
    <w:rsid w:val="00392D5F"/>
    <w:rsid w:val="0039311B"/>
    <w:rsid w:val="003A0F57"/>
    <w:rsid w:val="003A2A70"/>
    <w:rsid w:val="003A434B"/>
    <w:rsid w:val="003A5CA2"/>
    <w:rsid w:val="003A64F4"/>
    <w:rsid w:val="003B0AD9"/>
    <w:rsid w:val="003B198F"/>
    <w:rsid w:val="003B263C"/>
    <w:rsid w:val="003B2C77"/>
    <w:rsid w:val="003B2F16"/>
    <w:rsid w:val="003B4786"/>
    <w:rsid w:val="003B4A17"/>
    <w:rsid w:val="003B7BDD"/>
    <w:rsid w:val="003C2DAB"/>
    <w:rsid w:val="003C32E0"/>
    <w:rsid w:val="003D24F9"/>
    <w:rsid w:val="003D4B29"/>
    <w:rsid w:val="003D6877"/>
    <w:rsid w:val="003E145E"/>
    <w:rsid w:val="003E7292"/>
    <w:rsid w:val="003F0282"/>
    <w:rsid w:val="003F037D"/>
    <w:rsid w:val="003F5EC3"/>
    <w:rsid w:val="003F60E2"/>
    <w:rsid w:val="004021E4"/>
    <w:rsid w:val="00402BBD"/>
    <w:rsid w:val="004052E7"/>
    <w:rsid w:val="00412DAF"/>
    <w:rsid w:val="004133E9"/>
    <w:rsid w:val="00427706"/>
    <w:rsid w:val="00430617"/>
    <w:rsid w:val="004328E2"/>
    <w:rsid w:val="0043743D"/>
    <w:rsid w:val="00440984"/>
    <w:rsid w:val="004423B2"/>
    <w:rsid w:val="004459A2"/>
    <w:rsid w:val="0046002F"/>
    <w:rsid w:val="0046192B"/>
    <w:rsid w:val="00462308"/>
    <w:rsid w:val="00471326"/>
    <w:rsid w:val="0047716F"/>
    <w:rsid w:val="004810B4"/>
    <w:rsid w:val="004817C0"/>
    <w:rsid w:val="00485507"/>
    <w:rsid w:val="00485A5E"/>
    <w:rsid w:val="00485D46"/>
    <w:rsid w:val="004872F9"/>
    <w:rsid w:val="00487446"/>
    <w:rsid w:val="00491467"/>
    <w:rsid w:val="00492887"/>
    <w:rsid w:val="00492F34"/>
    <w:rsid w:val="00493E07"/>
    <w:rsid w:val="00495A08"/>
    <w:rsid w:val="00495A9D"/>
    <w:rsid w:val="004A6312"/>
    <w:rsid w:val="004B1E02"/>
    <w:rsid w:val="004B4A51"/>
    <w:rsid w:val="004B4C0B"/>
    <w:rsid w:val="004B5C4D"/>
    <w:rsid w:val="004B7582"/>
    <w:rsid w:val="004B75B2"/>
    <w:rsid w:val="004B7C7B"/>
    <w:rsid w:val="004C2EB9"/>
    <w:rsid w:val="004C4258"/>
    <w:rsid w:val="004C492A"/>
    <w:rsid w:val="004D06B5"/>
    <w:rsid w:val="004D498F"/>
    <w:rsid w:val="004E1CC1"/>
    <w:rsid w:val="004E2269"/>
    <w:rsid w:val="004E27F5"/>
    <w:rsid w:val="004E5FE9"/>
    <w:rsid w:val="004F0C27"/>
    <w:rsid w:val="004F430D"/>
    <w:rsid w:val="004F712F"/>
    <w:rsid w:val="00500CA7"/>
    <w:rsid w:val="00502088"/>
    <w:rsid w:val="00503CBB"/>
    <w:rsid w:val="00506E09"/>
    <w:rsid w:val="00506FB7"/>
    <w:rsid w:val="00512ABE"/>
    <w:rsid w:val="00515889"/>
    <w:rsid w:val="005164D2"/>
    <w:rsid w:val="00523312"/>
    <w:rsid w:val="00523936"/>
    <w:rsid w:val="00525A94"/>
    <w:rsid w:val="00532551"/>
    <w:rsid w:val="00533E04"/>
    <w:rsid w:val="00535535"/>
    <w:rsid w:val="00540810"/>
    <w:rsid w:val="005410A0"/>
    <w:rsid w:val="00542832"/>
    <w:rsid w:val="005511B0"/>
    <w:rsid w:val="00553F14"/>
    <w:rsid w:val="00554027"/>
    <w:rsid w:val="005570CA"/>
    <w:rsid w:val="00563810"/>
    <w:rsid w:val="0056708B"/>
    <w:rsid w:val="00570EE3"/>
    <w:rsid w:val="005715F2"/>
    <w:rsid w:val="005739E8"/>
    <w:rsid w:val="00573EE9"/>
    <w:rsid w:val="00574EDA"/>
    <w:rsid w:val="00580DBC"/>
    <w:rsid w:val="00581922"/>
    <w:rsid w:val="0058518F"/>
    <w:rsid w:val="005857AF"/>
    <w:rsid w:val="005873E9"/>
    <w:rsid w:val="00592248"/>
    <w:rsid w:val="0059633A"/>
    <w:rsid w:val="005A0812"/>
    <w:rsid w:val="005A0BAB"/>
    <w:rsid w:val="005A4358"/>
    <w:rsid w:val="005A52B3"/>
    <w:rsid w:val="005B1B30"/>
    <w:rsid w:val="005B4B2E"/>
    <w:rsid w:val="005B4FA8"/>
    <w:rsid w:val="005B6252"/>
    <w:rsid w:val="005C23BB"/>
    <w:rsid w:val="005C32D0"/>
    <w:rsid w:val="005C3564"/>
    <w:rsid w:val="005C602A"/>
    <w:rsid w:val="005C6D3B"/>
    <w:rsid w:val="005C7266"/>
    <w:rsid w:val="005C7339"/>
    <w:rsid w:val="005D0BF5"/>
    <w:rsid w:val="005D0EB1"/>
    <w:rsid w:val="005D3BAD"/>
    <w:rsid w:val="005D7CC6"/>
    <w:rsid w:val="005D7DC8"/>
    <w:rsid w:val="005E029B"/>
    <w:rsid w:val="005E0893"/>
    <w:rsid w:val="005E26E6"/>
    <w:rsid w:val="005E4252"/>
    <w:rsid w:val="005E7109"/>
    <w:rsid w:val="005F36EA"/>
    <w:rsid w:val="006000D6"/>
    <w:rsid w:val="00602ACC"/>
    <w:rsid w:val="00606BBB"/>
    <w:rsid w:val="00614BB4"/>
    <w:rsid w:val="00616AA9"/>
    <w:rsid w:val="006236A6"/>
    <w:rsid w:val="00630EE8"/>
    <w:rsid w:val="00632EB0"/>
    <w:rsid w:val="00633601"/>
    <w:rsid w:val="006376CC"/>
    <w:rsid w:val="00641087"/>
    <w:rsid w:val="00641EFE"/>
    <w:rsid w:val="00642B69"/>
    <w:rsid w:val="00647CB9"/>
    <w:rsid w:val="00667338"/>
    <w:rsid w:val="00670A05"/>
    <w:rsid w:val="00670D60"/>
    <w:rsid w:val="0067107A"/>
    <w:rsid w:val="0067170D"/>
    <w:rsid w:val="0067199E"/>
    <w:rsid w:val="00674E6F"/>
    <w:rsid w:val="00681502"/>
    <w:rsid w:val="00682EFF"/>
    <w:rsid w:val="0069165A"/>
    <w:rsid w:val="006A3258"/>
    <w:rsid w:val="006A3402"/>
    <w:rsid w:val="006A4636"/>
    <w:rsid w:val="006A4763"/>
    <w:rsid w:val="006A498E"/>
    <w:rsid w:val="006A5B8F"/>
    <w:rsid w:val="006B0CB0"/>
    <w:rsid w:val="006B45C6"/>
    <w:rsid w:val="006B75B7"/>
    <w:rsid w:val="006C59C3"/>
    <w:rsid w:val="006C697E"/>
    <w:rsid w:val="006D0895"/>
    <w:rsid w:val="006D4185"/>
    <w:rsid w:val="006D4F02"/>
    <w:rsid w:val="006E00E1"/>
    <w:rsid w:val="006E06E2"/>
    <w:rsid w:val="006E0E07"/>
    <w:rsid w:val="006E0E18"/>
    <w:rsid w:val="006E207D"/>
    <w:rsid w:val="006E2394"/>
    <w:rsid w:val="006E2D5B"/>
    <w:rsid w:val="006E61FA"/>
    <w:rsid w:val="006F2928"/>
    <w:rsid w:val="006F4B58"/>
    <w:rsid w:val="006F7256"/>
    <w:rsid w:val="006F79D6"/>
    <w:rsid w:val="0070499E"/>
    <w:rsid w:val="00707B56"/>
    <w:rsid w:val="007117C6"/>
    <w:rsid w:val="007118B3"/>
    <w:rsid w:val="00713D54"/>
    <w:rsid w:val="00720751"/>
    <w:rsid w:val="007216D9"/>
    <w:rsid w:val="007251DC"/>
    <w:rsid w:val="00725DDD"/>
    <w:rsid w:val="007331D0"/>
    <w:rsid w:val="00733BB2"/>
    <w:rsid w:val="00733F00"/>
    <w:rsid w:val="00736339"/>
    <w:rsid w:val="007463B2"/>
    <w:rsid w:val="00746EF4"/>
    <w:rsid w:val="007505B9"/>
    <w:rsid w:val="00752E09"/>
    <w:rsid w:val="0075477C"/>
    <w:rsid w:val="007549C6"/>
    <w:rsid w:val="0075622F"/>
    <w:rsid w:val="00762BC1"/>
    <w:rsid w:val="00766296"/>
    <w:rsid w:val="007819B4"/>
    <w:rsid w:val="007819D6"/>
    <w:rsid w:val="00783D4B"/>
    <w:rsid w:val="00785A1C"/>
    <w:rsid w:val="00787A3D"/>
    <w:rsid w:val="00792A16"/>
    <w:rsid w:val="0079338E"/>
    <w:rsid w:val="00795972"/>
    <w:rsid w:val="00795B34"/>
    <w:rsid w:val="00795B5A"/>
    <w:rsid w:val="00796D74"/>
    <w:rsid w:val="0079767D"/>
    <w:rsid w:val="007A1898"/>
    <w:rsid w:val="007A4A0C"/>
    <w:rsid w:val="007A4C76"/>
    <w:rsid w:val="007A5A83"/>
    <w:rsid w:val="007B59D6"/>
    <w:rsid w:val="007B7A3A"/>
    <w:rsid w:val="007B7E50"/>
    <w:rsid w:val="007C0E6D"/>
    <w:rsid w:val="007C2156"/>
    <w:rsid w:val="007C2D82"/>
    <w:rsid w:val="007C6D2D"/>
    <w:rsid w:val="007D1BA5"/>
    <w:rsid w:val="007D780F"/>
    <w:rsid w:val="007E1CA9"/>
    <w:rsid w:val="007E333F"/>
    <w:rsid w:val="007F0B9E"/>
    <w:rsid w:val="007F1704"/>
    <w:rsid w:val="007F275B"/>
    <w:rsid w:val="007F3001"/>
    <w:rsid w:val="007F4465"/>
    <w:rsid w:val="007F5C2E"/>
    <w:rsid w:val="008001E8"/>
    <w:rsid w:val="00801E57"/>
    <w:rsid w:val="00805A78"/>
    <w:rsid w:val="00806AA6"/>
    <w:rsid w:val="00807818"/>
    <w:rsid w:val="00807FFA"/>
    <w:rsid w:val="008111D1"/>
    <w:rsid w:val="00811989"/>
    <w:rsid w:val="00816B77"/>
    <w:rsid w:val="00816BB0"/>
    <w:rsid w:val="008229C5"/>
    <w:rsid w:val="008246E2"/>
    <w:rsid w:val="00825390"/>
    <w:rsid w:val="00825CEB"/>
    <w:rsid w:val="00827A4F"/>
    <w:rsid w:val="0083634A"/>
    <w:rsid w:val="00837DF0"/>
    <w:rsid w:val="00841B86"/>
    <w:rsid w:val="0084398F"/>
    <w:rsid w:val="0085307D"/>
    <w:rsid w:val="00853211"/>
    <w:rsid w:val="00854433"/>
    <w:rsid w:val="00854FE3"/>
    <w:rsid w:val="008551D0"/>
    <w:rsid w:val="0086494E"/>
    <w:rsid w:val="00866185"/>
    <w:rsid w:val="00870FE3"/>
    <w:rsid w:val="00877AB6"/>
    <w:rsid w:val="008804A4"/>
    <w:rsid w:val="00880A58"/>
    <w:rsid w:val="00880D17"/>
    <w:rsid w:val="00881718"/>
    <w:rsid w:val="00886D97"/>
    <w:rsid w:val="00887136"/>
    <w:rsid w:val="00893825"/>
    <w:rsid w:val="00893B59"/>
    <w:rsid w:val="00893B9C"/>
    <w:rsid w:val="008978FC"/>
    <w:rsid w:val="008A6CD2"/>
    <w:rsid w:val="008B1504"/>
    <w:rsid w:val="008B16C8"/>
    <w:rsid w:val="008B76F3"/>
    <w:rsid w:val="008D2D5C"/>
    <w:rsid w:val="008D371C"/>
    <w:rsid w:val="008D4EC8"/>
    <w:rsid w:val="008D6BBE"/>
    <w:rsid w:val="008D756A"/>
    <w:rsid w:val="008D7847"/>
    <w:rsid w:val="008E1A42"/>
    <w:rsid w:val="008E2860"/>
    <w:rsid w:val="008E39D5"/>
    <w:rsid w:val="008E4167"/>
    <w:rsid w:val="008E6FB5"/>
    <w:rsid w:val="008E710D"/>
    <w:rsid w:val="008F4E05"/>
    <w:rsid w:val="008F5CA8"/>
    <w:rsid w:val="008F627A"/>
    <w:rsid w:val="008F7C01"/>
    <w:rsid w:val="009005D5"/>
    <w:rsid w:val="00903AB8"/>
    <w:rsid w:val="00904BB3"/>
    <w:rsid w:val="009053E6"/>
    <w:rsid w:val="00906662"/>
    <w:rsid w:val="00911220"/>
    <w:rsid w:val="00911D36"/>
    <w:rsid w:val="009120E3"/>
    <w:rsid w:val="0091298D"/>
    <w:rsid w:val="00916C49"/>
    <w:rsid w:val="00917FF5"/>
    <w:rsid w:val="00924CCF"/>
    <w:rsid w:val="00925501"/>
    <w:rsid w:val="009266B9"/>
    <w:rsid w:val="00927B1F"/>
    <w:rsid w:val="00930523"/>
    <w:rsid w:val="009355B4"/>
    <w:rsid w:val="00946D0B"/>
    <w:rsid w:val="009544E3"/>
    <w:rsid w:val="00955B70"/>
    <w:rsid w:val="00956008"/>
    <w:rsid w:val="009563A4"/>
    <w:rsid w:val="00957645"/>
    <w:rsid w:val="00960A96"/>
    <w:rsid w:val="009613BF"/>
    <w:rsid w:val="00964791"/>
    <w:rsid w:val="009669F9"/>
    <w:rsid w:val="00980FF7"/>
    <w:rsid w:val="00982FBA"/>
    <w:rsid w:val="00986F6A"/>
    <w:rsid w:val="009874BB"/>
    <w:rsid w:val="00990404"/>
    <w:rsid w:val="009920A8"/>
    <w:rsid w:val="009951C1"/>
    <w:rsid w:val="00997BBC"/>
    <w:rsid w:val="009A0F30"/>
    <w:rsid w:val="009A1D6C"/>
    <w:rsid w:val="009A1FDA"/>
    <w:rsid w:val="009A2C06"/>
    <w:rsid w:val="009A35DE"/>
    <w:rsid w:val="009A4BC9"/>
    <w:rsid w:val="009A52F3"/>
    <w:rsid w:val="009A7DB2"/>
    <w:rsid w:val="009B0749"/>
    <w:rsid w:val="009B10E9"/>
    <w:rsid w:val="009B2184"/>
    <w:rsid w:val="009B3053"/>
    <w:rsid w:val="009B3EEB"/>
    <w:rsid w:val="009B6DA2"/>
    <w:rsid w:val="009B7171"/>
    <w:rsid w:val="009C30EB"/>
    <w:rsid w:val="009C64BB"/>
    <w:rsid w:val="009D25AF"/>
    <w:rsid w:val="009D44AE"/>
    <w:rsid w:val="009D7604"/>
    <w:rsid w:val="009E07EA"/>
    <w:rsid w:val="009E1F16"/>
    <w:rsid w:val="009E5635"/>
    <w:rsid w:val="009F0015"/>
    <w:rsid w:val="009F03D3"/>
    <w:rsid w:val="009F2495"/>
    <w:rsid w:val="009F35B5"/>
    <w:rsid w:val="009F5B1D"/>
    <w:rsid w:val="00A05127"/>
    <w:rsid w:val="00A06EFF"/>
    <w:rsid w:val="00A14440"/>
    <w:rsid w:val="00A22365"/>
    <w:rsid w:val="00A30A0B"/>
    <w:rsid w:val="00A32CFA"/>
    <w:rsid w:val="00A46E07"/>
    <w:rsid w:val="00A47A2C"/>
    <w:rsid w:val="00A47B3D"/>
    <w:rsid w:val="00A50187"/>
    <w:rsid w:val="00A52643"/>
    <w:rsid w:val="00A52FC4"/>
    <w:rsid w:val="00A538BF"/>
    <w:rsid w:val="00A54479"/>
    <w:rsid w:val="00A600E4"/>
    <w:rsid w:val="00A6070E"/>
    <w:rsid w:val="00A70D99"/>
    <w:rsid w:val="00A70E25"/>
    <w:rsid w:val="00A73B01"/>
    <w:rsid w:val="00A75258"/>
    <w:rsid w:val="00A80470"/>
    <w:rsid w:val="00A83165"/>
    <w:rsid w:val="00A847D8"/>
    <w:rsid w:val="00A8698C"/>
    <w:rsid w:val="00A86C02"/>
    <w:rsid w:val="00A916CE"/>
    <w:rsid w:val="00A927BB"/>
    <w:rsid w:val="00A928A8"/>
    <w:rsid w:val="00A9464B"/>
    <w:rsid w:val="00A94EC9"/>
    <w:rsid w:val="00AA03A8"/>
    <w:rsid w:val="00AA5B70"/>
    <w:rsid w:val="00AA752C"/>
    <w:rsid w:val="00AB08EC"/>
    <w:rsid w:val="00AB22B0"/>
    <w:rsid w:val="00AC013C"/>
    <w:rsid w:val="00AC15A3"/>
    <w:rsid w:val="00AC25CD"/>
    <w:rsid w:val="00AD0972"/>
    <w:rsid w:val="00AD0E71"/>
    <w:rsid w:val="00AD5867"/>
    <w:rsid w:val="00AD6349"/>
    <w:rsid w:val="00AD6913"/>
    <w:rsid w:val="00AE0A53"/>
    <w:rsid w:val="00AE4418"/>
    <w:rsid w:val="00AE48E1"/>
    <w:rsid w:val="00AE4E92"/>
    <w:rsid w:val="00AF566D"/>
    <w:rsid w:val="00AF793D"/>
    <w:rsid w:val="00B01062"/>
    <w:rsid w:val="00B03205"/>
    <w:rsid w:val="00B04960"/>
    <w:rsid w:val="00B05F4B"/>
    <w:rsid w:val="00B0611A"/>
    <w:rsid w:val="00B10780"/>
    <w:rsid w:val="00B12A13"/>
    <w:rsid w:val="00B1319A"/>
    <w:rsid w:val="00B142FE"/>
    <w:rsid w:val="00B1723F"/>
    <w:rsid w:val="00B17799"/>
    <w:rsid w:val="00B17EA2"/>
    <w:rsid w:val="00B20CED"/>
    <w:rsid w:val="00B244B7"/>
    <w:rsid w:val="00B258B5"/>
    <w:rsid w:val="00B3378D"/>
    <w:rsid w:val="00B41204"/>
    <w:rsid w:val="00B41234"/>
    <w:rsid w:val="00B46631"/>
    <w:rsid w:val="00B51685"/>
    <w:rsid w:val="00B5253E"/>
    <w:rsid w:val="00B5565C"/>
    <w:rsid w:val="00B6129F"/>
    <w:rsid w:val="00B622D1"/>
    <w:rsid w:val="00B62F87"/>
    <w:rsid w:val="00B63682"/>
    <w:rsid w:val="00B64C28"/>
    <w:rsid w:val="00B66E92"/>
    <w:rsid w:val="00B677A9"/>
    <w:rsid w:val="00B83FFB"/>
    <w:rsid w:val="00B84C62"/>
    <w:rsid w:val="00B84D61"/>
    <w:rsid w:val="00B84E5E"/>
    <w:rsid w:val="00B96FC5"/>
    <w:rsid w:val="00BA25B2"/>
    <w:rsid w:val="00BA393C"/>
    <w:rsid w:val="00BA3D07"/>
    <w:rsid w:val="00BA57F8"/>
    <w:rsid w:val="00BA7B46"/>
    <w:rsid w:val="00BB205E"/>
    <w:rsid w:val="00BC0D86"/>
    <w:rsid w:val="00BC1233"/>
    <w:rsid w:val="00BC20CE"/>
    <w:rsid w:val="00BC2EC3"/>
    <w:rsid w:val="00BC3C8E"/>
    <w:rsid w:val="00BD17B8"/>
    <w:rsid w:val="00BD1D4E"/>
    <w:rsid w:val="00BD3556"/>
    <w:rsid w:val="00BD56E9"/>
    <w:rsid w:val="00BE00F5"/>
    <w:rsid w:val="00BE05F3"/>
    <w:rsid w:val="00BE1CF2"/>
    <w:rsid w:val="00BE4F9B"/>
    <w:rsid w:val="00BF4320"/>
    <w:rsid w:val="00BF698F"/>
    <w:rsid w:val="00BF7463"/>
    <w:rsid w:val="00C02289"/>
    <w:rsid w:val="00C04F8F"/>
    <w:rsid w:val="00C071A1"/>
    <w:rsid w:val="00C12DCC"/>
    <w:rsid w:val="00C16D0F"/>
    <w:rsid w:val="00C2085B"/>
    <w:rsid w:val="00C23321"/>
    <w:rsid w:val="00C23F73"/>
    <w:rsid w:val="00C2431B"/>
    <w:rsid w:val="00C24C70"/>
    <w:rsid w:val="00C25CF1"/>
    <w:rsid w:val="00C33BA7"/>
    <w:rsid w:val="00C34727"/>
    <w:rsid w:val="00C431D9"/>
    <w:rsid w:val="00C536B4"/>
    <w:rsid w:val="00C5491C"/>
    <w:rsid w:val="00C55806"/>
    <w:rsid w:val="00C70D81"/>
    <w:rsid w:val="00C71570"/>
    <w:rsid w:val="00C7244C"/>
    <w:rsid w:val="00C73968"/>
    <w:rsid w:val="00C740DD"/>
    <w:rsid w:val="00C74573"/>
    <w:rsid w:val="00C74889"/>
    <w:rsid w:val="00C751E7"/>
    <w:rsid w:val="00C756BF"/>
    <w:rsid w:val="00C834E1"/>
    <w:rsid w:val="00C8383D"/>
    <w:rsid w:val="00C84AD3"/>
    <w:rsid w:val="00C93A64"/>
    <w:rsid w:val="00C9763C"/>
    <w:rsid w:val="00CA0A3D"/>
    <w:rsid w:val="00CA15F9"/>
    <w:rsid w:val="00CA481F"/>
    <w:rsid w:val="00CA6E19"/>
    <w:rsid w:val="00CB0220"/>
    <w:rsid w:val="00CB33AC"/>
    <w:rsid w:val="00CB6A3D"/>
    <w:rsid w:val="00CC0FB1"/>
    <w:rsid w:val="00CC2B9E"/>
    <w:rsid w:val="00CC444F"/>
    <w:rsid w:val="00CC60CC"/>
    <w:rsid w:val="00CD5371"/>
    <w:rsid w:val="00CE4795"/>
    <w:rsid w:val="00CE4B22"/>
    <w:rsid w:val="00CF070C"/>
    <w:rsid w:val="00CF0BA1"/>
    <w:rsid w:val="00CF0E81"/>
    <w:rsid w:val="00CF4C2B"/>
    <w:rsid w:val="00CF63A9"/>
    <w:rsid w:val="00D01677"/>
    <w:rsid w:val="00D01863"/>
    <w:rsid w:val="00D03534"/>
    <w:rsid w:val="00D072C6"/>
    <w:rsid w:val="00D10833"/>
    <w:rsid w:val="00D1271A"/>
    <w:rsid w:val="00D14DDF"/>
    <w:rsid w:val="00D2075C"/>
    <w:rsid w:val="00D23908"/>
    <w:rsid w:val="00D240FD"/>
    <w:rsid w:val="00D24C16"/>
    <w:rsid w:val="00D2539F"/>
    <w:rsid w:val="00D26A13"/>
    <w:rsid w:val="00D26B5A"/>
    <w:rsid w:val="00D26D96"/>
    <w:rsid w:val="00D26EAD"/>
    <w:rsid w:val="00D33A9E"/>
    <w:rsid w:val="00D36463"/>
    <w:rsid w:val="00D400FF"/>
    <w:rsid w:val="00D407BE"/>
    <w:rsid w:val="00D41F8A"/>
    <w:rsid w:val="00D5053D"/>
    <w:rsid w:val="00D54ED8"/>
    <w:rsid w:val="00D564F8"/>
    <w:rsid w:val="00D60B8C"/>
    <w:rsid w:val="00D61FA5"/>
    <w:rsid w:val="00D62092"/>
    <w:rsid w:val="00D63B6B"/>
    <w:rsid w:val="00D66F9B"/>
    <w:rsid w:val="00D76490"/>
    <w:rsid w:val="00D8334C"/>
    <w:rsid w:val="00D900A5"/>
    <w:rsid w:val="00D977A1"/>
    <w:rsid w:val="00DA5F96"/>
    <w:rsid w:val="00DB1274"/>
    <w:rsid w:val="00DB786A"/>
    <w:rsid w:val="00DC1013"/>
    <w:rsid w:val="00DC379F"/>
    <w:rsid w:val="00DD244C"/>
    <w:rsid w:val="00DD461B"/>
    <w:rsid w:val="00DD7CE7"/>
    <w:rsid w:val="00DD7E2A"/>
    <w:rsid w:val="00DD7FD3"/>
    <w:rsid w:val="00DE0EE0"/>
    <w:rsid w:val="00DE1C3E"/>
    <w:rsid w:val="00DE3CFB"/>
    <w:rsid w:val="00DF2618"/>
    <w:rsid w:val="00DF563B"/>
    <w:rsid w:val="00E0512F"/>
    <w:rsid w:val="00E05DBF"/>
    <w:rsid w:val="00E06CA8"/>
    <w:rsid w:val="00E07E41"/>
    <w:rsid w:val="00E16909"/>
    <w:rsid w:val="00E20D55"/>
    <w:rsid w:val="00E276ED"/>
    <w:rsid w:val="00E346CC"/>
    <w:rsid w:val="00E40CDE"/>
    <w:rsid w:val="00E40E1E"/>
    <w:rsid w:val="00E453CA"/>
    <w:rsid w:val="00E45A80"/>
    <w:rsid w:val="00E50AAA"/>
    <w:rsid w:val="00E52269"/>
    <w:rsid w:val="00E53CC4"/>
    <w:rsid w:val="00E546F6"/>
    <w:rsid w:val="00E5527F"/>
    <w:rsid w:val="00E55A69"/>
    <w:rsid w:val="00E57549"/>
    <w:rsid w:val="00E6236D"/>
    <w:rsid w:val="00E641B3"/>
    <w:rsid w:val="00E7364C"/>
    <w:rsid w:val="00E758EC"/>
    <w:rsid w:val="00E7647A"/>
    <w:rsid w:val="00E76DBA"/>
    <w:rsid w:val="00E81046"/>
    <w:rsid w:val="00E82EEC"/>
    <w:rsid w:val="00E87F72"/>
    <w:rsid w:val="00E90952"/>
    <w:rsid w:val="00E90B1B"/>
    <w:rsid w:val="00E947D9"/>
    <w:rsid w:val="00E9611B"/>
    <w:rsid w:val="00EA1318"/>
    <w:rsid w:val="00EA4269"/>
    <w:rsid w:val="00EA45F6"/>
    <w:rsid w:val="00EA6B66"/>
    <w:rsid w:val="00EB1E1B"/>
    <w:rsid w:val="00EB3DBB"/>
    <w:rsid w:val="00EC184D"/>
    <w:rsid w:val="00EC3930"/>
    <w:rsid w:val="00ED30DD"/>
    <w:rsid w:val="00ED4DF9"/>
    <w:rsid w:val="00ED5DEE"/>
    <w:rsid w:val="00ED6DD3"/>
    <w:rsid w:val="00EE2480"/>
    <w:rsid w:val="00EE4DC6"/>
    <w:rsid w:val="00EE5080"/>
    <w:rsid w:val="00EF0BC7"/>
    <w:rsid w:val="00EF207C"/>
    <w:rsid w:val="00F0045A"/>
    <w:rsid w:val="00F027B1"/>
    <w:rsid w:val="00F042F1"/>
    <w:rsid w:val="00F07794"/>
    <w:rsid w:val="00F10D48"/>
    <w:rsid w:val="00F138D7"/>
    <w:rsid w:val="00F15F0F"/>
    <w:rsid w:val="00F23568"/>
    <w:rsid w:val="00F242B5"/>
    <w:rsid w:val="00F26E84"/>
    <w:rsid w:val="00F32FD0"/>
    <w:rsid w:val="00F3344D"/>
    <w:rsid w:val="00F35513"/>
    <w:rsid w:val="00F379F8"/>
    <w:rsid w:val="00F435CD"/>
    <w:rsid w:val="00F4592C"/>
    <w:rsid w:val="00F4731C"/>
    <w:rsid w:val="00F51DFB"/>
    <w:rsid w:val="00F53CAA"/>
    <w:rsid w:val="00F540BC"/>
    <w:rsid w:val="00F540BD"/>
    <w:rsid w:val="00F616C7"/>
    <w:rsid w:val="00F64643"/>
    <w:rsid w:val="00F65B93"/>
    <w:rsid w:val="00F75FC3"/>
    <w:rsid w:val="00F7701B"/>
    <w:rsid w:val="00F77A21"/>
    <w:rsid w:val="00F805DD"/>
    <w:rsid w:val="00F85120"/>
    <w:rsid w:val="00F86162"/>
    <w:rsid w:val="00F8624D"/>
    <w:rsid w:val="00F86DBB"/>
    <w:rsid w:val="00F87E93"/>
    <w:rsid w:val="00F94EBE"/>
    <w:rsid w:val="00F961EB"/>
    <w:rsid w:val="00FA3A11"/>
    <w:rsid w:val="00FA4EB5"/>
    <w:rsid w:val="00FA6A97"/>
    <w:rsid w:val="00FA70FA"/>
    <w:rsid w:val="00FB21A3"/>
    <w:rsid w:val="00FB228C"/>
    <w:rsid w:val="00FC1AE2"/>
    <w:rsid w:val="00FC20C8"/>
    <w:rsid w:val="00FC55C1"/>
    <w:rsid w:val="00FC575D"/>
    <w:rsid w:val="00FD325D"/>
    <w:rsid w:val="00FD3A8B"/>
    <w:rsid w:val="00FD3FF7"/>
    <w:rsid w:val="00FD7AB4"/>
    <w:rsid w:val="00FE55D1"/>
    <w:rsid w:val="00FF0B36"/>
    <w:rsid w:val="00FF22CA"/>
    <w:rsid w:val="00FF3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738E57"/>
  <w15:docId w15:val="{1D98CE2E-EDE8-4DE6-A1EC-1EFA13FC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F712F"/>
    <w:pPr>
      <w:suppressAutoHyphens/>
    </w:pPr>
    <w:rPr>
      <w:rFonts w:cs="Calibri"/>
      <w:sz w:val="24"/>
      <w:szCs w:val="24"/>
      <w:lang w:eastAsia="ar-SA"/>
    </w:rPr>
  </w:style>
  <w:style w:type="paragraph" w:styleId="1">
    <w:name w:val="heading 1"/>
    <w:basedOn w:val="a0"/>
    <w:next w:val="a0"/>
    <w:autoRedefine/>
    <w:uiPriority w:val="9"/>
    <w:qFormat/>
    <w:rsid w:val="007B7A3A"/>
    <w:pPr>
      <w:keepNext/>
      <w:tabs>
        <w:tab w:val="num" w:pos="432"/>
        <w:tab w:val="left" w:pos="851"/>
        <w:tab w:val="left" w:pos="993"/>
        <w:tab w:val="left" w:pos="2127"/>
      </w:tabs>
      <w:spacing w:before="120" w:after="120"/>
      <w:jc w:val="center"/>
      <w:outlineLvl w:val="0"/>
    </w:pPr>
    <w:rPr>
      <w:b/>
      <w:bCs/>
      <w:caps/>
      <w:szCs w:val="28"/>
      <w:lang w:val="en-US"/>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Знак Знак"/>
    <w:basedOn w:val="a0"/>
    <w:next w:val="a0"/>
    <w:link w:val="20"/>
    <w:autoRedefine/>
    <w:uiPriority w:val="9"/>
    <w:unhideWhenUsed/>
    <w:qFormat/>
    <w:rsid w:val="00570EE3"/>
    <w:pPr>
      <w:keepNext/>
      <w:keepLines/>
      <w:spacing w:before="360" w:after="120"/>
      <w:ind w:firstLine="709"/>
      <w:contextualSpacing/>
      <w:jc w:val="center"/>
      <w:outlineLvl w:val="1"/>
    </w:pPr>
    <w:rPr>
      <w:rFonts w:eastAsiaTheme="majorEastAsia" w:cstheme="majorBidi"/>
      <w:b/>
      <w:caps/>
      <w:szCs w:val="26"/>
    </w:rPr>
  </w:style>
  <w:style w:type="paragraph" w:styleId="3">
    <w:name w:val="heading 3"/>
    <w:aliases w:val="ПодЗаголовок"/>
    <w:basedOn w:val="a0"/>
    <w:next w:val="a0"/>
    <w:link w:val="30"/>
    <w:autoRedefine/>
    <w:unhideWhenUsed/>
    <w:qFormat/>
    <w:rsid w:val="0013777C"/>
    <w:pPr>
      <w:keepNext/>
      <w:framePr w:hSpace="181" w:wrap="around" w:vAnchor="text" w:hAnchor="text" w:xAlign="center" w:y="1"/>
      <w:tabs>
        <w:tab w:val="left" w:pos="1800"/>
      </w:tabs>
      <w:snapToGrid w:val="0"/>
      <w:spacing w:before="240" w:after="240"/>
      <w:ind w:left="113" w:right="113"/>
      <w:contextualSpacing/>
      <w:suppressOverlap/>
      <w:jc w:val="center"/>
      <w:outlineLvl w:val="2"/>
    </w:pPr>
    <w:rPr>
      <w:rFonts w:cs="Times New Roman"/>
      <w:b/>
    </w:rPr>
  </w:style>
  <w:style w:type="paragraph" w:styleId="40">
    <w:name w:val="heading 4"/>
    <w:basedOn w:val="a0"/>
    <w:next w:val="a0"/>
    <w:link w:val="41"/>
    <w:autoRedefine/>
    <w:qFormat/>
    <w:rsid w:val="00A05127"/>
    <w:pPr>
      <w:keepNext/>
      <w:tabs>
        <w:tab w:val="left" w:pos="0"/>
      </w:tabs>
      <w:suppressAutoHyphens w:val="0"/>
      <w:spacing w:before="203" w:after="240"/>
      <w:ind w:right="1179" w:firstLine="851"/>
      <w:contextualSpacing/>
      <w:jc w:val="center"/>
      <w:outlineLvl w:val="3"/>
    </w:pPr>
    <w:rPr>
      <w:rFonts w:cs="Times New Roman"/>
      <w:b/>
      <w:bCs/>
      <w:lang w:eastAsia="ru-RU"/>
    </w:rPr>
  </w:style>
  <w:style w:type="paragraph" w:styleId="5">
    <w:name w:val="heading 5"/>
    <w:basedOn w:val="a0"/>
    <w:next w:val="a0"/>
    <w:link w:val="50"/>
    <w:qFormat/>
    <w:rsid w:val="003A64F4"/>
    <w:pPr>
      <w:keepNext/>
      <w:widowControl w:val="0"/>
      <w:suppressAutoHyphens w:val="0"/>
      <w:spacing w:before="80" w:after="80"/>
      <w:ind w:firstLine="709"/>
      <w:jc w:val="both"/>
      <w:outlineLvl w:val="4"/>
    </w:pPr>
    <w:rPr>
      <w:rFonts w:eastAsia="Calibri" w:cs="Times New Roman"/>
      <w:b/>
      <w:bCs/>
      <w:sz w:val="36"/>
      <w:szCs w:val="36"/>
      <w:lang w:eastAsia="ru-RU"/>
    </w:rPr>
  </w:style>
  <w:style w:type="paragraph" w:styleId="6">
    <w:name w:val="heading 6"/>
    <w:basedOn w:val="a0"/>
    <w:next w:val="a0"/>
    <w:link w:val="60"/>
    <w:qFormat/>
    <w:rsid w:val="003A64F4"/>
    <w:pPr>
      <w:suppressAutoHyphens w:val="0"/>
      <w:spacing w:before="240" w:after="60"/>
      <w:outlineLvl w:val="5"/>
    </w:pPr>
    <w:rPr>
      <w:rFonts w:cs="Times New Roman"/>
      <w:b/>
      <w:bCs/>
      <w:sz w:val="22"/>
      <w:szCs w:val="22"/>
      <w:lang w:eastAsia="ru-RU"/>
    </w:rPr>
  </w:style>
  <w:style w:type="paragraph" w:styleId="7">
    <w:name w:val="heading 7"/>
    <w:basedOn w:val="a0"/>
    <w:next w:val="a0"/>
    <w:link w:val="70"/>
    <w:qFormat/>
    <w:rsid w:val="003A64F4"/>
    <w:pPr>
      <w:suppressAutoHyphens w:val="0"/>
      <w:spacing w:before="240" w:after="60"/>
      <w:outlineLvl w:val="6"/>
    </w:pPr>
    <w:rPr>
      <w:rFonts w:cs="Times New Roman"/>
      <w:lang w:eastAsia="ru-RU"/>
    </w:rPr>
  </w:style>
  <w:style w:type="paragraph" w:styleId="8">
    <w:name w:val="heading 8"/>
    <w:basedOn w:val="a0"/>
    <w:next w:val="a0"/>
    <w:link w:val="80"/>
    <w:qFormat/>
    <w:rsid w:val="003A64F4"/>
    <w:pPr>
      <w:suppressAutoHyphens w:val="0"/>
      <w:spacing w:before="240" w:after="60"/>
      <w:outlineLvl w:val="7"/>
    </w:pPr>
    <w:rPr>
      <w:rFonts w:cs="Times New Roman"/>
      <w:i/>
      <w:iCs/>
      <w:lang w:eastAsia="ru-RU"/>
    </w:rPr>
  </w:style>
  <w:style w:type="paragraph" w:styleId="9">
    <w:name w:val="heading 9"/>
    <w:basedOn w:val="a0"/>
    <w:next w:val="a0"/>
    <w:link w:val="90"/>
    <w:autoRedefine/>
    <w:qFormat/>
    <w:rsid w:val="00B41234"/>
    <w:pPr>
      <w:suppressAutoHyphens w:val="0"/>
      <w:spacing w:before="240" w:after="120"/>
      <w:jc w:val="right"/>
      <w:outlineLvl w:val="8"/>
    </w:pPr>
    <w:rPr>
      <w:rFonts w:cs="Arial"/>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4F712F"/>
    <w:rPr>
      <w:rFonts w:ascii="Courier New" w:hAnsi="Courier New"/>
    </w:rPr>
  </w:style>
  <w:style w:type="character" w:customStyle="1" w:styleId="Absatz-Standardschriftart">
    <w:name w:val="Absatz-Standardschriftart"/>
    <w:rsid w:val="004F712F"/>
  </w:style>
  <w:style w:type="character" w:customStyle="1" w:styleId="WW-Absatz-Standardschriftart">
    <w:name w:val="WW-Absatz-Standardschriftart"/>
    <w:rsid w:val="004F712F"/>
  </w:style>
  <w:style w:type="character" w:customStyle="1" w:styleId="WW-Absatz-Standardschriftart1">
    <w:name w:val="WW-Absatz-Standardschriftart1"/>
    <w:rsid w:val="004F712F"/>
  </w:style>
  <w:style w:type="character" w:customStyle="1" w:styleId="WW8Num4z0">
    <w:name w:val="WW8Num4z0"/>
    <w:rsid w:val="004F712F"/>
    <w:rPr>
      <w:rFonts w:ascii="Times New Roman" w:hAnsi="Times New Roman" w:cs="Times New Roman"/>
    </w:rPr>
  </w:style>
  <w:style w:type="character" w:customStyle="1" w:styleId="WW8Num6z0">
    <w:name w:val="WW8Num6z0"/>
    <w:rsid w:val="004F712F"/>
    <w:rPr>
      <w:rFonts w:ascii="Courier New" w:hAnsi="Courier New"/>
    </w:rPr>
  </w:style>
  <w:style w:type="character" w:customStyle="1" w:styleId="WW8Num6z2">
    <w:name w:val="WW8Num6z2"/>
    <w:rsid w:val="004F712F"/>
    <w:rPr>
      <w:rFonts w:ascii="Wingdings" w:hAnsi="Wingdings"/>
    </w:rPr>
  </w:style>
  <w:style w:type="character" w:customStyle="1" w:styleId="WW8Num6z3">
    <w:name w:val="WW8Num6z3"/>
    <w:rsid w:val="004F712F"/>
    <w:rPr>
      <w:rFonts w:ascii="Symbol" w:hAnsi="Symbol"/>
    </w:rPr>
  </w:style>
  <w:style w:type="character" w:customStyle="1" w:styleId="WW8Num6z4">
    <w:name w:val="WW8Num6z4"/>
    <w:rsid w:val="004F712F"/>
    <w:rPr>
      <w:rFonts w:ascii="Courier New" w:hAnsi="Courier New" w:cs="Courier New"/>
    </w:rPr>
  </w:style>
  <w:style w:type="character" w:customStyle="1" w:styleId="WW8Num7z0">
    <w:name w:val="WW8Num7z0"/>
    <w:rsid w:val="004F712F"/>
    <w:rPr>
      <w:rFonts w:ascii="Courier New" w:hAnsi="Courier New"/>
    </w:rPr>
  </w:style>
  <w:style w:type="character" w:customStyle="1" w:styleId="WW8Num7z2">
    <w:name w:val="WW8Num7z2"/>
    <w:rsid w:val="004F712F"/>
    <w:rPr>
      <w:rFonts w:ascii="Wingdings" w:hAnsi="Wingdings"/>
    </w:rPr>
  </w:style>
  <w:style w:type="character" w:customStyle="1" w:styleId="WW8Num7z3">
    <w:name w:val="WW8Num7z3"/>
    <w:rsid w:val="004F712F"/>
    <w:rPr>
      <w:rFonts w:ascii="Symbol" w:hAnsi="Symbol"/>
    </w:rPr>
  </w:style>
  <w:style w:type="character" w:customStyle="1" w:styleId="WW8Num7z4">
    <w:name w:val="WW8Num7z4"/>
    <w:rsid w:val="004F712F"/>
    <w:rPr>
      <w:rFonts w:ascii="Courier New" w:hAnsi="Courier New" w:cs="Courier New"/>
    </w:rPr>
  </w:style>
  <w:style w:type="character" w:customStyle="1" w:styleId="WW8Num8z0">
    <w:name w:val="WW8Num8z0"/>
    <w:rsid w:val="004F712F"/>
    <w:rPr>
      <w:rFonts w:ascii="Courier New" w:hAnsi="Courier New"/>
    </w:rPr>
  </w:style>
  <w:style w:type="character" w:customStyle="1" w:styleId="WW8Num8z2">
    <w:name w:val="WW8Num8z2"/>
    <w:rsid w:val="004F712F"/>
    <w:rPr>
      <w:rFonts w:ascii="Wingdings" w:hAnsi="Wingdings"/>
    </w:rPr>
  </w:style>
  <w:style w:type="character" w:customStyle="1" w:styleId="WW8Num8z3">
    <w:name w:val="WW8Num8z3"/>
    <w:rsid w:val="004F712F"/>
    <w:rPr>
      <w:rFonts w:ascii="Symbol" w:hAnsi="Symbol"/>
    </w:rPr>
  </w:style>
  <w:style w:type="character" w:customStyle="1" w:styleId="WW8Num8z4">
    <w:name w:val="WW8Num8z4"/>
    <w:rsid w:val="004F712F"/>
    <w:rPr>
      <w:rFonts w:ascii="Courier New" w:hAnsi="Courier New" w:cs="Courier New"/>
    </w:rPr>
  </w:style>
  <w:style w:type="character" w:customStyle="1" w:styleId="WW8Num10z0">
    <w:name w:val="WW8Num10z0"/>
    <w:rsid w:val="004F712F"/>
    <w:rPr>
      <w:sz w:val="16"/>
    </w:rPr>
  </w:style>
  <w:style w:type="character" w:customStyle="1" w:styleId="WW8NumSt9z0">
    <w:name w:val="WW8NumSt9z0"/>
    <w:rsid w:val="004F712F"/>
    <w:rPr>
      <w:rFonts w:ascii="Times New Roman" w:hAnsi="Times New Roman" w:cs="Times New Roman"/>
    </w:rPr>
  </w:style>
  <w:style w:type="character" w:customStyle="1" w:styleId="10">
    <w:name w:val="Основной шрифт абзаца1"/>
    <w:rsid w:val="004F712F"/>
  </w:style>
  <w:style w:type="character" w:customStyle="1" w:styleId="a4">
    <w:name w:val="Верхний колонтитул Знак"/>
    <w:aliases w:val="ВерхКолонтитул Знак"/>
    <w:rsid w:val="004F712F"/>
    <w:rPr>
      <w:rFonts w:ascii="Times New Roman" w:eastAsia="Times New Roman" w:hAnsi="Times New Roman"/>
      <w:sz w:val="24"/>
      <w:szCs w:val="24"/>
    </w:rPr>
  </w:style>
  <w:style w:type="character" w:customStyle="1" w:styleId="a5">
    <w:name w:val="Нижний колонтитул Знак"/>
    <w:uiPriority w:val="99"/>
    <w:rsid w:val="004F712F"/>
    <w:rPr>
      <w:rFonts w:ascii="Times New Roman" w:eastAsia="Times New Roman" w:hAnsi="Times New Roman"/>
      <w:sz w:val="24"/>
      <w:szCs w:val="24"/>
    </w:rPr>
  </w:style>
  <w:style w:type="character" w:customStyle="1" w:styleId="a6">
    <w:name w:val="Текст выноски Знак"/>
    <w:rsid w:val="004F712F"/>
    <w:rPr>
      <w:rFonts w:ascii="Tahoma" w:eastAsia="Times New Roman" w:hAnsi="Tahoma" w:cs="Tahoma"/>
      <w:sz w:val="16"/>
      <w:szCs w:val="16"/>
    </w:rPr>
  </w:style>
  <w:style w:type="character" w:styleId="a7">
    <w:name w:val="Strong"/>
    <w:qFormat/>
    <w:rsid w:val="004F712F"/>
    <w:rPr>
      <w:b/>
      <w:bCs/>
    </w:rPr>
  </w:style>
  <w:style w:type="character" w:customStyle="1" w:styleId="xdtextbox1">
    <w:name w:val="xdtextbox1"/>
    <w:rsid w:val="004F712F"/>
    <w:rPr>
      <w:color w:val="auto"/>
      <w:shd w:val="clear" w:color="auto" w:fill="FFFFFF"/>
    </w:rPr>
  </w:style>
  <w:style w:type="character" w:customStyle="1" w:styleId="11">
    <w:name w:val="Заголовок 1 Знак"/>
    <w:uiPriority w:val="9"/>
    <w:rsid w:val="004F712F"/>
    <w:rPr>
      <w:rFonts w:ascii="Times New Roman" w:eastAsia="Times New Roman" w:hAnsi="Times New Roman"/>
      <w:b/>
      <w:bCs/>
      <w:sz w:val="28"/>
      <w:szCs w:val="28"/>
      <w:lang w:val="en-US"/>
    </w:rPr>
  </w:style>
  <w:style w:type="paragraph" w:customStyle="1" w:styleId="12">
    <w:name w:val="Заголовок1"/>
    <w:basedOn w:val="a0"/>
    <w:next w:val="a8"/>
    <w:rsid w:val="004F712F"/>
    <w:pPr>
      <w:keepNext/>
      <w:spacing w:before="240" w:after="120"/>
    </w:pPr>
    <w:rPr>
      <w:rFonts w:ascii="Arial" w:eastAsia="MS Mincho" w:hAnsi="Arial" w:cs="Tahoma"/>
      <w:sz w:val="28"/>
      <w:szCs w:val="28"/>
    </w:rPr>
  </w:style>
  <w:style w:type="paragraph" w:styleId="a8">
    <w:name w:val="Body Text"/>
    <w:basedOn w:val="a0"/>
    <w:link w:val="a9"/>
    <w:rsid w:val="004F712F"/>
    <w:pPr>
      <w:spacing w:after="120"/>
    </w:pPr>
  </w:style>
  <w:style w:type="paragraph" w:styleId="aa">
    <w:name w:val="List"/>
    <w:basedOn w:val="a8"/>
    <w:rsid w:val="004F712F"/>
    <w:rPr>
      <w:rFonts w:ascii="Arial" w:hAnsi="Arial" w:cs="Tahoma"/>
    </w:rPr>
  </w:style>
  <w:style w:type="paragraph" w:customStyle="1" w:styleId="13">
    <w:name w:val="Название1"/>
    <w:basedOn w:val="a0"/>
    <w:rsid w:val="004F712F"/>
    <w:pPr>
      <w:suppressLineNumbers/>
      <w:spacing w:before="120" w:after="120"/>
    </w:pPr>
    <w:rPr>
      <w:rFonts w:ascii="Arial" w:hAnsi="Arial" w:cs="Tahoma"/>
      <w:i/>
      <w:iCs/>
      <w:sz w:val="20"/>
    </w:rPr>
  </w:style>
  <w:style w:type="paragraph" w:customStyle="1" w:styleId="14">
    <w:name w:val="Указатель1"/>
    <w:basedOn w:val="a0"/>
    <w:rsid w:val="004F712F"/>
    <w:pPr>
      <w:suppressLineNumbers/>
    </w:pPr>
    <w:rPr>
      <w:rFonts w:ascii="Arial" w:hAnsi="Arial" w:cs="Tahoma"/>
    </w:rPr>
  </w:style>
  <w:style w:type="paragraph" w:styleId="ab">
    <w:name w:val="List Paragraph"/>
    <w:aliases w:val="Обычный текст,Bullet List,FooterText,numbered"/>
    <w:basedOn w:val="a0"/>
    <w:link w:val="ac"/>
    <w:uiPriority w:val="1"/>
    <w:qFormat/>
    <w:rsid w:val="004F712F"/>
    <w:pPr>
      <w:ind w:left="720"/>
    </w:pPr>
  </w:style>
  <w:style w:type="paragraph" w:customStyle="1" w:styleId="ConsPlusNormal">
    <w:name w:val="ConsPlusNormal"/>
    <w:link w:val="ConsPlusNormal0"/>
    <w:rsid w:val="004F712F"/>
    <w:pPr>
      <w:widowControl w:val="0"/>
      <w:suppressAutoHyphens/>
      <w:autoSpaceDE w:val="0"/>
      <w:ind w:firstLine="720"/>
    </w:pPr>
    <w:rPr>
      <w:rFonts w:ascii="Arial" w:hAnsi="Arial" w:cs="Arial"/>
      <w:lang w:eastAsia="ar-SA"/>
    </w:rPr>
  </w:style>
  <w:style w:type="paragraph" w:styleId="ad">
    <w:name w:val="header"/>
    <w:aliases w:val="ВерхКолонтитул"/>
    <w:basedOn w:val="a0"/>
    <w:rsid w:val="004F712F"/>
    <w:pPr>
      <w:tabs>
        <w:tab w:val="center" w:pos="4677"/>
        <w:tab w:val="right" w:pos="9355"/>
      </w:tabs>
    </w:pPr>
  </w:style>
  <w:style w:type="paragraph" w:styleId="ae">
    <w:name w:val="footer"/>
    <w:basedOn w:val="a0"/>
    <w:uiPriority w:val="99"/>
    <w:rsid w:val="004F712F"/>
    <w:pPr>
      <w:tabs>
        <w:tab w:val="center" w:pos="4677"/>
        <w:tab w:val="right" w:pos="9355"/>
      </w:tabs>
    </w:pPr>
  </w:style>
  <w:style w:type="paragraph" w:styleId="af">
    <w:name w:val="Balloon Text"/>
    <w:basedOn w:val="a0"/>
    <w:rsid w:val="004F712F"/>
    <w:rPr>
      <w:rFonts w:ascii="Tahoma" w:hAnsi="Tahoma" w:cs="Tahoma"/>
      <w:sz w:val="16"/>
      <w:szCs w:val="16"/>
    </w:rPr>
  </w:style>
  <w:style w:type="paragraph" w:customStyle="1" w:styleId="bodytext">
    <w:name w:val="bodytext"/>
    <w:basedOn w:val="a0"/>
    <w:rsid w:val="004F712F"/>
    <w:pPr>
      <w:spacing w:before="150" w:after="150"/>
    </w:pPr>
    <w:rPr>
      <w:rFonts w:ascii="Tahoma" w:hAnsi="Tahoma" w:cs="Tahoma"/>
      <w:sz w:val="18"/>
      <w:szCs w:val="18"/>
    </w:rPr>
  </w:style>
  <w:style w:type="paragraph" w:customStyle="1" w:styleId="21">
    <w:name w:val="Основной текст с отступом 21"/>
    <w:basedOn w:val="a0"/>
    <w:rsid w:val="004F712F"/>
    <w:pPr>
      <w:widowControl w:val="0"/>
      <w:overflowPunct w:val="0"/>
      <w:autoSpaceDE w:val="0"/>
      <w:ind w:left="426" w:hanging="426"/>
      <w:jc w:val="both"/>
      <w:textAlignment w:val="baseline"/>
    </w:pPr>
    <w:rPr>
      <w:sz w:val="26"/>
      <w:szCs w:val="20"/>
    </w:rPr>
  </w:style>
  <w:style w:type="paragraph" w:customStyle="1" w:styleId="af0">
    <w:name w:val="Содержимое таблицы"/>
    <w:basedOn w:val="a0"/>
    <w:rsid w:val="004F712F"/>
    <w:pPr>
      <w:suppressLineNumbers/>
    </w:pPr>
  </w:style>
  <w:style w:type="paragraph" w:customStyle="1" w:styleId="af1">
    <w:name w:val="Заголовок таблицы"/>
    <w:basedOn w:val="af0"/>
    <w:rsid w:val="004F712F"/>
    <w:pPr>
      <w:jc w:val="center"/>
    </w:pPr>
    <w:rPr>
      <w:b/>
      <w:bCs/>
    </w:rPr>
  </w:style>
  <w:style w:type="paragraph" w:styleId="af2">
    <w:name w:val="Title"/>
    <w:basedOn w:val="a0"/>
    <w:next w:val="a0"/>
    <w:link w:val="af3"/>
    <w:qFormat/>
    <w:rsid w:val="00927B1F"/>
    <w:pPr>
      <w:spacing w:before="240" w:after="60"/>
      <w:jc w:val="center"/>
      <w:outlineLvl w:val="0"/>
    </w:pPr>
    <w:rPr>
      <w:rFonts w:ascii="Cambria" w:hAnsi="Cambria" w:cs="Times New Roman"/>
      <w:b/>
      <w:bCs/>
      <w:kern w:val="28"/>
      <w:sz w:val="32"/>
      <w:szCs w:val="32"/>
    </w:rPr>
  </w:style>
  <w:style w:type="character" w:customStyle="1" w:styleId="af3">
    <w:name w:val="Заголовок Знак"/>
    <w:link w:val="af2"/>
    <w:rsid w:val="00927B1F"/>
    <w:rPr>
      <w:rFonts w:ascii="Cambria" w:eastAsia="Times New Roman" w:hAnsi="Cambria" w:cs="Times New Roman"/>
      <w:b/>
      <w:bCs/>
      <w:kern w:val="28"/>
      <w:sz w:val="32"/>
      <w:szCs w:val="32"/>
      <w:lang w:eastAsia="ar-SA"/>
    </w:rPr>
  </w:style>
  <w:style w:type="character" w:styleId="af4">
    <w:name w:val="Hyperlink"/>
    <w:uiPriority w:val="99"/>
    <w:unhideWhenUsed/>
    <w:rsid w:val="00B84C62"/>
    <w:rPr>
      <w:color w:val="0000FF"/>
      <w:u w:val="single"/>
    </w:rPr>
  </w:style>
  <w:style w:type="character" w:customStyle="1" w:styleId="header-user-name">
    <w:name w:val="header-user-name"/>
    <w:rsid w:val="009E5635"/>
  </w:style>
  <w:style w:type="paragraph" w:customStyle="1" w:styleId="p10">
    <w:name w:val="p10"/>
    <w:basedOn w:val="a0"/>
    <w:rsid w:val="00C071A1"/>
    <w:pPr>
      <w:suppressAutoHyphens w:val="0"/>
      <w:spacing w:before="100" w:beforeAutospacing="1" w:after="100" w:afterAutospacing="1"/>
    </w:pPr>
    <w:rPr>
      <w:rFonts w:cs="Times New Roman"/>
      <w:lang w:eastAsia="ru-RU"/>
    </w:rPr>
  </w:style>
  <w:style w:type="character" w:customStyle="1" w:styleId="s3">
    <w:name w:val="s3"/>
    <w:rsid w:val="00C071A1"/>
  </w:style>
  <w:style w:type="paragraph" w:customStyle="1" w:styleId="p11">
    <w:name w:val="p11"/>
    <w:basedOn w:val="a0"/>
    <w:rsid w:val="00C071A1"/>
    <w:pPr>
      <w:suppressAutoHyphens w:val="0"/>
      <w:spacing w:before="100" w:beforeAutospacing="1" w:after="100" w:afterAutospacing="1"/>
    </w:pPr>
    <w:rPr>
      <w:rFonts w:cs="Times New Roman"/>
      <w:lang w:eastAsia="ru-RU"/>
    </w:rPr>
  </w:style>
  <w:style w:type="table" w:styleId="af5">
    <w:name w:val="Table Grid"/>
    <w:basedOn w:val="a2"/>
    <w:uiPriority w:val="59"/>
    <w:rsid w:val="003A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ПодЗаголовок Знак"/>
    <w:link w:val="3"/>
    <w:uiPriority w:val="9"/>
    <w:rsid w:val="0013777C"/>
    <w:rPr>
      <w:b/>
      <w:sz w:val="24"/>
      <w:szCs w:val="24"/>
      <w:lang w:eastAsia="ar-SA"/>
    </w:rPr>
  </w:style>
  <w:style w:type="paragraph" w:customStyle="1" w:styleId="af6">
    <w:name w:val="???????"/>
    <w:rsid w:val="00A144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5">
    <w:name w:val="Обычный1"/>
    <w:link w:val="Normal"/>
    <w:rsid w:val="00A927BB"/>
    <w:pPr>
      <w:spacing w:before="100" w:after="100"/>
    </w:pPr>
    <w:rPr>
      <w:snapToGrid w:val="0"/>
      <w:sz w:val="24"/>
    </w:rPr>
  </w:style>
  <w:style w:type="character" w:customStyle="1" w:styleId="Normal">
    <w:name w:val="Normal Знак"/>
    <w:link w:val="15"/>
    <w:rsid w:val="00A927BB"/>
    <w:rPr>
      <w:snapToGrid w:val="0"/>
      <w:sz w:val="24"/>
    </w:rPr>
  </w:style>
  <w:style w:type="character" w:customStyle="1" w:styleId="22">
    <w:name w:val="Основной текст (2)"/>
    <w:basedOn w:val="a1"/>
    <w:rsid w:val="00ED6DD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ED6DD3"/>
    <w:pPr>
      <w:widowControl w:val="0"/>
      <w:shd w:val="clear" w:color="auto" w:fill="FFFFFF"/>
      <w:suppressAutoHyphens w:val="0"/>
      <w:spacing w:line="0" w:lineRule="atLeast"/>
      <w:ind w:hanging="1760"/>
    </w:pPr>
    <w:rPr>
      <w:rFonts w:cs="Times New Roman"/>
      <w:color w:val="000000"/>
      <w:sz w:val="27"/>
      <w:szCs w:val="27"/>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 Знак Знак Знак Знак Знак Знак Знак"/>
    <w:basedOn w:val="a1"/>
    <w:link w:val="2"/>
    <w:uiPriority w:val="9"/>
    <w:rsid w:val="00570EE3"/>
    <w:rPr>
      <w:rFonts w:eastAsiaTheme="majorEastAsia" w:cstheme="majorBidi"/>
      <w:b/>
      <w:caps/>
      <w:sz w:val="24"/>
      <w:szCs w:val="26"/>
      <w:lang w:eastAsia="ar-SA"/>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4"/>
    <w:unhideWhenUsed/>
    <w:rsid w:val="005D3BAD"/>
    <w:pPr>
      <w:spacing w:after="120" w:line="480" w:lineRule="auto"/>
      <w:ind w:left="283"/>
    </w:p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1"/>
    <w:link w:val="23"/>
    <w:rsid w:val="005D3BAD"/>
    <w:rPr>
      <w:rFonts w:cs="Calibri"/>
      <w:sz w:val="24"/>
      <w:szCs w:val="24"/>
      <w:lang w:eastAsia="ar-SA"/>
    </w:rPr>
  </w:style>
  <w:style w:type="paragraph" w:styleId="25">
    <w:name w:val="toc 2"/>
    <w:basedOn w:val="a0"/>
    <w:next w:val="a0"/>
    <w:autoRedefine/>
    <w:uiPriority w:val="39"/>
    <w:rsid w:val="001E2D21"/>
    <w:pPr>
      <w:spacing w:before="120"/>
      <w:ind w:left="240"/>
    </w:pPr>
    <w:rPr>
      <w:rFonts w:asciiTheme="minorHAnsi" w:hAnsiTheme="minorHAnsi"/>
      <w:b/>
      <w:bCs/>
      <w:sz w:val="22"/>
      <w:szCs w:val="22"/>
    </w:rPr>
  </w:style>
  <w:style w:type="paragraph" w:styleId="af7">
    <w:name w:val="Normal (Web)"/>
    <w:basedOn w:val="a0"/>
    <w:uiPriority w:val="99"/>
    <w:rsid w:val="005D3BAD"/>
    <w:pPr>
      <w:suppressAutoHyphens w:val="0"/>
      <w:spacing w:before="100" w:beforeAutospacing="1" w:after="100" w:afterAutospacing="1"/>
    </w:pPr>
    <w:rPr>
      <w:rFonts w:cs="Times New Roman"/>
      <w:lang w:eastAsia="ru-RU"/>
    </w:rPr>
  </w:style>
  <w:style w:type="table" w:customStyle="1" w:styleId="16">
    <w:name w:val="Стиль таблицы1"/>
    <w:basedOn w:val="af5"/>
    <w:rsid w:val="005D3BAD"/>
    <w:tblPr/>
    <w:tcPr>
      <w:shd w:val="clear" w:color="auto" w:fill="auto"/>
    </w:tcPr>
    <w:tblStylePr w:type="firstRow">
      <w:rPr>
        <w:b/>
        <w:i/>
      </w:rPr>
      <w:tblPr/>
      <w:tcPr>
        <w:shd w:val="clear" w:color="auto" w:fill="CCCCCC"/>
      </w:tcPr>
    </w:tblStylePr>
  </w:style>
  <w:style w:type="character" w:customStyle="1" w:styleId="af8">
    <w:name w:val="Основной текст_"/>
    <w:basedOn w:val="a1"/>
    <w:link w:val="17"/>
    <w:rsid w:val="005D3BAD"/>
    <w:rPr>
      <w:sz w:val="27"/>
      <w:szCs w:val="27"/>
      <w:shd w:val="clear" w:color="auto" w:fill="FFFFFF"/>
    </w:rPr>
  </w:style>
  <w:style w:type="paragraph" w:customStyle="1" w:styleId="17">
    <w:name w:val="Основной текст1"/>
    <w:basedOn w:val="a0"/>
    <w:link w:val="af8"/>
    <w:rsid w:val="005D3BAD"/>
    <w:pPr>
      <w:widowControl w:val="0"/>
      <w:shd w:val="clear" w:color="auto" w:fill="FFFFFF"/>
      <w:suppressAutoHyphens w:val="0"/>
      <w:spacing w:line="326" w:lineRule="exact"/>
    </w:pPr>
    <w:rPr>
      <w:rFonts w:cs="Times New Roman"/>
      <w:sz w:val="27"/>
      <w:szCs w:val="27"/>
      <w:lang w:eastAsia="ru-RU"/>
    </w:rPr>
  </w:style>
  <w:style w:type="paragraph" w:customStyle="1" w:styleId="Default">
    <w:name w:val="Default"/>
    <w:rsid w:val="005D3BAD"/>
    <w:pPr>
      <w:autoSpaceDE w:val="0"/>
      <w:autoSpaceDN w:val="0"/>
      <w:adjustRightInd w:val="0"/>
    </w:pPr>
    <w:rPr>
      <w:color w:val="000000"/>
      <w:sz w:val="24"/>
      <w:szCs w:val="24"/>
    </w:rPr>
  </w:style>
  <w:style w:type="character" w:customStyle="1" w:styleId="blk">
    <w:name w:val="blk"/>
    <w:basedOn w:val="a1"/>
    <w:rsid w:val="005D3BAD"/>
  </w:style>
  <w:style w:type="paragraph" w:customStyle="1" w:styleId="af9">
    <w:name w:val="Содержимое врезки"/>
    <w:basedOn w:val="a8"/>
    <w:rsid w:val="00670D60"/>
    <w:pPr>
      <w:spacing w:after="0"/>
      <w:jc w:val="center"/>
    </w:pPr>
    <w:rPr>
      <w:rFonts w:cs="Times New Roman"/>
      <w:b/>
      <w:sz w:val="22"/>
    </w:rPr>
  </w:style>
  <w:style w:type="paragraph" w:styleId="afa">
    <w:name w:val="Subtitle"/>
    <w:basedOn w:val="a0"/>
    <w:next w:val="a0"/>
    <w:link w:val="afb"/>
    <w:qFormat/>
    <w:rsid w:val="00B66E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1"/>
    <w:link w:val="afa"/>
    <w:rsid w:val="00B66E92"/>
    <w:rPr>
      <w:rFonts w:asciiTheme="minorHAnsi" w:eastAsiaTheme="minorEastAsia" w:hAnsiTheme="minorHAnsi" w:cstheme="minorBidi"/>
      <w:color w:val="5A5A5A" w:themeColor="text1" w:themeTint="A5"/>
      <w:spacing w:val="15"/>
      <w:sz w:val="22"/>
      <w:szCs w:val="22"/>
      <w:lang w:eastAsia="ar-SA"/>
    </w:rPr>
  </w:style>
  <w:style w:type="paragraph" w:styleId="18">
    <w:name w:val="toc 1"/>
    <w:basedOn w:val="a0"/>
    <w:next w:val="a0"/>
    <w:autoRedefine/>
    <w:uiPriority w:val="39"/>
    <w:unhideWhenUsed/>
    <w:qFormat/>
    <w:rsid w:val="007B7A3A"/>
    <w:pPr>
      <w:spacing w:before="120"/>
    </w:pPr>
    <w:rPr>
      <w:rFonts w:asciiTheme="minorHAnsi" w:hAnsiTheme="minorHAnsi"/>
      <w:b/>
      <w:bCs/>
      <w:i/>
      <w:iCs/>
    </w:rPr>
  </w:style>
  <w:style w:type="paragraph" w:styleId="31">
    <w:name w:val="toc 3"/>
    <w:basedOn w:val="a0"/>
    <w:next w:val="a0"/>
    <w:autoRedefine/>
    <w:uiPriority w:val="39"/>
    <w:unhideWhenUsed/>
    <w:rsid w:val="00B66E92"/>
    <w:pPr>
      <w:ind w:left="480"/>
    </w:pPr>
    <w:rPr>
      <w:rFonts w:asciiTheme="minorHAnsi" w:hAnsiTheme="minorHAnsi"/>
      <w:sz w:val="20"/>
      <w:szCs w:val="20"/>
    </w:rPr>
  </w:style>
  <w:style w:type="paragraph" w:customStyle="1" w:styleId="26">
    <w:name w:val="Стиль Заголовок 2"/>
    <w:basedOn w:val="2"/>
    <w:rsid w:val="00A30A0B"/>
    <w:rPr>
      <w:b w:val="0"/>
      <w:color w:val="000000" w:themeColor="text1"/>
      <w:sz w:val="28"/>
      <w:szCs w:val="20"/>
    </w:rPr>
  </w:style>
  <w:style w:type="paragraph" w:customStyle="1" w:styleId="19">
    <w:name w:val="Стиль1"/>
    <w:basedOn w:val="2"/>
    <w:qFormat/>
    <w:rsid w:val="00A30A0B"/>
    <w:rPr>
      <w:b w:val="0"/>
      <w:color w:val="000000" w:themeColor="text1"/>
      <w:sz w:val="28"/>
    </w:rPr>
  </w:style>
  <w:style w:type="paragraph" w:styleId="43">
    <w:name w:val="toc 4"/>
    <w:basedOn w:val="a0"/>
    <w:next w:val="a0"/>
    <w:autoRedefine/>
    <w:uiPriority w:val="39"/>
    <w:unhideWhenUsed/>
    <w:rsid w:val="00A30A0B"/>
    <w:pPr>
      <w:ind w:left="720"/>
    </w:pPr>
    <w:rPr>
      <w:rFonts w:asciiTheme="minorHAnsi" w:hAnsiTheme="minorHAnsi"/>
      <w:sz w:val="20"/>
      <w:szCs w:val="20"/>
    </w:rPr>
  </w:style>
  <w:style w:type="paragraph" w:styleId="51">
    <w:name w:val="toc 5"/>
    <w:basedOn w:val="a0"/>
    <w:next w:val="a0"/>
    <w:autoRedefine/>
    <w:uiPriority w:val="39"/>
    <w:unhideWhenUsed/>
    <w:rsid w:val="00A30A0B"/>
    <w:pPr>
      <w:ind w:left="960"/>
    </w:pPr>
    <w:rPr>
      <w:rFonts w:asciiTheme="minorHAnsi" w:hAnsiTheme="minorHAnsi"/>
      <w:sz w:val="20"/>
      <w:szCs w:val="20"/>
    </w:rPr>
  </w:style>
  <w:style w:type="paragraph" w:styleId="61">
    <w:name w:val="toc 6"/>
    <w:basedOn w:val="a0"/>
    <w:next w:val="a0"/>
    <w:autoRedefine/>
    <w:uiPriority w:val="39"/>
    <w:unhideWhenUsed/>
    <w:rsid w:val="00A30A0B"/>
    <w:pPr>
      <w:ind w:left="1200"/>
    </w:pPr>
    <w:rPr>
      <w:rFonts w:asciiTheme="minorHAnsi" w:hAnsiTheme="minorHAnsi"/>
      <w:sz w:val="20"/>
      <w:szCs w:val="20"/>
    </w:rPr>
  </w:style>
  <w:style w:type="paragraph" w:styleId="71">
    <w:name w:val="toc 7"/>
    <w:basedOn w:val="a0"/>
    <w:next w:val="a0"/>
    <w:autoRedefine/>
    <w:uiPriority w:val="39"/>
    <w:unhideWhenUsed/>
    <w:rsid w:val="00A30A0B"/>
    <w:pPr>
      <w:ind w:left="1440"/>
    </w:pPr>
    <w:rPr>
      <w:rFonts w:asciiTheme="minorHAnsi" w:hAnsiTheme="minorHAnsi"/>
      <w:sz w:val="20"/>
      <w:szCs w:val="20"/>
    </w:rPr>
  </w:style>
  <w:style w:type="paragraph" w:styleId="81">
    <w:name w:val="toc 8"/>
    <w:basedOn w:val="a0"/>
    <w:next w:val="a0"/>
    <w:autoRedefine/>
    <w:uiPriority w:val="39"/>
    <w:unhideWhenUsed/>
    <w:rsid w:val="00A30A0B"/>
    <w:pPr>
      <w:ind w:left="1680"/>
    </w:pPr>
    <w:rPr>
      <w:rFonts w:asciiTheme="minorHAnsi" w:hAnsiTheme="minorHAnsi"/>
      <w:sz w:val="20"/>
      <w:szCs w:val="20"/>
    </w:rPr>
  </w:style>
  <w:style w:type="paragraph" w:styleId="91">
    <w:name w:val="toc 9"/>
    <w:basedOn w:val="a0"/>
    <w:next w:val="a0"/>
    <w:autoRedefine/>
    <w:uiPriority w:val="39"/>
    <w:unhideWhenUsed/>
    <w:rsid w:val="00A30A0B"/>
    <w:pPr>
      <w:ind w:left="1920"/>
    </w:pPr>
    <w:rPr>
      <w:rFonts w:asciiTheme="minorHAnsi" w:hAnsiTheme="minorHAnsi"/>
      <w:sz w:val="20"/>
      <w:szCs w:val="20"/>
    </w:rPr>
  </w:style>
  <w:style w:type="character" w:customStyle="1" w:styleId="ConsPlusNormal0">
    <w:name w:val="ConsPlusNormal Знак"/>
    <w:basedOn w:val="a1"/>
    <w:link w:val="ConsPlusNormal"/>
    <w:rsid w:val="003A64F4"/>
    <w:rPr>
      <w:rFonts w:ascii="Arial" w:hAnsi="Arial" w:cs="Arial"/>
      <w:lang w:eastAsia="ar-SA"/>
    </w:rPr>
  </w:style>
  <w:style w:type="character" w:customStyle="1" w:styleId="41">
    <w:name w:val="Заголовок 4 Знак"/>
    <w:basedOn w:val="a1"/>
    <w:link w:val="40"/>
    <w:rsid w:val="00A05127"/>
    <w:rPr>
      <w:b/>
      <w:bCs/>
      <w:sz w:val="24"/>
      <w:szCs w:val="24"/>
    </w:rPr>
  </w:style>
  <w:style w:type="character" w:customStyle="1" w:styleId="50">
    <w:name w:val="Заголовок 5 Знак"/>
    <w:basedOn w:val="a1"/>
    <w:link w:val="5"/>
    <w:rsid w:val="003A64F4"/>
    <w:rPr>
      <w:rFonts w:eastAsia="Calibri"/>
      <w:b/>
      <w:bCs/>
      <w:sz w:val="36"/>
      <w:szCs w:val="36"/>
    </w:rPr>
  </w:style>
  <w:style w:type="character" w:customStyle="1" w:styleId="60">
    <w:name w:val="Заголовок 6 Знак"/>
    <w:basedOn w:val="a1"/>
    <w:link w:val="6"/>
    <w:rsid w:val="003A64F4"/>
    <w:rPr>
      <w:b/>
      <w:bCs/>
      <w:sz w:val="22"/>
      <w:szCs w:val="22"/>
    </w:rPr>
  </w:style>
  <w:style w:type="character" w:customStyle="1" w:styleId="70">
    <w:name w:val="Заголовок 7 Знак"/>
    <w:basedOn w:val="a1"/>
    <w:link w:val="7"/>
    <w:rsid w:val="003A64F4"/>
    <w:rPr>
      <w:sz w:val="24"/>
      <w:szCs w:val="24"/>
    </w:rPr>
  </w:style>
  <w:style w:type="character" w:customStyle="1" w:styleId="80">
    <w:name w:val="Заголовок 8 Знак"/>
    <w:basedOn w:val="a1"/>
    <w:link w:val="8"/>
    <w:rsid w:val="003A64F4"/>
    <w:rPr>
      <w:i/>
      <w:iCs/>
      <w:sz w:val="24"/>
      <w:szCs w:val="24"/>
    </w:rPr>
  </w:style>
  <w:style w:type="character" w:customStyle="1" w:styleId="90">
    <w:name w:val="Заголовок 9 Знак"/>
    <w:basedOn w:val="a1"/>
    <w:link w:val="9"/>
    <w:rsid w:val="00B41234"/>
    <w:rPr>
      <w:rFonts w:cs="Arial"/>
      <w:sz w:val="24"/>
      <w:szCs w:val="22"/>
    </w:rPr>
  </w:style>
  <w:style w:type="paragraph" w:styleId="afc">
    <w:name w:val="Body Text Indent"/>
    <w:basedOn w:val="a0"/>
    <w:link w:val="afd"/>
    <w:rsid w:val="003A64F4"/>
    <w:pPr>
      <w:suppressAutoHyphens w:val="0"/>
      <w:ind w:left="360" w:firstLine="709"/>
      <w:jc w:val="center"/>
    </w:pPr>
    <w:rPr>
      <w:rFonts w:eastAsia="Calibri" w:cs="Times New Roman"/>
      <w:sz w:val="32"/>
      <w:szCs w:val="32"/>
      <w:lang w:eastAsia="ru-RU"/>
    </w:rPr>
  </w:style>
  <w:style w:type="character" w:customStyle="1" w:styleId="afd">
    <w:name w:val="Основной текст с отступом Знак"/>
    <w:basedOn w:val="a1"/>
    <w:link w:val="afc"/>
    <w:rsid w:val="003A64F4"/>
    <w:rPr>
      <w:rFonts w:eastAsia="Calibri"/>
      <w:sz w:val="32"/>
      <w:szCs w:val="32"/>
    </w:rPr>
  </w:style>
  <w:style w:type="paragraph" w:styleId="32">
    <w:name w:val="Body Text Indent 3"/>
    <w:basedOn w:val="a0"/>
    <w:link w:val="33"/>
    <w:rsid w:val="003A64F4"/>
    <w:pPr>
      <w:suppressAutoHyphens w:val="0"/>
      <w:ind w:left="360" w:hanging="360"/>
      <w:jc w:val="both"/>
    </w:pPr>
    <w:rPr>
      <w:rFonts w:eastAsia="Calibri" w:cs="Times New Roman"/>
      <w:b/>
      <w:bCs/>
      <w:sz w:val="28"/>
      <w:szCs w:val="28"/>
      <w:lang w:eastAsia="ru-RU"/>
    </w:rPr>
  </w:style>
  <w:style w:type="character" w:customStyle="1" w:styleId="33">
    <w:name w:val="Основной текст с отступом 3 Знак"/>
    <w:basedOn w:val="a1"/>
    <w:link w:val="32"/>
    <w:rsid w:val="003A64F4"/>
    <w:rPr>
      <w:rFonts w:eastAsia="Calibri"/>
      <w:b/>
      <w:bCs/>
      <w:sz w:val="28"/>
      <w:szCs w:val="28"/>
    </w:rPr>
  </w:style>
  <w:style w:type="paragraph" w:styleId="27">
    <w:name w:val="Body Text 2"/>
    <w:basedOn w:val="a0"/>
    <w:link w:val="28"/>
    <w:rsid w:val="003A64F4"/>
    <w:pPr>
      <w:tabs>
        <w:tab w:val="left" w:pos="709"/>
      </w:tabs>
      <w:suppressAutoHyphens w:val="0"/>
      <w:ind w:firstLine="709"/>
      <w:jc w:val="center"/>
    </w:pPr>
    <w:rPr>
      <w:rFonts w:ascii="TimesET" w:eastAsia="Calibri" w:hAnsi="TimesET" w:cs="TimesET"/>
      <w:b/>
      <w:bCs/>
      <w:lang w:eastAsia="ru-RU"/>
    </w:rPr>
  </w:style>
  <w:style w:type="character" w:customStyle="1" w:styleId="28">
    <w:name w:val="Основной текст 2 Знак"/>
    <w:basedOn w:val="a1"/>
    <w:link w:val="27"/>
    <w:rsid w:val="003A64F4"/>
    <w:rPr>
      <w:rFonts w:ascii="TimesET" w:eastAsia="Calibri" w:hAnsi="TimesET" w:cs="TimesET"/>
      <w:b/>
      <w:bCs/>
      <w:sz w:val="24"/>
      <w:szCs w:val="24"/>
    </w:rPr>
  </w:style>
  <w:style w:type="character" w:customStyle="1" w:styleId="a9">
    <w:name w:val="Основной текст Знак"/>
    <w:basedOn w:val="a1"/>
    <w:link w:val="a8"/>
    <w:locked/>
    <w:rsid w:val="003A64F4"/>
    <w:rPr>
      <w:rFonts w:cs="Calibri"/>
      <w:sz w:val="24"/>
      <w:szCs w:val="24"/>
      <w:lang w:eastAsia="ar-SA"/>
    </w:rPr>
  </w:style>
  <w:style w:type="paragraph" w:customStyle="1" w:styleId="afe">
    <w:name w:val="Готовый"/>
    <w:basedOn w:val="a0"/>
    <w:rsid w:val="003A64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eastAsia="Calibri" w:hAnsi="Courier New" w:cs="Courier New"/>
      <w:sz w:val="20"/>
      <w:szCs w:val="20"/>
      <w:lang w:eastAsia="ru-RU"/>
    </w:rPr>
  </w:style>
  <w:style w:type="character" w:customStyle="1" w:styleId="aff">
    <w:name w:val="Текст сноски Знак"/>
    <w:aliases w:val="Table_Footnote_last Знак Знак1,Table_Footnote_last Знак Знак Знак,Table_Footnote_last Знак1"/>
    <w:basedOn w:val="a1"/>
    <w:link w:val="aff0"/>
    <w:locked/>
    <w:rsid w:val="003A64F4"/>
  </w:style>
  <w:style w:type="paragraph" w:styleId="aff0">
    <w:name w:val="footnote text"/>
    <w:aliases w:val="Table_Footnote_last Знак,Table_Footnote_last Знак Знак,Table_Footnote_last"/>
    <w:basedOn w:val="a0"/>
    <w:link w:val="aff"/>
    <w:rsid w:val="003A64F4"/>
    <w:pPr>
      <w:suppressAutoHyphens w:val="0"/>
      <w:ind w:firstLine="709"/>
      <w:jc w:val="both"/>
    </w:pPr>
    <w:rPr>
      <w:rFonts w:cs="Times New Roman"/>
      <w:sz w:val="20"/>
      <w:szCs w:val="20"/>
      <w:lang w:eastAsia="ru-RU"/>
    </w:rPr>
  </w:style>
  <w:style w:type="character" w:customStyle="1" w:styleId="1a">
    <w:name w:val="Текст сноски Знак1"/>
    <w:basedOn w:val="a1"/>
    <w:semiHidden/>
    <w:rsid w:val="003A64F4"/>
    <w:rPr>
      <w:rFonts w:cs="Calibri"/>
      <w:lang w:eastAsia="ar-SA"/>
    </w:rPr>
  </w:style>
  <w:style w:type="character" w:customStyle="1" w:styleId="FootnoteTextChar1">
    <w:name w:val="Footnote Text Char1"/>
    <w:basedOn w:val="a1"/>
    <w:semiHidden/>
    <w:locked/>
    <w:rsid w:val="003A64F4"/>
    <w:rPr>
      <w:rFonts w:ascii="Times New Roman" w:hAnsi="Times New Roman" w:cs="Times New Roman"/>
      <w:sz w:val="20"/>
      <w:szCs w:val="20"/>
    </w:rPr>
  </w:style>
  <w:style w:type="paragraph" w:customStyle="1" w:styleId="ConsNormal">
    <w:name w:val="ConsNormal"/>
    <w:rsid w:val="003A64F4"/>
    <w:pPr>
      <w:widowControl w:val="0"/>
      <w:autoSpaceDE w:val="0"/>
      <w:autoSpaceDN w:val="0"/>
      <w:adjustRightInd w:val="0"/>
      <w:ind w:right="19772" w:firstLine="720"/>
    </w:pPr>
    <w:rPr>
      <w:rFonts w:ascii="Arial" w:eastAsia="Calibri" w:hAnsi="Arial" w:cs="Arial"/>
    </w:rPr>
  </w:style>
  <w:style w:type="paragraph" w:customStyle="1" w:styleId="ConsTitle">
    <w:name w:val="ConsTitle"/>
    <w:rsid w:val="003A64F4"/>
    <w:pPr>
      <w:widowControl w:val="0"/>
      <w:autoSpaceDE w:val="0"/>
      <w:autoSpaceDN w:val="0"/>
      <w:adjustRightInd w:val="0"/>
      <w:ind w:right="19772"/>
    </w:pPr>
    <w:rPr>
      <w:rFonts w:ascii="Arial" w:eastAsia="Calibri" w:hAnsi="Arial" w:cs="Arial"/>
      <w:b/>
      <w:bCs/>
      <w:sz w:val="16"/>
      <w:szCs w:val="16"/>
    </w:rPr>
  </w:style>
  <w:style w:type="character" w:styleId="aff1">
    <w:name w:val="page number"/>
    <w:basedOn w:val="a1"/>
    <w:rsid w:val="003A64F4"/>
    <w:rPr>
      <w:rFonts w:cs="Times New Roman"/>
    </w:rPr>
  </w:style>
  <w:style w:type="paragraph" w:customStyle="1" w:styleId="0">
    <w:name w:val="Заголовок 0"/>
    <w:basedOn w:val="1"/>
    <w:rsid w:val="003A64F4"/>
    <w:pPr>
      <w:tabs>
        <w:tab w:val="clear" w:pos="432"/>
        <w:tab w:val="clear" w:pos="851"/>
        <w:tab w:val="clear" w:pos="993"/>
        <w:tab w:val="clear" w:pos="2127"/>
      </w:tabs>
      <w:suppressAutoHyphens w:val="0"/>
    </w:pPr>
    <w:rPr>
      <w:rFonts w:eastAsia="Calibri" w:cs="Times New Roman"/>
      <w:b w:val="0"/>
      <w:bCs w:val="0"/>
      <w:caps w:val="0"/>
      <w:szCs w:val="24"/>
      <w:lang w:val="ru-RU" w:eastAsia="ru-RU"/>
    </w:rPr>
  </w:style>
  <w:style w:type="paragraph" w:customStyle="1" w:styleId="Iauiue2">
    <w:name w:val="Iau?iue2"/>
    <w:rsid w:val="003A64F4"/>
    <w:pPr>
      <w:widowControl w:val="0"/>
    </w:pPr>
    <w:rPr>
      <w:rFonts w:eastAsia="Calibri"/>
      <w:lang w:val="en-US"/>
    </w:rPr>
  </w:style>
  <w:style w:type="paragraph" w:customStyle="1" w:styleId="aff2">
    <w:name w:val="Ñòèëü"/>
    <w:rsid w:val="003A64F4"/>
    <w:pPr>
      <w:widowControl w:val="0"/>
    </w:pPr>
    <w:rPr>
      <w:rFonts w:eastAsia="Calibri"/>
      <w:spacing w:val="-1"/>
      <w:kern w:val="65535"/>
      <w:position w:val="-1"/>
      <w:sz w:val="24"/>
      <w:szCs w:val="24"/>
      <w:lang w:val="en-US"/>
    </w:rPr>
  </w:style>
  <w:style w:type="paragraph" w:customStyle="1" w:styleId="aff3">
    <w:name w:val="Îáû÷íûé"/>
    <w:rsid w:val="003A64F4"/>
    <w:pPr>
      <w:widowControl w:val="0"/>
    </w:pPr>
    <w:rPr>
      <w:rFonts w:eastAsia="Calibri"/>
      <w:sz w:val="28"/>
      <w:szCs w:val="28"/>
    </w:rPr>
  </w:style>
  <w:style w:type="paragraph" w:customStyle="1" w:styleId="Iauiue">
    <w:name w:val="Iau?iue"/>
    <w:rsid w:val="003A64F4"/>
    <w:pPr>
      <w:widowControl w:val="0"/>
    </w:pPr>
    <w:rPr>
      <w:rFonts w:eastAsia="Calibri"/>
    </w:rPr>
  </w:style>
  <w:style w:type="paragraph" w:customStyle="1" w:styleId="29">
    <w:name w:val="Îñíîâíîé òåêñò 2"/>
    <w:basedOn w:val="aff3"/>
    <w:rsid w:val="003A64F4"/>
    <w:pPr>
      <w:ind w:firstLine="720"/>
      <w:jc w:val="both"/>
    </w:pPr>
    <w:rPr>
      <w:b/>
      <w:bCs/>
      <w:color w:val="000000"/>
      <w:sz w:val="24"/>
      <w:szCs w:val="24"/>
      <w:lang w:val="en-US"/>
    </w:rPr>
  </w:style>
  <w:style w:type="paragraph" w:customStyle="1" w:styleId="2a">
    <w:name w:val="Îñíîâíîé òåêñò ñ îòñòóïîì 2"/>
    <w:basedOn w:val="aff3"/>
    <w:rsid w:val="003A64F4"/>
    <w:pPr>
      <w:ind w:left="720"/>
      <w:jc w:val="both"/>
    </w:pPr>
    <w:rPr>
      <w:color w:val="000000"/>
      <w:sz w:val="24"/>
      <w:szCs w:val="24"/>
      <w:lang w:val="en-US"/>
    </w:rPr>
  </w:style>
  <w:style w:type="paragraph" w:customStyle="1" w:styleId="1b">
    <w:name w:val="çàãîëîâîê 1"/>
    <w:basedOn w:val="aff3"/>
    <w:next w:val="aff3"/>
    <w:rsid w:val="003A64F4"/>
    <w:pPr>
      <w:keepNext/>
    </w:pPr>
  </w:style>
  <w:style w:type="paragraph" w:customStyle="1" w:styleId="34">
    <w:name w:val="Îñíîâíîé òåêñò ñ îòñòóïîì 3"/>
    <w:basedOn w:val="aff3"/>
    <w:rsid w:val="003A64F4"/>
    <w:pPr>
      <w:ind w:firstLine="567"/>
      <w:jc w:val="both"/>
    </w:pPr>
    <w:rPr>
      <w:rFonts w:ascii="Peterburg" w:hAnsi="Peterburg" w:cs="Peterburg"/>
      <w:b/>
      <w:bCs/>
      <w:i/>
      <w:iCs/>
      <w:sz w:val="24"/>
      <w:szCs w:val="24"/>
    </w:rPr>
  </w:style>
  <w:style w:type="paragraph" w:customStyle="1" w:styleId="Iniiaiieoaeno">
    <w:name w:val="Iniiaiie oaeno"/>
    <w:basedOn w:val="Iauiue"/>
    <w:rsid w:val="003A64F4"/>
    <w:pPr>
      <w:widowControl/>
      <w:jc w:val="both"/>
    </w:pPr>
    <w:rPr>
      <w:rFonts w:ascii="Peterburg" w:hAnsi="Peterburg" w:cs="Peterburg"/>
    </w:rPr>
  </w:style>
  <w:style w:type="paragraph" w:customStyle="1" w:styleId="Iniiaiieoaenonionooiii2">
    <w:name w:val="Iniiaiie oaeno n ionooiii 2"/>
    <w:basedOn w:val="Iauiue"/>
    <w:rsid w:val="003A64F4"/>
    <w:pPr>
      <w:widowControl/>
      <w:ind w:firstLine="284"/>
      <w:jc w:val="both"/>
    </w:pPr>
    <w:rPr>
      <w:rFonts w:ascii="Peterburg" w:hAnsi="Peterburg" w:cs="Peterburg"/>
    </w:rPr>
  </w:style>
  <w:style w:type="paragraph" w:customStyle="1" w:styleId="aff4">
    <w:name w:val="основной"/>
    <w:basedOn w:val="a0"/>
    <w:rsid w:val="003A64F4"/>
    <w:pPr>
      <w:keepNext/>
      <w:suppressAutoHyphens w:val="0"/>
    </w:pPr>
    <w:rPr>
      <w:rFonts w:eastAsia="Calibri" w:cs="Times New Roman"/>
      <w:lang w:eastAsia="ru-RU"/>
    </w:rPr>
  </w:style>
  <w:style w:type="paragraph" w:customStyle="1" w:styleId="nienie">
    <w:name w:val="nienie"/>
    <w:basedOn w:val="Iauiue"/>
    <w:rsid w:val="003A64F4"/>
    <w:pPr>
      <w:keepLines/>
      <w:ind w:left="709" w:hanging="284"/>
      <w:jc w:val="both"/>
    </w:pPr>
    <w:rPr>
      <w:rFonts w:ascii="Peterburg" w:hAnsi="Peterburg" w:cs="Peterburg"/>
      <w:sz w:val="24"/>
      <w:szCs w:val="24"/>
    </w:rPr>
  </w:style>
  <w:style w:type="paragraph" w:customStyle="1" w:styleId="Iniiaiieoaeno2">
    <w:name w:val="Iniiaiie oaeno 2"/>
    <w:basedOn w:val="a0"/>
    <w:rsid w:val="003A64F4"/>
    <w:pPr>
      <w:widowControl w:val="0"/>
      <w:suppressAutoHyphens w:val="0"/>
      <w:ind w:firstLine="567"/>
      <w:jc w:val="both"/>
    </w:pPr>
    <w:rPr>
      <w:rFonts w:eastAsia="Calibri" w:cs="Times New Roman"/>
      <w:b/>
      <w:bCs/>
      <w:color w:val="000000"/>
      <w:lang w:eastAsia="ru-RU"/>
    </w:rPr>
  </w:style>
  <w:style w:type="paragraph" w:customStyle="1" w:styleId="aff5">
    <w:name w:val="Îñíîâíîé òåêñò"/>
    <w:basedOn w:val="aff3"/>
    <w:rsid w:val="003A64F4"/>
    <w:pPr>
      <w:tabs>
        <w:tab w:val="left" w:leader="dot" w:pos="9072"/>
      </w:tabs>
      <w:jc w:val="both"/>
    </w:pPr>
    <w:rPr>
      <w:b/>
      <w:bCs/>
      <w:sz w:val="24"/>
      <w:szCs w:val="24"/>
    </w:rPr>
  </w:style>
  <w:style w:type="paragraph" w:customStyle="1" w:styleId="caaieiaie2">
    <w:name w:val="caaieiaie 2"/>
    <w:basedOn w:val="Iauiue"/>
    <w:next w:val="Iauiue"/>
    <w:rsid w:val="003A64F4"/>
    <w:pPr>
      <w:keepNext/>
      <w:keepLines/>
      <w:spacing w:before="240" w:after="60"/>
      <w:jc w:val="center"/>
    </w:pPr>
    <w:rPr>
      <w:rFonts w:ascii="Peterburg" w:hAnsi="Peterburg" w:cs="Peterburg"/>
      <w:b/>
      <w:bCs/>
      <w:sz w:val="24"/>
      <w:szCs w:val="24"/>
    </w:rPr>
  </w:style>
  <w:style w:type="paragraph" w:styleId="aff6">
    <w:name w:val="Plain Text"/>
    <w:basedOn w:val="a0"/>
    <w:link w:val="aff7"/>
    <w:rsid w:val="003A64F4"/>
    <w:pPr>
      <w:suppressAutoHyphens w:val="0"/>
    </w:pPr>
    <w:rPr>
      <w:rFonts w:ascii="Courier New" w:eastAsia="Calibri" w:hAnsi="Courier New" w:cs="Courier New"/>
      <w:sz w:val="20"/>
      <w:szCs w:val="20"/>
      <w:lang w:eastAsia="ru-RU"/>
    </w:rPr>
  </w:style>
  <w:style w:type="character" w:customStyle="1" w:styleId="aff7">
    <w:name w:val="Текст Знак"/>
    <w:basedOn w:val="a1"/>
    <w:link w:val="aff6"/>
    <w:rsid w:val="003A64F4"/>
    <w:rPr>
      <w:rFonts w:ascii="Courier New" w:eastAsia="Calibri" w:hAnsi="Courier New" w:cs="Courier New"/>
    </w:rPr>
  </w:style>
  <w:style w:type="paragraph" w:customStyle="1" w:styleId="ConsNonformat">
    <w:name w:val="ConsNonformat"/>
    <w:rsid w:val="003A64F4"/>
    <w:pPr>
      <w:widowControl w:val="0"/>
      <w:autoSpaceDE w:val="0"/>
      <w:autoSpaceDN w:val="0"/>
      <w:adjustRightInd w:val="0"/>
    </w:pPr>
    <w:rPr>
      <w:rFonts w:ascii="Courier New" w:eastAsia="Calibri" w:hAnsi="Courier New" w:cs="Courier New"/>
    </w:rPr>
  </w:style>
  <w:style w:type="paragraph" w:customStyle="1" w:styleId="FR2">
    <w:name w:val="FR2"/>
    <w:rsid w:val="003A64F4"/>
    <w:pPr>
      <w:widowControl w:val="0"/>
      <w:autoSpaceDE w:val="0"/>
      <w:autoSpaceDN w:val="0"/>
      <w:adjustRightInd w:val="0"/>
      <w:spacing w:line="260" w:lineRule="auto"/>
      <w:ind w:firstLine="160"/>
      <w:jc w:val="both"/>
    </w:pPr>
    <w:rPr>
      <w:rFonts w:eastAsia="Calibri"/>
      <w:sz w:val="18"/>
      <w:szCs w:val="18"/>
    </w:rPr>
  </w:style>
  <w:style w:type="paragraph" w:customStyle="1" w:styleId="ConsPlusNonformat">
    <w:name w:val="ConsPlusNonformat"/>
    <w:rsid w:val="003A64F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A64F4"/>
    <w:pPr>
      <w:widowControl w:val="0"/>
      <w:autoSpaceDE w:val="0"/>
      <w:autoSpaceDN w:val="0"/>
      <w:adjustRightInd w:val="0"/>
    </w:pPr>
    <w:rPr>
      <w:rFonts w:ascii="Arial" w:hAnsi="Arial" w:cs="Arial"/>
      <w:b/>
      <w:bCs/>
    </w:rPr>
  </w:style>
  <w:style w:type="paragraph" w:customStyle="1" w:styleId="1c">
    <w:name w:val="Абзац списка1"/>
    <w:basedOn w:val="a0"/>
    <w:rsid w:val="003A64F4"/>
    <w:pPr>
      <w:suppressAutoHyphens w:val="0"/>
      <w:spacing w:after="200" w:line="276" w:lineRule="auto"/>
      <w:ind w:left="720"/>
      <w:contextualSpacing/>
    </w:pPr>
    <w:rPr>
      <w:rFonts w:ascii="Calibri" w:hAnsi="Calibri" w:cs="Times New Roman"/>
      <w:sz w:val="22"/>
      <w:szCs w:val="22"/>
      <w:lang w:eastAsia="ru-RU"/>
    </w:rPr>
  </w:style>
  <w:style w:type="paragraph" w:customStyle="1" w:styleId="1d">
    <w:name w:val="З1"/>
    <w:basedOn w:val="a0"/>
    <w:next w:val="a0"/>
    <w:rsid w:val="003A64F4"/>
    <w:pPr>
      <w:suppressAutoHyphens w:val="0"/>
      <w:spacing w:line="360" w:lineRule="auto"/>
      <w:ind w:firstLine="748"/>
      <w:jc w:val="both"/>
    </w:pPr>
    <w:rPr>
      <w:rFonts w:cs="Times New Roman"/>
      <w:b/>
      <w:lang w:eastAsia="ru-RU"/>
    </w:rPr>
  </w:style>
  <w:style w:type="paragraph" w:customStyle="1" w:styleId="1e">
    <w:name w:val="Стиль1 Знак"/>
    <w:basedOn w:val="3"/>
    <w:rsid w:val="003A64F4"/>
    <w:pPr>
      <w:keepLines/>
      <w:framePr w:wrap="around"/>
      <w:suppressAutoHyphens w:val="0"/>
      <w:spacing w:before="60" w:after="120"/>
    </w:pPr>
    <w:rPr>
      <w:rFonts w:ascii="Arial" w:hAnsi="Arial" w:cs="Arial"/>
      <w:sz w:val="22"/>
      <w:szCs w:val="22"/>
      <w:lang w:eastAsia="ru-RU"/>
    </w:rPr>
  </w:style>
  <w:style w:type="paragraph" w:customStyle="1" w:styleId="Web">
    <w:name w:val="Обычный (Web)"/>
    <w:basedOn w:val="a0"/>
    <w:rsid w:val="003A64F4"/>
    <w:pPr>
      <w:suppressAutoHyphens w:val="0"/>
      <w:spacing w:before="100" w:after="100"/>
    </w:pPr>
    <w:rPr>
      <w:rFonts w:cs="Times New Roman"/>
      <w:szCs w:val="20"/>
      <w:lang w:eastAsia="ru-RU"/>
    </w:rPr>
  </w:style>
  <w:style w:type="paragraph" w:customStyle="1" w:styleId="Heading">
    <w:name w:val="Heading"/>
    <w:rsid w:val="003A64F4"/>
    <w:pPr>
      <w:autoSpaceDE w:val="0"/>
      <w:autoSpaceDN w:val="0"/>
      <w:adjustRightInd w:val="0"/>
    </w:pPr>
    <w:rPr>
      <w:rFonts w:ascii="Arial" w:hAnsi="Arial" w:cs="Arial"/>
      <w:b/>
      <w:bCs/>
      <w:sz w:val="22"/>
      <w:szCs w:val="22"/>
    </w:rPr>
  </w:style>
  <w:style w:type="paragraph" w:styleId="aff8">
    <w:name w:val="No Spacing"/>
    <w:link w:val="aff9"/>
    <w:qFormat/>
    <w:rsid w:val="003A64F4"/>
    <w:rPr>
      <w:rFonts w:ascii="Calibri" w:hAnsi="Calibri"/>
      <w:sz w:val="22"/>
      <w:szCs w:val="22"/>
      <w:lang w:eastAsia="en-US"/>
    </w:rPr>
  </w:style>
  <w:style w:type="character" w:customStyle="1" w:styleId="aff9">
    <w:name w:val="Без интервала Знак"/>
    <w:basedOn w:val="a1"/>
    <w:link w:val="aff8"/>
    <w:uiPriority w:val="1"/>
    <w:rsid w:val="003A64F4"/>
    <w:rPr>
      <w:rFonts w:ascii="Calibri" w:hAnsi="Calibri"/>
      <w:sz w:val="22"/>
      <w:szCs w:val="22"/>
      <w:lang w:eastAsia="en-US"/>
    </w:rPr>
  </w:style>
  <w:style w:type="paragraph" w:customStyle="1" w:styleId="affa">
    <w:name w:val="Части"/>
    <w:basedOn w:val="a0"/>
    <w:link w:val="affb"/>
    <w:autoRedefine/>
    <w:qFormat/>
    <w:rsid w:val="003A64F4"/>
    <w:pPr>
      <w:keepNext/>
      <w:shd w:val="clear" w:color="auto" w:fill="FFFFFF"/>
      <w:tabs>
        <w:tab w:val="left" w:pos="284"/>
      </w:tabs>
      <w:ind w:firstLine="426"/>
    </w:pPr>
    <w:rPr>
      <w:rFonts w:eastAsia="Calibri" w:cs="Times New Roman"/>
      <w:b/>
      <w:bCs/>
      <w:lang w:eastAsia="ru-RU"/>
    </w:rPr>
  </w:style>
  <w:style w:type="character" w:customStyle="1" w:styleId="affb">
    <w:name w:val="Части Знак"/>
    <w:basedOn w:val="a1"/>
    <w:link w:val="affa"/>
    <w:rsid w:val="003A64F4"/>
    <w:rPr>
      <w:rFonts w:eastAsia="Calibri"/>
      <w:b/>
      <w:bCs/>
      <w:sz w:val="24"/>
      <w:szCs w:val="24"/>
      <w:shd w:val="clear" w:color="auto" w:fill="FFFFFF"/>
    </w:rPr>
  </w:style>
  <w:style w:type="paragraph" w:customStyle="1" w:styleId="affc">
    <w:name w:val="Главы"/>
    <w:basedOn w:val="a0"/>
    <w:link w:val="affd"/>
    <w:qFormat/>
    <w:rsid w:val="003A64F4"/>
    <w:pPr>
      <w:keepNext/>
      <w:shd w:val="clear" w:color="auto" w:fill="FFFFFF"/>
      <w:tabs>
        <w:tab w:val="left" w:pos="8334"/>
      </w:tabs>
      <w:suppressAutoHyphens w:val="0"/>
      <w:ind w:left="1814" w:hanging="1247"/>
      <w:jc w:val="both"/>
    </w:pPr>
    <w:rPr>
      <w:rFonts w:eastAsia="Calibri" w:cs="Times New Roman"/>
      <w:b/>
      <w:bCs/>
      <w:sz w:val="30"/>
      <w:szCs w:val="28"/>
      <w:lang w:eastAsia="ru-RU"/>
    </w:rPr>
  </w:style>
  <w:style w:type="character" w:customStyle="1" w:styleId="affd">
    <w:name w:val="Главы Знак"/>
    <w:basedOn w:val="a1"/>
    <w:link w:val="affc"/>
    <w:rsid w:val="003A64F4"/>
    <w:rPr>
      <w:rFonts w:eastAsia="Calibri"/>
      <w:b/>
      <w:bCs/>
      <w:sz w:val="30"/>
      <w:szCs w:val="28"/>
      <w:shd w:val="clear" w:color="auto" w:fill="FFFFFF"/>
    </w:rPr>
  </w:style>
  <w:style w:type="paragraph" w:customStyle="1" w:styleId="affe">
    <w:name w:val="Статьи"/>
    <w:basedOn w:val="a0"/>
    <w:link w:val="afff"/>
    <w:qFormat/>
    <w:rsid w:val="003A64F4"/>
    <w:pPr>
      <w:keepNext/>
      <w:shd w:val="clear" w:color="auto" w:fill="FFFFFF"/>
      <w:tabs>
        <w:tab w:val="left" w:pos="8334"/>
      </w:tabs>
      <w:ind w:left="1814" w:hanging="1247"/>
    </w:pPr>
    <w:rPr>
      <w:rFonts w:eastAsia="Calibri" w:cs="Times New Roman"/>
      <w:b/>
      <w:bCs/>
      <w:sz w:val="28"/>
      <w:szCs w:val="28"/>
      <w:lang w:eastAsia="ru-RU"/>
    </w:rPr>
  </w:style>
  <w:style w:type="character" w:customStyle="1" w:styleId="afff">
    <w:name w:val="Статьи Знак"/>
    <w:basedOn w:val="a1"/>
    <w:link w:val="affe"/>
    <w:rsid w:val="003A64F4"/>
    <w:rPr>
      <w:rFonts w:eastAsia="Calibri"/>
      <w:b/>
      <w:bCs/>
      <w:sz w:val="28"/>
      <w:szCs w:val="28"/>
      <w:shd w:val="clear" w:color="auto" w:fill="FFFFFF"/>
    </w:rPr>
  </w:style>
  <w:style w:type="paragraph" w:customStyle="1" w:styleId="Main">
    <w:name w:val="Main"/>
    <w:basedOn w:val="a0"/>
    <w:link w:val="Main0"/>
    <w:qFormat/>
    <w:rsid w:val="003A64F4"/>
    <w:pPr>
      <w:suppressAutoHyphens w:val="0"/>
      <w:ind w:firstLine="709"/>
      <w:jc w:val="both"/>
    </w:pPr>
    <w:rPr>
      <w:rFonts w:eastAsia="Calibri" w:cs="Times New Roman"/>
      <w:sz w:val="28"/>
      <w:szCs w:val="28"/>
      <w:lang w:eastAsia="ru-RU"/>
    </w:rPr>
  </w:style>
  <w:style w:type="character" w:customStyle="1" w:styleId="Main0">
    <w:name w:val="Main Знак"/>
    <w:basedOn w:val="a1"/>
    <w:link w:val="Main"/>
    <w:rsid w:val="003A64F4"/>
    <w:rPr>
      <w:rFonts w:eastAsia="Calibri"/>
      <w:sz w:val="28"/>
      <w:szCs w:val="28"/>
    </w:rPr>
  </w:style>
  <w:style w:type="paragraph" w:customStyle="1" w:styleId="afff0">
    <w:name w:val="Тире"/>
    <w:basedOn w:val="a0"/>
    <w:link w:val="afff1"/>
    <w:qFormat/>
    <w:rsid w:val="003A64F4"/>
    <w:pPr>
      <w:suppressAutoHyphens w:val="0"/>
      <w:ind w:left="1068" w:hanging="360"/>
      <w:jc w:val="both"/>
    </w:pPr>
    <w:rPr>
      <w:rFonts w:eastAsia="Calibri" w:cs="Times New Roman"/>
      <w:sz w:val="28"/>
      <w:szCs w:val="28"/>
      <w:lang w:eastAsia="ru-RU"/>
    </w:rPr>
  </w:style>
  <w:style w:type="character" w:customStyle="1" w:styleId="afff1">
    <w:name w:val="Тире Знак"/>
    <w:basedOn w:val="a1"/>
    <w:link w:val="afff0"/>
    <w:rsid w:val="003A64F4"/>
    <w:rPr>
      <w:rFonts w:eastAsia="Calibri"/>
      <w:sz w:val="28"/>
      <w:szCs w:val="28"/>
    </w:rPr>
  </w:style>
  <w:style w:type="paragraph" w:styleId="afff2">
    <w:name w:val="Intense Quote"/>
    <w:basedOn w:val="a0"/>
    <w:next w:val="a0"/>
    <w:link w:val="afff3"/>
    <w:uiPriority w:val="30"/>
    <w:qFormat/>
    <w:rsid w:val="003A64F4"/>
    <w:pPr>
      <w:pBdr>
        <w:bottom w:val="single" w:sz="4" w:space="4" w:color="4F81BD"/>
      </w:pBdr>
      <w:suppressAutoHyphens w:val="0"/>
      <w:spacing w:before="200" w:after="280"/>
      <w:ind w:left="936" w:right="936" w:firstLine="709"/>
      <w:jc w:val="both"/>
    </w:pPr>
    <w:rPr>
      <w:rFonts w:eastAsia="Calibri" w:cs="Times New Roman"/>
      <w:bCs/>
      <w:i/>
      <w:iCs/>
      <w:color w:val="000000"/>
      <w:sz w:val="28"/>
      <w:lang w:eastAsia="ru-RU"/>
    </w:rPr>
  </w:style>
  <w:style w:type="character" w:customStyle="1" w:styleId="afff3">
    <w:name w:val="Выделенная цитата Знак"/>
    <w:basedOn w:val="a1"/>
    <w:link w:val="afff2"/>
    <w:uiPriority w:val="30"/>
    <w:rsid w:val="003A64F4"/>
    <w:rPr>
      <w:rFonts w:eastAsia="Calibri"/>
      <w:bCs/>
      <w:i/>
      <w:iCs/>
      <w:color w:val="000000"/>
      <w:sz w:val="28"/>
      <w:szCs w:val="24"/>
    </w:rPr>
  </w:style>
  <w:style w:type="character" w:styleId="afff4">
    <w:name w:val="FollowedHyperlink"/>
    <w:basedOn w:val="a1"/>
    <w:rsid w:val="003A64F4"/>
    <w:rPr>
      <w:color w:val="800080"/>
      <w:u w:val="single"/>
    </w:rPr>
  </w:style>
  <w:style w:type="character" w:customStyle="1" w:styleId="120">
    <w:name w:val="Знак Знак12"/>
    <w:basedOn w:val="a1"/>
    <w:locked/>
    <w:rsid w:val="003A64F4"/>
    <w:rPr>
      <w:rFonts w:eastAsia="Calibri"/>
      <w:sz w:val="28"/>
      <w:szCs w:val="28"/>
      <w:lang w:val="ru-RU" w:eastAsia="ru-RU" w:bidi="ar-SA"/>
    </w:rPr>
  </w:style>
  <w:style w:type="character" w:customStyle="1" w:styleId="110">
    <w:name w:val="Знак Знак11"/>
    <w:basedOn w:val="a1"/>
    <w:locked/>
    <w:rsid w:val="003A64F4"/>
    <w:rPr>
      <w:rFonts w:eastAsia="Calibri"/>
      <w:b/>
      <w:bCs/>
      <w:sz w:val="24"/>
      <w:szCs w:val="24"/>
      <w:lang w:val="ru-RU" w:eastAsia="ru-RU" w:bidi="ar-SA"/>
    </w:rPr>
  </w:style>
  <w:style w:type="character" w:customStyle="1" w:styleId="100">
    <w:name w:val="Знак Знак10"/>
    <w:basedOn w:val="a1"/>
    <w:locked/>
    <w:rsid w:val="003A64F4"/>
    <w:rPr>
      <w:rFonts w:eastAsia="Calibri"/>
      <w:b/>
      <w:bCs/>
      <w:sz w:val="24"/>
      <w:szCs w:val="24"/>
      <w:lang w:val="ru-RU" w:eastAsia="ru-RU" w:bidi="ar-SA"/>
    </w:rPr>
  </w:style>
  <w:style w:type="character" w:customStyle="1" w:styleId="92">
    <w:name w:val="Знак Знак9"/>
    <w:basedOn w:val="a1"/>
    <w:locked/>
    <w:rsid w:val="003A64F4"/>
    <w:rPr>
      <w:rFonts w:eastAsia="Calibri"/>
      <w:b/>
      <w:bCs/>
      <w:sz w:val="36"/>
      <w:szCs w:val="36"/>
      <w:lang w:val="ru-RU" w:eastAsia="ru-RU" w:bidi="ar-SA"/>
    </w:rPr>
  </w:style>
  <w:style w:type="character" w:customStyle="1" w:styleId="1f">
    <w:name w:val="Знак Знак1"/>
    <w:basedOn w:val="a1"/>
    <w:locked/>
    <w:rsid w:val="003A64F4"/>
    <w:rPr>
      <w:rFonts w:ascii="Calibri" w:eastAsia="Calibri" w:hAnsi="Calibri"/>
      <w:sz w:val="24"/>
      <w:szCs w:val="24"/>
      <w:lang w:val="ru-RU" w:eastAsia="ru-RU" w:bidi="ar-SA"/>
    </w:rPr>
  </w:style>
  <w:style w:type="character" w:customStyle="1" w:styleId="2b">
    <w:name w:val="Знак Знак2"/>
    <w:basedOn w:val="a1"/>
    <w:locked/>
    <w:rsid w:val="003A64F4"/>
    <w:rPr>
      <w:rFonts w:ascii="Calibri" w:eastAsia="Calibri" w:hAnsi="Calibri"/>
      <w:sz w:val="24"/>
      <w:szCs w:val="24"/>
      <w:lang w:val="ru-RU" w:eastAsia="ru-RU" w:bidi="ar-SA"/>
    </w:rPr>
  </w:style>
  <w:style w:type="character" w:customStyle="1" w:styleId="52">
    <w:name w:val="Знак Знак5"/>
    <w:basedOn w:val="a1"/>
    <w:locked/>
    <w:rsid w:val="003A64F4"/>
    <w:rPr>
      <w:rFonts w:ascii="Calibri" w:eastAsia="Calibri" w:hAnsi="Calibri"/>
      <w:sz w:val="24"/>
      <w:szCs w:val="24"/>
      <w:lang w:val="ru-RU" w:eastAsia="ru-RU" w:bidi="ar-SA"/>
    </w:rPr>
  </w:style>
  <w:style w:type="character" w:customStyle="1" w:styleId="82">
    <w:name w:val="Знак Знак8"/>
    <w:basedOn w:val="a1"/>
    <w:locked/>
    <w:rsid w:val="003A64F4"/>
    <w:rPr>
      <w:rFonts w:ascii="Calibri" w:eastAsia="Calibri" w:hAnsi="Calibri"/>
      <w:sz w:val="32"/>
      <w:szCs w:val="32"/>
      <w:lang w:val="ru-RU" w:eastAsia="ru-RU" w:bidi="ar-SA"/>
    </w:rPr>
  </w:style>
  <w:style w:type="character" w:customStyle="1" w:styleId="62">
    <w:name w:val="Знак Знак6"/>
    <w:basedOn w:val="a1"/>
    <w:locked/>
    <w:rsid w:val="003A64F4"/>
    <w:rPr>
      <w:rFonts w:ascii="TimesET" w:eastAsia="Calibri" w:hAnsi="TimesET" w:cs="TimesET"/>
      <w:b/>
      <w:bCs/>
      <w:sz w:val="24"/>
      <w:szCs w:val="24"/>
      <w:lang w:val="ru-RU" w:eastAsia="ru-RU" w:bidi="ar-SA"/>
    </w:rPr>
  </w:style>
  <w:style w:type="character" w:customStyle="1" w:styleId="44">
    <w:name w:val="Знак Знак4"/>
    <w:basedOn w:val="a1"/>
    <w:locked/>
    <w:rsid w:val="003A64F4"/>
    <w:rPr>
      <w:rFonts w:ascii="Calibri" w:eastAsia="Calibri" w:hAnsi="Calibri"/>
      <w:b/>
      <w:bCs/>
      <w:sz w:val="24"/>
      <w:szCs w:val="24"/>
      <w:lang w:val="ru-RU" w:eastAsia="ru-RU" w:bidi="ar-SA"/>
    </w:rPr>
  </w:style>
  <w:style w:type="character" w:customStyle="1" w:styleId="72">
    <w:name w:val="Знак Знак7"/>
    <w:basedOn w:val="a1"/>
    <w:locked/>
    <w:rsid w:val="003A64F4"/>
    <w:rPr>
      <w:rFonts w:ascii="Calibri" w:eastAsia="Calibri" w:hAnsi="Calibri"/>
      <w:b/>
      <w:bCs/>
      <w:sz w:val="28"/>
      <w:szCs w:val="28"/>
      <w:lang w:val="ru-RU" w:eastAsia="ru-RU" w:bidi="ar-SA"/>
    </w:rPr>
  </w:style>
  <w:style w:type="character" w:customStyle="1" w:styleId="afff5">
    <w:name w:val="Знак Знак"/>
    <w:basedOn w:val="a1"/>
    <w:locked/>
    <w:rsid w:val="003A64F4"/>
    <w:rPr>
      <w:rFonts w:ascii="Courier New" w:eastAsia="Calibri" w:hAnsi="Courier New" w:cs="Courier New"/>
      <w:lang w:val="ru-RU" w:eastAsia="ru-RU" w:bidi="ar-SA"/>
    </w:rPr>
  </w:style>
  <w:style w:type="paragraph" w:customStyle="1" w:styleId="afff6">
    <w:name w:val="Н статьи"/>
    <w:basedOn w:val="a0"/>
    <w:rsid w:val="003A64F4"/>
    <w:pPr>
      <w:tabs>
        <w:tab w:val="num" w:pos="0"/>
      </w:tabs>
      <w:suppressAutoHyphens w:val="0"/>
      <w:spacing w:before="240" w:after="120"/>
      <w:ind w:left="585" w:hanging="360"/>
      <w:jc w:val="both"/>
      <w:outlineLvl w:val="1"/>
    </w:pPr>
    <w:rPr>
      <w:rFonts w:cs="Times New Roman"/>
      <w:b/>
      <w:lang w:eastAsia="ru-RU"/>
    </w:rPr>
  </w:style>
  <w:style w:type="paragraph" w:customStyle="1" w:styleId="afff7">
    <w:name w:val="Н пункта"/>
    <w:basedOn w:val="a0"/>
    <w:link w:val="afff8"/>
    <w:rsid w:val="003A64F4"/>
    <w:pPr>
      <w:tabs>
        <w:tab w:val="num" w:pos="0"/>
      </w:tabs>
      <w:suppressAutoHyphens w:val="0"/>
      <w:ind w:left="585" w:hanging="360"/>
      <w:jc w:val="both"/>
    </w:pPr>
    <w:rPr>
      <w:rFonts w:cs="Times New Roman"/>
      <w:lang w:eastAsia="ru-RU"/>
    </w:rPr>
  </w:style>
  <w:style w:type="character" w:customStyle="1" w:styleId="afff8">
    <w:name w:val="Н пункта Знак"/>
    <w:basedOn w:val="a1"/>
    <w:link w:val="afff7"/>
    <w:locked/>
    <w:rsid w:val="003A64F4"/>
    <w:rPr>
      <w:sz w:val="24"/>
      <w:szCs w:val="24"/>
    </w:rPr>
  </w:style>
  <w:style w:type="paragraph" w:customStyle="1" w:styleId="afff9">
    <w:name w:val="Н подпункт"/>
    <w:basedOn w:val="afff7"/>
    <w:rsid w:val="003A64F4"/>
    <w:pPr>
      <w:numPr>
        <w:ilvl w:val="3"/>
      </w:numPr>
      <w:tabs>
        <w:tab w:val="num" w:pos="0"/>
      </w:tabs>
      <w:ind w:left="3228" w:hanging="360"/>
    </w:pPr>
  </w:style>
  <w:style w:type="character" w:customStyle="1" w:styleId="WW8Num55z0">
    <w:name w:val="WW8Num55z0"/>
    <w:rsid w:val="003A64F4"/>
    <w:rPr>
      <w:rFonts w:ascii="Times New Roman" w:hAnsi="Times New Roman" w:cs="Times New Roman"/>
    </w:rPr>
  </w:style>
  <w:style w:type="paragraph" w:customStyle="1" w:styleId="121">
    <w:name w:val="Стиль ОСНОВНОЙ !!! + 12 пт Знак"/>
    <w:basedOn w:val="a0"/>
    <w:link w:val="122"/>
    <w:rsid w:val="003A64F4"/>
    <w:pPr>
      <w:suppressAutoHyphens w:val="0"/>
      <w:spacing w:before="240" w:after="120"/>
      <w:ind w:firstLine="902"/>
      <w:jc w:val="both"/>
    </w:pPr>
    <w:rPr>
      <w:rFonts w:ascii="Arial" w:hAnsi="Arial" w:cs="Arial"/>
      <w:color w:val="660066"/>
      <w:sz w:val="26"/>
      <w:szCs w:val="26"/>
    </w:rPr>
  </w:style>
  <w:style w:type="character" w:customStyle="1" w:styleId="122">
    <w:name w:val="Стиль ОСНОВНОЙ !!! + 12 пт Знак Знак"/>
    <w:basedOn w:val="a1"/>
    <w:link w:val="121"/>
    <w:locked/>
    <w:rsid w:val="003A64F4"/>
    <w:rPr>
      <w:rFonts w:ascii="Arial" w:hAnsi="Arial" w:cs="Arial"/>
      <w:color w:val="660066"/>
      <w:sz w:val="26"/>
      <w:szCs w:val="26"/>
      <w:lang w:eastAsia="ar-SA"/>
    </w:rPr>
  </w:style>
  <w:style w:type="paragraph" w:customStyle="1" w:styleId="159012">
    <w:name w:val="Стиль Стиль ОСНОВНОЙ !!! + Слева:  159 см Первая строка:  0 см + 12... Знак"/>
    <w:basedOn w:val="a0"/>
    <w:link w:val="1590120"/>
    <w:rsid w:val="003A64F4"/>
    <w:pPr>
      <w:suppressAutoHyphens w:val="0"/>
      <w:spacing w:before="120"/>
      <w:ind w:left="900"/>
      <w:jc w:val="both"/>
    </w:pPr>
    <w:rPr>
      <w:rFonts w:ascii="Arial" w:hAnsi="Arial" w:cs="Arial"/>
      <w:color w:val="660066"/>
      <w:sz w:val="26"/>
      <w:szCs w:val="26"/>
    </w:rPr>
  </w:style>
  <w:style w:type="character" w:customStyle="1" w:styleId="1590120">
    <w:name w:val="Стиль Стиль ОСНОВНОЙ !!! + Слева:  159 см Первая строка:  0 см + 12... Знак Знак"/>
    <w:basedOn w:val="a1"/>
    <w:link w:val="159012"/>
    <w:locked/>
    <w:rsid w:val="003A64F4"/>
    <w:rPr>
      <w:rFonts w:ascii="Arial" w:hAnsi="Arial" w:cs="Arial"/>
      <w:color w:val="660066"/>
      <w:sz w:val="26"/>
      <w:szCs w:val="26"/>
      <w:lang w:eastAsia="ar-SA"/>
    </w:rPr>
  </w:style>
  <w:style w:type="paragraph" w:customStyle="1" w:styleId="1590121">
    <w:name w:val="Стиль Стиль ОСНОВНОЙ !!! + Слева:  159 см Первая строка:  0 см + 12..."/>
    <w:basedOn w:val="a0"/>
    <w:rsid w:val="003A64F4"/>
    <w:pPr>
      <w:suppressAutoHyphens w:val="0"/>
      <w:spacing w:before="120"/>
      <w:ind w:left="900"/>
      <w:jc w:val="both"/>
    </w:pPr>
    <w:rPr>
      <w:rFonts w:ascii="Arial" w:hAnsi="Arial" w:cs="Arial"/>
      <w:sz w:val="26"/>
      <w:szCs w:val="26"/>
    </w:rPr>
  </w:style>
  <w:style w:type="character" w:customStyle="1" w:styleId="WW8Num83z1">
    <w:name w:val="WW8Num83z1"/>
    <w:rsid w:val="003A64F4"/>
    <w:rPr>
      <w:rFonts w:ascii="Courier New" w:hAnsi="Courier New" w:cs="Courier New"/>
    </w:rPr>
  </w:style>
  <w:style w:type="paragraph" w:customStyle="1" w:styleId="ConsPlusCell">
    <w:name w:val="ConsPlusCell"/>
    <w:rsid w:val="003A64F4"/>
    <w:pPr>
      <w:autoSpaceDE w:val="0"/>
      <w:autoSpaceDN w:val="0"/>
      <w:adjustRightInd w:val="0"/>
    </w:pPr>
    <w:rPr>
      <w:rFonts w:eastAsia="Calibri"/>
      <w:sz w:val="24"/>
      <w:szCs w:val="24"/>
      <w:lang w:eastAsia="en-US"/>
    </w:rPr>
  </w:style>
  <w:style w:type="paragraph" w:styleId="HTML">
    <w:name w:val="HTML Preformatted"/>
    <w:basedOn w:val="a0"/>
    <w:link w:val="HTML0"/>
    <w:uiPriority w:val="99"/>
    <w:unhideWhenUsed/>
    <w:rsid w:val="003A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3A64F4"/>
    <w:rPr>
      <w:rFonts w:ascii="Courier New" w:hAnsi="Courier New" w:cs="Courier New"/>
    </w:rPr>
  </w:style>
  <w:style w:type="paragraph" w:styleId="afffa">
    <w:name w:val="TOC Heading"/>
    <w:basedOn w:val="1"/>
    <w:next w:val="a0"/>
    <w:uiPriority w:val="39"/>
    <w:semiHidden/>
    <w:unhideWhenUsed/>
    <w:qFormat/>
    <w:rsid w:val="003A64F4"/>
    <w:pPr>
      <w:keepLines/>
      <w:tabs>
        <w:tab w:val="clear" w:pos="432"/>
        <w:tab w:val="clear" w:pos="851"/>
        <w:tab w:val="clear" w:pos="993"/>
        <w:tab w:val="clear" w:pos="2127"/>
      </w:tabs>
      <w:suppressAutoHyphens w:val="0"/>
      <w:spacing w:before="480" w:line="276" w:lineRule="auto"/>
      <w:jc w:val="left"/>
      <w:outlineLvl w:val="9"/>
    </w:pPr>
    <w:rPr>
      <w:rFonts w:ascii="Cambria" w:hAnsi="Cambria" w:cs="Times New Roman"/>
      <w:color w:val="365F91"/>
      <w:lang w:val="ru-RU" w:eastAsia="en-US"/>
    </w:rPr>
  </w:style>
  <w:style w:type="paragraph" w:customStyle="1" w:styleId="FORMATTEXT">
    <w:name w:val=".FORMATTEXT"/>
    <w:rsid w:val="003A64F4"/>
    <w:pPr>
      <w:widowControl w:val="0"/>
      <w:autoSpaceDE w:val="0"/>
      <w:autoSpaceDN w:val="0"/>
      <w:adjustRightInd w:val="0"/>
    </w:pPr>
    <w:rPr>
      <w:sz w:val="24"/>
      <w:szCs w:val="24"/>
    </w:rPr>
  </w:style>
  <w:style w:type="paragraph" w:customStyle="1" w:styleId="BodyText22">
    <w:name w:val="Body Text 22"/>
    <w:basedOn w:val="a0"/>
    <w:rsid w:val="003A64F4"/>
    <w:pPr>
      <w:numPr>
        <w:numId w:val="2"/>
      </w:numPr>
      <w:suppressAutoHyphens w:val="0"/>
      <w:ind w:left="0" w:firstLine="709"/>
      <w:jc w:val="both"/>
    </w:pPr>
    <w:rPr>
      <w:rFonts w:cs="Times New Roman"/>
      <w:szCs w:val="20"/>
      <w:lang w:eastAsia="ru-RU"/>
    </w:rPr>
  </w:style>
  <w:style w:type="paragraph" w:styleId="afffb">
    <w:name w:val="caption"/>
    <w:next w:val="a0"/>
    <w:qFormat/>
    <w:rsid w:val="003A64F4"/>
    <w:pPr>
      <w:spacing w:before="240" w:after="60"/>
      <w:contextualSpacing/>
      <w:outlineLvl w:val="4"/>
    </w:pPr>
    <w:rPr>
      <w:sz w:val="26"/>
    </w:rPr>
  </w:style>
  <w:style w:type="paragraph" w:customStyle="1" w:styleId="ConsCell">
    <w:name w:val="ConsCell"/>
    <w:rsid w:val="003A64F4"/>
    <w:pPr>
      <w:widowControl w:val="0"/>
    </w:pPr>
    <w:rPr>
      <w:rFonts w:ascii="Arial" w:hAnsi="Arial"/>
      <w:snapToGrid w:val="0"/>
    </w:rPr>
  </w:style>
  <w:style w:type="paragraph" w:customStyle="1" w:styleId="4-123">
    <w:name w:val="Заг4 - Пункт нумерованный 1.2.3."/>
    <w:basedOn w:val="a8"/>
    <w:link w:val="4-1230"/>
    <w:qFormat/>
    <w:rsid w:val="003A64F4"/>
    <w:pPr>
      <w:numPr>
        <w:numId w:val="1"/>
      </w:numPr>
      <w:tabs>
        <w:tab w:val="num" w:pos="360"/>
        <w:tab w:val="left" w:pos="1134"/>
      </w:tabs>
      <w:suppressAutoHyphens w:val="0"/>
      <w:spacing w:after="0"/>
      <w:ind w:left="0" w:firstLine="709"/>
      <w:jc w:val="both"/>
      <w:outlineLvl w:val="3"/>
    </w:pPr>
    <w:rPr>
      <w:rFonts w:cs="Times New Roman"/>
    </w:rPr>
  </w:style>
  <w:style w:type="character" w:customStyle="1" w:styleId="4-1230">
    <w:name w:val="Заг4 - Пункт нумерованный 1.2.3. Знак"/>
    <w:link w:val="4-123"/>
    <w:rsid w:val="003A64F4"/>
    <w:rPr>
      <w:sz w:val="24"/>
      <w:szCs w:val="24"/>
      <w:lang w:eastAsia="ar-SA"/>
    </w:rPr>
  </w:style>
  <w:style w:type="character" w:styleId="afffc">
    <w:name w:val="footnote reference"/>
    <w:basedOn w:val="a1"/>
    <w:rsid w:val="003A64F4"/>
    <w:rPr>
      <w:vertAlign w:val="superscript"/>
    </w:rPr>
  </w:style>
  <w:style w:type="paragraph" w:customStyle="1" w:styleId="Normal0">
    <w:name w:val="Normal Знак Знак Знак Знак Знак Знак"/>
    <w:link w:val="Normal1"/>
    <w:rsid w:val="003A64F4"/>
    <w:pPr>
      <w:spacing w:before="100" w:after="100"/>
      <w:jc w:val="both"/>
    </w:pPr>
    <w:rPr>
      <w:snapToGrid w:val="0"/>
      <w:sz w:val="24"/>
      <w:szCs w:val="24"/>
    </w:rPr>
  </w:style>
  <w:style w:type="character" w:customStyle="1" w:styleId="Normal1">
    <w:name w:val="Normal Знак Знак Знак Знак Знак Знак Знак"/>
    <w:basedOn w:val="a1"/>
    <w:link w:val="Normal0"/>
    <w:rsid w:val="003A64F4"/>
    <w:rPr>
      <w:snapToGrid w:val="0"/>
      <w:sz w:val="24"/>
      <w:szCs w:val="24"/>
    </w:rPr>
  </w:style>
  <w:style w:type="paragraph" w:customStyle="1" w:styleId="2c">
    <w:name w:val="Основной текст2"/>
    <w:basedOn w:val="a0"/>
    <w:rsid w:val="003A64F4"/>
    <w:pPr>
      <w:suppressAutoHyphens w:val="0"/>
      <w:spacing w:before="60" w:after="60"/>
      <w:ind w:firstLine="567"/>
      <w:jc w:val="both"/>
    </w:pPr>
    <w:rPr>
      <w:rFonts w:ascii="Arial" w:hAnsi="Arial" w:cs="Times New Roman"/>
      <w:sz w:val="22"/>
      <w:szCs w:val="20"/>
      <w:lang w:val="en-US" w:eastAsia="ru-RU"/>
    </w:rPr>
  </w:style>
  <w:style w:type="paragraph" w:customStyle="1" w:styleId="Normal2">
    <w:name w:val="Normal Знак Знак"/>
    <w:rsid w:val="003A64F4"/>
    <w:pPr>
      <w:snapToGrid w:val="0"/>
      <w:spacing w:before="100" w:after="100"/>
      <w:jc w:val="both"/>
    </w:pPr>
    <w:rPr>
      <w:sz w:val="24"/>
    </w:rPr>
  </w:style>
  <w:style w:type="paragraph" w:customStyle="1" w:styleId="pcss">
    <w:name w:val="pcss"/>
    <w:basedOn w:val="a0"/>
    <w:rsid w:val="003A64F4"/>
    <w:pPr>
      <w:suppressAutoHyphens w:val="0"/>
      <w:spacing w:before="100" w:beforeAutospacing="1" w:after="100" w:afterAutospacing="1"/>
      <w:ind w:firstLine="720"/>
    </w:pPr>
    <w:rPr>
      <w:rFonts w:ascii="Verdana" w:hAnsi="Verdana" w:cs="Times New Roman"/>
      <w:sz w:val="18"/>
      <w:szCs w:val="18"/>
      <w:lang w:eastAsia="ru-RU"/>
    </w:rPr>
  </w:style>
  <w:style w:type="paragraph" w:customStyle="1" w:styleId="123">
    <w:name w:val="Стиль 12 пт"/>
    <w:basedOn w:val="a0"/>
    <w:rsid w:val="003A64F4"/>
    <w:pPr>
      <w:suppressAutoHyphens w:val="0"/>
      <w:spacing w:before="120"/>
      <w:ind w:firstLine="709"/>
      <w:jc w:val="both"/>
    </w:pPr>
    <w:rPr>
      <w:rFonts w:cs="Times New Roman"/>
      <w:sz w:val="26"/>
      <w:lang w:eastAsia="ru-RU"/>
    </w:rPr>
  </w:style>
  <w:style w:type="paragraph" w:styleId="afffd">
    <w:name w:val="Block Text"/>
    <w:basedOn w:val="a0"/>
    <w:rsid w:val="003A64F4"/>
    <w:pPr>
      <w:suppressAutoHyphens w:val="0"/>
      <w:ind w:left="-1701" w:right="-1617" w:firstLine="425"/>
    </w:pPr>
    <w:rPr>
      <w:rFonts w:cs="Times New Roman"/>
      <w:szCs w:val="20"/>
      <w:lang w:eastAsia="ru-RU"/>
    </w:rPr>
  </w:style>
  <w:style w:type="paragraph" w:customStyle="1" w:styleId="afffe">
    <w:name w:val="список"/>
    <w:basedOn w:val="a0"/>
    <w:rsid w:val="003A64F4"/>
    <w:pPr>
      <w:tabs>
        <w:tab w:val="num" w:pos="360"/>
        <w:tab w:val="left" w:pos="2410"/>
      </w:tabs>
      <w:suppressAutoHyphens w:val="0"/>
      <w:jc w:val="both"/>
    </w:pPr>
    <w:rPr>
      <w:rFonts w:cs="Times New Roman"/>
      <w:sz w:val="22"/>
      <w:szCs w:val="22"/>
      <w:lang w:eastAsia="ru-RU"/>
    </w:rPr>
  </w:style>
  <w:style w:type="paragraph" w:customStyle="1" w:styleId="affff">
    <w:name w:val="Названия таблиц Знак Знак"/>
    <w:basedOn w:val="a0"/>
    <w:link w:val="affff0"/>
    <w:autoRedefine/>
    <w:rsid w:val="003A64F4"/>
    <w:pPr>
      <w:spacing w:before="20" w:after="60"/>
      <w:jc w:val="center"/>
    </w:pPr>
    <w:rPr>
      <w:rFonts w:ascii="Bookman Old Style" w:hAnsi="Bookman Old Style" w:cs="Times New Roman"/>
      <w:b/>
      <w:color w:val="000000"/>
      <w:lang w:eastAsia="ru-RU"/>
    </w:rPr>
  </w:style>
  <w:style w:type="character" w:customStyle="1" w:styleId="affff0">
    <w:name w:val="Названия таблиц Знак Знак Знак"/>
    <w:basedOn w:val="a1"/>
    <w:link w:val="affff"/>
    <w:rsid w:val="003A64F4"/>
    <w:rPr>
      <w:rFonts w:ascii="Bookman Old Style" w:hAnsi="Bookman Old Style"/>
      <w:b/>
      <w:color w:val="000000"/>
      <w:sz w:val="24"/>
      <w:szCs w:val="24"/>
    </w:rPr>
  </w:style>
  <w:style w:type="paragraph" w:customStyle="1" w:styleId="affff1">
    <w:name w:val="Заголовок_таблицы"/>
    <w:basedOn w:val="a0"/>
    <w:rsid w:val="003A64F4"/>
    <w:pPr>
      <w:suppressAutoHyphens w:val="0"/>
      <w:jc w:val="center"/>
    </w:pPr>
    <w:rPr>
      <w:rFonts w:ascii="Arial" w:hAnsi="Arial" w:cs="Times New Roman"/>
      <w:b/>
      <w:i/>
      <w:sz w:val="18"/>
      <w:szCs w:val="22"/>
      <w:lang w:eastAsia="ru-RU"/>
    </w:rPr>
  </w:style>
  <w:style w:type="paragraph" w:styleId="affff2">
    <w:name w:val="Document Map"/>
    <w:basedOn w:val="a0"/>
    <w:link w:val="affff3"/>
    <w:rsid w:val="003A64F4"/>
    <w:pPr>
      <w:shd w:val="clear" w:color="auto" w:fill="000080"/>
      <w:suppressAutoHyphens w:val="0"/>
    </w:pPr>
    <w:rPr>
      <w:rFonts w:ascii="Tahoma" w:hAnsi="Tahoma" w:cs="Tahoma"/>
      <w:sz w:val="20"/>
      <w:szCs w:val="20"/>
      <w:lang w:eastAsia="ru-RU"/>
    </w:rPr>
  </w:style>
  <w:style w:type="character" w:customStyle="1" w:styleId="affff3">
    <w:name w:val="Схема документа Знак"/>
    <w:basedOn w:val="a1"/>
    <w:link w:val="affff2"/>
    <w:rsid w:val="003A64F4"/>
    <w:rPr>
      <w:rFonts w:ascii="Tahoma" w:hAnsi="Tahoma" w:cs="Tahoma"/>
      <w:shd w:val="clear" w:color="auto" w:fill="000080"/>
    </w:rPr>
  </w:style>
  <w:style w:type="paragraph" w:customStyle="1" w:styleId="Normal3">
    <w:name w:val="Normal Знак Знак Знак"/>
    <w:rsid w:val="003A64F4"/>
    <w:pPr>
      <w:spacing w:before="100" w:after="100"/>
      <w:jc w:val="both"/>
    </w:pPr>
    <w:rPr>
      <w:snapToGrid w:val="0"/>
      <w:sz w:val="24"/>
      <w:szCs w:val="24"/>
    </w:rPr>
  </w:style>
  <w:style w:type="paragraph" w:customStyle="1" w:styleId="affff4">
    <w:name w:val="Текст акта"/>
    <w:rsid w:val="003A64F4"/>
    <w:pPr>
      <w:widowControl w:val="0"/>
      <w:ind w:firstLine="709"/>
      <w:jc w:val="both"/>
    </w:pPr>
    <w:rPr>
      <w:sz w:val="28"/>
      <w:szCs w:val="24"/>
    </w:rPr>
  </w:style>
  <w:style w:type="paragraph" w:customStyle="1" w:styleId="Normal4">
    <w:name w:val="Стиль Normal + полужирный"/>
    <w:basedOn w:val="a0"/>
    <w:rsid w:val="003A64F4"/>
    <w:pPr>
      <w:suppressAutoHyphens w:val="0"/>
      <w:ind w:left="-113" w:right="-113"/>
      <w:jc w:val="center"/>
    </w:pPr>
    <w:rPr>
      <w:rFonts w:cs="Times New Roman"/>
      <w:b/>
      <w:bCs/>
      <w:sz w:val="20"/>
      <w:szCs w:val="20"/>
      <w:lang w:eastAsia="ru-RU"/>
    </w:rPr>
  </w:style>
  <w:style w:type="paragraph" w:styleId="35">
    <w:name w:val="Body Text 3"/>
    <w:basedOn w:val="a0"/>
    <w:link w:val="36"/>
    <w:rsid w:val="003A64F4"/>
    <w:pPr>
      <w:suppressAutoHyphens w:val="0"/>
      <w:spacing w:after="120"/>
    </w:pPr>
    <w:rPr>
      <w:rFonts w:cs="Times New Roman"/>
      <w:sz w:val="16"/>
      <w:szCs w:val="16"/>
      <w:lang w:eastAsia="ru-RU"/>
    </w:rPr>
  </w:style>
  <w:style w:type="character" w:customStyle="1" w:styleId="36">
    <w:name w:val="Основной текст 3 Знак"/>
    <w:basedOn w:val="a1"/>
    <w:link w:val="35"/>
    <w:rsid w:val="003A64F4"/>
    <w:rPr>
      <w:sz w:val="16"/>
      <w:szCs w:val="16"/>
    </w:rPr>
  </w:style>
  <w:style w:type="paragraph" w:customStyle="1" w:styleId="affff5">
    <w:name w:val="Таблица"/>
    <w:basedOn w:val="afffb"/>
    <w:rsid w:val="003A64F4"/>
    <w:pPr>
      <w:spacing w:before="120" w:after="120"/>
      <w:contextualSpacing w:val="0"/>
      <w:jc w:val="both"/>
      <w:outlineLvl w:val="9"/>
    </w:pPr>
    <w:rPr>
      <w:bCs/>
      <w:sz w:val="24"/>
    </w:rPr>
  </w:style>
  <w:style w:type="paragraph" w:customStyle="1" w:styleId="xl24">
    <w:name w:val="xl24"/>
    <w:basedOn w:val="a0"/>
    <w:rsid w:val="003A64F4"/>
    <w:pPr>
      <w:suppressAutoHyphens w:val="0"/>
      <w:spacing w:before="100" w:beforeAutospacing="1" w:after="100" w:afterAutospacing="1"/>
      <w:jc w:val="center"/>
    </w:pPr>
    <w:rPr>
      <w:rFonts w:cs="Times New Roman"/>
      <w:lang w:eastAsia="ru-RU"/>
    </w:rPr>
  </w:style>
  <w:style w:type="paragraph" w:customStyle="1" w:styleId="xl25">
    <w:name w:val="xl25"/>
    <w:basedOn w:val="a0"/>
    <w:rsid w:val="003A64F4"/>
    <w:pPr>
      <w:pBdr>
        <w:left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style1">
    <w:name w:val="style1"/>
    <w:basedOn w:val="a0"/>
    <w:rsid w:val="003A64F4"/>
    <w:pPr>
      <w:suppressAutoHyphens w:val="0"/>
      <w:spacing w:before="100" w:beforeAutospacing="1" w:after="100" w:afterAutospacing="1"/>
    </w:pPr>
    <w:rPr>
      <w:rFonts w:ascii="Arial" w:hAnsi="Arial" w:cs="Arial"/>
      <w:lang w:eastAsia="ru-RU"/>
    </w:rPr>
  </w:style>
  <w:style w:type="paragraph" w:customStyle="1" w:styleId="textn">
    <w:name w:val="textn"/>
    <w:basedOn w:val="a0"/>
    <w:rsid w:val="003A64F4"/>
    <w:pPr>
      <w:suppressAutoHyphens w:val="0"/>
      <w:spacing w:before="100" w:beforeAutospacing="1" w:after="100" w:afterAutospacing="1"/>
    </w:pPr>
    <w:rPr>
      <w:rFonts w:cs="Times New Roman"/>
      <w:lang w:eastAsia="ru-RU"/>
    </w:rPr>
  </w:style>
  <w:style w:type="paragraph" w:customStyle="1" w:styleId="124">
    <w:name w:val="Стиль 12 пт Знак Знак Знак Знак"/>
    <w:basedOn w:val="a0"/>
    <w:link w:val="125"/>
    <w:rsid w:val="003A64F4"/>
    <w:pPr>
      <w:suppressAutoHyphens w:val="0"/>
      <w:spacing w:before="120"/>
      <w:ind w:firstLine="709"/>
      <w:jc w:val="both"/>
    </w:pPr>
    <w:rPr>
      <w:rFonts w:cs="Times New Roman"/>
      <w:color w:val="000000"/>
      <w:sz w:val="26"/>
      <w:lang w:eastAsia="ru-RU"/>
    </w:rPr>
  </w:style>
  <w:style w:type="character" w:customStyle="1" w:styleId="125">
    <w:name w:val="Стиль 12 пт Знак Знак Знак Знак Знак"/>
    <w:basedOn w:val="a1"/>
    <w:link w:val="124"/>
    <w:rsid w:val="003A64F4"/>
    <w:rPr>
      <w:color w:val="000000"/>
      <w:sz w:val="26"/>
      <w:szCs w:val="24"/>
    </w:rPr>
  </w:style>
  <w:style w:type="paragraph" w:customStyle="1" w:styleId="affff6">
    <w:name w:val="Текст письма"/>
    <w:basedOn w:val="a0"/>
    <w:rsid w:val="003A64F4"/>
    <w:pPr>
      <w:suppressAutoHyphens w:val="0"/>
      <w:spacing w:line="360" w:lineRule="exact"/>
      <w:ind w:firstLine="709"/>
      <w:jc w:val="both"/>
    </w:pPr>
    <w:rPr>
      <w:rFonts w:cs="Times New Roman"/>
      <w:sz w:val="28"/>
      <w:lang w:eastAsia="ru-RU"/>
    </w:rPr>
  </w:style>
  <w:style w:type="paragraph" w:styleId="affff7">
    <w:name w:val="endnote text"/>
    <w:basedOn w:val="a0"/>
    <w:link w:val="affff8"/>
    <w:rsid w:val="003A64F4"/>
    <w:pPr>
      <w:suppressAutoHyphens w:val="0"/>
    </w:pPr>
    <w:rPr>
      <w:rFonts w:cs="Times New Roman"/>
      <w:sz w:val="20"/>
      <w:szCs w:val="20"/>
      <w:lang w:eastAsia="ru-RU"/>
    </w:rPr>
  </w:style>
  <w:style w:type="character" w:customStyle="1" w:styleId="affff8">
    <w:name w:val="Текст концевой сноски Знак"/>
    <w:basedOn w:val="a1"/>
    <w:link w:val="affff7"/>
    <w:rsid w:val="003A64F4"/>
  </w:style>
  <w:style w:type="character" w:styleId="affff9">
    <w:name w:val="endnote reference"/>
    <w:basedOn w:val="a1"/>
    <w:rsid w:val="003A64F4"/>
    <w:rPr>
      <w:vertAlign w:val="superscript"/>
    </w:rPr>
  </w:style>
  <w:style w:type="character" w:styleId="affffa">
    <w:name w:val="Emphasis"/>
    <w:basedOn w:val="a1"/>
    <w:qFormat/>
    <w:rsid w:val="003A64F4"/>
    <w:rPr>
      <w:i/>
      <w:iCs/>
    </w:rPr>
  </w:style>
  <w:style w:type="paragraph" w:customStyle="1" w:styleId="affffb">
    <w:name w:val="заполнение таблиц"/>
    <w:basedOn w:val="a0"/>
    <w:rsid w:val="003A64F4"/>
    <w:pPr>
      <w:suppressAutoHyphens w:val="0"/>
    </w:pPr>
    <w:rPr>
      <w:rFonts w:ascii="Arial" w:hAnsi="Arial" w:cs="Times New Roman"/>
      <w:sz w:val="18"/>
      <w:szCs w:val="22"/>
      <w:lang w:eastAsia="ru-RU"/>
    </w:rPr>
  </w:style>
  <w:style w:type="paragraph" w:customStyle="1" w:styleId="45">
    <w:name w:val="Стиль4 Знак Знак Знак Знак"/>
    <w:basedOn w:val="afc"/>
    <w:link w:val="46"/>
    <w:rsid w:val="003A64F4"/>
    <w:pPr>
      <w:ind w:left="0" w:firstLine="708"/>
      <w:jc w:val="both"/>
    </w:pPr>
    <w:rPr>
      <w:rFonts w:eastAsia="Times New Roman"/>
      <w:sz w:val="24"/>
      <w:szCs w:val="24"/>
    </w:rPr>
  </w:style>
  <w:style w:type="character" w:customStyle="1" w:styleId="46">
    <w:name w:val="Стиль4 Знак Знак Знак Знак Знак"/>
    <w:basedOn w:val="a1"/>
    <w:link w:val="45"/>
    <w:locked/>
    <w:rsid w:val="003A64F4"/>
    <w:rPr>
      <w:sz w:val="24"/>
      <w:szCs w:val="24"/>
    </w:rPr>
  </w:style>
  <w:style w:type="paragraph" w:customStyle="1" w:styleId="Normal5">
    <w:name w:val="Normal Знак Знак Знак Знак"/>
    <w:rsid w:val="003A64F4"/>
    <w:pPr>
      <w:spacing w:before="100" w:after="100"/>
      <w:jc w:val="both"/>
    </w:pPr>
    <w:rPr>
      <w:snapToGrid w:val="0"/>
      <w:sz w:val="24"/>
      <w:szCs w:val="24"/>
    </w:rPr>
  </w:style>
  <w:style w:type="paragraph" w:customStyle="1" w:styleId="2d">
    <w:name w:val="Обычный2"/>
    <w:rsid w:val="003A64F4"/>
    <w:rPr>
      <w:sz w:val="22"/>
      <w:szCs w:val="24"/>
    </w:rPr>
  </w:style>
  <w:style w:type="paragraph" w:customStyle="1" w:styleId="affffc">
    <w:name w:val="Названия таблиц"/>
    <w:basedOn w:val="a0"/>
    <w:autoRedefine/>
    <w:rsid w:val="003A64F4"/>
    <w:pPr>
      <w:spacing w:before="20" w:after="60"/>
      <w:jc w:val="center"/>
    </w:pPr>
    <w:rPr>
      <w:rFonts w:ascii="Bookman Old Style" w:hAnsi="Bookman Old Style" w:cs="Times New Roman"/>
      <w:b/>
      <w:color w:val="000000"/>
      <w:lang w:eastAsia="ru-RU"/>
    </w:rPr>
  </w:style>
  <w:style w:type="paragraph" w:customStyle="1" w:styleId="126">
    <w:name w:val="Стиль 12 пт Знак Знак"/>
    <w:basedOn w:val="a0"/>
    <w:rsid w:val="003A64F4"/>
    <w:pPr>
      <w:suppressAutoHyphens w:val="0"/>
      <w:spacing w:before="120"/>
      <w:ind w:firstLine="709"/>
      <w:jc w:val="both"/>
    </w:pPr>
    <w:rPr>
      <w:rFonts w:cs="Times New Roman"/>
      <w:color w:val="000000"/>
      <w:sz w:val="26"/>
      <w:lang w:eastAsia="ru-RU"/>
    </w:rPr>
  </w:style>
  <w:style w:type="paragraph" w:customStyle="1" w:styleId="47">
    <w:name w:val="Стиль4 Знак Знак"/>
    <w:basedOn w:val="afc"/>
    <w:rsid w:val="003A64F4"/>
    <w:pPr>
      <w:ind w:left="0" w:firstLine="708"/>
      <w:jc w:val="both"/>
    </w:pPr>
    <w:rPr>
      <w:rFonts w:eastAsia="Times New Roman"/>
      <w:sz w:val="24"/>
      <w:szCs w:val="24"/>
    </w:rPr>
  </w:style>
  <w:style w:type="paragraph" w:customStyle="1" w:styleId="48">
    <w:name w:val="Стиль4"/>
    <w:basedOn w:val="afc"/>
    <w:rsid w:val="003A64F4"/>
    <w:pPr>
      <w:ind w:left="0" w:firstLine="708"/>
      <w:jc w:val="both"/>
    </w:pPr>
    <w:rPr>
      <w:rFonts w:eastAsia="Times New Roman"/>
      <w:sz w:val="24"/>
      <w:szCs w:val="24"/>
    </w:rPr>
  </w:style>
  <w:style w:type="paragraph" w:customStyle="1" w:styleId="affffd">
    <w:name w:val="Знак Знак Знак 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character" w:customStyle="1" w:styleId="Normal10">
    <w:name w:val="Normal Знак Знак1"/>
    <w:basedOn w:val="a1"/>
    <w:rsid w:val="003A64F4"/>
    <w:rPr>
      <w:sz w:val="22"/>
      <w:szCs w:val="24"/>
      <w:lang w:val="ru-RU" w:eastAsia="ru-RU" w:bidi="ar-SA"/>
    </w:rPr>
  </w:style>
  <w:style w:type="paragraph" w:customStyle="1" w:styleId="310">
    <w:name w:val="Основной текст с отступом 31"/>
    <w:basedOn w:val="a0"/>
    <w:rsid w:val="003A64F4"/>
    <w:pPr>
      <w:spacing w:after="120"/>
      <w:ind w:left="283"/>
    </w:pPr>
    <w:rPr>
      <w:rFonts w:cs="Times New Roman"/>
      <w:sz w:val="16"/>
      <w:szCs w:val="16"/>
    </w:rPr>
  </w:style>
  <w:style w:type="character" w:customStyle="1" w:styleId="affffe">
    <w:name w:val="Символ сноски"/>
    <w:basedOn w:val="a1"/>
    <w:rsid w:val="003A64F4"/>
    <w:rPr>
      <w:vertAlign w:val="superscript"/>
    </w:rPr>
  </w:style>
  <w:style w:type="paragraph" w:customStyle="1" w:styleId="1f0">
    <w:name w:val="Таблица1"/>
    <w:basedOn w:val="a0"/>
    <w:autoRedefine/>
    <w:rsid w:val="003A64F4"/>
    <w:pPr>
      <w:suppressAutoHyphens w:val="0"/>
      <w:jc w:val="both"/>
    </w:pPr>
    <w:rPr>
      <w:rFonts w:ascii="Bookman Old Style" w:hAnsi="Bookman Old Style" w:cs="Arial"/>
      <w:iCs/>
      <w:color w:val="000000"/>
      <w:kern w:val="28"/>
      <w:lang w:eastAsia="ru-RU"/>
    </w:rPr>
  </w:style>
  <w:style w:type="character" w:customStyle="1" w:styleId="FontStyle24">
    <w:name w:val="Font Style24"/>
    <w:basedOn w:val="a1"/>
    <w:rsid w:val="003A64F4"/>
    <w:rPr>
      <w:rFonts w:ascii="Times New Roman" w:hAnsi="Times New Roman" w:cs="Times New Roman"/>
      <w:sz w:val="22"/>
      <w:szCs w:val="22"/>
    </w:rPr>
  </w:style>
  <w:style w:type="paragraph" w:customStyle="1" w:styleId="afffff">
    <w:name w:val="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paragraph" w:customStyle="1" w:styleId="2e">
    <w:name w:val="Знак Знак Знак Знак Знак Знак2 Знак Знак Знак"/>
    <w:basedOn w:val="a0"/>
    <w:rsid w:val="003A64F4"/>
    <w:pPr>
      <w:suppressAutoHyphens w:val="0"/>
    </w:pPr>
    <w:rPr>
      <w:rFonts w:ascii="Verdana" w:hAnsi="Verdana" w:cs="Verdana"/>
      <w:sz w:val="20"/>
      <w:szCs w:val="20"/>
      <w:lang w:val="en-US" w:eastAsia="en-US"/>
    </w:rPr>
  </w:style>
  <w:style w:type="character" w:customStyle="1" w:styleId="afffff0">
    <w:name w:val="Знак Знак Знак Знак Знак Знак Знак Знак"/>
    <w:basedOn w:val="a1"/>
    <w:rsid w:val="003A64F4"/>
    <w:rPr>
      <w:sz w:val="24"/>
      <w:szCs w:val="24"/>
      <w:lang w:val="ru-RU" w:eastAsia="ru-RU" w:bidi="ar-SA"/>
    </w:rPr>
  </w:style>
  <w:style w:type="paragraph" w:customStyle="1" w:styleId="2f">
    <w:name w:val="Знак Знак Знак Знак Знак Знак2"/>
    <w:aliases w:val="Знак Знак Знак Знак Знак Знак Знак Знак2,Знак Знак Знак Знак Знак Знак Знак Знак Знак Знак Знак Знак Знак Знак1"/>
    <w:basedOn w:val="a0"/>
    <w:rsid w:val="003A64F4"/>
    <w:pPr>
      <w:suppressAutoHyphens w:val="0"/>
    </w:pPr>
    <w:rPr>
      <w:rFonts w:ascii="Verdana" w:hAnsi="Verdana" w:cs="Verdana"/>
      <w:sz w:val="20"/>
      <w:szCs w:val="20"/>
      <w:lang w:val="en-US" w:eastAsia="en-US"/>
    </w:rPr>
  </w:style>
  <w:style w:type="character" w:customStyle="1" w:styleId="2f0">
    <w:name w:val="Знак Знак Знак Знак Знак Знак Знак2"/>
    <w:aliases w:val="Знак Знак Знак Знак Знак Знак Знак Знак Знак Знак1"/>
    <w:basedOn w:val="a1"/>
    <w:rsid w:val="003A64F4"/>
    <w:rPr>
      <w:sz w:val="24"/>
      <w:szCs w:val="24"/>
      <w:lang w:val="ru-RU" w:eastAsia="ru-RU" w:bidi="ar-SA"/>
    </w:rPr>
  </w:style>
  <w:style w:type="paragraph" w:customStyle="1" w:styleId="afffff1">
    <w:name w:val="Знак"/>
    <w:basedOn w:val="a0"/>
    <w:rsid w:val="003A64F4"/>
    <w:pPr>
      <w:widowControl w:val="0"/>
      <w:suppressAutoHyphens w:val="0"/>
      <w:adjustRightInd w:val="0"/>
      <w:spacing w:after="160" w:line="240" w:lineRule="exact"/>
      <w:jc w:val="right"/>
    </w:pPr>
    <w:rPr>
      <w:rFonts w:cs="Times New Roman"/>
      <w:sz w:val="20"/>
      <w:szCs w:val="20"/>
      <w:lang w:val="en-GB" w:eastAsia="en-US"/>
    </w:rPr>
  </w:style>
  <w:style w:type="character" w:customStyle="1" w:styleId="apple-style-span">
    <w:name w:val="apple-style-span"/>
    <w:basedOn w:val="a1"/>
    <w:rsid w:val="003A64F4"/>
  </w:style>
  <w:style w:type="paragraph" w:customStyle="1" w:styleId="2f1">
    <w:name w:val="Знак Знак Знак Знак2"/>
    <w:basedOn w:val="a0"/>
    <w:rsid w:val="003A64F4"/>
    <w:pPr>
      <w:suppressAutoHyphens w:val="0"/>
    </w:pPr>
    <w:rPr>
      <w:rFonts w:ascii="Verdana" w:hAnsi="Verdana" w:cs="Verdana"/>
      <w:sz w:val="20"/>
      <w:szCs w:val="20"/>
      <w:lang w:val="en-US" w:eastAsia="en-US"/>
    </w:rPr>
  </w:style>
  <w:style w:type="paragraph" w:customStyle="1" w:styleId="Aacao">
    <w:name w:val="Aacao"/>
    <w:basedOn w:val="a0"/>
    <w:rsid w:val="003A64F4"/>
    <w:pPr>
      <w:suppressAutoHyphens w:val="0"/>
      <w:overflowPunct w:val="0"/>
      <w:autoSpaceDE w:val="0"/>
      <w:autoSpaceDN w:val="0"/>
      <w:adjustRightInd w:val="0"/>
      <w:ind w:firstLine="709"/>
      <w:jc w:val="both"/>
    </w:pPr>
    <w:rPr>
      <w:rFonts w:cs="Times New Roman"/>
      <w:spacing w:val="6"/>
      <w:sz w:val="30"/>
      <w:szCs w:val="20"/>
      <w:lang w:eastAsia="ru-RU"/>
    </w:rPr>
  </w:style>
  <w:style w:type="paragraph" w:customStyle="1" w:styleId="1f1">
    <w:name w:val="Знак Знак Знак Знак Знак Знак Знак Знак Знак Знак Знак Знак Знак1"/>
    <w:basedOn w:val="a0"/>
    <w:rsid w:val="003A64F4"/>
    <w:pPr>
      <w:suppressAutoHyphens w:val="0"/>
    </w:pPr>
    <w:rPr>
      <w:rFonts w:ascii="Verdana" w:hAnsi="Verdana" w:cs="Verdana"/>
      <w:sz w:val="20"/>
      <w:szCs w:val="20"/>
      <w:lang w:val="en-US" w:eastAsia="en-US"/>
    </w:rPr>
  </w:style>
  <w:style w:type="paragraph" w:customStyle="1" w:styleId="210">
    <w:name w:val="Основной текст 21"/>
    <w:basedOn w:val="a0"/>
    <w:rsid w:val="003A64F4"/>
    <w:pPr>
      <w:widowControl w:val="0"/>
      <w:spacing w:after="120" w:line="480" w:lineRule="auto"/>
      <w:jc w:val="both"/>
      <w:textAlignment w:val="baseline"/>
    </w:pPr>
    <w:rPr>
      <w:rFonts w:cs="Times New Roman"/>
    </w:rPr>
  </w:style>
  <w:style w:type="paragraph" w:customStyle="1" w:styleId="afffff2">
    <w:name w:val="Знак Знак Знак Знак Знак Знак 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paragraph" w:customStyle="1" w:styleId="1f2">
    <w:name w:val="Знак Знак Знак Знак1"/>
    <w:basedOn w:val="a0"/>
    <w:rsid w:val="003A64F4"/>
    <w:pPr>
      <w:suppressAutoHyphens w:val="0"/>
    </w:pPr>
    <w:rPr>
      <w:rFonts w:ascii="Verdana" w:hAnsi="Verdana" w:cs="Verdana"/>
      <w:sz w:val="20"/>
      <w:szCs w:val="20"/>
      <w:lang w:val="en-US" w:eastAsia="en-US"/>
    </w:rPr>
  </w:style>
  <w:style w:type="paragraph" w:customStyle="1" w:styleId="2f2">
    <w:name w:val="Знак Знак Знак2"/>
    <w:basedOn w:val="a0"/>
    <w:rsid w:val="003A64F4"/>
    <w:pPr>
      <w:suppressAutoHyphens w:val="0"/>
    </w:pPr>
    <w:rPr>
      <w:rFonts w:ascii="Verdana" w:hAnsi="Verdana" w:cs="Verdana"/>
      <w:sz w:val="20"/>
      <w:szCs w:val="20"/>
      <w:lang w:val="en-US" w:eastAsia="en-US"/>
    </w:rPr>
  </w:style>
  <w:style w:type="paragraph" w:customStyle="1" w:styleId="2f3">
    <w:name w:val="Знак Знак Знак2 Знак Знак Знак"/>
    <w:basedOn w:val="a0"/>
    <w:rsid w:val="003A64F4"/>
    <w:pPr>
      <w:suppressAutoHyphens w:val="0"/>
    </w:pPr>
    <w:rPr>
      <w:rFonts w:ascii="Verdana" w:hAnsi="Verdana" w:cs="Verdana"/>
      <w:sz w:val="20"/>
      <w:szCs w:val="20"/>
      <w:lang w:val="en-US" w:eastAsia="en-US"/>
    </w:rPr>
  </w:style>
  <w:style w:type="paragraph" w:customStyle="1" w:styleId="2f4">
    <w:name w:val="Знак Знак Знак2 Знак Знак Знак Знак"/>
    <w:basedOn w:val="a0"/>
    <w:rsid w:val="003A64F4"/>
    <w:pPr>
      <w:suppressAutoHyphens w:val="0"/>
    </w:pPr>
    <w:rPr>
      <w:rFonts w:ascii="Verdana" w:hAnsi="Verdana" w:cs="Verdana"/>
      <w:sz w:val="20"/>
      <w:szCs w:val="20"/>
      <w:lang w:val="en-US" w:eastAsia="en-US"/>
    </w:rPr>
  </w:style>
  <w:style w:type="paragraph" w:customStyle="1" w:styleId="2f5">
    <w:name w:val="Знак Знак Знак Знак Знак Знак2 Знак Знак Знак Знак"/>
    <w:basedOn w:val="a0"/>
    <w:rsid w:val="003A64F4"/>
    <w:pPr>
      <w:suppressAutoHyphens w:val="0"/>
    </w:pPr>
    <w:rPr>
      <w:rFonts w:ascii="Verdana" w:hAnsi="Verdana" w:cs="Verdana"/>
      <w:sz w:val="20"/>
      <w:szCs w:val="20"/>
      <w:lang w:val="en-US" w:eastAsia="en-US"/>
    </w:rPr>
  </w:style>
  <w:style w:type="paragraph" w:customStyle="1" w:styleId="2f6">
    <w:name w:val="Знак Знак Знак2 Знак Знак Знак Знак Знак Знак Знак"/>
    <w:basedOn w:val="a0"/>
    <w:rsid w:val="003A64F4"/>
    <w:pPr>
      <w:suppressAutoHyphens w:val="0"/>
    </w:pPr>
    <w:rPr>
      <w:rFonts w:ascii="Verdana" w:hAnsi="Verdana" w:cs="Verdana"/>
      <w:sz w:val="20"/>
      <w:szCs w:val="20"/>
      <w:lang w:val="en-US" w:eastAsia="en-US"/>
    </w:rPr>
  </w:style>
  <w:style w:type="character" w:customStyle="1" w:styleId="afffff3">
    <w:name w:val="Знак Знак Знак Знак Знак Знак Знак Знак Знак Знак Знак Знак Знак Знак Знак Знак Знак Знак З"/>
    <w:basedOn w:val="a1"/>
    <w:rsid w:val="003A64F4"/>
    <w:rPr>
      <w:sz w:val="24"/>
      <w:szCs w:val="24"/>
      <w:lang w:val="ru-RU" w:eastAsia="ru-RU" w:bidi="ar-SA"/>
    </w:rPr>
  </w:style>
  <w:style w:type="paragraph" w:customStyle="1" w:styleId="afffff4">
    <w:name w:val="Знак Знак Знак Знак Знак Знак Знак Знак Знак 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paragraph" w:customStyle="1" w:styleId="afffff5">
    <w:name w:val="Текст в таблицах"/>
    <w:basedOn w:val="a0"/>
    <w:qFormat/>
    <w:rsid w:val="00266FC6"/>
    <w:pPr>
      <w:suppressAutoHyphens w:val="0"/>
      <w:autoSpaceDE w:val="0"/>
      <w:autoSpaceDN w:val="0"/>
      <w:adjustRightInd w:val="0"/>
      <w:spacing w:before="120" w:after="120"/>
      <w:contextualSpacing/>
    </w:pPr>
    <w:rPr>
      <w:rFonts w:cs="Times New Roman"/>
      <w:szCs w:val="20"/>
      <w:lang w:eastAsia="ru-RU"/>
    </w:rPr>
  </w:style>
  <w:style w:type="paragraph" w:customStyle="1" w:styleId="afffff6">
    <w:name w:val="Заголовок таблиц"/>
    <w:basedOn w:val="afffff5"/>
    <w:qFormat/>
    <w:rsid w:val="00266FC6"/>
    <w:pPr>
      <w:jc w:val="center"/>
    </w:pPr>
    <w:rPr>
      <w:b/>
    </w:rPr>
  </w:style>
  <w:style w:type="character" w:styleId="afffff7">
    <w:name w:val="annotation reference"/>
    <w:basedOn w:val="a1"/>
    <w:unhideWhenUsed/>
    <w:rsid w:val="00156DFC"/>
    <w:rPr>
      <w:sz w:val="16"/>
      <w:szCs w:val="16"/>
    </w:rPr>
  </w:style>
  <w:style w:type="paragraph" w:styleId="afffff8">
    <w:name w:val="annotation text"/>
    <w:basedOn w:val="a0"/>
    <w:link w:val="afffff9"/>
    <w:unhideWhenUsed/>
    <w:rsid w:val="00156DFC"/>
    <w:rPr>
      <w:sz w:val="20"/>
      <w:szCs w:val="20"/>
    </w:rPr>
  </w:style>
  <w:style w:type="character" w:customStyle="1" w:styleId="afffff9">
    <w:name w:val="Текст примечания Знак"/>
    <w:basedOn w:val="a1"/>
    <w:link w:val="afffff8"/>
    <w:rsid w:val="00156DFC"/>
    <w:rPr>
      <w:rFonts w:cs="Calibri"/>
      <w:lang w:eastAsia="ar-SA"/>
    </w:rPr>
  </w:style>
  <w:style w:type="paragraph" w:styleId="afffffa">
    <w:name w:val="annotation subject"/>
    <w:basedOn w:val="afffff8"/>
    <w:next w:val="afffff8"/>
    <w:link w:val="afffffb"/>
    <w:unhideWhenUsed/>
    <w:rsid w:val="00156DFC"/>
    <w:rPr>
      <w:b/>
      <w:bCs/>
    </w:rPr>
  </w:style>
  <w:style w:type="character" w:customStyle="1" w:styleId="afffffb">
    <w:name w:val="Тема примечания Знак"/>
    <w:basedOn w:val="afffff9"/>
    <w:link w:val="afffffa"/>
    <w:rsid w:val="00156DFC"/>
    <w:rPr>
      <w:rFonts w:cs="Calibri"/>
      <w:b/>
      <w:bCs/>
      <w:lang w:eastAsia="ar-SA"/>
    </w:rPr>
  </w:style>
  <w:style w:type="paragraph" w:customStyle="1" w:styleId="s1">
    <w:name w:val="s_1"/>
    <w:basedOn w:val="a0"/>
    <w:rsid w:val="00427706"/>
    <w:pPr>
      <w:suppressAutoHyphens w:val="0"/>
      <w:spacing w:before="100" w:beforeAutospacing="1" w:after="100" w:afterAutospacing="1"/>
    </w:pPr>
    <w:rPr>
      <w:rFonts w:cs="Times New Roman"/>
      <w:lang w:eastAsia="ru-RU"/>
    </w:rPr>
  </w:style>
  <w:style w:type="paragraph" w:customStyle="1" w:styleId="afffffc">
    <w:name w:val="Стиль По ширине"/>
    <w:basedOn w:val="a0"/>
    <w:rsid w:val="00235FF7"/>
    <w:pPr>
      <w:ind w:firstLine="709"/>
      <w:jc w:val="both"/>
    </w:pPr>
    <w:rPr>
      <w:rFonts w:cs="Times New Roman"/>
      <w:szCs w:val="20"/>
    </w:rPr>
  </w:style>
  <w:style w:type="numbering" w:customStyle="1" w:styleId="1f3">
    <w:name w:val="Нет списка1"/>
    <w:next w:val="a3"/>
    <w:uiPriority w:val="99"/>
    <w:semiHidden/>
    <w:unhideWhenUsed/>
    <w:rsid w:val="007F5C2E"/>
  </w:style>
  <w:style w:type="paragraph" w:customStyle="1" w:styleId="FR1">
    <w:name w:val="FR1"/>
    <w:rsid w:val="007F5C2E"/>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Web1">
    <w:name w:val="Обычный (Web)1"/>
    <w:basedOn w:val="a0"/>
    <w:rsid w:val="007F5C2E"/>
    <w:pPr>
      <w:spacing w:before="100" w:after="100"/>
      <w:ind w:left="480" w:right="240"/>
      <w:jc w:val="both"/>
    </w:pPr>
    <w:rPr>
      <w:rFonts w:ascii="Verdana" w:hAnsi="Verdana" w:cs="Arial"/>
      <w:color w:val="000000"/>
      <w:sz w:val="16"/>
      <w:szCs w:val="16"/>
    </w:rPr>
  </w:style>
  <w:style w:type="paragraph" w:customStyle="1" w:styleId="1f4">
    <w:name w:val="Верхний колонтитул1"/>
    <w:basedOn w:val="a0"/>
    <w:rsid w:val="007F5C2E"/>
    <w:pPr>
      <w:tabs>
        <w:tab w:val="center" w:pos="4153"/>
        <w:tab w:val="right" w:pos="8306"/>
      </w:tabs>
      <w:suppressAutoHyphens w:val="0"/>
    </w:pPr>
    <w:rPr>
      <w:rFonts w:ascii="Arial" w:hAnsi="Arial" w:cs="Arial"/>
      <w:position w:val="6"/>
      <w:lang w:eastAsia="ru-RU"/>
    </w:rPr>
  </w:style>
  <w:style w:type="character" w:customStyle="1" w:styleId="WW8Num6z1">
    <w:name w:val="WW8Num6z1"/>
    <w:rsid w:val="007F5C2E"/>
    <w:rPr>
      <w:rFonts w:ascii="Courier New" w:hAnsi="Courier New" w:cs="Courier New"/>
    </w:rPr>
  </w:style>
  <w:style w:type="character" w:customStyle="1" w:styleId="WW8Num105z1">
    <w:name w:val="WW8Num105z1"/>
    <w:rsid w:val="007F5C2E"/>
    <w:rPr>
      <w:rFonts w:ascii="Times New Roman" w:eastAsia="Times New Roman" w:hAnsi="Times New Roman" w:cs="Times New Roman"/>
    </w:rPr>
  </w:style>
  <w:style w:type="paragraph" w:customStyle="1" w:styleId="1f5">
    <w:name w:val="Обычный 1"/>
    <w:basedOn w:val="a0"/>
    <w:rsid w:val="007F5C2E"/>
    <w:pPr>
      <w:suppressAutoHyphens w:val="0"/>
      <w:spacing w:before="120" w:after="120"/>
      <w:ind w:firstLine="567"/>
      <w:jc w:val="both"/>
    </w:pPr>
    <w:rPr>
      <w:rFonts w:cs="Times New Roman"/>
      <w:lang w:eastAsia="zh-CN"/>
    </w:rPr>
  </w:style>
  <w:style w:type="paragraph" w:customStyle="1" w:styleId="311">
    <w:name w:val="Заголовок 3_1"/>
    <w:basedOn w:val="3"/>
    <w:next w:val="a0"/>
    <w:rsid w:val="007F5C2E"/>
    <w:pPr>
      <w:framePr w:wrap="around"/>
      <w:suppressAutoHyphens w:val="0"/>
      <w:spacing w:after="120"/>
      <w:jc w:val="left"/>
    </w:pPr>
    <w:rPr>
      <w:lang w:eastAsia="zh-CN"/>
    </w:rPr>
  </w:style>
  <w:style w:type="paragraph" w:customStyle="1" w:styleId="211">
    <w:name w:val="Заголовок 2_1"/>
    <w:basedOn w:val="2"/>
    <w:next w:val="a0"/>
    <w:rsid w:val="007F5C2E"/>
    <w:pPr>
      <w:keepLines w:val="0"/>
      <w:suppressAutoHyphens w:val="0"/>
      <w:jc w:val="left"/>
    </w:pPr>
    <w:rPr>
      <w:rFonts w:eastAsia="Times New Roman" w:cs="Times New Roman"/>
      <w:bCs/>
      <w:iCs/>
      <w:caps w:val="0"/>
      <w:sz w:val="28"/>
      <w:szCs w:val="28"/>
      <w:lang w:eastAsia="zh-CN"/>
    </w:rPr>
  </w:style>
  <w:style w:type="paragraph" w:customStyle="1" w:styleId="afffffd">
    <w:name w:val="Таблица_Текст слева"/>
    <w:basedOn w:val="a0"/>
    <w:link w:val="afffffe"/>
    <w:rsid w:val="007F5C2E"/>
    <w:pPr>
      <w:suppressAutoHyphens w:val="0"/>
    </w:pPr>
    <w:rPr>
      <w:rFonts w:cs="Times New Roman"/>
      <w:sz w:val="22"/>
      <w:szCs w:val="22"/>
      <w:lang w:eastAsia="zh-CN"/>
    </w:rPr>
  </w:style>
  <w:style w:type="character" w:customStyle="1" w:styleId="afffffe">
    <w:name w:val="Таблица_Текст слева Знак"/>
    <w:link w:val="afffffd"/>
    <w:rsid w:val="007F5C2E"/>
    <w:rPr>
      <w:sz w:val="22"/>
      <w:szCs w:val="22"/>
      <w:lang w:eastAsia="zh-CN"/>
    </w:rPr>
  </w:style>
  <w:style w:type="paragraph" w:customStyle="1" w:styleId="affffff">
    <w:name w:val="Таблица_Текст по центру + полужирный"/>
    <w:basedOn w:val="a0"/>
    <w:next w:val="1f5"/>
    <w:rsid w:val="007F5C2E"/>
    <w:pPr>
      <w:suppressAutoHyphens w:val="0"/>
      <w:jc w:val="center"/>
    </w:pPr>
    <w:rPr>
      <w:rFonts w:cs="Times New Roman"/>
      <w:b/>
      <w:bCs/>
      <w:sz w:val="22"/>
      <w:szCs w:val="20"/>
      <w:lang w:eastAsia="zh-CN"/>
    </w:rPr>
  </w:style>
  <w:style w:type="paragraph" w:customStyle="1" w:styleId="affffff0">
    <w:name w:val="Таблица_Текст слева + полужирный"/>
    <w:basedOn w:val="afffffd"/>
    <w:next w:val="1f5"/>
    <w:rsid w:val="007F5C2E"/>
    <w:rPr>
      <w:b/>
      <w:bCs/>
    </w:rPr>
  </w:style>
  <w:style w:type="character" w:customStyle="1" w:styleId="apple-converted-space">
    <w:name w:val="apple-converted-space"/>
    <w:basedOn w:val="a1"/>
    <w:rsid w:val="007F5C2E"/>
  </w:style>
  <w:style w:type="paragraph" w:customStyle="1" w:styleId="111">
    <w:name w:val="Заголовок 1_1"/>
    <w:basedOn w:val="1"/>
    <w:next w:val="a0"/>
    <w:rsid w:val="007F5C2E"/>
    <w:pPr>
      <w:tabs>
        <w:tab w:val="clear" w:pos="432"/>
        <w:tab w:val="clear" w:pos="851"/>
        <w:tab w:val="clear" w:pos="993"/>
        <w:tab w:val="clear" w:pos="2127"/>
      </w:tabs>
      <w:suppressAutoHyphens w:val="0"/>
      <w:spacing w:before="240"/>
      <w:jc w:val="left"/>
    </w:pPr>
    <w:rPr>
      <w:rFonts w:cs="Times New Roman"/>
      <w:kern w:val="1"/>
      <w:sz w:val="32"/>
      <w:szCs w:val="32"/>
      <w:lang w:eastAsia="zh-CN"/>
    </w:rPr>
  </w:style>
  <w:style w:type="character" w:customStyle="1" w:styleId="83">
    <w:name w:val="Основной текст + Полужирный8"/>
    <w:uiPriority w:val="99"/>
    <w:rsid w:val="007F5C2E"/>
    <w:rPr>
      <w:rFonts w:ascii="Times New Roman" w:hAnsi="Times New Roman" w:cs="Times New Roman"/>
      <w:b/>
      <w:bCs/>
      <w:spacing w:val="0"/>
      <w:sz w:val="22"/>
      <w:szCs w:val="22"/>
    </w:rPr>
  </w:style>
  <w:style w:type="character" w:customStyle="1" w:styleId="73">
    <w:name w:val="Основной текст + Полужирный7"/>
    <w:uiPriority w:val="99"/>
    <w:rsid w:val="007F5C2E"/>
    <w:rPr>
      <w:rFonts w:ascii="Times New Roman" w:hAnsi="Times New Roman" w:cs="Times New Roman"/>
      <w:b/>
      <w:bCs/>
      <w:spacing w:val="0"/>
      <w:sz w:val="22"/>
      <w:szCs w:val="22"/>
    </w:rPr>
  </w:style>
  <w:style w:type="paragraph" w:customStyle="1" w:styleId="49">
    <w:name w:val="Заголовок4"/>
    <w:basedOn w:val="a8"/>
    <w:autoRedefine/>
    <w:rsid w:val="007F5C2E"/>
    <w:pPr>
      <w:suppressAutoHyphens w:val="0"/>
      <w:spacing w:before="240" w:after="180"/>
      <w:ind w:firstLine="709"/>
      <w:jc w:val="center"/>
    </w:pPr>
    <w:rPr>
      <w:rFonts w:ascii="Arial" w:hAnsi="Arial" w:cs="Arial"/>
      <w:i/>
      <w:iCs/>
      <w:noProof/>
      <w:sz w:val="22"/>
      <w:szCs w:val="22"/>
      <w:lang w:eastAsia="ru-RU"/>
    </w:rPr>
  </w:style>
  <w:style w:type="paragraph" w:styleId="1f6">
    <w:name w:val="index 1"/>
    <w:basedOn w:val="a0"/>
    <w:next w:val="a0"/>
    <w:autoRedefine/>
    <w:rsid w:val="007F5C2E"/>
    <w:pPr>
      <w:suppressAutoHyphens w:val="0"/>
      <w:ind w:left="220" w:hanging="220"/>
    </w:pPr>
    <w:rPr>
      <w:rFonts w:ascii="Arial" w:hAnsi="Arial" w:cs="Times New Roman"/>
      <w:sz w:val="22"/>
      <w:szCs w:val="20"/>
      <w:lang w:eastAsia="ru-RU"/>
    </w:rPr>
  </w:style>
  <w:style w:type="paragraph" w:styleId="affffff1">
    <w:name w:val="index heading"/>
    <w:basedOn w:val="a0"/>
    <w:next w:val="1f6"/>
    <w:rsid w:val="007F5C2E"/>
    <w:pPr>
      <w:suppressAutoHyphens w:val="0"/>
    </w:pPr>
    <w:rPr>
      <w:rFonts w:cs="Times New Roman"/>
      <w:lang w:eastAsia="ru-RU"/>
    </w:rPr>
  </w:style>
  <w:style w:type="character" w:customStyle="1" w:styleId="affffff2">
    <w:name w:val="Гипертекстовая ссылка"/>
    <w:uiPriority w:val="99"/>
    <w:rsid w:val="007F5C2E"/>
    <w:rPr>
      <w:color w:val="008000"/>
      <w:sz w:val="20"/>
      <w:szCs w:val="20"/>
      <w:u w:val="single"/>
    </w:rPr>
  </w:style>
  <w:style w:type="paragraph" w:styleId="4">
    <w:name w:val="List Bullet 4"/>
    <w:basedOn w:val="a0"/>
    <w:autoRedefine/>
    <w:rsid w:val="007F5C2E"/>
    <w:pPr>
      <w:numPr>
        <w:numId w:val="4"/>
      </w:numPr>
      <w:suppressAutoHyphens w:val="0"/>
    </w:pPr>
    <w:rPr>
      <w:rFonts w:cs="Times New Roman"/>
      <w:sz w:val="20"/>
      <w:szCs w:val="20"/>
      <w:lang w:val="en-GB" w:eastAsia="ru-RU"/>
    </w:rPr>
  </w:style>
  <w:style w:type="paragraph" w:customStyle="1" w:styleId="affffff3">
    <w:name w:val="Исходник"/>
    <w:basedOn w:val="a0"/>
    <w:rsid w:val="007F5C2E"/>
    <w:pPr>
      <w:suppressAutoHyphens w:val="0"/>
      <w:spacing w:before="80" w:line="360" w:lineRule="auto"/>
      <w:jc w:val="both"/>
    </w:pPr>
    <w:rPr>
      <w:rFonts w:ascii="Courier New" w:hAnsi="Courier New" w:cs="Times New Roman"/>
      <w:sz w:val="20"/>
      <w:szCs w:val="20"/>
      <w:lang w:eastAsia="ru-RU"/>
    </w:rPr>
  </w:style>
  <w:style w:type="paragraph" w:customStyle="1" w:styleId="titlepage">
    <w:name w:val="titlepage"/>
    <w:basedOn w:val="a0"/>
    <w:rsid w:val="007F5C2E"/>
    <w:pPr>
      <w:suppressAutoHyphens w:val="0"/>
      <w:spacing w:before="75" w:after="75"/>
      <w:ind w:firstLine="150"/>
      <w:jc w:val="center"/>
    </w:pPr>
    <w:rPr>
      <w:rFonts w:ascii="Arial" w:hAnsi="Arial" w:cs="Arial"/>
      <w:b/>
      <w:bCs/>
      <w:caps/>
      <w:color w:val="B00000"/>
      <w:lang w:eastAsia="ru-RU"/>
    </w:rPr>
  </w:style>
  <w:style w:type="paragraph" w:customStyle="1" w:styleId="zagc-0">
    <w:name w:val="zagc-0"/>
    <w:basedOn w:val="a0"/>
    <w:rsid w:val="007F5C2E"/>
    <w:pPr>
      <w:suppressAutoHyphens w:val="0"/>
      <w:spacing w:before="225" w:after="60"/>
      <w:ind w:firstLine="150"/>
      <w:jc w:val="center"/>
    </w:pPr>
    <w:rPr>
      <w:rFonts w:ascii="Arial" w:hAnsi="Arial" w:cs="Arial"/>
      <w:b/>
      <w:bCs/>
      <w:caps/>
      <w:color w:val="29211E"/>
      <w:lang w:eastAsia="ru-RU"/>
    </w:rPr>
  </w:style>
  <w:style w:type="paragraph" w:customStyle="1" w:styleId="zagc-1">
    <w:name w:val="zagc-1"/>
    <w:basedOn w:val="a0"/>
    <w:rsid w:val="007F5C2E"/>
    <w:pPr>
      <w:suppressAutoHyphens w:val="0"/>
      <w:spacing w:before="180" w:after="60"/>
      <w:ind w:firstLine="150"/>
      <w:jc w:val="center"/>
    </w:pPr>
    <w:rPr>
      <w:rFonts w:ascii="Arial" w:hAnsi="Arial" w:cs="Arial"/>
      <w:b/>
      <w:bCs/>
      <w:caps/>
      <w:color w:val="29211E"/>
      <w:sz w:val="20"/>
      <w:szCs w:val="20"/>
      <w:lang w:eastAsia="ru-RU"/>
    </w:rPr>
  </w:style>
  <w:style w:type="paragraph" w:customStyle="1" w:styleId="zagc-2">
    <w:name w:val="zagc-2"/>
    <w:basedOn w:val="a0"/>
    <w:rsid w:val="007F5C2E"/>
    <w:pPr>
      <w:suppressAutoHyphens w:val="0"/>
      <w:spacing w:before="135" w:after="60"/>
      <w:ind w:firstLine="150"/>
      <w:jc w:val="center"/>
    </w:pPr>
    <w:rPr>
      <w:rFonts w:ascii="Arial" w:hAnsi="Arial" w:cs="Arial"/>
      <w:b/>
      <w:bCs/>
      <w:color w:val="29211E"/>
      <w:sz w:val="18"/>
      <w:szCs w:val="18"/>
      <w:lang w:eastAsia="ru-RU"/>
    </w:rPr>
  </w:style>
  <w:style w:type="paragraph" w:customStyle="1" w:styleId="cpy">
    <w:name w:val="cpy"/>
    <w:basedOn w:val="a0"/>
    <w:rsid w:val="007F5C2E"/>
    <w:pPr>
      <w:suppressAutoHyphens w:val="0"/>
      <w:spacing w:before="2250" w:after="100" w:afterAutospacing="1"/>
      <w:ind w:firstLine="210"/>
      <w:jc w:val="center"/>
    </w:pPr>
    <w:rPr>
      <w:rFonts w:ascii="Verdana" w:hAnsi="Verdana" w:cs="Times New Roman"/>
      <w:color w:val="CCCCDD"/>
      <w:sz w:val="14"/>
      <w:szCs w:val="14"/>
      <w:lang w:eastAsia="ru-RU"/>
    </w:rPr>
  </w:style>
  <w:style w:type="paragraph" w:customStyle="1" w:styleId="rght">
    <w:name w:val="rght"/>
    <w:basedOn w:val="a0"/>
    <w:rsid w:val="007F5C2E"/>
    <w:pPr>
      <w:suppressAutoHyphens w:val="0"/>
      <w:spacing w:before="60" w:after="100" w:afterAutospacing="1"/>
      <w:ind w:firstLine="210"/>
      <w:jc w:val="right"/>
    </w:pPr>
    <w:rPr>
      <w:rFonts w:cs="Times New Roman"/>
      <w:color w:val="001060"/>
      <w:sz w:val="20"/>
      <w:szCs w:val="20"/>
      <w:lang w:eastAsia="ru-RU"/>
    </w:rPr>
  </w:style>
  <w:style w:type="paragraph" w:customStyle="1" w:styleId="cntr">
    <w:name w:val="cntr"/>
    <w:basedOn w:val="a0"/>
    <w:rsid w:val="007F5C2E"/>
    <w:pPr>
      <w:suppressAutoHyphens w:val="0"/>
      <w:spacing w:before="60" w:after="100" w:afterAutospacing="1"/>
      <w:ind w:firstLine="210"/>
      <w:jc w:val="center"/>
    </w:pPr>
    <w:rPr>
      <w:rFonts w:cs="Times New Roman"/>
      <w:color w:val="001060"/>
      <w:sz w:val="20"/>
      <w:szCs w:val="20"/>
      <w:lang w:eastAsia="ru-RU"/>
    </w:rPr>
  </w:style>
  <w:style w:type="paragraph" w:customStyle="1" w:styleId="ch">
    <w:name w:val="ch"/>
    <w:basedOn w:val="a0"/>
    <w:rsid w:val="007F5C2E"/>
    <w:pPr>
      <w:shd w:val="clear" w:color="auto" w:fill="FFFFFF"/>
      <w:suppressAutoHyphens w:val="0"/>
      <w:spacing w:before="60" w:after="100" w:afterAutospacing="1"/>
      <w:ind w:firstLine="210"/>
      <w:jc w:val="both"/>
    </w:pPr>
    <w:rPr>
      <w:rFonts w:cs="Times New Roman"/>
      <w:color w:val="001060"/>
      <w:sz w:val="20"/>
      <w:szCs w:val="20"/>
      <w:lang w:eastAsia="ru-RU"/>
    </w:rPr>
  </w:style>
  <w:style w:type="paragraph" w:customStyle="1" w:styleId="sml">
    <w:name w:val="sml"/>
    <w:basedOn w:val="a0"/>
    <w:rsid w:val="007F5C2E"/>
    <w:pPr>
      <w:suppressAutoHyphens w:val="0"/>
      <w:spacing w:before="60" w:after="100" w:afterAutospacing="1"/>
      <w:ind w:firstLine="210"/>
      <w:jc w:val="center"/>
    </w:pPr>
    <w:rPr>
      <w:rFonts w:cs="Times New Roman"/>
      <w:b/>
      <w:bCs/>
      <w:color w:val="001060"/>
      <w:sz w:val="17"/>
      <w:szCs w:val="17"/>
      <w:lang w:eastAsia="ru-RU"/>
    </w:rPr>
  </w:style>
  <w:style w:type="paragraph" w:customStyle="1" w:styleId="smlll">
    <w:name w:val="smlll"/>
    <w:basedOn w:val="a0"/>
    <w:rsid w:val="007F5C2E"/>
    <w:pPr>
      <w:suppressAutoHyphens w:val="0"/>
      <w:ind w:firstLine="210"/>
    </w:pPr>
    <w:rPr>
      <w:rFonts w:cs="Times New Roman"/>
      <w:b/>
      <w:bCs/>
      <w:color w:val="001060"/>
      <w:sz w:val="20"/>
      <w:szCs w:val="20"/>
      <w:lang w:eastAsia="ru-RU"/>
    </w:rPr>
  </w:style>
  <w:style w:type="paragraph" w:customStyle="1" w:styleId="dr">
    <w:name w:val="dr"/>
    <w:basedOn w:val="a0"/>
    <w:rsid w:val="007F5C2E"/>
    <w:pPr>
      <w:suppressAutoHyphens w:val="0"/>
      <w:spacing w:before="60" w:after="100" w:afterAutospacing="1"/>
      <w:ind w:left="225" w:firstLine="210"/>
      <w:jc w:val="both"/>
    </w:pPr>
    <w:rPr>
      <w:rFonts w:ascii="Verdana" w:hAnsi="Verdana" w:cs="Times New Roman"/>
      <w:color w:val="001060"/>
      <w:sz w:val="20"/>
      <w:szCs w:val="20"/>
      <w:lang w:eastAsia="ru-RU"/>
    </w:rPr>
  </w:style>
  <w:style w:type="paragraph" w:customStyle="1" w:styleId="37">
    <w:name w:val="Обычный3"/>
    <w:basedOn w:val="a0"/>
    <w:rsid w:val="007F5C2E"/>
    <w:pPr>
      <w:shd w:val="clear" w:color="auto" w:fill="FFFFFF"/>
      <w:suppressAutoHyphens w:val="0"/>
      <w:spacing w:before="60" w:after="100" w:afterAutospacing="1"/>
      <w:ind w:firstLine="210"/>
      <w:jc w:val="both"/>
    </w:pPr>
    <w:rPr>
      <w:rFonts w:ascii="Verdana" w:hAnsi="Verdana" w:cs="Times New Roman"/>
      <w:color w:val="000000"/>
      <w:sz w:val="18"/>
      <w:szCs w:val="18"/>
      <w:lang w:eastAsia="ru-RU"/>
    </w:rPr>
  </w:style>
  <w:style w:type="paragraph" w:customStyle="1" w:styleId="affffff4">
    <w:name w:val="Подпись письма"/>
    <w:basedOn w:val="a0"/>
    <w:rsid w:val="007F5C2E"/>
    <w:pPr>
      <w:tabs>
        <w:tab w:val="right" w:pos="9639"/>
      </w:tabs>
      <w:suppressAutoHyphens w:val="0"/>
    </w:pPr>
    <w:rPr>
      <w:rFonts w:cs="Times New Roman"/>
      <w:szCs w:val="20"/>
      <w:lang w:eastAsia="ru-RU"/>
    </w:rPr>
  </w:style>
  <w:style w:type="paragraph" w:customStyle="1" w:styleId="ConsDocList">
    <w:name w:val="ConsDocList"/>
    <w:rsid w:val="007F5C2E"/>
    <w:pPr>
      <w:widowControl w:val="0"/>
    </w:pPr>
    <w:rPr>
      <w:rFonts w:ascii="Courier New" w:hAnsi="Courier New"/>
      <w:snapToGrid w:val="0"/>
    </w:rPr>
  </w:style>
  <w:style w:type="paragraph" w:customStyle="1" w:styleId="Caaieiaieioi">
    <w:name w:val="Caaieiaie ioi"/>
    <w:basedOn w:val="a0"/>
    <w:rsid w:val="007F5C2E"/>
    <w:pPr>
      <w:keepNext/>
      <w:widowControl w:val="0"/>
      <w:suppressAutoHyphens w:val="0"/>
      <w:spacing w:before="120" w:after="120" w:line="220" w:lineRule="exact"/>
      <w:ind w:left="1418"/>
    </w:pPr>
    <w:rPr>
      <w:rFonts w:cs="Times New Roman"/>
      <w:b/>
      <w:sz w:val="20"/>
      <w:szCs w:val="20"/>
      <w:lang w:eastAsia="ru-RU"/>
    </w:rPr>
  </w:style>
  <w:style w:type="paragraph" w:styleId="2f7">
    <w:name w:val="List 2"/>
    <w:basedOn w:val="a0"/>
    <w:rsid w:val="007F5C2E"/>
    <w:pPr>
      <w:widowControl w:val="0"/>
      <w:tabs>
        <w:tab w:val="left" w:pos="144"/>
        <w:tab w:val="left" w:pos="864"/>
        <w:tab w:val="left" w:pos="3024"/>
      </w:tabs>
      <w:suppressAutoHyphens w:val="0"/>
      <w:spacing w:line="220" w:lineRule="exact"/>
      <w:ind w:left="566" w:hanging="283"/>
      <w:jc w:val="both"/>
    </w:pPr>
    <w:rPr>
      <w:rFonts w:cs="Times New Roman"/>
      <w:sz w:val="20"/>
      <w:szCs w:val="20"/>
      <w:lang w:eastAsia="ru-RU"/>
    </w:rPr>
  </w:style>
  <w:style w:type="paragraph" w:styleId="2f8">
    <w:name w:val="List Bullet 2"/>
    <w:basedOn w:val="a0"/>
    <w:rsid w:val="007F5C2E"/>
    <w:pPr>
      <w:widowControl w:val="0"/>
      <w:tabs>
        <w:tab w:val="left" w:pos="144"/>
        <w:tab w:val="left" w:pos="864"/>
        <w:tab w:val="left" w:pos="3024"/>
      </w:tabs>
      <w:suppressAutoHyphens w:val="0"/>
      <w:spacing w:line="220" w:lineRule="exact"/>
      <w:ind w:left="566" w:hanging="283"/>
      <w:jc w:val="both"/>
    </w:pPr>
    <w:rPr>
      <w:rFonts w:cs="Times New Roman"/>
      <w:sz w:val="20"/>
      <w:szCs w:val="20"/>
      <w:lang w:eastAsia="ru-RU"/>
    </w:rPr>
  </w:style>
  <w:style w:type="paragraph" w:styleId="38">
    <w:name w:val="List Bullet 3"/>
    <w:basedOn w:val="a0"/>
    <w:rsid w:val="007F5C2E"/>
    <w:pPr>
      <w:widowControl w:val="0"/>
      <w:tabs>
        <w:tab w:val="left" w:pos="144"/>
        <w:tab w:val="left" w:pos="864"/>
        <w:tab w:val="left" w:pos="3024"/>
      </w:tabs>
      <w:suppressAutoHyphens w:val="0"/>
      <w:spacing w:line="220" w:lineRule="exact"/>
      <w:ind w:left="849" w:hanging="283"/>
      <w:jc w:val="both"/>
    </w:pPr>
    <w:rPr>
      <w:rFonts w:cs="Times New Roman"/>
      <w:sz w:val="20"/>
      <w:szCs w:val="20"/>
      <w:lang w:eastAsia="ru-RU"/>
    </w:rPr>
  </w:style>
  <w:style w:type="paragraph" w:customStyle="1" w:styleId="affffff5">
    <w:name w:val="Заголовок дог"/>
    <w:basedOn w:val="a0"/>
    <w:rsid w:val="007F5C2E"/>
    <w:pPr>
      <w:widowControl w:val="0"/>
      <w:tabs>
        <w:tab w:val="left" w:pos="144"/>
        <w:tab w:val="left" w:pos="864"/>
        <w:tab w:val="left" w:pos="3024"/>
      </w:tabs>
      <w:suppressAutoHyphens w:val="0"/>
      <w:spacing w:line="200" w:lineRule="exact"/>
      <w:ind w:firstLine="284"/>
      <w:jc w:val="center"/>
    </w:pPr>
    <w:rPr>
      <w:rFonts w:cs="Times New Roman"/>
      <w:b/>
      <w:sz w:val="20"/>
      <w:szCs w:val="20"/>
      <w:lang w:eastAsia="ru-RU"/>
    </w:rPr>
  </w:style>
  <w:style w:type="paragraph" w:customStyle="1" w:styleId="Preformat">
    <w:name w:val="Preformat"/>
    <w:rsid w:val="007F5C2E"/>
    <w:pPr>
      <w:autoSpaceDE w:val="0"/>
      <w:autoSpaceDN w:val="0"/>
      <w:adjustRightInd w:val="0"/>
    </w:pPr>
    <w:rPr>
      <w:rFonts w:ascii="Courier New" w:hAnsi="Courier New" w:cs="Courier New"/>
    </w:rPr>
  </w:style>
  <w:style w:type="paragraph" w:customStyle="1" w:styleId="1t3030000">
    <w:name w:val="1t3030000"/>
    <w:basedOn w:val="a0"/>
    <w:rsid w:val="007F5C2E"/>
    <w:pPr>
      <w:suppressAutoHyphens w:val="0"/>
      <w:overflowPunct w:val="0"/>
      <w:autoSpaceDE w:val="0"/>
      <w:autoSpaceDN w:val="0"/>
      <w:adjustRightInd w:val="0"/>
      <w:spacing w:line="240" w:lineRule="atLeast"/>
      <w:ind w:firstLine="600"/>
      <w:jc w:val="both"/>
      <w:textAlignment w:val="baseline"/>
    </w:pPr>
    <w:rPr>
      <w:rFonts w:ascii="Artsans" w:hAnsi="Artsans" w:cs="Times New Roman"/>
      <w:szCs w:val="20"/>
      <w:lang w:eastAsia="ru-RU"/>
    </w:rPr>
  </w:style>
  <w:style w:type="character" w:styleId="affffff6">
    <w:name w:val="line number"/>
    <w:basedOn w:val="a1"/>
    <w:rsid w:val="007F5C2E"/>
  </w:style>
  <w:style w:type="paragraph" w:customStyle="1" w:styleId="u">
    <w:name w:val="u"/>
    <w:basedOn w:val="a0"/>
    <w:rsid w:val="007F5C2E"/>
    <w:pPr>
      <w:suppressAutoHyphens w:val="0"/>
      <w:spacing w:before="100" w:beforeAutospacing="1" w:after="100" w:afterAutospacing="1"/>
    </w:pPr>
    <w:rPr>
      <w:rFonts w:cs="Times New Roman"/>
      <w:lang w:eastAsia="ru-RU"/>
    </w:rPr>
  </w:style>
  <w:style w:type="character" w:customStyle="1" w:styleId="63">
    <w:name w:val="Основной текст + Полужирный6"/>
    <w:uiPriority w:val="99"/>
    <w:rsid w:val="007F5C2E"/>
    <w:rPr>
      <w:rFonts w:ascii="Times New Roman" w:hAnsi="Times New Roman" w:cs="Times New Roman"/>
      <w:b/>
      <w:bCs/>
      <w:spacing w:val="0"/>
      <w:sz w:val="22"/>
      <w:szCs w:val="22"/>
    </w:rPr>
  </w:style>
  <w:style w:type="character" w:customStyle="1" w:styleId="53">
    <w:name w:val="Основной текст + Полужирный5"/>
    <w:uiPriority w:val="99"/>
    <w:rsid w:val="007F5C2E"/>
    <w:rPr>
      <w:rFonts w:ascii="Times New Roman" w:hAnsi="Times New Roman" w:cs="Times New Roman"/>
      <w:b/>
      <w:bCs/>
      <w:spacing w:val="0"/>
      <w:sz w:val="22"/>
      <w:szCs w:val="22"/>
    </w:rPr>
  </w:style>
  <w:style w:type="character" w:customStyle="1" w:styleId="4a">
    <w:name w:val="Основной текст + Полужирный4"/>
    <w:uiPriority w:val="99"/>
    <w:rsid w:val="007F5C2E"/>
    <w:rPr>
      <w:rFonts w:ascii="Times New Roman" w:hAnsi="Times New Roman" w:cs="Times New Roman"/>
      <w:b/>
      <w:bCs/>
      <w:spacing w:val="0"/>
      <w:sz w:val="22"/>
      <w:szCs w:val="22"/>
    </w:rPr>
  </w:style>
  <w:style w:type="character" w:customStyle="1" w:styleId="64">
    <w:name w:val="Заголовок №6_"/>
    <w:link w:val="65"/>
    <w:uiPriority w:val="99"/>
    <w:rsid w:val="007F5C2E"/>
    <w:rPr>
      <w:b/>
      <w:bCs/>
      <w:shd w:val="clear" w:color="auto" w:fill="FFFFFF"/>
    </w:rPr>
  </w:style>
  <w:style w:type="paragraph" w:customStyle="1" w:styleId="65">
    <w:name w:val="Заголовок №6"/>
    <w:basedOn w:val="a0"/>
    <w:link w:val="64"/>
    <w:uiPriority w:val="99"/>
    <w:rsid w:val="007F5C2E"/>
    <w:pPr>
      <w:shd w:val="clear" w:color="auto" w:fill="FFFFFF"/>
      <w:suppressAutoHyphens w:val="0"/>
      <w:spacing w:after="360" w:line="240" w:lineRule="atLeast"/>
      <w:ind w:hanging="1380"/>
      <w:outlineLvl w:val="5"/>
    </w:pPr>
    <w:rPr>
      <w:rFonts w:cs="Times New Roman"/>
      <w:b/>
      <w:bCs/>
      <w:sz w:val="20"/>
      <w:szCs w:val="20"/>
      <w:lang w:eastAsia="ru-RU"/>
    </w:rPr>
  </w:style>
  <w:style w:type="paragraph" w:styleId="a">
    <w:name w:val="List Bullet"/>
    <w:basedOn w:val="a0"/>
    <w:uiPriority w:val="99"/>
    <w:unhideWhenUsed/>
    <w:rsid w:val="007F5C2E"/>
    <w:pPr>
      <w:numPr>
        <w:numId w:val="5"/>
      </w:numPr>
      <w:suppressAutoHyphens w:val="0"/>
      <w:contextualSpacing/>
    </w:pPr>
    <w:rPr>
      <w:rFonts w:ascii="Arial" w:hAnsi="Arial" w:cs="Times New Roman"/>
      <w:sz w:val="22"/>
      <w:szCs w:val="20"/>
      <w:lang w:eastAsia="ru-RU"/>
    </w:rPr>
  </w:style>
  <w:style w:type="paragraph" w:customStyle="1" w:styleId="p12">
    <w:name w:val="p12"/>
    <w:basedOn w:val="a0"/>
    <w:rsid w:val="007F5C2E"/>
    <w:pPr>
      <w:suppressAutoHyphens w:val="0"/>
      <w:spacing w:before="100" w:beforeAutospacing="1" w:after="100" w:afterAutospacing="1"/>
    </w:pPr>
    <w:rPr>
      <w:rFonts w:cs="Times New Roman"/>
      <w:lang w:eastAsia="ru-RU"/>
    </w:rPr>
  </w:style>
  <w:style w:type="paragraph" w:customStyle="1" w:styleId="p8">
    <w:name w:val="p8"/>
    <w:basedOn w:val="a0"/>
    <w:rsid w:val="007F5C2E"/>
    <w:pPr>
      <w:suppressAutoHyphens w:val="0"/>
      <w:spacing w:before="100" w:beforeAutospacing="1" w:after="100" w:afterAutospacing="1"/>
    </w:pPr>
    <w:rPr>
      <w:rFonts w:cs="Times New Roman"/>
      <w:lang w:eastAsia="ru-RU"/>
    </w:rPr>
  </w:style>
  <w:style w:type="character" w:customStyle="1" w:styleId="s5">
    <w:name w:val="s5"/>
    <w:basedOn w:val="a1"/>
    <w:rsid w:val="007F5C2E"/>
  </w:style>
  <w:style w:type="paragraph" w:customStyle="1" w:styleId="p18">
    <w:name w:val="p18"/>
    <w:basedOn w:val="a0"/>
    <w:rsid w:val="007F5C2E"/>
    <w:pPr>
      <w:suppressAutoHyphens w:val="0"/>
      <w:spacing w:before="100" w:beforeAutospacing="1" w:after="100" w:afterAutospacing="1"/>
    </w:pPr>
    <w:rPr>
      <w:rFonts w:cs="Times New Roman"/>
      <w:lang w:eastAsia="ru-RU"/>
    </w:rPr>
  </w:style>
  <w:style w:type="paragraph" w:customStyle="1" w:styleId="p19">
    <w:name w:val="p19"/>
    <w:basedOn w:val="a0"/>
    <w:rsid w:val="007F5C2E"/>
    <w:pPr>
      <w:suppressAutoHyphens w:val="0"/>
      <w:spacing w:before="100" w:beforeAutospacing="1" w:after="100" w:afterAutospacing="1"/>
    </w:pPr>
    <w:rPr>
      <w:rFonts w:cs="Times New Roman"/>
      <w:lang w:eastAsia="ru-RU"/>
    </w:rPr>
  </w:style>
  <w:style w:type="numbering" w:customStyle="1" w:styleId="112">
    <w:name w:val="Нет списка11"/>
    <w:next w:val="a3"/>
    <w:uiPriority w:val="99"/>
    <w:semiHidden/>
    <w:unhideWhenUsed/>
    <w:rsid w:val="007F5C2E"/>
  </w:style>
  <w:style w:type="table" w:customStyle="1" w:styleId="TableGrid">
    <w:name w:val="TableGrid"/>
    <w:rsid w:val="007F5C2E"/>
    <w:rPr>
      <w:rFonts w:ascii="Calibri" w:hAnsi="Calibri"/>
      <w:sz w:val="22"/>
      <w:szCs w:val="22"/>
    </w:rPr>
    <w:tblPr>
      <w:tblCellMar>
        <w:top w:w="0" w:type="dxa"/>
        <w:left w:w="0" w:type="dxa"/>
        <w:bottom w:w="0" w:type="dxa"/>
        <w:right w:w="0" w:type="dxa"/>
      </w:tblCellMar>
    </w:tblPr>
  </w:style>
  <w:style w:type="paragraph" w:customStyle="1" w:styleId="113">
    <w:name w:val="Стиль1.1"/>
    <w:basedOn w:val="4-123"/>
    <w:next w:val="a0"/>
    <w:autoRedefine/>
    <w:qFormat/>
    <w:rsid w:val="007B7A3A"/>
    <w:pPr>
      <w:jc w:val="center"/>
    </w:pPr>
    <w:rPr>
      <w:b/>
      <w:caps/>
    </w:rPr>
  </w:style>
  <w:style w:type="paragraph" w:customStyle="1" w:styleId="1250">
    <w:name w:val="Стиль По ширине междустрочный  множитель 125 ин"/>
    <w:basedOn w:val="a0"/>
    <w:autoRedefine/>
    <w:rsid w:val="00FA4EB5"/>
    <w:pPr>
      <w:ind w:firstLine="709"/>
      <w:contextualSpacing/>
      <w:jc w:val="both"/>
    </w:pPr>
    <w:rPr>
      <w:rFonts w:cs="Times New Roman"/>
      <w:szCs w:val="20"/>
    </w:rPr>
  </w:style>
  <w:style w:type="table" w:customStyle="1" w:styleId="1f7">
    <w:name w:val="Сетка таблицы светлая1"/>
    <w:basedOn w:val="a2"/>
    <w:uiPriority w:val="40"/>
    <w:rsid w:val="00391B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7">
    <w:name w:val="Нормальный (таблица)"/>
    <w:basedOn w:val="a0"/>
    <w:next w:val="a0"/>
    <w:uiPriority w:val="99"/>
    <w:rsid w:val="008D756A"/>
    <w:pPr>
      <w:widowControl w:val="0"/>
      <w:suppressAutoHyphens w:val="0"/>
      <w:autoSpaceDE w:val="0"/>
      <w:autoSpaceDN w:val="0"/>
      <w:adjustRightInd w:val="0"/>
      <w:jc w:val="both"/>
    </w:pPr>
    <w:rPr>
      <w:rFonts w:cs="Times New Roman"/>
      <w:lang w:eastAsia="ru-RU"/>
    </w:rPr>
  </w:style>
  <w:style w:type="paragraph" w:customStyle="1" w:styleId="affffff8">
    <w:name w:val="Центрированный (таблица)"/>
    <w:basedOn w:val="affffff7"/>
    <w:next w:val="a0"/>
    <w:uiPriority w:val="99"/>
    <w:rsid w:val="008D756A"/>
    <w:pPr>
      <w:jc w:val="center"/>
    </w:pPr>
  </w:style>
  <w:style w:type="paragraph" w:customStyle="1" w:styleId="39">
    <w:name w:val="Стиль Заголовок 3"/>
    <w:aliases w:val="ПодЗаголовок + Первая строка:  125 см Перед:  0..."/>
    <w:basedOn w:val="3"/>
    <w:autoRedefine/>
    <w:rsid w:val="00FF3084"/>
    <w:pPr>
      <w:framePr w:hSpace="0" w:wrap="auto" w:vAnchor="margin" w:xAlign="left" w:yAlign="inline"/>
      <w:ind w:left="0"/>
      <w:suppressOverlap w:val="0"/>
    </w:pPr>
    <w:rPr>
      <w:bCs/>
      <w:sz w:val="22"/>
      <w:szCs w:val="22"/>
    </w:rPr>
  </w:style>
  <w:style w:type="paragraph" w:customStyle="1" w:styleId="320">
    <w:name w:val="Основной текст 32"/>
    <w:basedOn w:val="a0"/>
    <w:rsid w:val="002009B4"/>
    <w:pPr>
      <w:autoSpaceDE w:val="0"/>
      <w:jc w:val="both"/>
    </w:pPr>
    <w:rPr>
      <w:rFonts w:cs="Times New Roman"/>
      <w:sz w:val="20"/>
      <w:szCs w:val="18"/>
    </w:rPr>
  </w:style>
  <w:style w:type="paragraph" w:customStyle="1" w:styleId="220">
    <w:name w:val="Основной текст 22"/>
    <w:basedOn w:val="a0"/>
    <w:rsid w:val="002C1189"/>
    <w:pPr>
      <w:spacing w:before="90" w:after="90"/>
    </w:pPr>
    <w:rPr>
      <w:rFonts w:cs="Times New Roman"/>
      <w:bCs/>
      <w:sz w:val="20"/>
      <w:szCs w:val="20"/>
    </w:rPr>
  </w:style>
  <w:style w:type="paragraph" w:customStyle="1" w:styleId="312">
    <w:name w:val="Основной текст 31"/>
    <w:basedOn w:val="a0"/>
    <w:rsid w:val="00916C49"/>
    <w:pPr>
      <w:autoSpaceDE w:val="0"/>
      <w:jc w:val="both"/>
    </w:pPr>
    <w:rPr>
      <w:rFonts w:cs="Times New Roman"/>
      <w:sz w:val="20"/>
      <w:szCs w:val="18"/>
    </w:rPr>
  </w:style>
  <w:style w:type="paragraph" w:customStyle="1" w:styleId="114">
    <w:name w:val="Табличный_боковик_11"/>
    <w:link w:val="115"/>
    <w:qFormat/>
    <w:rsid w:val="00C834E1"/>
    <w:rPr>
      <w:sz w:val="22"/>
      <w:szCs w:val="24"/>
    </w:rPr>
  </w:style>
  <w:style w:type="character" w:customStyle="1" w:styleId="115">
    <w:name w:val="Табличный_боковик_11 Знак"/>
    <w:link w:val="114"/>
    <w:rsid w:val="00C834E1"/>
    <w:rPr>
      <w:sz w:val="22"/>
      <w:szCs w:val="24"/>
    </w:rPr>
  </w:style>
  <w:style w:type="paragraph" w:customStyle="1" w:styleId="pboth">
    <w:name w:val="pboth"/>
    <w:basedOn w:val="a0"/>
    <w:rsid w:val="00736339"/>
    <w:pPr>
      <w:suppressAutoHyphens w:val="0"/>
      <w:spacing w:before="100" w:beforeAutospacing="1" w:after="100" w:afterAutospacing="1"/>
    </w:pPr>
    <w:rPr>
      <w:rFonts w:cs="Times New Roman"/>
      <w:lang w:eastAsia="ru-RU"/>
    </w:rPr>
  </w:style>
  <w:style w:type="paragraph" w:customStyle="1" w:styleId="TableParagraph">
    <w:name w:val="Table Paragraph"/>
    <w:basedOn w:val="a0"/>
    <w:uiPriority w:val="1"/>
    <w:qFormat/>
    <w:rsid w:val="00633601"/>
    <w:pPr>
      <w:widowControl w:val="0"/>
      <w:suppressAutoHyphens w:val="0"/>
    </w:pPr>
    <w:rPr>
      <w:rFonts w:asciiTheme="minorHAnsi" w:eastAsiaTheme="minorHAnsi" w:hAnsiTheme="minorHAnsi" w:cstheme="minorBidi"/>
      <w:sz w:val="22"/>
      <w:szCs w:val="22"/>
      <w:lang w:val="en-US" w:eastAsia="en-US"/>
    </w:rPr>
  </w:style>
  <w:style w:type="paragraph" w:customStyle="1" w:styleId="1f8">
    <w:name w:val="ОБЫЧНЫЙ_1"/>
    <w:basedOn w:val="a0"/>
    <w:link w:val="1f9"/>
    <w:qFormat/>
    <w:rsid w:val="003457BB"/>
    <w:pPr>
      <w:tabs>
        <w:tab w:val="left" w:pos="708"/>
      </w:tabs>
      <w:ind w:firstLine="28"/>
    </w:pPr>
  </w:style>
  <w:style w:type="character" w:customStyle="1" w:styleId="1f9">
    <w:name w:val="ОБЫЧНЫЙ_1 Знак"/>
    <w:basedOn w:val="a1"/>
    <w:link w:val="1f8"/>
    <w:rsid w:val="003457BB"/>
    <w:rPr>
      <w:rFonts w:cs="Calibri"/>
      <w:sz w:val="24"/>
      <w:szCs w:val="24"/>
      <w:lang w:eastAsia="ar-SA"/>
    </w:rPr>
  </w:style>
  <w:style w:type="character" w:customStyle="1" w:styleId="ac">
    <w:name w:val="Абзац списка Знак"/>
    <w:aliases w:val="Обычный текст Знак,Bullet List Знак,FooterText Знак,numbered Знак"/>
    <w:link w:val="ab"/>
    <w:uiPriority w:val="1"/>
    <w:locked/>
    <w:rsid w:val="00041AAB"/>
    <w:rPr>
      <w:rFonts w:cs="Calibri"/>
      <w:sz w:val="24"/>
      <w:szCs w:val="24"/>
      <w:lang w:eastAsia="ar-SA"/>
    </w:rPr>
  </w:style>
  <w:style w:type="paragraph" w:customStyle="1" w:styleId="affffff9">
    <w:name w:val="Прижатый влево"/>
    <w:basedOn w:val="a0"/>
    <w:next w:val="a0"/>
    <w:uiPriority w:val="99"/>
    <w:rsid w:val="00D564F8"/>
    <w:pPr>
      <w:widowControl w:val="0"/>
      <w:suppressAutoHyphens w:val="0"/>
      <w:autoSpaceDE w:val="0"/>
      <w:autoSpaceDN w:val="0"/>
      <w:adjustRightInd w:val="0"/>
    </w:pPr>
    <w:rPr>
      <w:rFonts w:ascii="Times New Roman CYR" w:eastAsiaTheme="minorEastAsia" w:hAnsi="Times New Roman CYR" w:cs="Times New Roman CYR"/>
      <w:lang w:eastAsia="ru-RU"/>
    </w:rPr>
  </w:style>
  <w:style w:type="character" w:customStyle="1" w:styleId="fontstyle01">
    <w:name w:val="fontstyle01"/>
    <w:basedOn w:val="a1"/>
    <w:rsid w:val="009D7604"/>
    <w:rPr>
      <w:rFonts w:ascii="ArialMT" w:hAnsi="ArialMT" w:hint="default"/>
      <w:b w:val="0"/>
      <w:bCs w:val="0"/>
      <w:i w:val="0"/>
      <w:iCs w:val="0"/>
      <w:color w:val="000000"/>
      <w:sz w:val="20"/>
      <w:szCs w:val="20"/>
    </w:rPr>
  </w:style>
  <w:style w:type="table" w:customStyle="1" w:styleId="TableNormal">
    <w:name w:val="Table Normal"/>
    <w:uiPriority w:val="2"/>
    <w:semiHidden/>
    <w:qFormat/>
    <w:rsid w:val="00A70D9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fa">
    <w:name w:val="Без интервала1"/>
    <w:qFormat/>
    <w:rsid w:val="00806AA6"/>
    <w:pPr>
      <w:ind w:firstLine="709"/>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3">
      <w:bodyDiv w:val="1"/>
      <w:marLeft w:val="0"/>
      <w:marRight w:val="0"/>
      <w:marTop w:val="0"/>
      <w:marBottom w:val="0"/>
      <w:divBdr>
        <w:top w:val="none" w:sz="0" w:space="0" w:color="auto"/>
        <w:left w:val="none" w:sz="0" w:space="0" w:color="auto"/>
        <w:bottom w:val="none" w:sz="0" w:space="0" w:color="auto"/>
        <w:right w:val="none" w:sz="0" w:space="0" w:color="auto"/>
      </w:divBdr>
    </w:div>
    <w:div w:id="1318195">
      <w:bodyDiv w:val="1"/>
      <w:marLeft w:val="0"/>
      <w:marRight w:val="0"/>
      <w:marTop w:val="0"/>
      <w:marBottom w:val="0"/>
      <w:divBdr>
        <w:top w:val="none" w:sz="0" w:space="0" w:color="auto"/>
        <w:left w:val="none" w:sz="0" w:space="0" w:color="auto"/>
        <w:bottom w:val="none" w:sz="0" w:space="0" w:color="auto"/>
        <w:right w:val="none" w:sz="0" w:space="0" w:color="auto"/>
      </w:divBdr>
    </w:div>
    <w:div w:id="5179913">
      <w:bodyDiv w:val="1"/>
      <w:marLeft w:val="0"/>
      <w:marRight w:val="0"/>
      <w:marTop w:val="0"/>
      <w:marBottom w:val="0"/>
      <w:divBdr>
        <w:top w:val="none" w:sz="0" w:space="0" w:color="auto"/>
        <w:left w:val="none" w:sz="0" w:space="0" w:color="auto"/>
        <w:bottom w:val="none" w:sz="0" w:space="0" w:color="auto"/>
        <w:right w:val="none" w:sz="0" w:space="0" w:color="auto"/>
      </w:divBdr>
    </w:div>
    <w:div w:id="5593540">
      <w:bodyDiv w:val="1"/>
      <w:marLeft w:val="0"/>
      <w:marRight w:val="0"/>
      <w:marTop w:val="0"/>
      <w:marBottom w:val="0"/>
      <w:divBdr>
        <w:top w:val="none" w:sz="0" w:space="0" w:color="auto"/>
        <w:left w:val="none" w:sz="0" w:space="0" w:color="auto"/>
        <w:bottom w:val="none" w:sz="0" w:space="0" w:color="auto"/>
        <w:right w:val="none" w:sz="0" w:space="0" w:color="auto"/>
      </w:divBdr>
    </w:div>
    <w:div w:id="9376328">
      <w:bodyDiv w:val="1"/>
      <w:marLeft w:val="0"/>
      <w:marRight w:val="0"/>
      <w:marTop w:val="0"/>
      <w:marBottom w:val="0"/>
      <w:divBdr>
        <w:top w:val="none" w:sz="0" w:space="0" w:color="auto"/>
        <w:left w:val="none" w:sz="0" w:space="0" w:color="auto"/>
        <w:bottom w:val="none" w:sz="0" w:space="0" w:color="auto"/>
        <w:right w:val="none" w:sz="0" w:space="0" w:color="auto"/>
      </w:divBdr>
      <w:divsChild>
        <w:div w:id="81604570">
          <w:marLeft w:val="0"/>
          <w:marRight w:val="0"/>
          <w:marTop w:val="120"/>
          <w:marBottom w:val="0"/>
          <w:divBdr>
            <w:top w:val="none" w:sz="0" w:space="0" w:color="auto"/>
            <w:left w:val="none" w:sz="0" w:space="0" w:color="auto"/>
            <w:bottom w:val="none" w:sz="0" w:space="0" w:color="auto"/>
            <w:right w:val="none" w:sz="0" w:space="0" w:color="auto"/>
          </w:divBdr>
        </w:div>
        <w:div w:id="376586074">
          <w:marLeft w:val="0"/>
          <w:marRight w:val="0"/>
          <w:marTop w:val="120"/>
          <w:marBottom w:val="0"/>
          <w:divBdr>
            <w:top w:val="none" w:sz="0" w:space="0" w:color="auto"/>
            <w:left w:val="none" w:sz="0" w:space="0" w:color="auto"/>
            <w:bottom w:val="none" w:sz="0" w:space="0" w:color="auto"/>
            <w:right w:val="none" w:sz="0" w:space="0" w:color="auto"/>
          </w:divBdr>
        </w:div>
        <w:div w:id="1119373127">
          <w:marLeft w:val="0"/>
          <w:marRight w:val="0"/>
          <w:marTop w:val="120"/>
          <w:marBottom w:val="0"/>
          <w:divBdr>
            <w:top w:val="none" w:sz="0" w:space="0" w:color="auto"/>
            <w:left w:val="none" w:sz="0" w:space="0" w:color="auto"/>
            <w:bottom w:val="none" w:sz="0" w:space="0" w:color="auto"/>
            <w:right w:val="none" w:sz="0" w:space="0" w:color="auto"/>
          </w:divBdr>
        </w:div>
        <w:div w:id="1130168339">
          <w:marLeft w:val="0"/>
          <w:marRight w:val="0"/>
          <w:marTop w:val="120"/>
          <w:marBottom w:val="0"/>
          <w:divBdr>
            <w:top w:val="none" w:sz="0" w:space="0" w:color="auto"/>
            <w:left w:val="none" w:sz="0" w:space="0" w:color="auto"/>
            <w:bottom w:val="none" w:sz="0" w:space="0" w:color="auto"/>
            <w:right w:val="none" w:sz="0" w:space="0" w:color="auto"/>
          </w:divBdr>
        </w:div>
        <w:div w:id="1419908653">
          <w:marLeft w:val="0"/>
          <w:marRight w:val="0"/>
          <w:marTop w:val="120"/>
          <w:marBottom w:val="0"/>
          <w:divBdr>
            <w:top w:val="none" w:sz="0" w:space="0" w:color="auto"/>
            <w:left w:val="none" w:sz="0" w:space="0" w:color="auto"/>
            <w:bottom w:val="none" w:sz="0" w:space="0" w:color="auto"/>
            <w:right w:val="none" w:sz="0" w:space="0" w:color="auto"/>
          </w:divBdr>
        </w:div>
        <w:div w:id="1589732543">
          <w:marLeft w:val="0"/>
          <w:marRight w:val="0"/>
          <w:marTop w:val="120"/>
          <w:marBottom w:val="0"/>
          <w:divBdr>
            <w:top w:val="none" w:sz="0" w:space="0" w:color="auto"/>
            <w:left w:val="none" w:sz="0" w:space="0" w:color="auto"/>
            <w:bottom w:val="none" w:sz="0" w:space="0" w:color="auto"/>
            <w:right w:val="none" w:sz="0" w:space="0" w:color="auto"/>
          </w:divBdr>
        </w:div>
        <w:div w:id="1648239477">
          <w:marLeft w:val="0"/>
          <w:marRight w:val="0"/>
          <w:marTop w:val="120"/>
          <w:marBottom w:val="0"/>
          <w:divBdr>
            <w:top w:val="none" w:sz="0" w:space="0" w:color="auto"/>
            <w:left w:val="none" w:sz="0" w:space="0" w:color="auto"/>
            <w:bottom w:val="none" w:sz="0" w:space="0" w:color="auto"/>
            <w:right w:val="none" w:sz="0" w:space="0" w:color="auto"/>
          </w:divBdr>
        </w:div>
        <w:div w:id="1775856571">
          <w:marLeft w:val="0"/>
          <w:marRight w:val="0"/>
          <w:marTop w:val="120"/>
          <w:marBottom w:val="0"/>
          <w:divBdr>
            <w:top w:val="none" w:sz="0" w:space="0" w:color="auto"/>
            <w:left w:val="none" w:sz="0" w:space="0" w:color="auto"/>
            <w:bottom w:val="none" w:sz="0" w:space="0" w:color="auto"/>
            <w:right w:val="none" w:sz="0" w:space="0" w:color="auto"/>
          </w:divBdr>
        </w:div>
        <w:div w:id="1776944442">
          <w:marLeft w:val="0"/>
          <w:marRight w:val="0"/>
          <w:marTop w:val="120"/>
          <w:marBottom w:val="0"/>
          <w:divBdr>
            <w:top w:val="none" w:sz="0" w:space="0" w:color="auto"/>
            <w:left w:val="none" w:sz="0" w:space="0" w:color="auto"/>
            <w:bottom w:val="none" w:sz="0" w:space="0" w:color="auto"/>
            <w:right w:val="none" w:sz="0" w:space="0" w:color="auto"/>
          </w:divBdr>
        </w:div>
        <w:div w:id="2074615899">
          <w:marLeft w:val="0"/>
          <w:marRight w:val="0"/>
          <w:marTop w:val="120"/>
          <w:marBottom w:val="0"/>
          <w:divBdr>
            <w:top w:val="none" w:sz="0" w:space="0" w:color="auto"/>
            <w:left w:val="none" w:sz="0" w:space="0" w:color="auto"/>
            <w:bottom w:val="none" w:sz="0" w:space="0" w:color="auto"/>
            <w:right w:val="none" w:sz="0" w:space="0" w:color="auto"/>
          </w:divBdr>
        </w:div>
        <w:div w:id="2099667467">
          <w:marLeft w:val="0"/>
          <w:marRight w:val="0"/>
          <w:marTop w:val="120"/>
          <w:marBottom w:val="0"/>
          <w:divBdr>
            <w:top w:val="none" w:sz="0" w:space="0" w:color="auto"/>
            <w:left w:val="none" w:sz="0" w:space="0" w:color="auto"/>
            <w:bottom w:val="none" w:sz="0" w:space="0" w:color="auto"/>
            <w:right w:val="none" w:sz="0" w:space="0" w:color="auto"/>
          </w:divBdr>
        </w:div>
      </w:divsChild>
    </w:div>
    <w:div w:id="14311964">
      <w:bodyDiv w:val="1"/>
      <w:marLeft w:val="0"/>
      <w:marRight w:val="0"/>
      <w:marTop w:val="0"/>
      <w:marBottom w:val="0"/>
      <w:divBdr>
        <w:top w:val="none" w:sz="0" w:space="0" w:color="auto"/>
        <w:left w:val="none" w:sz="0" w:space="0" w:color="auto"/>
        <w:bottom w:val="none" w:sz="0" w:space="0" w:color="auto"/>
        <w:right w:val="none" w:sz="0" w:space="0" w:color="auto"/>
      </w:divBdr>
    </w:div>
    <w:div w:id="22755488">
      <w:bodyDiv w:val="1"/>
      <w:marLeft w:val="0"/>
      <w:marRight w:val="0"/>
      <w:marTop w:val="0"/>
      <w:marBottom w:val="0"/>
      <w:divBdr>
        <w:top w:val="none" w:sz="0" w:space="0" w:color="auto"/>
        <w:left w:val="none" w:sz="0" w:space="0" w:color="auto"/>
        <w:bottom w:val="none" w:sz="0" w:space="0" w:color="auto"/>
        <w:right w:val="none" w:sz="0" w:space="0" w:color="auto"/>
      </w:divBdr>
    </w:div>
    <w:div w:id="24643454">
      <w:bodyDiv w:val="1"/>
      <w:marLeft w:val="0"/>
      <w:marRight w:val="0"/>
      <w:marTop w:val="0"/>
      <w:marBottom w:val="0"/>
      <w:divBdr>
        <w:top w:val="none" w:sz="0" w:space="0" w:color="auto"/>
        <w:left w:val="none" w:sz="0" w:space="0" w:color="auto"/>
        <w:bottom w:val="none" w:sz="0" w:space="0" w:color="auto"/>
        <w:right w:val="none" w:sz="0" w:space="0" w:color="auto"/>
      </w:divBdr>
    </w:div>
    <w:div w:id="26609235">
      <w:bodyDiv w:val="1"/>
      <w:marLeft w:val="0"/>
      <w:marRight w:val="0"/>
      <w:marTop w:val="0"/>
      <w:marBottom w:val="0"/>
      <w:divBdr>
        <w:top w:val="none" w:sz="0" w:space="0" w:color="auto"/>
        <w:left w:val="none" w:sz="0" w:space="0" w:color="auto"/>
        <w:bottom w:val="none" w:sz="0" w:space="0" w:color="auto"/>
        <w:right w:val="none" w:sz="0" w:space="0" w:color="auto"/>
      </w:divBdr>
    </w:div>
    <w:div w:id="27949442">
      <w:bodyDiv w:val="1"/>
      <w:marLeft w:val="0"/>
      <w:marRight w:val="0"/>
      <w:marTop w:val="0"/>
      <w:marBottom w:val="0"/>
      <w:divBdr>
        <w:top w:val="none" w:sz="0" w:space="0" w:color="auto"/>
        <w:left w:val="none" w:sz="0" w:space="0" w:color="auto"/>
        <w:bottom w:val="none" w:sz="0" w:space="0" w:color="auto"/>
        <w:right w:val="none" w:sz="0" w:space="0" w:color="auto"/>
      </w:divBdr>
    </w:div>
    <w:div w:id="29379462">
      <w:bodyDiv w:val="1"/>
      <w:marLeft w:val="0"/>
      <w:marRight w:val="0"/>
      <w:marTop w:val="0"/>
      <w:marBottom w:val="0"/>
      <w:divBdr>
        <w:top w:val="none" w:sz="0" w:space="0" w:color="auto"/>
        <w:left w:val="none" w:sz="0" w:space="0" w:color="auto"/>
        <w:bottom w:val="none" w:sz="0" w:space="0" w:color="auto"/>
        <w:right w:val="none" w:sz="0" w:space="0" w:color="auto"/>
      </w:divBdr>
    </w:div>
    <w:div w:id="29964240">
      <w:bodyDiv w:val="1"/>
      <w:marLeft w:val="0"/>
      <w:marRight w:val="0"/>
      <w:marTop w:val="0"/>
      <w:marBottom w:val="0"/>
      <w:divBdr>
        <w:top w:val="none" w:sz="0" w:space="0" w:color="auto"/>
        <w:left w:val="none" w:sz="0" w:space="0" w:color="auto"/>
        <w:bottom w:val="none" w:sz="0" w:space="0" w:color="auto"/>
        <w:right w:val="none" w:sz="0" w:space="0" w:color="auto"/>
      </w:divBdr>
    </w:div>
    <w:div w:id="35666544">
      <w:bodyDiv w:val="1"/>
      <w:marLeft w:val="0"/>
      <w:marRight w:val="0"/>
      <w:marTop w:val="0"/>
      <w:marBottom w:val="0"/>
      <w:divBdr>
        <w:top w:val="none" w:sz="0" w:space="0" w:color="auto"/>
        <w:left w:val="none" w:sz="0" w:space="0" w:color="auto"/>
        <w:bottom w:val="none" w:sz="0" w:space="0" w:color="auto"/>
        <w:right w:val="none" w:sz="0" w:space="0" w:color="auto"/>
      </w:divBdr>
    </w:div>
    <w:div w:id="38868073">
      <w:bodyDiv w:val="1"/>
      <w:marLeft w:val="0"/>
      <w:marRight w:val="0"/>
      <w:marTop w:val="0"/>
      <w:marBottom w:val="0"/>
      <w:divBdr>
        <w:top w:val="none" w:sz="0" w:space="0" w:color="auto"/>
        <w:left w:val="none" w:sz="0" w:space="0" w:color="auto"/>
        <w:bottom w:val="none" w:sz="0" w:space="0" w:color="auto"/>
        <w:right w:val="none" w:sz="0" w:space="0" w:color="auto"/>
      </w:divBdr>
    </w:div>
    <w:div w:id="39676022">
      <w:bodyDiv w:val="1"/>
      <w:marLeft w:val="0"/>
      <w:marRight w:val="0"/>
      <w:marTop w:val="0"/>
      <w:marBottom w:val="0"/>
      <w:divBdr>
        <w:top w:val="none" w:sz="0" w:space="0" w:color="auto"/>
        <w:left w:val="none" w:sz="0" w:space="0" w:color="auto"/>
        <w:bottom w:val="none" w:sz="0" w:space="0" w:color="auto"/>
        <w:right w:val="none" w:sz="0" w:space="0" w:color="auto"/>
      </w:divBdr>
    </w:div>
    <w:div w:id="44181733">
      <w:bodyDiv w:val="1"/>
      <w:marLeft w:val="0"/>
      <w:marRight w:val="0"/>
      <w:marTop w:val="0"/>
      <w:marBottom w:val="0"/>
      <w:divBdr>
        <w:top w:val="none" w:sz="0" w:space="0" w:color="auto"/>
        <w:left w:val="none" w:sz="0" w:space="0" w:color="auto"/>
        <w:bottom w:val="none" w:sz="0" w:space="0" w:color="auto"/>
        <w:right w:val="none" w:sz="0" w:space="0" w:color="auto"/>
      </w:divBdr>
    </w:div>
    <w:div w:id="49889874">
      <w:bodyDiv w:val="1"/>
      <w:marLeft w:val="0"/>
      <w:marRight w:val="0"/>
      <w:marTop w:val="0"/>
      <w:marBottom w:val="0"/>
      <w:divBdr>
        <w:top w:val="none" w:sz="0" w:space="0" w:color="auto"/>
        <w:left w:val="none" w:sz="0" w:space="0" w:color="auto"/>
        <w:bottom w:val="none" w:sz="0" w:space="0" w:color="auto"/>
        <w:right w:val="none" w:sz="0" w:space="0" w:color="auto"/>
      </w:divBdr>
    </w:div>
    <w:div w:id="67727771">
      <w:bodyDiv w:val="1"/>
      <w:marLeft w:val="0"/>
      <w:marRight w:val="0"/>
      <w:marTop w:val="0"/>
      <w:marBottom w:val="0"/>
      <w:divBdr>
        <w:top w:val="none" w:sz="0" w:space="0" w:color="auto"/>
        <w:left w:val="none" w:sz="0" w:space="0" w:color="auto"/>
        <w:bottom w:val="none" w:sz="0" w:space="0" w:color="auto"/>
        <w:right w:val="none" w:sz="0" w:space="0" w:color="auto"/>
      </w:divBdr>
    </w:div>
    <w:div w:id="80492162">
      <w:bodyDiv w:val="1"/>
      <w:marLeft w:val="0"/>
      <w:marRight w:val="0"/>
      <w:marTop w:val="0"/>
      <w:marBottom w:val="0"/>
      <w:divBdr>
        <w:top w:val="none" w:sz="0" w:space="0" w:color="auto"/>
        <w:left w:val="none" w:sz="0" w:space="0" w:color="auto"/>
        <w:bottom w:val="none" w:sz="0" w:space="0" w:color="auto"/>
        <w:right w:val="none" w:sz="0" w:space="0" w:color="auto"/>
      </w:divBdr>
    </w:div>
    <w:div w:id="84544909">
      <w:bodyDiv w:val="1"/>
      <w:marLeft w:val="0"/>
      <w:marRight w:val="0"/>
      <w:marTop w:val="0"/>
      <w:marBottom w:val="0"/>
      <w:divBdr>
        <w:top w:val="none" w:sz="0" w:space="0" w:color="auto"/>
        <w:left w:val="none" w:sz="0" w:space="0" w:color="auto"/>
        <w:bottom w:val="none" w:sz="0" w:space="0" w:color="auto"/>
        <w:right w:val="none" w:sz="0" w:space="0" w:color="auto"/>
      </w:divBdr>
    </w:div>
    <w:div w:id="85612695">
      <w:bodyDiv w:val="1"/>
      <w:marLeft w:val="0"/>
      <w:marRight w:val="0"/>
      <w:marTop w:val="0"/>
      <w:marBottom w:val="0"/>
      <w:divBdr>
        <w:top w:val="none" w:sz="0" w:space="0" w:color="auto"/>
        <w:left w:val="none" w:sz="0" w:space="0" w:color="auto"/>
        <w:bottom w:val="none" w:sz="0" w:space="0" w:color="auto"/>
        <w:right w:val="none" w:sz="0" w:space="0" w:color="auto"/>
      </w:divBdr>
    </w:div>
    <w:div w:id="89745799">
      <w:bodyDiv w:val="1"/>
      <w:marLeft w:val="0"/>
      <w:marRight w:val="0"/>
      <w:marTop w:val="0"/>
      <w:marBottom w:val="0"/>
      <w:divBdr>
        <w:top w:val="none" w:sz="0" w:space="0" w:color="auto"/>
        <w:left w:val="none" w:sz="0" w:space="0" w:color="auto"/>
        <w:bottom w:val="none" w:sz="0" w:space="0" w:color="auto"/>
        <w:right w:val="none" w:sz="0" w:space="0" w:color="auto"/>
      </w:divBdr>
    </w:div>
    <w:div w:id="98180165">
      <w:bodyDiv w:val="1"/>
      <w:marLeft w:val="0"/>
      <w:marRight w:val="0"/>
      <w:marTop w:val="0"/>
      <w:marBottom w:val="0"/>
      <w:divBdr>
        <w:top w:val="none" w:sz="0" w:space="0" w:color="auto"/>
        <w:left w:val="none" w:sz="0" w:space="0" w:color="auto"/>
        <w:bottom w:val="none" w:sz="0" w:space="0" w:color="auto"/>
        <w:right w:val="none" w:sz="0" w:space="0" w:color="auto"/>
      </w:divBdr>
    </w:div>
    <w:div w:id="99036477">
      <w:bodyDiv w:val="1"/>
      <w:marLeft w:val="0"/>
      <w:marRight w:val="0"/>
      <w:marTop w:val="0"/>
      <w:marBottom w:val="0"/>
      <w:divBdr>
        <w:top w:val="none" w:sz="0" w:space="0" w:color="auto"/>
        <w:left w:val="none" w:sz="0" w:space="0" w:color="auto"/>
        <w:bottom w:val="none" w:sz="0" w:space="0" w:color="auto"/>
        <w:right w:val="none" w:sz="0" w:space="0" w:color="auto"/>
      </w:divBdr>
    </w:div>
    <w:div w:id="100343529">
      <w:bodyDiv w:val="1"/>
      <w:marLeft w:val="0"/>
      <w:marRight w:val="0"/>
      <w:marTop w:val="0"/>
      <w:marBottom w:val="0"/>
      <w:divBdr>
        <w:top w:val="none" w:sz="0" w:space="0" w:color="auto"/>
        <w:left w:val="none" w:sz="0" w:space="0" w:color="auto"/>
        <w:bottom w:val="none" w:sz="0" w:space="0" w:color="auto"/>
        <w:right w:val="none" w:sz="0" w:space="0" w:color="auto"/>
      </w:divBdr>
    </w:div>
    <w:div w:id="100610508">
      <w:bodyDiv w:val="1"/>
      <w:marLeft w:val="0"/>
      <w:marRight w:val="0"/>
      <w:marTop w:val="0"/>
      <w:marBottom w:val="0"/>
      <w:divBdr>
        <w:top w:val="none" w:sz="0" w:space="0" w:color="auto"/>
        <w:left w:val="none" w:sz="0" w:space="0" w:color="auto"/>
        <w:bottom w:val="none" w:sz="0" w:space="0" w:color="auto"/>
        <w:right w:val="none" w:sz="0" w:space="0" w:color="auto"/>
      </w:divBdr>
    </w:div>
    <w:div w:id="106509817">
      <w:bodyDiv w:val="1"/>
      <w:marLeft w:val="0"/>
      <w:marRight w:val="0"/>
      <w:marTop w:val="0"/>
      <w:marBottom w:val="0"/>
      <w:divBdr>
        <w:top w:val="none" w:sz="0" w:space="0" w:color="auto"/>
        <w:left w:val="none" w:sz="0" w:space="0" w:color="auto"/>
        <w:bottom w:val="none" w:sz="0" w:space="0" w:color="auto"/>
        <w:right w:val="none" w:sz="0" w:space="0" w:color="auto"/>
      </w:divBdr>
    </w:div>
    <w:div w:id="109712805">
      <w:bodyDiv w:val="1"/>
      <w:marLeft w:val="0"/>
      <w:marRight w:val="0"/>
      <w:marTop w:val="0"/>
      <w:marBottom w:val="0"/>
      <w:divBdr>
        <w:top w:val="none" w:sz="0" w:space="0" w:color="auto"/>
        <w:left w:val="none" w:sz="0" w:space="0" w:color="auto"/>
        <w:bottom w:val="none" w:sz="0" w:space="0" w:color="auto"/>
        <w:right w:val="none" w:sz="0" w:space="0" w:color="auto"/>
      </w:divBdr>
    </w:div>
    <w:div w:id="119957058">
      <w:bodyDiv w:val="1"/>
      <w:marLeft w:val="0"/>
      <w:marRight w:val="0"/>
      <w:marTop w:val="0"/>
      <w:marBottom w:val="0"/>
      <w:divBdr>
        <w:top w:val="none" w:sz="0" w:space="0" w:color="auto"/>
        <w:left w:val="none" w:sz="0" w:space="0" w:color="auto"/>
        <w:bottom w:val="none" w:sz="0" w:space="0" w:color="auto"/>
        <w:right w:val="none" w:sz="0" w:space="0" w:color="auto"/>
      </w:divBdr>
    </w:div>
    <w:div w:id="123157449">
      <w:bodyDiv w:val="1"/>
      <w:marLeft w:val="0"/>
      <w:marRight w:val="0"/>
      <w:marTop w:val="0"/>
      <w:marBottom w:val="0"/>
      <w:divBdr>
        <w:top w:val="none" w:sz="0" w:space="0" w:color="auto"/>
        <w:left w:val="none" w:sz="0" w:space="0" w:color="auto"/>
        <w:bottom w:val="none" w:sz="0" w:space="0" w:color="auto"/>
        <w:right w:val="none" w:sz="0" w:space="0" w:color="auto"/>
      </w:divBdr>
    </w:div>
    <w:div w:id="126238541">
      <w:bodyDiv w:val="1"/>
      <w:marLeft w:val="0"/>
      <w:marRight w:val="0"/>
      <w:marTop w:val="0"/>
      <w:marBottom w:val="0"/>
      <w:divBdr>
        <w:top w:val="none" w:sz="0" w:space="0" w:color="auto"/>
        <w:left w:val="none" w:sz="0" w:space="0" w:color="auto"/>
        <w:bottom w:val="none" w:sz="0" w:space="0" w:color="auto"/>
        <w:right w:val="none" w:sz="0" w:space="0" w:color="auto"/>
      </w:divBdr>
    </w:div>
    <w:div w:id="127211025">
      <w:bodyDiv w:val="1"/>
      <w:marLeft w:val="0"/>
      <w:marRight w:val="0"/>
      <w:marTop w:val="0"/>
      <w:marBottom w:val="0"/>
      <w:divBdr>
        <w:top w:val="none" w:sz="0" w:space="0" w:color="auto"/>
        <w:left w:val="none" w:sz="0" w:space="0" w:color="auto"/>
        <w:bottom w:val="none" w:sz="0" w:space="0" w:color="auto"/>
        <w:right w:val="none" w:sz="0" w:space="0" w:color="auto"/>
      </w:divBdr>
    </w:div>
    <w:div w:id="130486048">
      <w:bodyDiv w:val="1"/>
      <w:marLeft w:val="0"/>
      <w:marRight w:val="0"/>
      <w:marTop w:val="0"/>
      <w:marBottom w:val="0"/>
      <w:divBdr>
        <w:top w:val="none" w:sz="0" w:space="0" w:color="auto"/>
        <w:left w:val="none" w:sz="0" w:space="0" w:color="auto"/>
        <w:bottom w:val="none" w:sz="0" w:space="0" w:color="auto"/>
        <w:right w:val="none" w:sz="0" w:space="0" w:color="auto"/>
      </w:divBdr>
    </w:div>
    <w:div w:id="130514208">
      <w:bodyDiv w:val="1"/>
      <w:marLeft w:val="0"/>
      <w:marRight w:val="0"/>
      <w:marTop w:val="0"/>
      <w:marBottom w:val="0"/>
      <w:divBdr>
        <w:top w:val="none" w:sz="0" w:space="0" w:color="auto"/>
        <w:left w:val="none" w:sz="0" w:space="0" w:color="auto"/>
        <w:bottom w:val="none" w:sz="0" w:space="0" w:color="auto"/>
        <w:right w:val="none" w:sz="0" w:space="0" w:color="auto"/>
      </w:divBdr>
    </w:div>
    <w:div w:id="133330774">
      <w:bodyDiv w:val="1"/>
      <w:marLeft w:val="0"/>
      <w:marRight w:val="0"/>
      <w:marTop w:val="0"/>
      <w:marBottom w:val="0"/>
      <w:divBdr>
        <w:top w:val="none" w:sz="0" w:space="0" w:color="auto"/>
        <w:left w:val="none" w:sz="0" w:space="0" w:color="auto"/>
        <w:bottom w:val="none" w:sz="0" w:space="0" w:color="auto"/>
        <w:right w:val="none" w:sz="0" w:space="0" w:color="auto"/>
      </w:divBdr>
    </w:div>
    <w:div w:id="143931155">
      <w:bodyDiv w:val="1"/>
      <w:marLeft w:val="0"/>
      <w:marRight w:val="0"/>
      <w:marTop w:val="0"/>
      <w:marBottom w:val="0"/>
      <w:divBdr>
        <w:top w:val="none" w:sz="0" w:space="0" w:color="auto"/>
        <w:left w:val="none" w:sz="0" w:space="0" w:color="auto"/>
        <w:bottom w:val="none" w:sz="0" w:space="0" w:color="auto"/>
        <w:right w:val="none" w:sz="0" w:space="0" w:color="auto"/>
      </w:divBdr>
    </w:div>
    <w:div w:id="145124722">
      <w:bodyDiv w:val="1"/>
      <w:marLeft w:val="0"/>
      <w:marRight w:val="0"/>
      <w:marTop w:val="0"/>
      <w:marBottom w:val="0"/>
      <w:divBdr>
        <w:top w:val="none" w:sz="0" w:space="0" w:color="auto"/>
        <w:left w:val="none" w:sz="0" w:space="0" w:color="auto"/>
        <w:bottom w:val="none" w:sz="0" w:space="0" w:color="auto"/>
        <w:right w:val="none" w:sz="0" w:space="0" w:color="auto"/>
      </w:divBdr>
    </w:div>
    <w:div w:id="153185719">
      <w:bodyDiv w:val="1"/>
      <w:marLeft w:val="0"/>
      <w:marRight w:val="0"/>
      <w:marTop w:val="0"/>
      <w:marBottom w:val="0"/>
      <w:divBdr>
        <w:top w:val="none" w:sz="0" w:space="0" w:color="auto"/>
        <w:left w:val="none" w:sz="0" w:space="0" w:color="auto"/>
        <w:bottom w:val="none" w:sz="0" w:space="0" w:color="auto"/>
        <w:right w:val="none" w:sz="0" w:space="0" w:color="auto"/>
      </w:divBdr>
    </w:div>
    <w:div w:id="154928409">
      <w:bodyDiv w:val="1"/>
      <w:marLeft w:val="0"/>
      <w:marRight w:val="0"/>
      <w:marTop w:val="0"/>
      <w:marBottom w:val="0"/>
      <w:divBdr>
        <w:top w:val="none" w:sz="0" w:space="0" w:color="auto"/>
        <w:left w:val="none" w:sz="0" w:space="0" w:color="auto"/>
        <w:bottom w:val="none" w:sz="0" w:space="0" w:color="auto"/>
        <w:right w:val="none" w:sz="0" w:space="0" w:color="auto"/>
      </w:divBdr>
    </w:div>
    <w:div w:id="159733896">
      <w:bodyDiv w:val="1"/>
      <w:marLeft w:val="0"/>
      <w:marRight w:val="0"/>
      <w:marTop w:val="0"/>
      <w:marBottom w:val="0"/>
      <w:divBdr>
        <w:top w:val="none" w:sz="0" w:space="0" w:color="auto"/>
        <w:left w:val="none" w:sz="0" w:space="0" w:color="auto"/>
        <w:bottom w:val="none" w:sz="0" w:space="0" w:color="auto"/>
        <w:right w:val="none" w:sz="0" w:space="0" w:color="auto"/>
      </w:divBdr>
    </w:div>
    <w:div w:id="161045038">
      <w:bodyDiv w:val="1"/>
      <w:marLeft w:val="0"/>
      <w:marRight w:val="0"/>
      <w:marTop w:val="0"/>
      <w:marBottom w:val="0"/>
      <w:divBdr>
        <w:top w:val="none" w:sz="0" w:space="0" w:color="auto"/>
        <w:left w:val="none" w:sz="0" w:space="0" w:color="auto"/>
        <w:bottom w:val="none" w:sz="0" w:space="0" w:color="auto"/>
        <w:right w:val="none" w:sz="0" w:space="0" w:color="auto"/>
      </w:divBdr>
    </w:div>
    <w:div w:id="161237679">
      <w:bodyDiv w:val="1"/>
      <w:marLeft w:val="0"/>
      <w:marRight w:val="0"/>
      <w:marTop w:val="0"/>
      <w:marBottom w:val="0"/>
      <w:divBdr>
        <w:top w:val="none" w:sz="0" w:space="0" w:color="auto"/>
        <w:left w:val="none" w:sz="0" w:space="0" w:color="auto"/>
        <w:bottom w:val="none" w:sz="0" w:space="0" w:color="auto"/>
        <w:right w:val="none" w:sz="0" w:space="0" w:color="auto"/>
      </w:divBdr>
    </w:div>
    <w:div w:id="163590839">
      <w:bodyDiv w:val="1"/>
      <w:marLeft w:val="0"/>
      <w:marRight w:val="0"/>
      <w:marTop w:val="0"/>
      <w:marBottom w:val="0"/>
      <w:divBdr>
        <w:top w:val="none" w:sz="0" w:space="0" w:color="auto"/>
        <w:left w:val="none" w:sz="0" w:space="0" w:color="auto"/>
        <w:bottom w:val="none" w:sz="0" w:space="0" w:color="auto"/>
        <w:right w:val="none" w:sz="0" w:space="0" w:color="auto"/>
      </w:divBdr>
    </w:div>
    <w:div w:id="164170107">
      <w:bodyDiv w:val="1"/>
      <w:marLeft w:val="0"/>
      <w:marRight w:val="0"/>
      <w:marTop w:val="0"/>
      <w:marBottom w:val="0"/>
      <w:divBdr>
        <w:top w:val="none" w:sz="0" w:space="0" w:color="auto"/>
        <w:left w:val="none" w:sz="0" w:space="0" w:color="auto"/>
        <w:bottom w:val="none" w:sz="0" w:space="0" w:color="auto"/>
        <w:right w:val="none" w:sz="0" w:space="0" w:color="auto"/>
      </w:divBdr>
    </w:div>
    <w:div w:id="174345245">
      <w:bodyDiv w:val="1"/>
      <w:marLeft w:val="0"/>
      <w:marRight w:val="0"/>
      <w:marTop w:val="0"/>
      <w:marBottom w:val="0"/>
      <w:divBdr>
        <w:top w:val="none" w:sz="0" w:space="0" w:color="auto"/>
        <w:left w:val="none" w:sz="0" w:space="0" w:color="auto"/>
        <w:bottom w:val="none" w:sz="0" w:space="0" w:color="auto"/>
        <w:right w:val="none" w:sz="0" w:space="0" w:color="auto"/>
      </w:divBdr>
    </w:div>
    <w:div w:id="174812042">
      <w:bodyDiv w:val="1"/>
      <w:marLeft w:val="0"/>
      <w:marRight w:val="0"/>
      <w:marTop w:val="0"/>
      <w:marBottom w:val="0"/>
      <w:divBdr>
        <w:top w:val="none" w:sz="0" w:space="0" w:color="auto"/>
        <w:left w:val="none" w:sz="0" w:space="0" w:color="auto"/>
        <w:bottom w:val="none" w:sz="0" w:space="0" w:color="auto"/>
        <w:right w:val="none" w:sz="0" w:space="0" w:color="auto"/>
      </w:divBdr>
    </w:div>
    <w:div w:id="176164415">
      <w:bodyDiv w:val="1"/>
      <w:marLeft w:val="0"/>
      <w:marRight w:val="0"/>
      <w:marTop w:val="0"/>
      <w:marBottom w:val="0"/>
      <w:divBdr>
        <w:top w:val="none" w:sz="0" w:space="0" w:color="auto"/>
        <w:left w:val="none" w:sz="0" w:space="0" w:color="auto"/>
        <w:bottom w:val="none" w:sz="0" w:space="0" w:color="auto"/>
        <w:right w:val="none" w:sz="0" w:space="0" w:color="auto"/>
      </w:divBdr>
    </w:div>
    <w:div w:id="186531365">
      <w:bodyDiv w:val="1"/>
      <w:marLeft w:val="0"/>
      <w:marRight w:val="0"/>
      <w:marTop w:val="0"/>
      <w:marBottom w:val="0"/>
      <w:divBdr>
        <w:top w:val="none" w:sz="0" w:space="0" w:color="auto"/>
        <w:left w:val="none" w:sz="0" w:space="0" w:color="auto"/>
        <w:bottom w:val="none" w:sz="0" w:space="0" w:color="auto"/>
        <w:right w:val="none" w:sz="0" w:space="0" w:color="auto"/>
      </w:divBdr>
    </w:div>
    <w:div w:id="187333275">
      <w:bodyDiv w:val="1"/>
      <w:marLeft w:val="0"/>
      <w:marRight w:val="0"/>
      <w:marTop w:val="0"/>
      <w:marBottom w:val="0"/>
      <w:divBdr>
        <w:top w:val="none" w:sz="0" w:space="0" w:color="auto"/>
        <w:left w:val="none" w:sz="0" w:space="0" w:color="auto"/>
        <w:bottom w:val="none" w:sz="0" w:space="0" w:color="auto"/>
        <w:right w:val="none" w:sz="0" w:space="0" w:color="auto"/>
      </w:divBdr>
    </w:div>
    <w:div w:id="188228354">
      <w:bodyDiv w:val="1"/>
      <w:marLeft w:val="0"/>
      <w:marRight w:val="0"/>
      <w:marTop w:val="0"/>
      <w:marBottom w:val="0"/>
      <w:divBdr>
        <w:top w:val="none" w:sz="0" w:space="0" w:color="auto"/>
        <w:left w:val="none" w:sz="0" w:space="0" w:color="auto"/>
        <w:bottom w:val="none" w:sz="0" w:space="0" w:color="auto"/>
        <w:right w:val="none" w:sz="0" w:space="0" w:color="auto"/>
      </w:divBdr>
    </w:div>
    <w:div w:id="188761201">
      <w:bodyDiv w:val="1"/>
      <w:marLeft w:val="0"/>
      <w:marRight w:val="0"/>
      <w:marTop w:val="0"/>
      <w:marBottom w:val="0"/>
      <w:divBdr>
        <w:top w:val="none" w:sz="0" w:space="0" w:color="auto"/>
        <w:left w:val="none" w:sz="0" w:space="0" w:color="auto"/>
        <w:bottom w:val="none" w:sz="0" w:space="0" w:color="auto"/>
        <w:right w:val="none" w:sz="0" w:space="0" w:color="auto"/>
      </w:divBdr>
    </w:div>
    <w:div w:id="190189464">
      <w:bodyDiv w:val="1"/>
      <w:marLeft w:val="0"/>
      <w:marRight w:val="0"/>
      <w:marTop w:val="0"/>
      <w:marBottom w:val="0"/>
      <w:divBdr>
        <w:top w:val="none" w:sz="0" w:space="0" w:color="auto"/>
        <w:left w:val="none" w:sz="0" w:space="0" w:color="auto"/>
        <w:bottom w:val="none" w:sz="0" w:space="0" w:color="auto"/>
        <w:right w:val="none" w:sz="0" w:space="0" w:color="auto"/>
      </w:divBdr>
    </w:div>
    <w:div w:id="190991738">
      <w:bodyDiv w:val="1"/>
      <w:marLeft w:val="0"/>
      <w:marRight w:val="0"/>
      <w:marTop w:val="0"/>
      <w:marBottom w:val="0"/>
      <w:divBdr>
        <w:top w:val="none" w:sz="0" w:space="0" w:color="auto"/>
        <w:left w:val="none" w:sz="0" w:space="0" w:color="auto"/>
        <w:bottom w:val="none" w:sz="0" w:space="0" w:color="auto"/>
        <w:right w:val="none" w:sz="0" w:space="0" w:color="auto"/>
      </w:divBdr>
    </w:div>
    <w:div w:id="200899472">
      <w:bodyDiv w:val="1"/>
      <w:marLeft w:val="0"/>
      <w:marRight w:val="0"/>
      <w:marTop w:val="0"/>
      <w:marBottom w:val="0"/>
      <w:divBdr>
        <w:top w:val="none" w:sz="0" w:space="0" w:color="auto"/>
        <w:left w:val="none" w:sz="0" w:space="0" w:color="auto"/>
        <w:bottom w:val="none" w:sz="0" w:space="0" w:color="auto"/>
        <w:right w:val="none" w:sz="0" w:space="0" w:color="auto"/>
      </w:divBdr>
    </w:div>
    <w:div w:id="203834943">
      <w:bodyDiv w:val="1"/>
      <w:marLeft w:val="0"/>
      <w:marRight w:val="0"/>
      <w:marTop w:val="0"/>
      <w:marBottom w:val="0"/>
      <w:divBdr>
        <w:top w:val="none" w:sz="0" w:space="0" w:color="auto"/>
        <w:left w:val="none" w:sz="0" w:space="0" w:color="auto"/>
        <w:bottom w:val="none" w:sz="0" w:space="0" w:color="auto"/>
        <w:right w:val="none" w:sz="0" w:space="0" w:color="auto"/>
      </w:divBdr>
    </w:div>
    <w:div w:id="211776158">
      <w:bodyDiv w:val="1"/>
      <w:marLeft w:val="0"/>
      <w:marRight w:val="0"/>
      <w:marTop w:val="0"/>
      <w:marBottom w:val="0"/>
      <w:divBdr>
        <w:top w:val="none" w:sz="0" w:space="0" w:color="auto"/>
        <w:left w:val="none" w:sz="0" w:space="0" w:color="auto"/>
        <w:bottom w:val="none" w:sz="0" w:space="0" w:color="auto"/>
        <w:right w:val="none" w:sz="0" w:space="0" w:color="auto"/>
      </w:divBdr>
    </w:div>
    <w:div w:id="212355382">
      <w:bodyDiv w:val="1"/>
      <w:marLeft w:val="0"/>
      <w:marRight w:val="0"/>
      <w:marTop w:val="0"/>
      <w:marBottom w:val="0"/>
      <w:divBdr>
        <w:top w:val="none" w:sz="0" w:space="0" w:color="auto"/>
        <w:left w:val="none" w:sz="0" w:space="0" w:color="auto"/>
        <w:bottom w:val="none" w:sz="0" w:space="0" w:color="auto"/>
        <w:right w:val="none" w:sz="0" w:space="0" w:color="auto"/>
      </w:divBdr>
    </w:div>
    <w:div w:id="215089911">
      <w:bodyDiv w:val="1"/>
      <w:marLeft w:val="0"/>
      <w:marRight w:val="0"/>
      <w:marTop w:val="0"/>
      <w:marBottom w:val="0"/>
      <w:divBdr>
        <w:top w:val="none" w:sz="0" w:space="0" w:color="auto"/>
        <w:left w:val="none" w:sz="0" w:space="0" w:color="auto"/>
        <w:bottom w:val="none" w:sz="0" w:space="0" w:color="auto"/>
        <w:right w:val="none" w:sz="0" w:space="0" w:color="auto"/>
      </w:divBdr>
    </w:div>
    <w:div w:id="220792256">
      <w:bodyDiv w:val="1"/>
      <w:marLeft w:val="0"/>
      <w:marRight w:val="0"/>
      <w:marTop w:val="0"/>
      <w:marBottom w:val="0"/>
      <w:divBdr>
        <w:top w:val="none" w:sz="0" w:space="0" w:color="auto"/>
        <w:left w:val="none" w:sz="0" w:space="0" w:color="auto"/>
        <w:bottom w:val="none" w:sz="0" w:space="0" w:color="auto"/>
        <w:right w:val="none" w:sz="0" w:space="0" w:color="auto"/>
      </w:divBdr>
    </w:div>
    <w:div w:id="221410286">
      <w:bodyDiv w:val="1"/>
      <w:marLeft w:val="0"/>
      <w:marRight w:val="0"/>
      <w:marTop w:val="0"/>
      <w:marBottom w:val="0"/>
      <w:divBdr>
        <w:top w:val="none" w:sz="0" w:space="0" w:color="auto"/>
        <w:left w:val="none" w:sz="0" w:space="0" w:color="auto"/>
        <w:bottom w:val="none" w:sz="0" w:space="0" w:color="auto"/>
        <w:right w:val="none" w:sz="0" w:space="0" w:color="auto"/>
      </w:divBdr>
    </w:div>
    <w:div w:id="222758102">
      <w:bodyDiv w:val="1"/>
      <w:marLeft w:val="0"/>
      <w:marRight w:val="0"/>
      <w:marTop w:val="0"/>
      <w:marBottom w:val="0"/>
      <w:divBdr>
        <w:top w:val="none" w:sz="0" w:space="0" w:color="auto"/>
        <w:left w:val="none" w:sz="0" w:space="0" w:color="auto"/>
        <w:bottom w:val="none" w:sz="0" w:space="0" w:color="auto"/>
        <w:right w:val="none" w:sz="0" w:space="0" w:color="auto"/>
      </w:divBdr>
    </w:div>
    <w:div w:id="224266290">
      <w:bodyDiv w:val="1"/>
      <w:marLeft w:val="0"/>
      <w:marRight w:val="0"/>
      <w:marTop w:val="0"/>
      <w:marBottom w:val="0"/>
      <w:divBdr>
        <w:top w:val="none" w:sz="0" w:space="0" w:color="auto"/>
        <w:left w:val="none" w:sz="0" w:space="0" w:color="auto"/>
        <w:bottom w:val="none" w:sz="0" w:space="0" w:color="auto"/>
        <w:right w:val="none" w:sz="0" w:space="0" w:color="auto"/>
      </w:divBdr>
    </w:div>
    <w:div w:id="238057370">
      <w:bodyDiv w:val="1"/>
      <w:marLeft w:val="0"/>
      <w:marRight w:val="0"/>
      <w:marTop w:val="0"/>
      <w:marBottom w:val="0"/>
      <w:divBdr>
        <w:top w:val="none" w:sz="0" w:space="0" w:color="auto"/>
        <w:left w:val="none" w:sz="0" w:space="0" w:color="auto"/>
        <w:bottom w:val="none" w:sz="0" w:space="0" w:color="auto"/>
        <w:right w:val="none" w:sz="0" w:space="0" w:color="auto"/>
      </w:divBdr>
    </w:div>
    <w:div w:id="242955594">
      <w:bodyDiv w:val="1"/>
      <w:marLeft w:val="0"/>
      <w:marRight w:val="0"/>
      <w:marTop w:val="0"/>
      <w:marBottom w:val="0"/>
      <w:divBdr>
        <w:top w:val="none" w:sz="0" w:space="0" w:color="auto"/>
        <w:left w:val="none" w:sz="0" w:space="0" w:color="auto"/>
        <w:bottom w:val="none" w:sz="0" w:space="0" w:color="auto"/>
        <w:right w:val="none" w:sz="0" w:space="0" w:color="auto"/>
      </w:divBdr>
    </w:div>
    <w:div w:id="243955701">
      <w:bodyDiv w:val="1"/>
      <w:marLeft w:val="0"/>
      <w:marRight w:val="0"/>
      <w:marTop w:val="0"/>
      <w:marBottom w:val="0"/>
      <w:divBdr>
        <w:top w:val="none" w:sz="0" w:space="0" w:color="auto"/>
        <w:left w:val="none" w:sz="0" w:space="0" w:color="auto"/>
        <w:bottom w:val="none" w:sz="0" w:space="0" w:color="auto"/>
        <w:right w:val="none" w:sz="0" w:space="0" w:color="auto"/>
      </w:divBdr>
    </w:div>
    <w:div w:id="245383287">
      <w:bodyDiv w:val="1"/>
      <w:marLeft w:val="0"/>
      <w:marRight w:val="0"/>
      <w:marTop w:val="0"/>
      <w:marBottom w:val="0"/>
      <w:divBdr>
        <w:top w:val="none" w:sz="0" w:space="0" w:color="auto"/>
        <w:left w:val="none" w:sz="0" w:space="0" w:color="auto"/>
        <w:bottom w:val="none" w:sz="0" w:space="0" w:color="auto"/>
        <w:right w:val="none" w:sz="0" w:space="0" w:color="auto"/>
      </w:divBdr>
    </w:div>
    <w:div w:id="252789898">
      <w:bodyDiv w:val="1"/>
      <w:marLeft w:val="0"/>
      <w:marRight w:val="0"/>
      <w:marTop w:val="0"/>
      <w:marBottom w:val="0"/>
      <w:divBdr>
        <w:top w:val="none" w:sz="0" w:space="0" w:color="auto"/>
        <w:left w:val="none" w:sz="0" w:space="0" w:color="auto"/>
        <w:bottom w:val="none" w:sz="0" w:space="0" w:color="auto"/>
        <w:right w:val="none" w:sz="0" w:space="0" w:color="auto"/>
      </w:divBdr>
    </w:div>
    <w:div w:id="256408839">
      <w:bodyDiv w:val="1"/>
      <w:marLeft w:val="0"/>
      <w:marRight w:val="0"/>
      <w:marTop w:val="0"/>
      <w:marBottom w:val="0"/>
      <w:divBdr>
        <w:top w:val="none" w:sz="0" w:space="0" w:color="auto"/>
        <w:left w:val="none" w:sz="0" w:space="0" w:color="auto"/>
        <w:bottom w:val="none" w:sz="0" w:space="0" w:color="auto"/>
        <w:right w:val="none" w:sz="0" w:space="0" w:color="auto"/>
      </w:divBdr>
    </w:div>
    <w:div w:id="278725113">
      <w:bodyDiv w:val="1"/>
      <w:marLeft w:val="0"/>
      <w:marRight w:val="0"/>
      <w:marTop w:val="0"/>
      <w:marBottom w:val="0"/>
      <w:divBdr>
        <w:top w:val="none" w:sz="0" w:space="0" w:color="auto"/>
        <w:left w:val="none" w:sz="0" w:space="0" w:color="auto"/>
        <w:bottom w:val="none" w:sz="0" w:space="0" w:color="auto"/>
        <w:right w:val="none" w:sz="0" w:space="0" w:color="auto"/>
      </w:divBdr>
    </w:div>
    <w:div w:id="284312017">
      <w:bodyDiv w:val="1"/>
      <w:marLeft w:val="0"/>
      <w:marRight w:val="0"/>
      <w:marTop w:val="0"/>
      <w:marBottom w:val="0"/>
      <w:divBdr>
        <w:top w:val="none" w:sz="0" w:space="0" w:color="auto"/>
        <w:left w:val="none" w:sz="0" w:space="0" w:color="auto"/>
        <w:bottom w:val="none" w:sz="0" w:space="0" w:color="auto"/>
        <w:right w:val="none" w:sz="0" w:space="0" w:color="auto"/>
      </w:divBdr>
    </w:div>
    <w:div w:id="290940377">
      <w:bodyDiv w:val="1"/>
      <w:marLeft w:val="0"/>
      <w:marRight w:val="0"/>
      <w:marTop w:val="0"/>
      <w:marBottom w:val="0"/>
      <w:divBdr>
        <w:top w:val="none" w:sz="0" w:space="0" w:color="auto"/>
        <w:left w:val="none" w:sz="0" w:space="0" w:color="auto"/>
        <w:bottom w:val="none" w:sz="0" w:space="0" w:color="auto"/>
        <w:right w:val="none" w:sz="0" w:space="0" w:color="auto"/>
      </w:divBdr>
    </w:div>
    <w:div w:id="296886036">
      <w:bodyDiv w:val="1"/>
      <w:marLeft w:val="0"/>
      <w:marRight w:val="0"/>
      <w:marTop w:val="0"/>
      <w:marBottom w:val="0"/>
      <w:divBdr>
        <w:top w:val="none" w:sz="0" w:space="0" w:color="auto"/>
        <w:left w:val="none" w:sz="0" w:space="0" w:color="auto"/>
        <w:bottom w:val="none" w:sz="0" w:space="0" w:color="auto"/>
        <w:right w:val="none" w:sz="0" w:space="0" w:color="auto"/>
      </w:divBdr>
    </w:div>
    <w:div w:id="300773979">
      <w:bodyDiv w:val="1"/>
      <w:marLeft w:val="0"/>
      <w:marRight w:val="0"/>
      <w:marTop w:val="0"/>
      <w:marBottom w:val="0"/>
      <w:divBdr>
        <w:top w:val="none" w:sz="0" w:space="0" w:color="auto"/>
        <w:left w:val="none" w:sz="0" w:space="0" w:color="auto"/>
        <w:bottom w:val="none" w:sz="0" w:space="0" w:color="auto"/>
        <w:right w:val="none" w:sz="0" w:space="0" w:color="auto"/>
      </w:divBdr>
    </w:div>
    <w:div w:id="305623633">
      <w:bodyDiv w:val="1"/>
      <w:marLeft w:val="0"/>
      <w:marRight w:val="0"/>
      <w:marTop w:val="0"/>
      <w:marBottom w:val="0"/>
      <w:divBdr>
        <w:top w:val="none" w:sz="0" w:space="0" w:color="auto"/>
        <w:left w:val="none" w:sz="0" w:space="0" w:color="auto"/>
        <w:bottom w:val="none" w:sz="0" w:space="0" w:color="auto"/>
        <w:right w:val="none" w:sz="0" w:space="0" w:color="auto"/>
      </w:divBdr>
    </w:div>
    <w:div w:id="321735478">
      <w:bodyDiv w:val="1"/>
      <w:marLeft w:val="0"/>
      <w:marRight w:val="0"/>
      <w:marTop w:val="0"/>
      <w:marBottom w:val="0"/>
      <w:divBdr>
        <w:top w:val="none" w:sz="0" w:space="0" w:color="auto"/>
        <w:left w:val="none" w:sz="0" w:space="0" w:color="auto"/>
        <w:bottom w:val="none" w:sz="0" w:space="0" w:color="auto"/>
        <w:right w:val="none" w:sz="0" w:space="0" w:color="auto"/>
      </w:divBdr>
    </w:div>
    <w:div w:id="323169274">
      <w:bodyDiv w:val="1"/>
      <w:marLeft w:val="0"/>
      <w:marRight w:val="0"/>
      <w:marTop w:val="0"/>
      <w:marBottom w:val="0"/>
      <w:divBdr>
        <w:top w:val="none" w:sz="0" w:space="0" w:color="auto"/>
        <w:left w:val="none" w:sz="0" w:space="0" w:color="auto"/>
        <w:bottom w:val="none" w:sz="0" w:space="0" w:color="auto"/>
        <w:right w:val="none" w:sz="0" w:space="0" w:color="auto"/>
      </w:divBdr>
    </w:div>
    <w:div w:id="334114378">
      <w:bodyDiv w:val="1"/>
      <w:marLeft w:val="0"/>
      <w:marRight w:val="0"/>
      <w:marTop w:val="0"/>
      <w:marBottom w:val="0"/>
      <w:divBdr>
        <w:top w:val="none" w:sz="0" w:space="0" w:color="auto"/>
        <w:left w:val="none" w:sz="0" w:space="0" w:color="auto"/>
        <w:bottom w:val="none" w:sz="0" w:space="0" w:color="auto"/>
        <w:right w:val="none" w:sz="0" w:space="0" w:color="auto"/>
      </w:divBdr>
    </w:div>
    <w:div w:id="341593475">
      <w:bodyDiv w:val="1"/>
      <w:marLeft w:val="0"/>
      <w:marRight w:val="0"/>
      <w:marTop w:val="0"/>
      <w:marBottom w:val="0"/>
      <w:divBdr>
        <w:top w:val="none" w:sz="0" w:space="0" w:color="auto"/>
        <w:left w:val="none" w:sz="0" w:space="0" w:color="auto"/>
        <w:bottom w:val="none" w:sz="0" w:space="0" w:color="auto"/>
        <w:right w:val="none" w:sz="0" w:space="0" w:color="auto"/>
      </w:divBdr>
    </w:div>
    <w:div w:id="347296404">
      <w:bodyDiv w:val="1"/>
      <w:marLeft w:val="0"/>
      <w:marRight w:val="0"/>
      <w:marTop w:val="0"/>
      <w:marBottom w:val="0"/>
      <w:divBdr>
        <w:top w:val="none" w:sz="0" w:space="0" w:color="auto"/>
        <w:left w:val="none" w:sz="0" w:space="0" w:color="auto"/>
        <w:bottom w:val="none" w:sz="0" w:space="0" w:color="auto"/>
        <w:right w:val="none" w:sz="0" w:space="0" w:color="auto"/>
      </w:divBdr>
    </w:div>
    <w:div w:id="348532346">
      <w:bodyDiv w:val="1"/>
      <w:marLeft w:val="0"/>
      <w:marRight w:val="0"/>
      <w:marTop w:val="0"/>
      <w:marBottom w:val="0"/>
      <w:divBdr>
        <w:top w:val="none" w:sz="0" w:space="0" w:color="auto"/>
        <w:left w:val="none" w:sz="0" w:space="0" w:color="auto"/>
        <w:bottom w:val="none" w:sz="0" w:space="0" w:color="auto"/>
        <w:right w:val="none" w:sz="0" w:space="0" w:color="auto"/>
      </w:divBdr>
    </w:div>
    <w:div w:id="352154005">
      <w:bodyDiv w:val="1"/>
      <w:marLeft w:val="0"/>
      <w:marRight w:val="0"/>
      <w:marTop w:val="0"/>
      <w:marBottom w:val="0"/>
      <w:divBdr>
        <w:top w:val="none" w:sz="0" w:space="0" w:color="auto"/>
        <w:left w:val="none" w:sz="0" w:space="0" w:color="auto"/>
        <w:bottom w:val="none" w:sz="0" w:space="0" w:color="auto"/>
        <w:right w:val="none" w:sz="0" w:space="0" w:color="auto"/>
      </w:divBdr>
    </w:div>
    <w:div w:id="352725553">
      <w:bodyDiv w:val="1"/>
      <w:marLeft w:val="0"/>
      <w:marRight w:val="0"/>
      <w:marTop w:val="0"/>
      <w:marBottom w:val="0"/>
      <w:divBdr>
        <w:top w:val="none" w:sz="0" w:space="0" w:color="auto"/>
        <w:left w:val="none" w:sz="0" w:space="0" w:color="auto"/>
        <w:bottom w:val="none" w:sz="0" w:space="0" w:color="auto"/>
        <w:right w:val="none" w:sz="0" w:space="0" w:color="auto"/>
      </w:divBdr>
    </w:div>
    <w:div w:id="356008983">
      <w:bodyDiv w:val="1"/>
      <w:marLeft w:val="0"/>
      <w:marRight w:val="0"/>
      <w:marTop w:val="0"/>
      <w:marBottom w:val="0"/>
      <w:divBdr>
        <w:top w:val="none" w:sz="0" w:space="0" w:color="auto"/>
        <w:left w:val="none" w:sz="0" w:space="0" w:color="auto"/>
        <w:bottom w:val="none" w:sz="0" w:space="0" w:color="auto"/>
        <w:right w:val="none" w:sz="0" w:space="0" w:color="auto"/>
      </w:divBdr>
    </w:div>
    <w:div w:id="356391728">
      <w:bodyDiv w:val="1"/>
      <w:marLeft w:val="0"/>
      <w:marRight w:val="0"/>
      <w:marTop w:val="0"/>
      <w:marBottom w:val="0"/>
      <w:divBdr>
        <w:top w:val="none" w:sz="0" w:space="0" w:color="auto"/>
        <w:left w:val="none" w:sz="0" w:space="0" w:color="auto"/>
        <w:bottom w:val="none" w:sz="0" w:space="0" w:color="auto"/>
        <w:right w:val="none" w:sz="0" w:space="0" w:color="auto"/>
      </w:divBdr>
      <w:divsChild>
        <w:div w:id="1293709619">
          <w:marLeft w:val="0"/>
          <w:marRight w:val="0"/>
          <w:marTop w:val="120"/>
          <w:marBottom w:val="0"/>
          <w:divBdr>
            <w:top w:val="none" w:sz="0" w:space="0" w:color="auto"/>
            <w:left w:val="none" w:sz="0" w:space="0" w:color="auto"/>
            <w:bottom w:val="none" w:sz="0" w:space="0" w:color="auto"/>
            <w:right w:val="none" w:sz="0" w:space="0" w:color="auto"/>
          </w:divBdr>
        </w:div>
        <w:div w:id="1604145026">
          <w:marLeft w:val="0"/>
          <w:marRight w:val="0"/>
          <w:marTop w:val="120"/>
          <w:marBottom w:val="0"/>
          <w:divBdr>
            <w:top w:val="none" w:sz="0" w:space="0" w:color="auto"/>
            <w:left w:val="none" w:sz="0" w:space="0" w:color="auto"/>
            <w:bottom w:val="none" w:sz="0" w:space="0" w:color="auto"/>
            <w:right w:val="none" w:sz="0" w:space="0" w:color="auto"/>
          </w:divBdr>
        </w:div>
        <w:div w:id="1425033037">
          <w:marLeft w:val="0"/>
          <w:marRight w:val="0"/>
          <w:marTop w:val="120"/>
          <w:marBottom w:val="0"/>
          <w:divBdr>
            <w:top w:val="none" w:sz="0" w:space="0" w:color="auto"/>
            <w:left w:val="none" w:sz="0" w:space="0" w:color="auto"/>
            <w:bottom w:val="none" w:sz="0" w:space="0" w:color="auto"/>
            <w:right w:val="none" w:sz="0" w:space="0" w:color="auto"/>
          </w:divBdr>
        </w:div>
        <w:div w:id="11539063">
          <w:marLeft w:val="0"/>
          <w:marRight w:val="0"/>
          <w:marTop w:val="120"/>
          <w:marBottom w:val="0"/>
          <w:divBdr>
            <w:top w:val="none" w:sz="0" w:space="0" w:color="auto"/>
            <w:left w:val="none" w:sz="0" w:space="0" w:color="auto"/>
            <w:bottom w:val="none" w:sz="0" w:space="0" w:color="auto"/>
            <w:right w:val="none" w:sz="0" w:space="0" w:color="auto"/>
          </w:divBdr>
        </w:div>
        <w:div w:id="1623925094">
          <w:marLeft w:val="0"/>
          <w:marRight w:val="0"/>
          <w:marTop w:val="120"/>
          <w:marBottom w:val="0"/>
          <w:divBdr>
            <w:top w:val="none" w:sz="0" w:space="0" w:color="auto"/>
            <w:left w:val="none" w:sz="0" w:space="0" w:color="auto"/>
            <w:bottom w:val="none" w:sz="0" w:space="0" w:color="auto"/>
            <w:right w:val="none" w:sz="0" w:space="0" w:color="auto"/>
          </w:divBdr>
        </w:div>
        <w:div w:id="1478372539">
          <w:marLeft w:val="0"/>
          <w:marRight w:val="0"/>
          <w:marTop w:val="120"/>
          <w:marBottom w:val="0"/>
          <w:divBdr>
            <w:top w:val="none" w:sz="0" w:space="0" w:color="auto"/>
            <w:left w:val="none" w:sz="0" w:space="0" w:color="auto"/>
            <w:bottom w:val="none" w:sz="0" w:space="0" w:color="auto"/>
            <w:right w:val="none" w:sz="0" w:space="0" w:color="auto"/>
          </w:divBdr>
        </w:div>
      </w:divsChild>
    </w:div>
    <w:div w:id="361828370">
      <w:bodyDiv w:val="1"/>
      <w:marLeft w:val="0"/>
      <w:marRight w:val="0"/>
      <w:marTop w:val="0"/>
      <w:marBottom w:val="0"/>
      <w:divBdr>
        <w:top w:val="none" w:sz="0" w:space="0" w:color="auto"/>
        <w:left w:val="none" w:sz="0" w:space="0" w:color="auto"/>
        <w:bottom w:val="none" w:sz="0" w:space="0" w:color="auto"/>
        <w:right w:val="none" w:sz="0" w:space="0" w:color="auto"/>
      </w:divBdr>
    </w:div>
    <w:div w:id="363599966">
      <w:bodyDiv w:val="1"/>
      <w:marLeft w:val="0"/>
      <w:marRight w:val="0"/>
      <w:marTop w:val="0"/>
      <w:marBottom w:val="0"/>
      <w:divBdr>
        <w:top w:val="none" w:sz="0" w:space="0" w:color="auto"/>
        <w:left w:val="none" w:sz="0" w:space="0" w:color="auto"/>
        <w:bottom w:val="none" w:sz="0" w:space="0" w:color="auto"/>
        <w:right w:val="none" w:sz="0" w:space="0" w:color="auto"/>
      </w:divBdr>
    </w:div>
    <w:div w:id="365563984">
      <w:bodyDiv w:val="1"/>
      <w:marLeft w:val="0"/>
      <w:marRight w:val="0"/>
      <w:marTop w:val="0"/>
      <w:marBottom w:val="0"/>
      <w:divBdr>
        <w:top w:val="none" w:sz="0" w:space="0" w:color="auto"/>
        <w:left w:val="none" w:sz="0" w:space="0" w:color="auto"/>
        <w:bottom w:val="none" w:sz="0" w:space="0" w:color="auto"/>
        <w:right w:val="none" w:sz="0" w:space="0" w:color="auto"/>
      </w:divBdr>
    </w:div>
    <w:div w:id="368798722">
      <w:bodyDiv w:val="1"/>
      <w:marLeft w:val="0"/>
      <w:marRight w:val="0"/>
      <w:marTop w:val="0"/>
      <w:marBottom w:val="0"/>
      <w:divBdr>
        <w:top w:val="none" w:sz="0" w:space="0" w:color="auto"/>
        <w:left w:val="none" w:sz="0" w:space="0" w:color="auto"/>
        <w:bottom w:val="none" w:sz="0" w:space="0" w:color="auto"/>
        <w:right w:val="none" w:sz="0" w:space="0" w:color="auto"/>
      </w:divBdr>
    </w:div>
    <w:div w:id="374350776">
      <w:bodyDiv w:val="1"/>
      <w:marLeft w:val="0"/>
      <w:marRight w:val="0"/>
      <w:marTop w:val="0"/>
      <w:marBottom w:val="0"/>
      <w:divBdr>
        <w:top w:val="none" w:sz="0" w:space="0" w:color="auto"/>
        <w:left w:val="none" w:sz="0" w:space="0" w:color="auto"/>
        <w:bottom w:val="none" w:sz="0" w:space="0" w:color="auto"/>
        <w:right w:val="none" w:sz="0" w:space="0" w:color="auto"/>
      </w:divBdr>
    </w:div>
    <w:div w:id="376852230">
      <w:bodyDiv w:val="1"/>
      <w:marLeft w:val="0"/>
      <w:marRight w:val="0"/>
      <w:marTop w:val="0"/>
      <w:marBottom w:val="0"/>
      <w:divBdr>
        <w:top w:val="none" w:sz="0" w:space="0" w:color="auto"/>
        <w:left w:val="none" w:sz="0" w:space="0" w:color="auto"/>
        <w:bottom w:val="none" w:sz="0" w:space="0" w:color="auto"/>
        <w:right w:val="none" w:sz="0" w:space="0" w:color="auto"/>
      </w:divBdr>
    </w:div>
    <w:div w:id="377047006">
      <w:bodyDiv w:val="1"/>
      <w:marLeft w:val="0"/>
      <w:marRight w:val="0"/>
      <w:marTop w:val="0"/>
      <w:marBottom w:val="0"/>
      <w:divBdr>
        <w:top w:val="none" w:sz="0" w:space="0" w:color="auto"/>
        <w:left w:val="none" w:sz="0" w:space="0" w:color="auto"/>
        <w:bottom w:val="none" w:sz="0" w:space="0" w:color="auto"/>
        <w:right w:val="none" w:sz="0" w:space="0" w:color="auto"/>
      </w:divBdr>
    </w:div>
    <w:div w:id="377897528">
      <w:bodyDiv w:val="1"/>
      <w:marLeft w:val="0"/>
      <w:marRight w:val="0"/>
      <w:marTop w:val="0"/>
      <w:marBottom w:val="0"/>
      <w:divBdr>
        <w:top w:val="none" w:sz="0" w:space="0" w:color="auto"/>
        <w:left w:val="none" w:sz="0" w:space="0" w:color="auto"/>
        <w:bottom w:val="none" w:sz="0" w:space="0" w:color="auto"/>
        <w:right w:val="none" w:sz="0" w:space="0" w:color="auto"/>
      </w:divBdr>
    </w:div>
    <w:div w:id="388042612">
      <w:bodyDiv w:val="1"/>
      <w:marLeft w:val="0"/>
      <w:marRight w:val="0"/>
      <w:marTop w:val="0"/>
      <w:marBottom w:val="0"/>
      <w:divBdr>
        <w:top w:val="none" w:sz="0" w:space="0" w:color="auto"/>
        <w:left w:val="none" w:sz="0" w:space="0" w:color="auto"/>
        <w:bottom w:val="none" w:sz="0" w:space="0" w:color="auto"/>
        <w:right w:val="none" w:sz="0" w:space="0" w:color="auto"/>
      </w:divBdr>
    </w:div>
    <w:div w:id="391345701">
      <w:bodyDiv w:val="1"/>
      <w:marLeft w:val="0"/>
      <w:marRight w:val="0"/>
      <w:marTop w:val="0"/>
      <w:marBottom w:val="0"/>
      <w:divBdr>
        <w:top w:val="none" w:sz="0" w:space="0" w:color="auto"/>
        <w:left w:val="none" w:sz="0" w:space="0" w:color="auto"/>
        <w:bottom w:val="none" w:sz="0" w:space="0" w:color="auto"/>
        <w:right w:val="none" w:sz="0" w:space="0" w:color="auto"/>
      </w:divBdr>
    </w:div>
    <w:div w:id="392199373">
      <w:bodyDiv w:val="1"/>
      <w:marLeft w:val="0"/>
      <w:marRight w:val="0"/>
      <w:marTop w:val="0"/>
      <w:marBottom w:val="0"/>
      <w:divBdr>
        <w:top w:val="none" w:sz="0" w:space="0" w:color="auto"/>
        <w:left w:val="none" w:sz="0" w:space="0" w:color="auto"/>
        <w:bottom w:val="none" w:sz="0" w:space="0" w:color="auto"/>
        <w:right w:val="none" w:sz="0" w:space="0" w:color="auto"/>
      </w:divBdr>
    </w:div>
    <w:div w:id="397746212">
      <w:bodyDiv w:val="1"/>
      <w:marLeft w:val="0"/>
      <w:marRight w:val="0"/>
      <w:marTop w:val="0"/>
      <w:marBottom w:val="0"/>
      <w:divBdr>
        <w:top w:val="none" w:sz="0" w:space="0" w:color="auto"/>
        <w:left w:val="none" w:sz="0" w:space="0" w:color="auto"/>
        <w:bottom w:val="none" w:sz="0" w:space="0" w:color="auto"/>
        <w:right w:val="none" w:sz="0" w:space="0" w:color="auto"/>
      </w:divBdr>
    </w:div>
    <w:div w:id="398938456">
      <w:bodyDiv w:val="1"/>
      <w:marLeft w:val="0"/>
      <w:marRight w:val="0"/>
      <w:marTop w:val="0"/>
      <w:marBottom w:val="0"/>
      <w:divBdr>
        <w:top w:val="none" w:sz="0" w:space="0" w:color="auto"/>
        <w:left w:val="none" w:sz="0" w:space="0" w:color="auto"/>
        <w:bottom w:val="none" w:sz="0" w:space="0" w:color="auto"/>
        <w:right w:val="none" w:sz="0" w:space="0" w:color="auto"/>
      </w:divBdr>
    </w:div>
    <w:div w:id="400451527">
      <w:bodyDiv w:val="1"/>
      <w:marLeft w:val="0"/>
      <w:marRight w:val="0"/>
      <w:marTop w:val="0"/>
      <w:marBottom w:val="0"/>
      <w:divBdr>
        <w:top w:val="none" w:sz="0" w:space="0" w:color="auto"/>
        <w:left w:val="none" w:sz="0" w:space="0" w:color="auto"/>
        <w:bottom w:val="none" w:sz="0" w:space="0" w:color="auto"/>
        <w:right w:val="none" w:sz="0" w:space="0" w:color="auto"/>
      </w:divBdr>
    </w:div>
    <w:div w:id="404644432">
      <w:bodyDiv w:val="1"/>
      <w:marLeft w:val="0"/>
      <w:marRight w:val="0"/>
      <w:marTop w:val="0"/>
      <w:marBottom w:val="0"/>
      <w:divBdr>
        <w:top w:val="none" w:sz="0" w:space="0" w:color="auto"/>
        <w:left w:val="none" w:sz="0" w:space="0" w:color="auto"/>
        <w:bottom w:val="none" w:sz="0" w:space="0" w:color="auto"/>
        <w:right w:val="none" w:sz="0" w:space="0" w:color="auto"/>
      </w:divBdr>
    </w:div>
    <w:div w:id="406537968">
      <w:bodyDiv w:val="1"/>
      <w:marLeft w:val="0"/>
      <w:marRight w:val="0"/>
      <w:marTop w:val="0"/>
      <w:marBottom w:val="0"/>
      <w:divBdr>
        <w:top w:val="none" w:sz="0" w:space="0" w:color="auto"/>
        <w:left w:val="none" w:sz="0" w:space="0" w:color="auto"/>
        <w:bottom w:val="none" w:sz="0" w:space="0" w:color="auto"/>
        <w:right w:val="none" w:sz="0" w:space="0" w:color="auto"/>
      </w:divBdr>
    </w:div>
    <w:div w:id="409884553">
      <w:bodyDiv w:val="1"/>
      <w:marLeft w:val="0"/>
      <w:marRight w:val="0"/>
      <w:marTop w:val="0"/>
      <w:marBottom w:val="0"/>
      <w:divBdr>
        <w:top w:val="none" w:sz="0" w:space="0" w:color="auto"/>
        <w:left w:val="none" w:sz="0" w:space="0" w:color="auto"/>
        <w:bottom w:val="none" w:sz="0" w:space="0" w:color="auto"/>
        <w:right w:val="none" w:sz="0" w:space="0" w:color="auto"/>
      </w:divBdr>
    </w:div>
    <w:div w:id="413282089">
      <w:bodyDiv w:val="1"/>
      <w:marLeft w:val="0"/>
      <w:marRight w:val="0"/>
      <w:marTop w:val="0"/>
      <w:marBottom w:val="0"/>
      <w:divBdr>
        <w:top w:val="none" w:sz="0" w:space="0" w:color="auto"/>
        <w:left w:val="none" w:sz="0" w:space="0" w:color="auto"/>
        <w:bottom w:val="none" w:sz="0" w:space="0" w:color="auto"/>
        <w:right w:val="none" w:sz="0" w:space="0" w:color="auto"/>
      </w:divBdr>
    </w:div>
    <w:div w:id="416899359">
      <w:bodyDiv w:val="1"/>
      <w:marLeft w:val="0"/>
      <w:marRight w:val="0"/>
      <w:marTop w:val="0"/>
      <w:marBottom w:val="0"/>
      <w:divBdr>
        <w:top w:val="none" w:sz="0" w:space="0" w:color="auto"/>
        <w:left w:val="none" w:sz="0" w:space="0" w:color="auto"/>
        <w:bottom w:val="none" w:sz="0" w:space="0" w:color="auto"/>
        <w:right w:val="none" w:sz="0" w:space="0" w:color="auto"/>
      </w:divBdr>
    </w:div>
    <w:div w:id="419954718">
      <w:bodyDiv w:val="1"/>
      <w:marLeft w:val="0"/>
      <w:marRight w:val="0"/>
      <w:marTop w:val="0"/>
      <w:marBottom w:val="0"/>
      <w:divBdr>
        <w:top w:val="none" w:sz="0" w:space="0" w:color="auto"/>
        <w:left w:val="none" w:sz="0" w:space="0" w:color="auto"/>
        <w:bottom w:val="none" w:sz="0" w:space="0" w:color="auto"/>
        <w:right w:val="none" w:sz="0" w:space="0" w:color="auto"/>
      </w:divBdr>
    </w:div>
    <w:div w:id="426849220">
      <w:bodyDiv w:val="1"/>
      <w:marLeft w:val="0"/>
      <w:marRight w:val="0"/>
      <w:marTop w:val="0"/>
      <w:marBottom w:val="0"/>
      <w:divBdr>
        <w:top w:val="none" w:sz="0" w:space="0" w:color="auto"/>
        <w:left w:val="none" w:sz="0" w:space="0" w:color="auto"/>
        <w:bottom w:val="none" w:sz="0" w:space="0" w:color="auto"/>
        <w:right w:val="none" w:sz="0" w:space="0" w:color="auto"/>
      </w:divBdr>
    </w:div>
    <w:div w:id="432362642">
      <w:bodyDiv w:val="1"/>
      <w:marLeft w:val="0"/>
      <w:marRight w:val="0"/>
      <w:marTop w:val="0"/>
      <w:marBottom w:val="0"/>
      <w:divBdr>
        <w:top w:val="none" w:sz="0" w:space="0" w:color="auto"/>
        <w:left w:val="none" w:sz="0" w:space="0" w:color="auto"/>
        <w:bottom w:val="none" w:sz="0" w:space="0" w:color="auto"/>
        <w:right w:val="none" w:sz="0" w:space="0" w:color="auto"/>
      </w:divBdr>
    </w:div>
    <w:div w:id="432551826">
      <w:bodyDiv w:val="1"/>
      <w:marLeft w:val="0"/>
      <w:marRight w:val="0"/>
      <w:marTop w:val="0"/>
      <w:marBottom w:val="0"/>
      <w:divBdr>
        <w:top w:val="none" w:sz="0" w:space="0" w:color="auto"/>
        <w:left w:val="none" w:sz="0" w:space="0" w:color="auto"/>
        <w:bottom w:val="none" w:sz="0" w:space="0" w:color="auto"/>
        <w:right w:val="none" w:sz="0" w:space="0" w:color="auto"/>
      </w:divBdr>
    </w:div>
    <w:div w:id="434448504">
      <w:bodyDiv w:val="1"/>
      <w:marLeft w:val="0"/>
      <w:marRight w:val="0"/>
      <w:marTop w:val="0"/>
      <w:marBottom w:val="0"/>
      <w:divBdr>
        <w:top w:val="none" w:sz="0" w:space="0" w:color="auto"/>
        <w:left w:val="none" w:sz="0" w:space="0" w:color="auto"/>
        <w:bottom w:val="none" w:sz="0" w:space="0" w:color="auto"/>
        <w:right w:val="none" w:sz="0" w:space="0" w:color="auto"/>
      </w:divBdr>
    </w:div>
    <w:div w:id="435256215">
      <w:bodyDiv w:val="1"/>
      <w:marLeft w:val="0"/>
      <w:marRight w:val="0"/>
      <w:marTop w:val="0"/>
      <w:marBottom w:val="0"/>
      <w:divBdr>
        <w:top w:val="none" w:sz="0" w:space="0" w:color="auto"/>
        <w:left w:val="none" w:sz="0" w:space="0" w:color="auto"/>
        <w:bottom w:val="none" w:sz="0" w:space="0" w:color="auto"/>
        <w:right w:val="none" w:sz="0" w:space="0" w:color="auto"/>
      </w:divBdr>
    </w:div>
    <w:div w:id="435683950">
      <w:bodyDiv w:val="1"/>
      <w:marLeft w:val="0"/>
      <w:marRight w:val="0"/>
      <w:marTop w:val="0"/>
      <w:marBottom w:val="0"/>
      <w:divBdr>
        <w:top w:val="none" w:sz="0" w:space="0" w:color="auto"/>
        <w:left w:val="none" w:sz="0" w:space="0" w:color="auto"/>
        <w:bottom w:val="none" w:sz="0" w:space="0" w:color="auto"/>
        <w:right w:val="none" w:sz="0" w:space="0" w:color="auto"/>
      </w:divBdr>
      <w:divsChild>
        <w:div w:id="208341624">
          <w:marLeft w:val="0"/>
          <w:marRight w:val="0"/>
          <w:marTop w:val="120"/>
          <w:marBottom w:val="0"/>
          <w:divBdr>
            <w:top w:val="none" w:sz="0" w:space="0" w:color="auto"/>
            <w:left w:val="none" w:sz="0" w:space="0" w:color="auto"/>
            <w:bottom w:val="none" w:sz="0" w:space="0" w:color="auto"/>
            <w:right w:val="none" w:sz="0" w:space="0" w:color="auto"/>
          </w:divBdr>
        </w:div>
        <w:div w:id="391539087">
          <w:marLeft w:val="0"/>
          <w:marRight w:val="0"/>
          <w:marTop w:val="120"/>
          <w:marBottom w:val="0"/>
          <w:divBdr>
            <w:top w:val="none" w:sz="0" w:space="0" w:color="auto"/>
            <w:left w:val="none" w:sz="0" w:space="0" w:color="auto"/>
            <w:bottom w:val="none" w:sz="0" w:space="0" w:color="auto"/>
            <w:right w:val="none" w:sz="0" w:space="0" w:color="auto"/>
          </w:divBdr>
        </w:div>
        <w:div w:id="1137334164">
          <w:marLeft w:val="0"/>
          <w:marRight w:val="0"/>
          <w:marTop w:val="120"/>
          <w:marBottom w:val="0"/>
          <w:divBdr>
            <w:top w:val="none" w:sz="0" w:space="0" w:color="auto"/>
            <w:left w:val="none" w:sz="0" w:space="0" w:color="auto"/>
            <w:bottom w:val="none" w:sz="0" w:space="0" w:color="auto"/>
            <w:right w:val="none" w:sz="0" w:space="0" w:color="auto"/>
          </w:divBdr>
        </w:div>
        <w:div w:id="1957564703">
          <w:marLeft w:val="0"/>
          <w:marRight w:val="0"/>
          <w:marTop w:val="120"/>
          <w:marBottom w:val="0"/>
          <w:divBdr>
            <w:top w:val="none" w:sz="0" w:space="0" w:color="auto"/>
            <w:left w:val="none" w:sz="0" w:space="0" w:color="auto"/>
            <w:bottom w:val="none" w:sz="0" w:space="0" w:color="auto"/>
            <w:right w:val="none" w:sz="0" w:space="0" w:color="auto"/>
          </w:divBdr>
        </w:div>
        <w:div w:id="1375733409">
          <w:marLeft w:val="0"/>
          <w:marRight w:val="0"/>
          <w:marTop w:val="120"/>
          <w:marBottom w:val="0"/>
          <w:divBdr>
            <w:top w:val="none" w:sz="0" w:space="0" w:color="auto"/>
            <w:left w:val="none" w:sz="0" w:space="0" w:color="auto"/>
            <w:bottom w:val="none" w:sz="0" w:space="0" w:color="auto"/>
            <w:right w:val="none" w:sz="0" w:space="0" w:color="auto"/>
          </w:divBdr>
        </w:div>
        <w:div w:id="1456145681">
          <w:marLeft w:val="0"/>
          <w:marRight w:val="0"/>
          <w:marTop w:val="120"/>
          <w:marBottom w:val="0"/>
          <w:divBdr>
            <w:top w:val="none" w:sz="0" w:space="0" w:color="auto"/>
            <w:left w:val="none" w:sz="0" w:space="0" w:color="auto"/>
            <w:bottom w:val="none" w:sz="0" w:space="0" w:color="auto"/>
            <w:right w:val="none" w:sz="0" w:space="0" w:color="auto"/>
          </w:divBdr>
        </w:div>
        <w:div w:id="1870802801">
          <w:marLeft w:val="0"/>
          <w:marRight w:val="0"/>
          <w:marTop w:val="120"/>
          <w:marBottom w:val="0"/>
          <w:divBdr>
            <w:top w:val="none" w:sz="0" w:space="0" w:color="auto"/>
            <w:left w:val="none" w:sz="0" w:space="0" w:color="auto"/>
            <w:bottom w:val="none" w:sz="0" w:space="0" w:color="auto"/>
            <w:right w:val="none" w:sz="0" w:space="0" w:color="auto"/>
          </w:divBdr>
        </w:div>
        <w:div w:id="248657138">
          <w:marLeft w:val="0"/>
          <w:marRight w:val="0"/>
          <w:marTop w:val="120"/>
          <w:marBottom w:val="0"/>
          <w:divBdr>
            <w:top w:val="none" w:sz="0" w:space="0" w:color="auto"/>
            <w:left w:val="none" w:sz="0" w:space="0" w:color="auto"/>
            <w:bottom w:val="none" w:sz="0" w:space="0" w:color="auto"/>
            <w:right w:val="none" w:sz="0" w:space="0" w:color="auto"/>
          </w:divBdr>
        </w:div>
        <w:div w:id="1013802711">
          <w:marLeft w:val="0"/>
          <w:marRight w:val="0"/>
          <w:marTop w:val="120"/>
          <w:marBottom w:val="0"/>
          <w:divBdr>
            <w:top w:val="none" w:sz="0" w:space="0" w:color="auto"/>
            <w:left w:val="none" w:sz="0" w:space="0" w:color="auto"/>
            <w:bottom w:val="none" w:sz="0" w:space="0" w:color="auto"/>
            <w:right w:val="none" w:sz="0" w:space="0" w:color="auto"/>
          </w:divBdr>
        </w:div>
        <w:div w:id="1810633318">
          <w:marLeft w:val="0"/>
          <w:marRight w:val="0"/>
          <w:marTop w:val="120"/>
          <w:marBottom w:val="0"/>
          <w:divBdr>
            <w:top w:val="none" w:sz="0" w:space="0" w:color="auto"/>
            <w:left w:val="none" w:sz="0" w:space="0" w:color="auto"/>
            <w:bottom w:val="none" w:sz="0" w:space="0" w:color="auto"/>
            <w:right w:val="none" w:sz="0" w:space="0" w:color="auto"/>
          </w:divBdr>
        </w:div>
        <w:div w:id="1932620151">
          <w:marLeft w:val="0"/>
          <w:marRight w:val="0"/>
          <w:marTop w:val="120"/>
          <w:marBottom w:val="0"/>
          <w:divBdr>
            <w:top w:val="none" w:sz="0" w:space="0" w:color="auto"/>
            <w:left w:val="none" w:sz="0" w:space="0" w:color="auto"/>
            <w:bottom w:val="none" w:sz="0" w:space="0" w:color="auto"/>
            <w:right w:val="none" w:sz="0" w:space="0" w:color="auto"/>
          </w:divBdr>
        </w:div>
        <w:div w:id="189219378">
          <w:marLeft w:val="0"/>
          <w:marRight w:val="0"/>
          <w:marTop w:val="120"/>
          <w:marBottom w:val="0"/>
          <w:divBdr>
            <w:top w:val="none" w:sz="0" w:space="0" w:color="auto"/>
            <w:left w:val="none" w:sz="0" w:space="0" w:color="auto"/>
            <w:bottom w:val="none" w:sz="0" w:space="0" w:color="auto"/>
            <w:right w:val="none" w:sz="0" w:space="0" w:color="auto"/>
          </w:divBdr>
        </w:div>
      </w:divsChild>
    </w:div>
    <w:div w:id="437994783">
      <w:bodyDiv w:val="1"/>
      <w:marLeft w:val="0"/>
      <w:marRight w:val="0"/>
      <w:marTop w:val="0"/>
      <w:marBottom w:val="0"/>
      <w:divBdr>
        <w:top w:val="none" w:sz="0" w:space="0" w:color="auto"/>
        <w:left w:val="none" w:sz="0" w:space="0" w:color="auto"/>
        <w:bottom w:val="none" w:sz="0" w:space="0" w:color="auto"/>
        <w:right w:val="none" w:sz="0" w:space="0" w:color="auto"/>
      </w:divBdr>
      <w:divsChild>
        <w:div w:id="904030781">
          <w:marLeft w:val="0"/>
          <w:marRight w:val="0"/>
          <w:marTop w:val="120"/>
          <w:marBottom w:val="0"/>
          <w:divBdr>
            <w:top w:val="none" w:sz="0" w:space="0" w:color="auto"/>
            <w:left w:val="none" w:sz="0" w:space="0" w:color="auto"/>
            <w:bottom w:val="none" w:sz="0" w:space="0" w:color="auto"/>
            <w:right w:val="none" w:sz="0" w:space="0" w:color="auto"/>
          </w:divBdr>
        </w:div>
        <w:div w:id="916330780">
          <w:marLeft w:val="0"/>
          <w:marRight w:val="0"/>
          <w:marTop w:val="120"/>
          <w:marBottom w:val="0"/>
          <w:divBdr>
            <w:top w:val="none" w:sz="0" w:space="0" w:color="auto"/>
            <w:left w:val="none" w:sz="0" w:space="0" w:color="auto"/>
            <w:bottom w:val="none" w:sz="0" w:space="0" w:color="auto"/>
            <w:right w:val="none" w:sz="0" w:space="0" w:color="auto"/>
          </w:divBdr>
        </w:div>
        <w:div w:id="1145508103">
          <w:marLeft w:val="0"/>
          <w:marRight w:val="0"/>
          <w:marTop w:val="120"/>
          <w:marBottom w:val="0"/>
          <w:divBdr>
            <w:top w:val="none" w:sz="0" w:space="0" w:color="auto"/>
            <w:left w:val="none" w:sz="0" w:space="0" w:color="auto"/>
            <w:bottom w:val="none" w:sz="0" w:space="0" w:color="auto"/>
            <w:right w:val="none" w:sz="0" w:space="0" w:color="auto"/>
          </w:divBdr>
        </w:div>
        <w:div w:id="1233849040">
          <w:marLeft w:val="0"/>
          <w:marRight w:val="0"/>
          <w:marTop w:val="120"/>
          <w:marBottom w:val="0"/>
          <w:divBdr>
            <w:top w:val="none" w:sz="0" w:space="0" w:color="auto"/>
            <w:left w:val="none" w:sz="0" w:space="0" w:color="auto"/>
            <w:bottom w:val="none" w:sz="0" w:space="0" w:color="auto"/>
            <w:right w:val="none" w:sz="0" w:space="0" w:color="auto"/>
          </w:divBdr>
        </w:div>
        <w:div w:id="1332564603">
          <w:marLeft w:val="0"/>
          <w:marRight w:val="0"/>
          <w:marTop w:val="120"/>
          <w:marBottom w:val="0"/>
          <w:divBdr>
            <w:top w:val="none" w:sz="0" w:space="0" w:color="auto"/>
            <w:left w:val="none" w:sz="0" w:space="0" w:color="auto"/>
            <w:bottom w:val="none" w:sz="0" w:space="0" w:color="auto"/>
            <w:right w:val="none" w:sz="0" w:space="0" w:color="auto"/>
          </w:divBdr>
        </w:div>
        <w:div w:id="1360352248">
          <w:marLeft w:val="0"/>
          <w:marRight w:val="0"/>
          <w:marTop w:val="120"/>
          <w:marBottom w:val="0"/>
          <w:divBdr>
            <w:top w:val="none" w:sz="0" w:space="0" w:color="auto"/>
            <w:left w:val="none" w:sz="0" w:space="0" w:color="auto"/>
            <w:bottom w:val="none" w:sz="0" w:space="0" w:color="auto"/>
            <w:right w:val="none" w:sz="0" w:space="0" w:color="auto"/>
          </w:divBdr>
        </w:div>
        <w:div w:id="1565292700">
          <w:marLeft w:val="0"/>
          <w:marRight w:val="0"/>
          <w:marTop w:val="120"/>
          <w:marBottom w:val="0"/>
          <w:divBdr>
            <w:top w:val="none" w:sz="0" w:space="0" w:color="auto"/>
            <w:left w:val="none" w:sz="0" w:space="0" w:color="auto"/>
            <w:bottom w:val="none" w:sz="0" w:space="0" w:color="auto"/>
            <w:right w:val="none" w:sz="0" w:space="0" w:color="auto"/>
          </w:divBdr>
        </w:div>
        <w:div w:id="1716192705">
          <w:marLeft w:val="0"/>
          <w:marRight w:val="0"/>
          <w:marTop w:val="120"/>
          <w:marBottom w:val="0"/>
          <w:divBdr>
            <w:top w:val="none" w:sz="0" w:space="0" w:color="auto"/>
            <w:left w:val="none" w:sz="0" w:space="0" w:color="auto"/>
            <w:bottom w:val="none" w:sz="0" w:space="0" w:color="auto"/>
            <w:right w:val="none" w:sz="0" w:space="0" w:color="auto"/>
          </w:divBdr>
        </w:div>
        <w:div w:id="1777675758">
          <w:marLeft w:val="0"/>
          <w:marRight w:val="0"/>
          <w:marTop w:val="120"/>
          <w:marBottom w:val="0"/>
          <w:divBdr>
            <w:top w:val="none" w:sz="0" w:space="0" w:color="auto"/>
            <w:left w:val="none" w:sz="0" w:space="0" w:color="auto"/>
            <w:bottom w:val="none" w:sz="0" w:space="0" w:color="auto"/>
            <w:right w:val="none" w:sz="0" w:space="0" w:color="auto"/>
          </w:divBdr>
        </w:div>
        <w:div w:id="2078749359">
          <w:marLeft w:val="0"/>
          <w:marRight w:val="0"/>
          <w:marTop w:val="120"/>
          <w:marBottom w:val="0"/>
          <w:divBdr>
            <w:top w:val="none" w:sz="0" w:space="0" w:color="auto"/>
            <w:left w:val="none" w:sz="0" w:space="0" w:color="auto"/>
            <w:bottom w:val="none" w:sz="0" w:space="0" w:color="auto"/>
            <w:right w:val="none" w:sz="0" w:space="0" w:color="auto"/>
          </w:divBdr>
        </w:div>
        <w:div w:id="2143305978">
          <w:marLeft w:val="0"/>
          <w:marRight w:val="0"/>
          <w:marTop w:val="120"/>
          <w:marBottom w:val="0"/>
          <w:divBdr>
            <w:top w:val="none" w:sz="0" w:space="0" w:color="auto"/>
            <w:left w:val="none" w:sz="0" w:space="0" w:color="auto"/>
            <w:bottom w:val="none" w:sz="0" w:space="0" w:color="auto"/>
            <w:right w:val="none" w:sz="0" w:space="0" w:color="auto"/>
          </w:divBdr>
        </w:div>
      </w:divsChild>
    </w:div>
    <w:div w:id="440687498">
      <w:bodyDiv w:val="1"/>
      <w:marLeft w:val="0"/>
      <w:marRight w:val="0"/>
      <w:marTop w:val="0"/>
      <w:marBottom w:val="0"/>
      <w:divBdr>
        <w:top w:val="none" w:sz="0" w:space="0" w:color="auto"/>
        <w:left w:val="none" w:sz="0" w:space="0" w:color="auto"/>
        <w:bottom w:val="none" w:sz="0" w:space="0" w:color="auto"/>
        <w:right w:val="none" w:sz="0" w:space="0" w:color="auto"/>
      </w:divBdr>
    </w:div>
    <w:div w:id="447360361">
      <w:bodyDiv w:val="1"/>
      <w:marLeft w:val="0"/>
      <w:marRight w:val="0"/>
      <w:marTop w:val="0"/>
      <w:marBottom w:val="0"/>
      <w:divBdr>
        <w:top w:val="none" w:sz="0" w:space="0" w:color="auto"/>
        <w:left w:val="none" w:sz="0" w:space="0" w:color="auto"/>
        <w:bottom w:val="none" w:sz="0" w:space="0" w:color="auto"/>
        <w:right w:val="none" w:sz="0" w:space="0" w:color="auto"/>
      </w:divBdr>
    </w:div>
    <w:div w:id="449512190">
      <w:bodyDiv w:val="1"/>
      <w:marLeft w:val="0"/>
      <w:marRight w:val="0"/>
      <w:marTop w:val="0"/>
      <w:marBottom w:val="0"/>
      <w:divBdr>
        <w:top w:val="none" w:sz="0" w:space="0" w:color="auto"/>
        <w:left w:val="none" w:sz="0" w:space="0" w:color="auto"/>
        <w:bottom w:val="none" w:sz="0" w:space="0" w:color="auto"/>
        <w:right w:val="none" w:sz="0" w:space="0" w:color="auto"/>
      </w:divBdr>
    </w:div>
    <w:div w:id="453643333">
      <w:bodyDiv w:val="1"/>
      <w:marLeft w:val="0"/>
      <w:marRight w:val="0"/>
      <w:marTop w:val="0"/>
      <w:marBottom w:val="0"/>
      <w:divBdr>
        <w:top w:val="none" w:sz="0" w:space="0" w:color="auto"/>
        <w:left w:val="none" w:sz="0" w:space="0" w:color="auto"/>
        <w:bottom w:val="none" w:sz="0" w:space="0" w:color="auto"/>
        <w:right w:val="none" w:sz="0" w:space="0" w:color="auto"/>
      </w:divBdr>
    </w:div>
    <w:div w:id="456535963">
      <w:bodyDiv w:val="1"/>
      <w:marLeft w:val="0"/>
      <w:marRight w:val="0"/>
      <w:marTop w:val="0"/>
      <w:marBottom w:val="0"/>
      <w:divBdr>
        <w:top w:val="none" w:sz="0" w:space="0" w:color="auto"/>
        <w:left w:val="none" w:sz="0" w:space="0" w:color="auto"/>
        <w:bottom w:val="none" w:sz="0" w:space="0" w:color="auto"/>
        <w:right w:val="none" w:sz="0" w:space="0" w:color="auto"/>
      </w:divBdr>
    </w:div>
    <w:div w:id="464008334">
      <w:bodyDiv w:val="1"/>
      <w:marLeft w:val="0"/>
      <w:marRight w:val="0"/>
      <w:marTop w:val="0"/>
      <w:marBottom w:val="0"/>
      <w:divBdr>
        <w:top w:val="none" w:sz="0" w:space="0" w:color="auto"/>
        <w:left w:val="none" w:sz="0" w:space="0" w:color="auto"/>
        <w:bottom w:val="none" w:sz="0" w:space="0" w:color="auto"/>
        <w:right w:val="none" w:sz="0" w:space="0" w:color="auto"/>
      </w:divBdr>
    </w:div>
    <w:div w:id="468981599">
      <w:bodyDiv w:val="1"/>
      <w:marLeft w:val="0"/>
      <w:marRight w:val="0"/>
      <w:marTop w:val="0"/>
      <w:marBottom w:val="0"/>
      <w:divBdr>
        <w:top w:val="none" w:sz="0" w:space="0" w:color="auto"/>
        <w:left w:val="none" w:sz="0" w:space="0" w:color="auto"/>
        <w:bottom w:val="none" w:sz="0" w:space="0" w:color="auto"/>
        <w:right w:val="none" w:sz="0" w:space="0" w:color="auto"/>
      </w:divBdr>
    </w:div>
    <w:div w:id="471413232">
      <w:bodyDiv w:val="1"/>
      <w:marLeft w:val="0"/>
      <w:marRight w:val="0"/>
      <w:marTop w:val="0"/>
      <w:marBottom w:val="0"/>
      <w:divBdr>
        <w:top w:val="none" w:sz="0" w:space="0" w:color="auto"/>
        <w:left w:val="none" w:sz="0" w:space="0" w:color="auto"/>
        <w:bottom w:val="none" w:sz="0" w:space="0" w:color="auto"/>
        <w:right w:val="none" w:sz="0" w:space="0" w:color="auto"/>
      </w:divBdr>
    </w:div>
    <w:div w:id="472141647">
      <w:bodyDiv w:val="1"/>
      <w:marLeft w:val="0"/>
      <w:marRight w:val="0"/>
      <w:marTop w:val="0"/>
      <w:marBottom w:val="0"/>
      <w:divBdr>
        <w:top w:val="none" w:sz="0" w:space="0" w:color="auto"/>
        <w:left w:val="none" w:sz="0" w:space="0" w:color="auto"/>
        <w:bottom w:val="none" w:sz="0" w:space="0" w:color="auto"/>
        <w:right w:val="none" w:sz="0" w:space="0" w:color="auto"/>
      </w:divBdr>
      <w:divsChild>
        <w:div w:id="622614982">
          <w:marLeft w:val="0"/>
          <w:marRight w:val="0"/>
          <w:marTop w:val="120"/>
          <w:marBottom w:val="0"/>
          <w:divBdr>
            <w:top w:val="none" w:sz="0" w:space="0" w:color="auto"/>
            <w:left w:val="none" w:sz="0" w:space="0" w:color="auto"/>
            <w:bottom w:val="none" w:sz="0" w:space="0" w:color="auto"/>
            <w:right w:val="none" w:sz="0" w:space="0" w:color="auto"/>
          </w:divBdr>
        </w:div>
        <w:div w:id="541283028">
          <w:marLeft w:val="0"/>
          <w:marRight w:val="0"/>
          <w:marTop w:val="120"/>
          <w:marBottom w:val="0"/>
          <w:divBdr>
            <w:top w:val="none" w:sz="0" w:space="0" w:color="auto"/>
            <w:left w:val="none" w:sz="0" w:space="0" w:color="auto"/>
            <w:bottom w:val="none" w:sz="0" w:space="0" w:color="auto"/>
            <w:right w:val="none" w:sz="0" w:space="0" w:color="auto"/>
          </w:divBdr>
        </w:div>
        <w:div w:id="588271614">
          <w:marLeft w:val="0"/>
          <w:marRight w:val="0"/>
          <w:marTop w:val="120"/>
          <w:marBottom w:val="0"/>
          <w:divBdr>
            <w:top w:val="none" w:sz="0" w:space="0" w:color="auto"/>
            <w:left w:val="none" w:sz="0" w:space="0" w:color="auto"/>
            <w:bottom w:val="none" w:sz="0" w:space="0" w:color="auto"/>
            <w:right w:val="none" w:sz="0" w:space="0" w:color="auto"/>
          </w:divBdr>
        </w:div>
        <w:div w:id="1895771839">
          <w:marLeft w:val="0"/>
          <w:marRight w:val="0"/>
          <w:marTop w:val="120"/>
          <w:marBottom w:val="0"/>
          <w:divBdr>
            <w:top w:val="none" w:sz="0" w:space="0" w:color="auto"/>
            <w:left w:val="none" w:sz="0" w:space="0" w:color="auto"/>
            <w:bottom w:val="none" w:sz="0" w:space="0" w:color="auto"/>
            <w:right w:val="none" w:sz="0" w:space="0" w:color="auto"/>
          </w:divBdr>
        </w:div>
        <w:div w:id="2097434625">
          <w:marLeft w:val="0"/>
          <w:marRight w:val="0"/>
          <w:marTop w:val="120"/>
          <w:marBottom w:val="0"/>
          <w:divBdr>
            <w:top w:val="none" w:sz="0" w:space="0" w:color="auto"/>
            <w:left w:val="none" w:sz="0" w:space="0" w:color="auto"/>
            <w:bottom w:val="none" w:sz="0" w:space="0" w:color="auto"/>
            <w:right w:val="none" w:sz="0" w:space="0" w:color="auto"/>
          </w:divBdr>
        </w:div>
        <w:div w:id="1453355843">
          <w:marLeft w:val="0"/>
          <w:marRight w:val="0"/>
          <w:marTop w:val="120"/>
          <w:marBottom w:val="0"/>
          <w:divBdr>
            <w:top w:val="none" w:sz="0" w:space="0" w:color="auto"/>
            <w:left w:val="none" w:sz="0" w:space="0" w:color="auto"/>
            <w:bottom w:val="none" w:sz="0" w:space="0" w:color="auto"/>
            <w:right w:val="none" w:sz="0" w:space="0" w:color="auto"/>
          </w:divBdr>
        </w:div>
        <w:div w:id="116028835">
          <w:marLeft w:val="0"/>
          <w:marRight w:val="0"/>
          <w:marTop w:val="120"/>
          <w:marBottom w:val="0"/>
          <w:divBdr>
            <w:top w:val="none" w:sz="0" w:space="0" w:color="auto"/>
            <w:left w:val="none" w:sz="0" w:space="0" w:color="auto"/>
            <w:bottom w:val="none" w:sz="0" w:space="0" w:color="auto"/>
            <w:right w:val="none" w:sz="0" w:space="0" w:color="auto"/>
          </w:divBdr>
        </w:div>
        <w:div w:id="550724682">
          <w:marLeft w:val="0"/>
          <w:marRight w:val="0"/>
          <w:marTop w:val="120"/>
          <w:marBottom w:val="0"/>
          <w:divBdr>
            <w:top w:val="none" w:sz="0" w:space="0" w:color="auto"/>
            <w:left w:val="none" w:sz="0" w:space="0" w:color="auto"/>
            <w:bottom w:val="none" w:sz="0" w:space="0" w:color="auto"/>
            <w:right w:val="none" w:sz="0" w:space="0" w:color="auto"/>
          </w:divBdr>
        </w:div>
        <w:div w:id="443110033">
          <w:marLeft w:val="0"/>
          <w:marRight w:val="0"/>
          <w:marTop w:val="120"/>
          <w:marBottom w:val="0"/>
          <w:divBdr>
            <w:top w:val="none" w:sz="0" w:space="0" w:color="auto"/>
            <w:left w:val="none" w:sz="0" w:space="0" w:color="auto"/>
            <w:bottom w:val="none" w:sz="0" w:space="0" w:color="auto"/>
            <w:right w:val="none" w:sz="0" w:space="0" w:color="auto"/>
          </w:divBdr>
        </w:div>
        <w:div w:id="628047714">
          <w:marLeft w:val="0"/>
          <w:marRight w:val="0"/>
          <w:marTop w:val="120"/>
          <w:marBottom w:val="0"/>
          <w:divBdr>
            <w:top w:val="none" w:sz="0" w:space="0" w:color="auto"/>
            <w:left w:val="none" w:sz="0" w:space="0" w:color="auto"/>
            <w:bottom w:val="none" w:sz="0" w:space="0" w:color="auto"/>
            <w:right w:val="none" w:sz="0" w:space="0" w:color="auto"/>
          </w:divBdr>
        </w:div>
      </w:divsChild>
    </w:div>
    <w:div w:id="480117761">
      <w:bodyDiv w:val="1"/>
      <w:marLeft w:val="0"/>
      <w:marRight w:val="0"/>
      <w:marTop w:val="0"/>
      <w:marBottom w:val="0"/>
      <w:divBdr>
        <w:top w:val="none" w:sz="0" w:space="0" w:color="auto"/>
        <w:left w:val="none" w:sz="0" w:space="0" w:color="auto"/>
        <w:bottom w:val="none" w:sz="0" w:space="0" w:color="auto"/>
        <w:right w:val="none" w:sz="0" w:space="0" w:color="auto"/>
      </w:divBdr>
    </w:div>
    <w:div w:id="481700770">
      <w:bodyDiv w:val="1"/>
      <w:marLeft w:val="0"/>
      <w:marRight w:val="0"/>
      <w:marTop w:val="0"/>
      <w:marBottom w:val="0"/>
      <w:divBdr>
        <w:top w:val="none" w:sz="0" w:space="0" w:color="auto"/>
        <w:left w:val="none" w:sz="0" w:space="0" w:color="auto"/>
        <w:bottom w:val="none" w:sz="0" w:space="0" w:color="auto"/>
        <w:right w:val="none" w:sz="0" w:space="0" w:color="auto"/>
      </w:divBdr>
    </w:div>
    <w:div w:id="483470444">
      <w:bodyDiv w:val="1"/>
      <w:marLeft w:val="0"/>
      <w:marRight w:val="0"/>
      <w:marTop w:val="0"/>
      <w:marBottom w:val="0"/>
      <w:divBdr>
        <w:top w:val="none" w:sz="0" w:space="0" w:color="auto"/>
        <w:left w:val="none" w:sz="0" w:space="0" w:color="auto"/>
        <w:bottom w:val="none" w:sz="0" w:space="0" w:color="auto"/>
        <w:right w:val="none" w:sz="0" w:space="0" w:color="auto"/>
      </w:divBdr>
    </w:div>
    <w:div w:id="496575690">
      <w:bodyDiv w:val="1"/>
      <w:marLeft w:val="0"/>
      <w:marRight w:val="0"/>
      <w:marTop w:val="0"/>
      <w:marBottom w:val="0"/>
      <w:divBdr>
        <w:top w:val="none" w:sz="0" w:space="0" w:color="auto"/>
        <w:left w:val="none" w:sz="0" w:space="0" w:color="auto"/>
        <w:bottom w:val="none" w:sz="0" w:space="0" w:color="auto"/>
        <w:right w:val="none" w:sz="0" w:space="0" w:color="auto"/>
      </w:divBdr>
    </w:div>
    <w:div w:id="499656936">
      <w:bodyDiv w:val="1"/>
      <w:marLeft w:val="0"/>
      <w:marRight w:val="0"/>
      <w:marTop w:val="0"/>
      <w:marBottom w:val="0"/>
      <w:divBdr>
        <w:top w:val="none" w:sz="0" w:space="0" w:color="auto"/>
        <w:left w:val="none" w:sz="0" w:space="0" w:color="auto"/>
        <w:bottom w:val="none" w:sz="0" w:space="0" w:color="auto"/>
        <w:right w:val="none" w:sz="0" w:space="0" w:color="auto"/>
      </w:divBdr>
    </w:div>
    <w:div w:id="502430309">
      <w:bodyDiv w:val="1"/>
      <w:marLeft w:val="0"/>
      <w:marRight w:val="0"/>
      <w:marTop w:val="0"/>
      <w:marBottom w:val="0"/>
      <w:divBdr>
        <w:top w:val="none" w:sz="0" w:space="0" w:color="auto"/>
        <w:left w:val="none" w:sz="0" w:space="0" w:color="auto"/>
        <w:bottom w:val="none" w:sz="0" w:space="0" w:color="auto"/>
        <w:right w:val="none" w:sz="0" w:space="0" w:color="auto"/>
      </w:divBdr>
      <w:divsChild>
        <w:div w:id="430004538">
          <w:marLeft w:val="0"/>
          <w:marRight w:val="0"/>
          <w:marTop w:val="120"/>
          <w:marBottom w:val="0"/>
          <w:divBdr>
            <w:top w:val="none" w:sz="0" w:space="0" w:color="auto"/>
            <w:left w:val="none" w:sz="0" w:space="0" w:color="auto"/>
            <w:bottom w:val="none" w:sz="0" w:space="0" w:color="auto"/>
            <w:right w:val="none" w:sz="0" w:space="0" w:color="auto"/>
          </w:divBdr>
        </w:div>
        <w:div w:id="794760466">
          <w:marLeft w:val="0"/>
          <w:marRight w:val="0"/>
          <w:marTop w:val="120"/>
          <w:marBottom w:val="0"/>
          <w:divBdr>
            <w:top w:val="none" w:sz="0" w:space="0" w:color="auto"/>
            <w:left w:val="none" w:sz="0" w:space="0" w:color="auto"/>
            <w:bottom w:val="none" w:sz="0" w:space="0" w:color="auto"/>
            <w:right w:val="none" w:sz="0" w:space="0" w:color="auto"/>
          </w:divBdr>
        </w:div>
        <w:div w:id="1626545351">
          <w:marLeft w:val="0"/>
          <w:marRight w:val="0"/>
          <w:marTop w:val="120"/>
          <w:marBottom w:val="0"/>
          <w:divBdr>
            <w:top w:val="none" w:sz="0" w:space="0" w:color="auto"/>
            <w:left w:val="none" w:sz="0" w:space="0" w:color="auto"/>
            <w:bottom w:val="none" w:sz="0" w:space="0" w:color="auto"/>
            <w:right w:val="none" w:sz="0" w:space="0" w:color="auto"/>
          </w:divBdr>
        </w:div>
        <w:div w:id="51196588">
          <w:marLeft w:val="0"/>
          <w:marRight w:val="0"/>
          <w:marTop w:val="120"/>
          <w:marBottom w:val="0"/>
          <w:divBdr>
            <w:top w:val="none" w:sz="0" w:space="0" w:color="auto"/>
            <w:left w:val="none" w:sz="0" w:space="0" w:color="auto"/>
            <w:bottom w:val="none" w:sz="0" w:space="0" w:color="auto"/>
            <w:right w:val="none" w:sz="0" w:space="0" w:color="auto"/>
          </w:divBdr>
        </w:div>
        <w:div w:id="269357144">
          <w:marLeft w:val="0"/>
          <w:marRight w:val="0"/>
          <w:marTop w:val="120"/>
          <w:marBottom w:val="0"/>
          <w:divBdr>
            <w:top w:val="none" w:sz="0" w:space="0" w:color="auto"/>
            <w:left w:val="none" w:sz="0" w:space="0" w:color="auto"/>
            <w:bottom w:val="none" w:sz="0" w:space="0" w:color="auto"/>
            <w:right w:val="none" w:sz="0" w:space="0" w:color="auto"/>
          </w:divBdr>
        </w:div>
        <w:div w:id="325863445">
          <w:marLeft w:val="0"/>
          <w:marRight w:val="0"/>
          <w:marTop w:val="120"/>
          <w:marBottom w:val="0"/>
          <w:divBdr>
            <w:top w:val="none" w:sz="0" w:space="0" w:color="auto"/>
            <w:left w:val="none" w:sz="0" w:space="0" w:color="auto"/>
            <w:bottom w:val="none" w:sz="0" w:space="0" w:color="auto"/>
            <w:right w:val="none" w:sz="0" w:space="0" w:color="auto"/>
          </w:divBdr>
        </w:div>
        <w:div w:id="1851486330">
          <w:marLeft w:val="0"/>
          <w:marRight w:val="0"/>
          <w:marTop w:val="120"/>
          <w:marBottom w:val="0"/>
          <w:divBdr>
            <w:top w:val="none" w:sz="0" w:space="0" w:color="auto"/>
            <w:left w:val="none" w:sz="0" w:space="0" w:color="auto"/>
            <w:bottom w:val="none" w:sz="0" w:space="0" w:color="auto"/>
            <w:right w:val="none" w:sz="0" w:space="0" w:color="auto"/>
          </w:divBdr>
        </w:div>
      </w:divsChild>
    </w:div>
    <w:div w:id="504517986">
      <w:bodyDiv w:val="1"/>
      <w:marLeft w:val="0"/>
      <w:marRight w:val="0"/>
      <w:marTop w:val="0"/>
      <w:marBottom w:val="0"/>
      <w:divBdr>
        <w:top w:val="none" w:sz="0" w:space="0" w:color="auto"/>
        <w:left w:val="none" w:sz="0" w:space="0" w:color="auto"/>
        <w:bottom w:val="none" w:sz="0" w:space="0" w:color="auto"/>
        <w:right w:val="none" w:sz="0" w:space="0" w:color="auto"/>
      </w:divBdr>
    </w:div>
    <w:div w:id="514881582">
      <w:bodyDiv w:val="1"/>
      <w:marLeft w:val="0"/>
      <w:marRight w:val="0"/>
      <w:marTop w:val="0"/>
      <w:marBottom w:val="0"/>
      <w:divBdr>
        <w:top w:val="none" w:sz="0" w:space="0" w:color="auto"/>
        <w:left w:val="none" w:sz="0" w:space="0" w:color="auto"/>
        <w:bottom w:val="none" w:sz="0" w:space="0" w:color="auto"/>
        <w:right w:val="none" w:sz="0" w:space="0" w:color="auto"/>
      </w:divBdr>
    </w:div>
    <w:div w:id="515776351">
      <w:bodyDiv w:val="1"/>
      <w:marLeft w:val="0"/>
      <w:marRight w:val="0"/>
      <w:marTop w:val="0"/>
      <w:marBottom w:val="0"/>
      <w:divBdr>
        <w:top w:val="none" w:sz="0" w:space="0" w:color="auto"/>
        <w:left w:val="none" w:sz="0" w:space="0" w:color="auto"/>
        <w:bottom w:val="none" w:sz="0" w:space="0" w:color="auto"/>
        <w:right w:val="none" w:sz="0" w:space="0" w:color="auto"/>
      </w:divBdr>
    </w:div>
    <w:div w:id="516113674">
      <w:bodyDiv w:val="1"/>
      <w:marLeft w:val="0"/>
      <w:marRight w:val="0"/>
      <w:marTop w:val="0"/>
      <w:marBottom w:val="0"/>
      <w:divBdr>
        <w:top w:val="none" w:sz="0" w:space="0" w:color="auto"/>
        <w:left w:val="none" w:sz="0" w:space="0" w:color="auto"/>
        <w:bottom w:val="none" w:sz="0" w:space="0" w:color="auto"/>
        <w:right w:val="none" w:sz="0" w:space="0" w:color="auto"/>
      </w:divBdr>
    </w:div>
    <w:div w:id="518349739">
      <w:bodyDiv w:val="1"/>
      <w:marLeft w:val="0"/>
      <w:marRight w:val="0"/>
      <w:marTop w:val="0"/>
      <w:marBottom w:val="0"/>
      <w:divBdr>
        <w:top w:val="none" w:sz="0" w:space="0" w:color="auto"/>
        <w:left w:val="none" w:sz="0" w:space="0" w:color="auto"/>
        <w:bottom w:val="none" w:sz="0" w:space="0" w:color="auto"/>
        <w:right w:val="none" w:sz="0" w:space="0" w:color="auto"/>
      </w:divBdr>
    </w:div>
    <w:div w:id="528109953">
      <w:bodyDiv w:val="1"/>
      <w:marLeft w:val="0"/>
      <w:marRight w:val="0"/>
      <w:marTop w:val="0"/>
      <w:marBottom w:val="0"/>
      <w:divBdr>
        <w:top w:val="none" w:sz="0" w:space="0" w:color="auto"/>
        <w:left w:val="none" w:sz="0" w:space="0" w:color="auto"/>
        <w:bottom w:val="none" w:sz="0" w:space="0" w:color="auto"/>
        <w:right w:val="none" w:sz="0" w:space="0" w:color="auto"/>
      </w:divBdr>
    </w:div>
    <w:div w:id="531041743">
      <w:bodyDiv w:val="1"/>
      <w:marLeft w:val="0"/>
      <w:marRight w:val="0"/>
      <w:marTop w:val="0"/>
      <w:marBottom w:val="0"/>
      <w:divBdr>
        <w:top w:val="none" w:sz="0" w:space="0" w:color="auto"/>
        <w:left w:val="none" w:sz="0" w:space="0" w:color="auto"/>
        <w:bottom w:val="none" w:sz="0" w:space="0" w:color="auto"/>
        <w:right w:val="none" w:sz="0" w:space="0" w:color="auto"/>
      </w:divBdr>
      <w:divsChild>
        <w:div w:id="1519277498">
          <w:marLeft w:val="0"/>
          <w:marRight w:val="0"/>
          <w:marTop w:val="192"/>
          <w:marBottom w:val="0"/>
          <w:divBdr>
            <w:top w:val="none" w:sz="0" w:space="0" w:color="auto"/>
            <w:left w:val="none" w:sz="0" w:space="0" w:color="auto"/>
            <w:bottom w:val="none" w:sz="0" w:space="0" w:color="auto"/>
            <w:right w:val="none" w:sz="0" w:space="0" w:color="auto"/>
          </w:divBdr>
        </w:div>
        <w:div w:id="2139646063">
          <w:marLeft w:val="0"/>
          <w:marRight w:val="0"/>
          <w:marTop w:val="0"/>
          <w:marBottom w:val="0"/>
          <w:divBdr>
            <w:top w:val="none" w:sz="0" w:space="0" w:color="auto"/>
            <w:left w:val="none" w:sz="0" w:space="0" w:color="auto"/>
            <w:bottom w:val="none" w:sz="0" w:space="0" w:color="auto"/>
            <w:right w:val="none" w:sz="0" w:space="0" w:color="auto"/>
          </w:divBdr>
          <w:divsChild>
            <w:div w:id="1776902835">
              <w:marLeft w:val="0"/>
              <w:marRight w:val="0"/>
              <w:marTop w:val="192"/>
              <w:marBottom w:val="0"/>
              <w:divBdr>
                <w:top w:val="none" w:sz="0" w:space="0" w:color="auto"/>
                <w:left w:val="none" w:sz="0" w:space="0" w:color="auto"/>
                <w:bottom w:val="none" w:sz="0" w:space="0" w:color="auto"/>
                <w:right w:val="none" w:sz="0" w:space="0" w:color="auto"/>
              </w:divBdr>
            </w:div>
          </w:divsChild>
        </w:div>
        <w:div w:id="46615354">
          <w:marLeft w:val="0"/>
          <w:marRight w:val="0"/>
          <w:marTop w:val="192"/>
          <w:marBottom w:val="0"/>
          <w:divBdr>
            <w:top w:val="none" w:sz="0" w:space="0" w:color="auto"/>
            <w:left w:val="none" w:sz="0" w:space="0" w:color="auto"/>
            <w:bottom w:val="none" w:sz="0" w:space="0" w:color="auto"/>
            <w:right w:val="none" w:sz="0" w:space="0" w:color="auto"/>
          </w:divBdr>
        </w:div>
      </w:divsChild>
    </w:div>
    <w:div w:id="535122193">
      <w:bodyDiv w:val="1"/>
      <w:marLeft w:val="0"/>
      <w:marRight w:val="0"/>
      <w:marTop w:val="0"/>
      <w:marBottom w:val="0"/>
      <w:divBdr>
        <w:top w:val="none" w:sz="0" w:space="0" w:color="auto"/>
        <w:left w:val="none" w:sz="0" w:space="0" w:color="auto"/>
        <w:bottom w:val="none" w:sz="0" w:space="0" w:color="auto"/>
        <w:right w:val="none" w:sz="0" w:space="0" w:color="auto"/>
      </w:divBdr>
    </w:div>
    <w:div w:id="536088935">
      <w:bodyDiv w:val="1"/>
      <w:marLeft w:val="0"/>
      <w:marRight w:val="0"/>
      <w:marTop w:val="0"/>
      <w:marBottom w:val="0"/>
      <w:divBdr>
        <w:top w:val="none" w:sz="0" w:space="0" w:color="auto"/>
        <w:left w:val="none" w:sz="0" w:space="0" w:color="auto"/>
        <w:bottom w:val="none" w:sz="0" w:space="0" w:color="auto"/>
        <w:right w:val="none" w:sz="0" w:space="0" w:color="auto"/>
      </w:divBdr>
    </w:div>
    <w:div w:id="536550675">
      <w:bodyDiv w:val="1"/>
      <w:marLeft w:val="0"/>
      <w:marRight w:val="0"/>
      <w:marTop w:val="0"/>
      <w:marBottom w:val="0"/>
      <w:divBdr>
        <w:top w:val="none" w:sz="0" w:space="0" w:color="auto"/>
        <w:left w:val="none" w:sz="0" w:space="0" w:color="auto"/>
        <w:bottom w:val="none" w:sz="0" w:space="0" w:color="auto"/>
        <w:right w:val="none" w:sz="0" w:space="0" w:color="auto"/>
      </w:divBdr>
    </w:div>
    <w:div w:id="538858359">
      <w:bodyDiv w:val="1"/>
      <w:marLeft w:val="0"/>
      <w:marRight w:val="0"/>
      <w:marTop w:val="0"/>
      <w:marBottom w:val="0"/>
      <w:divBdr>
        <w:top w:val="none" w:sz="0" w:space="0" w:color="auto"/>
        <w:left w:val="none" w:sz="0" w:space="0" w:color="auto"/>
        <w:bottom w:val="none" w:sz="0" w:space="0" w:color="auto"/>
        <w:right w:val="none" w:sz="0" w:space="0" w:color="auto"/>
      </w:divBdr>
    </w:div>
    <w:div w:id="546723999">
      <w:bodyDiv w:val="1"/>
      <w:marLeft w:val="0"/>
      <w:marRight w:val="0"/>
      <w:marTop w:val="0"/>
      <w:marBottom w:val="0"/>
      <w:divBdr>
        <w:top w:val="none" w:sz="0" w:space="0" w:color="auto"/>
        <w:left w:val="none" w:sz="0" w:space="0" w:color="auto"/>
        <w:bottom w:val="none" w:sz="0" w:space="0" w:color="auto"/>
        <w:right w:val="none" w:sz="0" w:space="0" w:color="auto"/>
      </w:divBdr>
    </w:div>
    <w:div w:id="547300880">
      <w:bodyDiv w:val="1"/>
      <w:marLeft w:val="0"/>
      <w:marRight w:val="0"/>
      <w:marTop w:val="0"/>
      <w:marBottom w:val="0"/>
      <w:divBdr>
        <w:top w:val="none" w:sz="0" w:space="0" w:color="auto"/>
        <w:left w:val="none" w:sz="0" w:space="0" w:color="auto"/>
        <w:bottom w:val="none" w:sz="0" w:space="0" w:color="auto"/>
        <w:right w:val="none" w:sz="0" w:space="0" w:color="auto"/>
      </w:divBdr>
    </w:div>
    <w:div w:id="547377170">
      <w:bodyDiv w:val="1"/>
      <w:marLeft w:val="0"/>
      <w:marRight w:val="0"/>
      <w:marTop w:val="0"/>
      <w:marBottom w:val="0"/>
      <w:divBdr>
        <w:top w:val="none" w:sz="0" w:space="0" w:color="auto"/>
        <w:left w:val="none" w:sz="0" w:space="0" w:color="auto"/>
        <w:bottom w:val="none" w:sz="0" w:space="0" w:color="auto"/>
        <w:right w:val="none" w:sz="0" w:space="0" w:color="auto"/>
      </w:divBdr>
    </w:div>
    <w:div w:id="548494363">
      <w:bodyDiv w:val="1"/>
      <w:marLeft w:val="0"/>
      <w:marRight w:val="0"/>
      <w:marTop w:val="0"/>
      <w:marBottom w:val="0"/>
      <w:divBdr>
        <w:top w:val="none" w:sz="0" w:space="0" w:color="auto"/>
        <w:left w:val="none" w:sz="0" w:space="0" w:color="auto"/>
        <w:bottom w:val="none" w:sz="0" w:space="0" w:color="auto"/>
        <w:right w:val="none" w:sz="0" w:space="0" w:color="auto"/>
      </w:divBdr>
    </w:div>
    <w:div w:id="549731435">
      <w:bodyDiv w:val="1"/>
      <w:marLeft w:val="0"/>
      <w:marRight w:val="0"/>
      <w:marTop w:val="0"/>
      <w:marBottom w:val="0"/>
      <w:divBdr>
        <w:top w:val="none" w:sz="0" w:space="0" w:color="auto"/>
        <w:left w:val="none" w:sz="0" w:space="0" w:color="auto"/>
        <w:bottom w:val="none" w:sz="0" w:space="0" w:color="auto"/>
        <w:right w:val="none" w:sz="0" w:space="0" w:color="auto"/>
      </w:divBdr>
    </w:div>
    <w:div w:id="549849445">
      <w:bodyDiv w:val="1"/>
      <w:marLeft w:val="0"/>
      <w:marRight w:val="0"/>
      <w:marTop w:val="0"/>
      <w:marBottom w:val="0"/>
      <w:divBdr>
        <w:top w:val="none" w:sz="0" w:space="0" w:color="auto"/>
        <w:left w:val="none" w:sz="0" w:space="0" w:color="auto"/>
        <w:bottom w:val="none" w:sz="0" w:space="0" w:color="auto"/>
        <w:right w:val="none" w:sz="0" w:space="0" w:color="auto"/>
      </w:divBdr>
    </w:div>
    <w:div w:id="557596134">
      <w:bodyDiv w:val="1"/>
      <w:marLeft w:val="0"/>
      <w:marRight w:val="0"/>
      <w:marTop w:val="0"/>
      <w:marBottom w:val="0"/>
      <w:divBdr>
        <w:top w:val="none" w:sz="0" w:space="0" w:color="auto"/>
        <w:left w:val="none" w:sz="0" w:space="0" w:color="auto"/>
        <w:bottom w:val="none" w:sz="0" w:space="0" w:color="auto"/>
        <w:right w:val="none" w:sz="0" w:space="0" w:color="auto"/>
      </w:divBdr>
    </w:div>
    <w:div w:id="566695902">
      <w:bodyDiv w:val="1"/>
      <w:marLeft w:val="0"/>
      <w:marRight w:val="0"/>
      <w:marTop w:val="0"/>
      <w:marBottom w:val="0"/>
      <w:divBdr>
        <w:top w:val="none" w:sz="0" w:space="0" w:color="auto"/>
        <w:left w:val="none" w:sz="0" w:space="0" w:color="auto"/>
        <w:bottom w:val="none" w:sz="0" w:space="0" w:color="auto"/>
        <w:right w:val="none" w:sz="0" w:space="0" w:color="auto"/>
      </w:divBdr>
    </w:div>
    <w:div w:id="570507893">
      <w:bodyDiv w:val="1"/>
      <w:marLeft w:val="0"/>
      <w:marRight w:val="0"/>
      <w:marTop w:val="0"/>
      <w:marBottom w:val="0"/>
      <w:divBdr>
        <w:top w:val="none" w:sz="0" w:space="0" w:color="auto"/>
        <w:left w:val="none" w:sz="0" w:space="0" w:color="auto"/>
        <w:bottom w:val="none" w:sz="0" w:space="0" w:color="auto"/>
        <w:right w:val="none" w:sz="0" w:space="0" w:color="auto"/>
      </w:divBdr>
    </w:div>
    <w:div w:id="574704818">
      <w:bodyDiv w:val="1"/>
      <w:marLeft w:val="0"/>
      <w:marRight w:val="0"/>
      <w:marTop w:val="0"/>
      <w:marBottom w:val="0"/>
      <w:divBdr>
        <w:top w:val="none" w:sz="0" w:space="0" w:color="auto"/>
        <w:left w:val="none" w:sz="0" w:space="0" w:color="auto"/>
        <w:bottom w:val="none" w:sz="0" w:space="0" w:color="auto"/>
        <w:right w:val="none" w:sz="0" w:space="0" w:color="auto"/>
      </w:divBdr>
    </w:div>
    <w:div w:id="574779612">
      <w:bodyDiv w:val="1"/>
      <w:marLeft w:val="0"/>
      <w:marRight w:val="0"/>
      <w:marTop w:val="0"/>
      <w:marBottom w:val="0"/>
      <w:divBdr>
        <w:top w:val="none" w:sz="0" w:space="0" w:color="auto"/>
        <w:left w:val="none" w:sz="0" w:space="0" w:color="auto"/>
        <w:bottom w:val="none" w:sz="0" w:space="0" w:color="auto"/>
        <w:right w:val="none" w:sz="0" w:space="0" w:color="auto"/>
      </w:divBdr>
    </w:div>
    <w:div w:id="575866248">
      <w:bodyDiv w:val="1"/>
      <w:marLeft w:val="0"/>
      <w:marRight w:val="0"/>
      <w:marTop w:val="0"/>
      <w:marBottom w:val="0"/>
      <w:divBdr>
        <w:top w:val="none" w:sz="0" w:space="0" w:color="auto"/>
        <w:left w:val="none" w:sz="0" w:space="0" w:color="auto"/>
        <w:bottom w:val="none" w:sz="0" w:space="0" w:color="auto"/>
        <w:right w:val="none" w:sz="0" w:space="0" w:color="auto"/>
      </w:divBdr>
      <w:divsChild>
        <w:div w:id="499929230">
          <w:marLeft w:val="0"/>
          <w:marRight w:val="0"/>
          <w:marTop w:val="120"/>
          <w:marBottom w:val="0"/>
          <w:divBdr>
            <w:top w:val="none" w:sz="0" w:space="0" w:color="auto"/>
            <w:left w:val="none" w:sz="0" w:space="0" w:color="auto"/>
            <w:bottom w:val="none" w:sz="0" w:space="0" w:color="auto"/>
            <w:right w:val="none" w:sz="0" w:space="0" w:color="auto"/>
          </w:divBdr>
        </w:div>
        <w:div w:id="1697383031">
          <w:marLeft w:val="0"/>
          <w:marRight w:val="0"/>
          <w:marTop w:val="120"/>
          <w:marBottom w:val="0"/>
          <w:divBdr>
            <w:top w:val="none" w:sz="0" w:space="0" w:color="auto"/>
            <w:left w:val="none" w:sz="0" w:space="0" w:color="auto"/>
            <w:bottom w:val="none" w:sz="0" w:space="0" w:color="auto"/>
            <w:right w:val="none" w:sz="0" w:space="0" w:color="auto"/>
          </w:divBdr>
        </w:div>
        <w:div w:id="709112714">
          <w:marLeft w:val="0"/>
          <w:marRight w:val="0"/>
          <w:marTop w:val="120"/>
          <w:marBottom w:val="0"/>
          <w:divBdr>
            <w:top w:val="none" w:sz="0" w:space="0" w:color="auto"/>
            <w:left w:val="none" w:sz="0" w:space="0" w:color="auto"/>
            <w:bottom w:val="none" w:sz="0" w:space="0" w:color="auto"/>
            <w:right w:val="none" w:sz="0" w:space="0" w:color="auto"/>
          </w:divBdr>
        </w:div>
        <w:div w:id="1227376752">
          <w:marLeft w:val="0"/>
          <w:marRight w:val="0"/>
          <w:marTop w:val="120"/>
          <w:marBottom w:val="0"/>
          <w:divBdr>
            <w:top w:val="none" w:sz="0" w:space="0" w:color="auto"/>
            <w:left w:val="none" w:sz="0" w:space="0" w:color="auto"/>
            <w:bottom w:val="none" w:sz="0" w:space="0" w:color="auto"/>
            <w:right w:val="none" w:sz="0" w:space="0" w:color="auto"/>
          </w:divBdr>
        </w:div>
        <w:div w:id="306518530">
          <w:marLeft w:val="0"/>
          <w:marRight w:val="0"/>
          <w:marTop w:val="120"/>
          <w:marBottom w:val="0"/>
          <w:divBdr>
            <w:top w:val="none" w:sz="0" w:space="0" w:color="auto"/>
            <w:left w:val="none" w:sz="0" w:space="0" w:color="auto"/>
            <w:bottom w:val="none" w:sz="0" w:space="0" w:color="auto"/>
            <w:right w:val="none" w:sz="0" w:space="0" w:color="auto"/>
          </w:divBdr>
        </w:div>
        <w:div w:id="1202983835">
          <w:marLeft w:val="0"/>
          <w:marRight w:val="0"/>
          <w:marTop w:val="120"/>
          <w:marBottom w:val="0"/>
          <w:divBdr>
            <w:top w:val="none" w:sz="0" w:space="0" w:color="auto"/>
            <w:left w:val="none" w:sz="0" w:space="0" w:color="auto"/>
            <w:bottom w:val="none" w:sz="0" w:space="0" w:color="auto"/>
            <w:right w:val="none" w:sz="0" w:space="0" w:color="auto"/>
          </w:divBdr>
        </w:div>
      </w:divsChild>
    </w:div>
    <w:div w:id="578826987">
      <w:bodyDiv w:val="1"/>
      <w:marLeft w:val="0"/>
      <w:marRight w:val="0"/>
      <w:marTop w:val="0"/>
      <w:marBottom w:val="0"/>
      <w:divBdr>
        <w:top w:val="none" w:sz="0" w:space="0" w:color="auto"/>
        <w:left w:val="none" w:sz="0" w:space="0" w:color="auto"/>
        <w:bottom w:val="none" w:sz="0" w:space="0" w:color="auto"/>
        <w:right w:val="none" w:sz="0" w:space="0" w:color="auto"/>
      </w:divBdr>
    </w:div>
    <w:div w:id="585236608">
      <w:bodyDiv w:val="1"/>
      <w:marLeft w:val="0"/>
      <w:marRight w:val="0"/>
      <w:marTop w:val="0"/>
      <w:marBottom w:val="0"/>
      <w:divBdr>
        <w:top w:val="none" w:sz="0" w:space="0" w:color="auto"/>
        <w:left w:val="none" w:sz="0" w:space="0" w:color="auto"/>
        <w:bottom w:val="none" w:sz="0" w:space="0" w:color="auto"/>
        <w:right w:val="none" w:sz="0" w:space="0" w:color="auto"/>
      </w:divBdr>
    </w:div>
    <w:div w:id="590433556">
      <w:bodyDiv w:val="1"/>
      <w:marLeft w:val="0"/>
      <w:marRight w:val="0"/>
      <w:marTop w:val="0"/>
      <w:marBottom w:val="0"/>
      <w:divBdr>
        <w:top w:val="none" w:sz="0" w:space="0" w:color="auto"/>
        <w:left w:val="none" w:sz="0" w:space="0" w:color="auto"/>
        <w:bottom w:val="none" w:sz="0" w:space="0" w:color="auto"/>
        <w:right w:val="none" w:sz="0" w:space="0" w:color="auto"/>
      </w:divBdr>
    </w:div>
    <w:div w:id="606422926">
      <w:bodyDiv w:val="1"/>
      <w:marLeft w:val="0"/>
      <w:marRight w:val="0"/>
      <w:marTop w:val="0"/>
      <w:marBottom w:val="0"/>
      <w:divBdr>
        <w:top w:val="none" w:sz="0" w:space="0" w:color="auto"/>
        <w:left w:val="none" w:sz="0" w:space="0" w:color="auto"/>
        <w:bottom w:val="none" w:sz="0" w:space="0" w:color="auto"/>
        <w:right w:val="none" w:sz="0" w:space="0" w:color="auto"/>
      </w:divBdr>
    </w:div>
    <w:div w:id="606695949">
      <w:bodyDiv w:val="1"/>
      <w:marLeft w:val="0"/>
      <w:marRight w:val="0"/>
      <w:marTop w:val="0"/>
      <w:marBottom w:val="0"/>
      <w:divBdr>
        <w:top w:val="none" w:sz="0" w:space="0" w:color="auto"/>
        <w:left w:val="none" w:sz="0" w:space="0" w:color="auto"/>
        <w:bottom w:val="none" w:sz="0" w:space="0" w:color="auto"/>
        <w:right w:val="none" w:sz="0" w:space="0" w:color="auto"/>
      </w:divBdr>
    </w:div>
    <w:div w:id="611284683">
      <w:bodyDiv w:val="1"/>
      <w:marLeft w:val="0"/>
      <w:marRight w:val="0"/>
      <w:marTop w:val="0"/>
      <w:marBottom w:val="0"/>
      <w:divBdr>
        <w:top w:val="none" w:sz="0" w:space="0" w:color="auto"/>
        <w:left w:val="none" w:sz="0" w:space="0" w:color="auto"/>
        <w:bottom w:val="none" w:sz="0" w:space="0" w:color="auto"/>
        <w:right w:val="none" w:sz="0" w:space="0" w:color="auto"/>
      </w:divBdr>
    </w:div>
    <w:div w:id="613901937">
      <w:bodyDiv w:val="1"/>
      <w:marLeft w:val="0"/>
      <w:marRight w:val="0"/>
      <w:marTop w:val="0"/>
      <w:marBottom w:val="0"/>
      <w:divBdr>
        <w:top w:val="none" w:sz="0" w:space="0" w:color="auto"/>
        <w:left w:val="none" w:sz="0" w:space="0" w:color="auto"/>
        <w:bottom w:val="none" w:sz="0" w:space="0" w:color="auto"/>
        <w:right w:val="none" w:sz="0" w:space="0" w:color="auto"/>
      </w:divBdr>
    </w:div>
    <w:div w:id="617107254">
      <w:bodyDiv w:val="1"/>
      <w:marLeft w:val="0"/>
      <w:marRight w:val="0"/>
      <w:marTop w:val="0"/>
      <w:marBottom w:val="0"/>
      <w:divBdr>
        <w:top w:val="none" w:sz="0" w:space="0" w:color="auto"/>
        <w:left w:val="none" w:sz="0" w:space="0" w:color="auto"/>
        <w:bottom w:val="none" w:sz="0" w:space="0" w:color="auto"/>
        <w:right w:val="none" w:sz="0" w:space="0" w:color="auto"/>
      </w:divBdr>
    </w:div>
    <w:div w:id="619190172">
      <w:bodyDiv w:val="1"/>
      <w:marLeft w:val="0"/>
      <w:marRight w:val="0"/>
      <w:marTop w:val="0"/>
      <w:marBottom w:val="0"/>
      <w:divBdr>
        <w:top w:val="none" w:sz="0" w:space="0" w:color="auto"/>
        <w:left w:val="none" w:sz="0" w:space="0" w:color="auto"/>
        <w:bottom w:val="none" w:sz="0" w:space="0" w:color="auto"/>
        <w:right w:val="none" w:sz="0" w:space="0" w:color="auto"/>
      </w:divBdr>
    </w:div>
    <w:div w:id="619460874">
      <w:bodyDiv w:val="1"/>
      <w:marLeft w:val="0"/>
      <w:marRight w:val="0"/>
      <w:marTop w:val="0"/>
      <w:marBottom w:val="0"/>
      <w:divBdr>
        <w:top w:val="none" w:sz="0" w:space="0" w:color="auto"/>
        <w:left w:val="none" w:sz="0" w:space="0" w:color="auto"/>
        <w:bottom w:val="none" w:sz="0" w:space="0" w:color="auto"/>
        <w:right w:val="none" w:sz="0" w:space="0" w:color="auto"/>
      </w:divBdr>
    </w:div>
    <w:div w:id="621963866">
      <w:bodyDiv w:val="1"/>
      <w:marLeft w:val="0"/>
      <w:marRight w:val="0"/>
      <w:marTop w:val="0"/>
      <w:marBottom w:val="0"/>
      <w:divBdr>
        <w:top w:val="none" w:sz="0" w:space="0" w:color="auto"/>
        <w:left w:val="none" w:sz="0" w:space="0" w:color="auto"/>
        <w:bottom w:val="none" w:sz="0" w:space="0" w:color="auto"/>
        <w:right w:val="none" w:sz="0" w:space="0" w:color="auto"/>
      </w:divBdr>
    </w:div>
    <w:div w:id="622155973">
      <w:bodyDiv w:val="1"/>
      <w:marLeft w:val="0"/>
      <w:marRight w:val="0"/>
      <w:marTop w:val="0"/>
      <w:marBottom w:val="0"/>
      <w:divBdr>
        <w:top w:val="none" w:sz="0" w:space="0" w:color="auto"/>
        <w:left w:val="none" w:sz="0" w:space="0" w:color="auto"/>
        <w:bottom w:val="none" w:sz="0" w:space="0" w:color="auto"/>
        <w:right w:val="none" w:sz="0" w:space="0" w:color="auto"/>
      </w:divBdr>
    </w:div>
    <w:div w:id="624821859">
      <w:bodyDiv w:val="1"/>
      <w:marLeft w:val="0"/>
      <w:marRight w:val="0"/>
      <w:marTop w:val="0"/>
      <w:marBottom w:val="0"/>
      <w:divBdr>
        <w:top w:val="none" w:sz="0" w:space="0" w:color="auto"/>
        <w:left w:val="none" w:sz="0" w:space="0" w:color="auto"/>
        <w:bottom w:val="none" w:sz="0" w:space="0" w:color="auto"/>
        <w:right w:val="none" w:sz="0" w:space="0" w:color="auto"/>
      </w:divBdr>
    </w:div>
    <w:div w:id="628126543">
      <w:bodyDiv w:val="1"/>
      <w:marLeft w:val="0"/>
      <w:marRight w:val="0"/>
      <w:marTop w:val="0"/>
      <w:marBottom w:val="0"/>
      <w:divBdr>
        <w:top w:val="none" w:sz="0" w:space="0" w:color="auto"/>
        <w:left w:val="none" w:sz="0" w:space="0" w:color="auto"/>
        <w:bottom w:val="none" w:sz="0" w:space="0" w:color="auto"/>
        <w:right w:val="none" w:sz="0" w:space="0" w:color="auto"/>
      </w:divBdr>
    </w:div>
    <w:div w:id="631328215">
      <w:bodyDiv w:val="1"/>
      <w:marLeft w:val="0"/>
      <w:marRight w:val="0"/>
      <w:marTop w:val="0"/>
      <w:marBottom w:val="0"/>
      <w:divBdr>
        <w:top w:val="none" w:sz="0" w:space="0" w:color="auto"/>
        <w:left w:val="none" w:sz="0" w:space="0" w:color="auto"/>
        <w:bottom w:val="none" w:sz="0" w:space="0" w:color="auto"/>
        <w:right w:val="none" w:sz="0" w:space="0" w:color="auto"/>
      </w:divBdr>
    </w:div>
    <w:div w:id="633604766">
      <w:bodyDiv w:val="1"/>
      <w:marLeft w:val="0"/>
      <w:marRight w:val="0"/>
      <w:marTop w:val="0"/>
      <w:marBottom w:val="0"/>
      <w:divBdr>
        <w:top w:val="none" w:sz="0" w:space="0" w:color="auto"/>
        <w:left w:val="none" w:sz="0" w:space="0" w:color="auto"/>
        <w:bottom w:val="none" w:sz="0" w:space="0" w:color="auto"/>
        <w:right w:val="none" w:sz="0" w:space="0" w:color="auto"/>
      </w:divBdr>
    </w:div>
    <w:div w:id="634870302">
      <w:bodyDiv w:val="1"/>
      <w:marLeft w:val="0"/>
      <w:marRight w:val="0"/>
      <w:marTop w:val="0"/>
      <w:marBottom w:val="0"/>
      <w:divBdr>
        <w:top w:val="none" w:sz="0" w:space="0" w:color="auto"/>
        <w:left w:val="none" w:sz="0" w:space="0" w:color="auto"/>
        <w:bottom w:val="none" w:sz="0" w:space="0" w:color="auto"/>
        <w:right w:val="none" w:sz="0" w:space="0" w:color="auto"/>
      </w:divBdr>
    </w:div>
    <w:div w:id="635068660">
      <w:bodyDiv w:val="1"/>
      <w:marLeft w:val="0"/>
      <w:marRight w:val="0"/>
      <w:marTop w:val="0"/>
      <w:marBottom w:val="0"/>
      <w:divBdr>
        <w:top w:val="none" w:sz="0" w:space="0" w:color="auto"/>
        <w:left w:val="none" w:sz="0" w:space="0" w:color="auto"/>
        <w:bottom w:val="none" w:sz="0" w:space="0" w:color="auto"/>
        <w:right w:val="none" w:sz="0" w:space="0" w:color="auto"/>
      </w:divBdr>
    </w:div>
    <w:div w:id="635111567">
      <w:bodyDiv w:val="1"/>
      <w:marLeft w:val="0"/>
      <w:marRight w:val="0"/>
      <w:marTop w:val="0"/>
      <w:marBottom w:val="0"/>
      <w:divBdr>
        <w:top w:val="none" w:sz="0" w:space="0" w:color="auto"/>
        <w:left w:val="none" w:sz="0" w:space="0" w:color="auto"/>
        <w:bottom w:val="none" w:sz="0" w:space="0" w:color="auto"/>
        <w:right w:val="none" w:sz="0" w:space="0" w:color="auto"/>
      </w:divBdr>
    </w:div>
    <w:div w:id="636180280">
      <w:bodyDiv w:val="1"/>
      <w:marLeft w:val="0"/>
      <w:marRight w:val="0"/>
      <w:marTop w:val="0"/>
      <w:marBottom w:val="0"/>
      <w:divBdr>
        <w:top w:val="none" w:sz="0" w:space="0" w:color="auto"/>
        <w:left w:val="none" w:sz="0" w:space="0" w:color="auto"/>
        <w:bottom w:val="none" w:sz="0" w:space="0" w:color="auto"/>
        <w:right w:val="none" w:sz="0" w:space="0" w:color="auto"/>
      </w:divBdr>
    </w:div>
    <w:div w:id="642658900">
      <w:bodyDiv w:val="1"/>
      <w:marLeft w:val="0"/>
      <w:marRight w:val="0"/>
      <w:marTop w:val="0"/>
      <w:marBottom w:val="0"/>
      <w:divBdr>
        <w:top w:val="none" w:sz="0" w:space="0" w:color="auto"/>
        <w:left w:val="none" w:sz="0" w:space="0" w:color="auto"/>
        <w:bottom w:val="none" w:sz="0" w:space="0" w:color="auto"/>
        <w:right w:val="none" w:sz="0" w:space="0" w:color="auto"/>
      </w:divBdr>
    </w:div>
    <w:div w:id="655032359">
      <w:bodyDiv w:val="1"/>
      <w:marLeft w:val="0"/>
      <w:marRight w:val="0"/>
      <w:marTop w:val="0"/>
      <w:marBottom w:val="0"/>
      <w:divBdr>
        <w:top w:val="none" w:sz="0" w:space="0" w:color="auto"/>
        <w:left w:val="none" w:sz="0" w:space="0" w:color="auto"/>
        <w:bottom w:val="none" w:sz="0" w:space="0" w:color="auto"/>
        <w:right w:val="none" w:sz="0" w:space="0" w:color="auto"/>
      </w:divBdr>
    </w:div>
    <w:div w:id="656035057">
      <w:bodyDiv w:val="1"/>
      <w:marLeft w:val="0"/>
      <w:marRight w:val="0"/>
      <w:marTop w:val="0"/>
      <w:marBottom w:val="0"/>
      <w:divBdr>
        <w:top w:val="none" w:sz="0" w:space="0" w:color="auto"/>
        <w:left w:val="none" w:sz="0" w:space="0" w:color="auto"/>
        <w:bottom w:val="none" w:sz="0" w:space="0" w:color="auto"/>
        <w:right w:val="none" w:sz="0" w:space="0" w:color="auto"/>
      </w:divBdr>
    </w:div>
    <w:div w:id="665322379">
      <w:bodyDiv w:val="1"/>
      <w:marLeft w:val="0"/>
      <w:marRight w:val="0"/>
      <w:marTop w:val="0"/>
      <w:marBottom w:val="0"/>
      <w:divBdr>
        <w:top w:val="none" w:sz="0" w:space="0" w:color="auto"/>
        <w:left w:val="none" w:sz="0" w:space="0" w:color="auto"/>
        <w:bottom w:val="none" w:sz="0" w:space="0" w:color="auto"/>
        <w:right w:val="none" w:sz="0" w:space="0" w:color="auto"/>
      </w:divBdr>
    </w:div>
    <w:div w:id="670569079">
      <w:bodyDiv w:val="1"/>
      <w:marLeft w:val="0"/>
      <w:marRight w:val="0"/>
      <w:marTop w:val="0"/>
      <w:marBottom w:val="0"/>
      <w:divBdr>
        <w:top w:val="none" w:sz="0" w:space="0" w:color="auto"/>
        <w:left w:val="none" w:sz="0" w:space="0" w:color="auto"/>
        <w:bottom w:val="none" w:sz="0" w:space="0" w:color="auto"/>
        <w:right w:val="none" w:sz="0" w:space="0" w:color="auto"/>
      </w:divBdr>
    </w:div>
    <w:div w:id="684288862">
      <w:bodyDiv w:val="1"/>
      <w:marLeft w:val="0"/>
      <w:marRight w:val="0"/>
      <w:marTop w:val="0"/>
      <w:marBottom w:val="0"/>
      <w:divBdr>
        <w:top w:val="none" w:sz="0" w:space="0" w:color="auto"/>
        <w:left w:val="none" w:sz="0" w:space="0" w:color="auto"/>
        <w:bottom w:val="none" w:sz="0" w:space="0" w:color="auto"/>
        <w:right w:val="none" w:sz="0" w:space="0" w:color="auto"/>
      </w:divBdr>
    </w:div>
    <w:div w:id="685059279">
      <w:bodyDiv w:val="1"/>
      <w:marLeft w:val="0"/>
      <w:marRight w:val="0"/>
      <w:marTop w:val="0"/>
      <w:marBottom w:val="0"/>
      <w:divBdr>
        <w:top w:val="none" w:sz="0" w:space="0" w:color="auto"/>
        <w:left w:val="none" w:sz="0" w:space="0" w:color="auto"/>
        <w:bottom w:val="none" w:sz="0" w:space="0" w:color="auto"/>
        <w:right w:val="none" w:sz="0" w:space="0" w:color="auto"/>
      </w:divBdr>
    </w:div>
    <w:div w:id="692272189">
      <w:bodyDiv w:val="1"/>
      <w:marLeft w:val="0"/>
      <w:marRight w:val="0"/>
      <w:marTop w:val="0"/>
      <w:marBottom w:val="0"/>
      <w:divBdr>
        <w:top w:val="none" w:sz="0" w:space="0" w:color="auto"/>
        <w:left w:val="none" w:sz="0" w:space="0" w:color="auto"/>
        <w:bottom w:val="none" w:sz="0" w:space="0" w:color="auto"/>
        <w:right w:val="none" w:sz="0" w:space="0" w:color="auto"/>
      </w:divBdr>
    </w:div>
    <w:div w:id="696083617">
      <w:bodyDiv w:val="1"/>
      <w:marLeft w:val="0"/>
      <w:marRight w:val="0"/>
      <w:marTop w:val="0"/>
      <w:marBottom w:val="0"/>
      <w:divBdr>
        <w:top w:val="none" w:sz="0" w:space="0" w:color="auto"/>
        <w:left w:val="none" w:sz="0" w:space="0" w:color="auto"/>
        <w:bottom w:val="none" w:sz="0" w:space="0" w:color="auto"/>
        <w:right w:val="none" w:sz="0" w:space="0" w:color="auto"/>
      </w:divBdr>
    </w:div>
    <w:div w:id="706177790">
      <w:bodyDiv w:val="1"/>
      <w:marLeft w:val="0"/>
      <w:marRight w:val="0"/>
      <w:marTop w:val="0"/>
      <w:marBottom w:val="0"/>
      <w:divBdr>
        <w:top w:val="none" w:sz="0" w:space="0" w:color="auto"/>
        <w:left w:val="none" w:sz="0" w:space="0" w:color="auto"/>
        <w:bottom w:val="none" w:sz="0" w:space="0" w:color="auto"/>
        <w:right w:val="none" w:sz="0" w:space="0" w:color="auto"/>
      </w:divBdr>
    </w:div>
    <w:div w:id="717315127">
      <w:bodyDiv w:val="1"/>
      <w:marLeft w:val="0"/>
      <w:marRight w:val="0"/>
      <w:marTop w:val="0"/>
      <w:marBottom w:val="0"/>
      <w:divBdr>
        <w:top w:val="none" w:sz="0" w:space="0" w:color="auto"/>
        <w:left w:val="none" w:sz="0" w:space="0" w:color="auto"/>
        <w:bottom w:val="none" w:sz="0" w:space="0" w:color="auto"/>
        <w:right w:val="none" w:sz="0" w:space="0" w:color="auto"/>
      </w:divBdr>
    </w:div>
    <w:div w:id="719670185">
      <w:bodyDiv w:val="1"/>
      <w:marLeft w:val="0"/>
      <w:marRight w:val="0"/>
      <w:marTop w:val="0"/>
      <w:marBottom w:val="0"/>
      <w:divBdr>
        <w:top w:val="none" w:sz="0" w:space="0" w:color="auto"/>
        <w:left w:val="none" w:sz="0" w:space="0" w:color="auto"/>
        <w:bottom w:val="none" w:sz="0" w:space="0" w:color="auto"/>
        <w:right w:val="none" w:sz="0" w:space="0" w:color="auto"/>
      </w:divBdr>
    </w:div>
    <w:div w:id="721178086">
      <w:bodyDiv w:val="1"/>
      <w:marLeft w:val="0"/>
      <w:marRight w:val="0"/>
      <w:marTop w:val="0"/>
      <w:marBottom w:val="0"/>
      <w:divBdr>
        <w:top w:val="none" w:sz="0" w:space="0" w:color="auto"/>
        <w:left w:val="none" w:sz="0" w:space="0" w:color="auto"/>
        <w:bottom w:val="none" w:sz="0" w:space="0" w:color="auto"/>
        <w:right w:val="none" w:sz="0" w:space="0" w:color="auto"/>
      </w:divBdr>
      <w:divsChild>
        <w:div w:id="1258711347">
          <w:marLeft w:val="0"/>
          <w:marRight w:val="0"/>
          <w:marTop w:val="120"/>
          <w:marBottom w:val="0"/>
          <w:divBdr>
            <w:top w:val="none" w:sz="0" w:space="0" w:color="auto"/>
            <w:left w:val="none" w:sz="0" w:space="0" w:color="auto"/>
            <w:bottom w:val="none" w:sz="0" w:space="0" w:color="auto"/>
            <w:right w:val="none" w:sz="0" w:space="0" w:color="auto"/>
          </w:divBdr>
        </w:div>
        <w:div w:id="8303">
          <w:marLeft w:val="0"/>
          <w:marRight w:val="0"/>
          <w:marTop w:val="120"/>
          <w:marBottom w:val="0"/>
          <w:divBdr>
            <w:top w:val="none" w:sz="0" w:space="0" w:color="auto"/>
            <w:left w:val="none" w:sz="0" w:space="0" w:color="auto"/>
            <w:bottom w:val="none" w:sz="0" w:space="0" w:color="auto"/>
            <w:right w:val="none" w:sz="0" w:space="0" w:color="auto"/>
          </w:divBdr>
        </w:div>
        <w:div w:id="1250308099">
          <w:marLeft w:val="0"/>
          <w:marRight w:val="0"/>
          <w:marTop w:val="120"/>
          <w:marBottom w:val="0"/>
          <w:divBdr>
            <w:top w:val="none" w:sz="0" w:space="0" w:color="auto"/>
            <w:left w:val="none" w:sz="0" w:space="0" w:color="auto"/>
            <w:bottom w:val="none" w:sz="0" w:space="0" w:color="auto"/>
            <w:right w:val="none" w:sz="0" w:space="0" w:color="auto"/>
          </w:divBdr>
        </w:div>
        <w:div w:id="182940381">
          <w:marLeft w:val="0"/>
          <w:marRight w:val="0"/>
          <w:marTop w:val="120"/>
          <w:marBottom w:val="0"/>
          <w:divBdr>
            <w:top w:val="none" w:sz="0" w:space="0" w:color="auto"/>
            <w:left w:val="none" w:sz="0" w:space="0" w:color="auto"/>
            <w:bottom w:val="none" w:sz="0" w:space="0" w:color="auto"/>
            <w:right w:val="none" w:sz="0" w:space="0" w:color="auto"/>
          </w:divBdr>
        </w:div>
        <w:div w:id="1130830660">
          <w:marLeft w:val="0"/>
          <w:marRight w:val="0"/>
          <w:marTop w:val="120"/>
          <w:marBottom w:val="0"/>
          <w:divBdr>
            <w:top w:val="none" w:sz="0" w:space="0" w:color="auto"/>
            <w:left w:val="none" w:sz="0" w:space="0" w:color="auto"/>
            <w:bottom w:val="none" w:sz="0" w:space="0" w:color="auto"/>
            <w:right w:val="none" w:sz="0" w:space="0" w:color="auto"/>
          </w:divBdr>
        </w:div>
        <w:div w:id="572392806">
          <w:marLeft w:val="0"/>
          <w:marRight w:val="0"/>
          <w:marTop w:val="120"/>
          <w:marBottom w:val="0"/>
          <w:divBdr>
            <w:top w:val="none" w:sz="0" w:space="0" w:color="auto"/>
            <w:left w:val="none" w:sz="0" w:space="0" w:color="auto"/>
            <w:bottom w:val="none" w:sz="0" w:space="0" w:color="auto"/>
            <w:right w:val="none" w:sz="0" w:space="0" w:color="auto"/>
          </w:divBdr>
        </w:div>
        <w:div w:id="859851165">
          <w:marLeft w:val="0"/>
          <w:marRight w:val="0"/>
          <w:marTop w:val="120"/>
          <w:marBottom w:val="0"/>
          <w:divBdr>
            <w:top w:val="none" w:sz="0" w:space="0" w:color="auto"/>
            <w:left w:val="none" w:sz="0" w:space="0" w:color="auto"/>
            <w:bottom w:val="none" w:sz="0" w:space="0" w:color="auto"/>
            <w:right w:val="none" w:sz="0" w:space="0" w:color="auto"/>
          </w:divBdr>
        </w:div>
      </w:divsChild>
    </w:div>
    <w:div w:id="723144176">
      <w:bodyDiv w:val="1"/>
      <w:marLeft w:val="0"/>
      <w:marRight w:val="0"/>
      <w:marTop w:val="0"/>
      <w:marBottom w:val="0"/>
      <w:divBdr>
        <w:top w:val="none" w:sz="0" w:space="0" w:color="auto"/>
        <w:left w:val="none" w:sz="0" w:space="0" w:color="auto"/>
        <w:bottom w:val="none" w:sz="0" w:space="0" w:color="auto"/>
        <w:right w:val="none" w:sz="0" w:space="0" w:color="auto"/>
      </w:divBdr>
    </w:div>
    <w:div w:id="730084636">
      <w:bodyDiv w:val="1"/>
      <w:marLeft w:val="0"/>
      <w:marRight w:val="0"/>
      <w:marTop w:val="0"/>
      <w:marBottom w:val="0"/>
      <w:divBdr>
        <w:top w:val="none" w:sz="0" w:space="0" w:color="auto"/>
        <w:left w:val="none" w:sz="0" w:space="0" w:color="auto"/>
        <w:bottom w:val="none" w:sz="0" w:space="0" w:color="auto"/>
        <w:right w:val="none" w:sz="0" w:space="0" w:color="auto"/>
      </w:divBdr>
    </w:div>
    <w:div w:id="730544187">
      <w:bodyDiv w:val="1"/>
      <w:marLeft w:val="0"/>
      <w:marRight w:val="0"/>
      <w:marTop w:val="0"/>
      <w:marBottom w:val="0"/>
      <w:divBdr>
        <w:top w:val="none" w:sz="0" w:space="0" w:color="auto"/>
        <w:left w:val="none" w:sz="0" w:space="0" w:color="auto"/>
        <w:bottom w:val="none" w:sz="0" w:space="0" w:color="auto"/>
        <w:right w:val="none" w:sz="0" w:space="0" w:color="auto"/>
      </w:divBdr>
    </w:div>
    <w:div w:id="734082126">
      <w:bodyDiv w:val="1"/>
      <w:marLeft w:val="0"/>
      <w:marRight w:val="0"/>
      <w:marTop w:val="0"/>
      <w:marBottom w:val="0"/>
      <w:divBdr>
        <w:top w:val="none" w:sz="0" w:space="0" w:color="auto"/>
        <w:left w:val="none" w:sz="0" w:space="0" w:color="auto"/>
        <w:bottom w:val="none" w:sz="0" w:space="0" w:color="auto"/>
        <w:right w:val="none" w:sz="0" w:space="0" w:color="auto"/>
      </w:divBdr>
    </w:div>
    <w:div w:id="737678250">
      <w:bodyDiv w:val="1"/>
      <w:marLeft w:val="0"/>
      <w:marRight w:val="0"/>
      <w:marTop w:val="0"/>
      <w:marBottom w:val="0"/>
      <w:divBdr>
        <w:top w:val="none" w:sz="0" w:space="0" w:color="auto"/>
        <w:left w:val="none" w:sz="0" w:space="0" w:color="auto"/>
        <w:bottom w:val="none" w:sz="0" w:space="0" w:color="auto"/>
        <w:right w:val="none" w:sz="0" w:space="0" w:color="auto"/>
      </w:divBdr>
    </w:div>
    <w:div w:id="739593336">
      <w:bodyDiv w:val="1"/>
      <w:marLeft w:val="0"/>
      <w:marRight w:val="0"/>
      <w:marTop w:val="0"/>
      <w:marBottom w:val="0"/>
      <w:divBdr>
        <w:top w:val="none" w:sz="0" w:space="0" w:color="auto"/>
        <w:left w:val="none" w:sz="0" w:space="0" w:color="auto"/>
        <w:bottom w:val="none" w:sz="0" w:space="0" w:color="auto"/>
        <w:right w:val="none" w:sz="0" w:space="0" w:color="auto"/>
      </w:divBdr>
    </w:div>
    <w:div w:id="739791192">
      <w:bodyDiv w:val="1"/>
      <w:marLeft w:val="0"/>
      <w:marRight w:val="0"/>
      <w:marTop w:val="0"/>
      <w:marBottom w:val="0"/>
      <w:divBdr>
        <w:top w:val="none" w:sz="0" w:space="0" w:color="auto"/>
        <w:left w:val="none" w:sz="0" w:space="0" w:color="auto"/>
        <w:bottom w:val="none" w:sz="0" w:space="0" w:color="auto"/>
        <w:right w:val="none" w:sz="0" w:space="0" w:color="auto"/>
      </w:divBdr>
    </w:div>
    <w:div w:id="741755695">
      <w:bodyDiv w:val="1"/>
      <w:marLeft w:val="0"/>
      <w:marRight w:val="0"/>
      <w:marTop w:val="0"/>
      <w:marBottom w:val="0"/>
      <w:divBdr>
        <w:top w:val="none" w:sz="0" w:space="0" w:color="auto"/>
        <w:left w:val="none" w:sz="0" w:space="0" w:color="auto"/>
        <w:bottom w:val="none" w:sz="0" w:space="0" w:color="auto"/>
        <w:right w:val="none" w:sz="0" w:space="0" w:color="auto"/>
      </w:divBdr>
    </w:div>
    <w:div w:id="744306123">
      <w:bodyDiv w:val="1"/>
      <w:marLeft w:val="0"/>
      <w:marRight w:val="0"/>
      <w:marTop w:val="0"/>
      <w:marBottom w:val="0"/>
      <w:divBdr>
        <w:top w:val="none" w:sz="0" w:space="0" w:color="auto"/>
        <w:left w:val="none" w:sz="0" w:space="0" w:color="auto"/>
        <w:bottom w:val="none" w:sz="0" w:space="0" w:color="auto"/>
        <w:right w:val="none" w:sz="0" w:space="0" w:color="auto"/>
      </w:divBdr>
    </w:div>
    <w:div w:id="747119624">
      <w:bodyDiv w:val="1"/>
      <w:marLeft w:val="0"/>
      <w:marRight w:val="0"/>
      <w:marTop w:val="0"/>
      <w:marBottom w:val="0"/>
      <w:divBdr>
        <w:top w:val="none" w:sz="0" w:space="0" w:color="auto"/>
        <w:left w:val="none" w:sz="0" w:space="0" w:color="auto"/>
        <w:bottom w:val="none" w:sz="0" w:space="0" w:color="auto"/>
        <w:right w:val="none" w:sz="0" w:space="0" w:color="auto"/>
      </w:divBdr>
    </w:div>
    <w:div w:id="748575821">
      <w:bodyDiv w:val="1"/>
      <w:marLeft w:val="0"/>
      <w:marRight w:val="0"/>
      <w:marTop w:val="0"/>
      <w:marBottom w:val="0"/>
      <w:divBdr>
        <w:top w:val="none" w:sz="0" w:space="0" w:color="auto"/>
        <w:left w:val="none" w:sz="0" w:space="0" w:color="auto"/>
        <w:bottom w:val="none" w:sz="0" w:space="0" w:color="auto"/>
        <w:right w:val="none" w:sz="0" w:space="0" w:color="auto"/>
      </w:divBdr>
    </w:div>
    <w:div w:id="750735104">
      <w:bodyDiv w:val="1"/>
      <w:marLeft w:val="0"/>
      <w:marRight w:val="0"/>
      <w:marTop w:val="0"/>
      <w:marBottom w:val="0"/>
      <w:divBdr>
        <w:top w:val="none" w:sz="0" w:space="0" w:color="auto"/>
        <w:left w:val="none" w:sz="0" w:space="0" w:color="auto"/>
        <w:bottom w:val="none" w:sz="0" w:space="0" w:color="auto"/>
        <w:right w:val="none" w:sz="0" w:space="0" w:color="auto"/>
      </w:divBdr>
    </w:div>
    <w:div w:id="756944816">
      <w:bodyDiv w:val="1"/>
      <w:marLeft w:val="0"/>
      <w:marRight w:val="0"/>
      <w:marTop w:val="0"/>
      <w:marBottom w:val="0"/>
      <w:divBdr>
        <w:top w:val="none" w:sz="0" w:space="0" w:color="auto"/>
        <w:left w:val="none" w:sz="0" w:space="0" w:color="auto"/>
        <w:bottom w:val="none" w:sz="0" w:space="0" w:color="auto"/>
        <w:right w:val="none" w:sz="0" w:space="0" w:color="auto"/>
      </w:divBdr>
    </w:div>
    <w:div w:id="756946963">
      <w:bodyDiv w:val="1"/>
      <w:marLeft w:val="0"/>
      <w:marRight w:val="0"/>
      <w:marTop w:val="0"/>
      <w:marBottom w:val="0"/>
      <w:divBdr>
        <w:top w:val="none" w:sz="0" w:space="0" w:color="auto"/>
        <w:left w:val="none" w:sz="0" w:space="0" w:color="auto"/>
        <w:bottom w:val="none" w:sz="0" w:space="0" w:color="auto"/>
        <w:right w:val="none" w:sz="0" w:space="0" w:color="auto"/>
      </w:divBdr>
    </w:div>
    <w:div w:id="766312847">
      <w:bodyDiv w:val="1"/>
      <w:marLeft w:val="0"/>
      <w:marRight w:val="0"/>
      <w:marTop w:val="0"/>
      <w:marBottom w:val="0"/>
      <w:divBdr>
        <w:top w:val="none" w:sz="0" w:space="0" w:color="auto"/>
        <w:left w:val="none" w:sz="0" w:space="0" w:color="auto"/>
        <w:bottom w:val="none" w:sz="0" w:space="0" w:color="auto"/>
        <w:right w:val="none" w:sz="0" w:space="0" w:color="auto"/>
      </w:divBdr>
    </w:div>
    <w:div w:id="770130598">
      <w:bodyDiv w:val="1"/>
      <w:marLeft w:val="0"/>
      <w:marRight w:val="0"/>
      <w:marTop w:val="0"/>
      <w:marBottom w:val="0"/>
      <w:divBdr>
        <w:top w:val="none" w:sz="0" w:space="0" w:color="auto"/>
        <w:left w:val="none" w:sz="0" w:space="0" w:color="auto"/>
        <w:bottom w:val="none" w:sz="0" w:space="0" w:color="auto"/>
        <w:right w:val="none" w:sz="0" w:space="0" w:color="auto"/>
      </w:divBdr>
      <w:divsChild>
        <w:div w:id="1419247675">
          <w:marLeft w:val="0"/>
          <w:marRight w:val="0"/>
          <w:marTop w:val="120"/>
          <w:marBottom w:val="0"/>
          <w:divBdr>
            <w:top w:val="none" w:sz="0" w:space="0" w:color="auto"/>
            <w:left w:val="none" w:sz="0" w:space="0" w:color="auto"/>
            <w:bottom w:val="none" w:sz="0" w:space="0" w:color="auto"/>
            <w:right w:val="none" w:sz="0" w:space="0" w:color="auto"/>
          </w:divBdr>
        </w:div>
        <w:div w:id="1323240453">
          <w:marLeft w:val="0"/>
          <w:marRight w:val="0"/>
          <w:marTop w:val="120"/>
          <w:marBottom w:val="0"/>
          <w:divBdr>
            <w:top w:val="none" w:sz="0" w:space="0" w:color="auto"/>
            <w:left w:val="none" w:sz="0" w:space="0" w:color="auto"/>
            <w:bottom w:val="none" w:sz="0" w:space="0" w:color="auto"/>
            <w:right w:val="none" w:sz="0" w:space="0" w:color="auto"/>
          </w:divBdr>
        </w:div>
        <w:div w:id="907308647">
          <w:marLeft w:val="0"/>
          <w:marRight w:val="0"/>
          <w:marTop w:val="120"/>
          <w:marBottom w:val="0"/>
          <w:divBdr>
            <w:top w:val="none" w:sz="0" w:space="0" w:color="auto"/>
            <w:left w:val="none" w:sz="0" w:space="0" w:color="auto"/>
            <w:bottom w:val="none" w:sz="0" w:space="0" w:color="auto"/>
            <w:right w:val="none" w:sz="0" w:space="0" w:color="auto"/>
          </w:divBdr>
        </w:div>
        <w:div w:id="140122061">
          <w:marLeft w:val="0"/>
          <w:marRight w:val="0"/>
          <w:marTop w:val="120"/>
          <w:marBottom w:val="0"/>
          <w:divBdr>
            <w:top w:val="none" w:sz="0" w:space="0" w:color="auto"/>
            <w:left w:val="none" w:sz="0" w:space="0" w:color="auto"/>
            <w:bottom w:val="none" w:sz="0" w:space="0" w:color="auto"/>
            <w:right w:val="none" w:sz="0" w:space="0" w:color="auto"/>
          </w:divBdr>
        </w:div>
        <w:div w:id="521627775">
          <w:marLeft w:val="0"/>
          <w:marRight w:val="0"/>
          <w:marTop w:val="120"/>
          <w:marBottom w:val="0"/>
          <w:divBdr>
            <w:top w:val="none" w:sz="0" w:space="0" w:color="auto"/>
            <w:left w:val="none" w:sz="0" w:space="0" w:color="auto"/>
            <w:bottom w:val="none" w:sz="0" w:space="0" w:color="auto"/>
            <w:right w:val="none" w:sz="0" w:space="0" w:color="auto"/>
          </w:divBdr>
        </w:div>
        <w:div w:id="12190094">
          <w:marLeft w:val="0"/>
          <w:marRight w:val="0"/>
          <w:marTop w:val="120"/>
          <w:marBottom w:val="0"/>
          <w:divBdr>
            <w:top w:val="none" w:sz="0" w:space="0" w:color="auto"/>
            <w:left w:val="none" w:sz="0" w:space="0" w:color="auto"/>
            <w:bottom w:val="none" w:sz="0" w:space="0" w:color="auto"/>
            <w:right w:val="none" w:sz="0" w:space="0" w:color="auto"/>
          </w:divBdr>
        </w:div>
      </w:divsChild>
    </w:div>
    <w:div w:id="778530076">
      <w:bodyDiv w:val="1"/>
      <w:marLeft w:val="0"/>
      <w:marRight w:val="0"/>
      <w:marTop w:val="0"/>
      <w:marBottom w:val="0"/>
      <w:divBdr>
        <w:top w:val="none" w:sz="0" w:space="0" w:color="auto"/>
        <w:left w:val="none" w:sz="0" w:space="0" w:color="auto"/>
        <w:bottom w:val="none" w:sz="0" w:space="0" w:color="auto"/>
        <w:right w:val="none" w:sz="0" w:space="0" w:color="auto"/>
      </w:divBdr>
    </w:div>
    <w:div w:id="782310517">
      <w:bodyDiv w:val="1"/>
      <w:marLeft w:val="0"/>
      <w:marRight w:val="0"/>
      <w:marTop w:val="0"/>
      <w:marBottom w:val="0"/>
      <w:divBdr>
        <w:top w:val="none" w:sz="0" w:space="0" w:color="auto"/>
        <w:left w:val="none" w:sz="0" w:space="0" w:color="auto"/>
        <w:bottom w:val="none" w:sz="0" w:space="0" w:color="auto"/>
        <w:right w:val="none" w:sz="0" w:space="0" w:color="auto"/>
      </w:divBdr>
    </w:div>
    <w:div w:id="787354434">
      <w:bodyDiv w:val="1"/>
      <w:marLeft w:val="0"/>
      <w:marRight w:val="0"/>
      <w:marTop w:val="0"/>
      <w:marBottom w:val="0"/>
      <w:divBdr>
        <w:top w:val="none" w:sz="0" w:space="0" w:color="auto"/>
        <w:left w:val="none" w:sz="0" w:space="0" w:color="auto"/>
        <w:bottom w:val="none" w:sz="0" w:space="0" w:color="auto"/>
        <w:right w:val="none" w:sz="0" w:space="0" w:color="auto"/>
      </w:divBdr>
      <w:divsChild>
        <w:div w:id="1647779571">
          <w:marLeft w:val="0"/>
          <w:marRight w:val="0"/>
          <w:marTop w:val="120"/>
          <w:marBottom w:val="0"/>
          <w:divBdr>
            <w:top w:val="none" w:sz="0" w:space="0" w:color="auto"/>
            <w:left w:val="none" w:sz="0" w:space="0" w:color="auto"/>
            <w:bottom w:val="none" w:sz="0" w:space="0" w:color="auto"/>
            <w:right w:val="none" w:sz="0" w:space="0" w:color="auto"/>
          </w:divBdr>
        </w:div>
        <w:div w:id="1773278668">
          <w:marLeft w:val="0"/>
          <w:marRight w:val="0"/>
          <w:marTop w:val="120"/>
          <w:marBottom w:val="0"/>
          <w:divBdr>
            <w:top w:val="none" w:sz="0" w:space="0" w:color="auto"/>
            <w:left w:val="none" w:sz="0" w:space="0" w:color="auto"/>
            <w:bottom w:val="none" w:sz="0" w:space="0" w:color="auto"/>
            <w:right w:val="none" w:sz="0" w:space="0" w:color="auto"/>
          </w:divBdr>
        </w:div>
        <w:div w:id="1057506347">
          <w:marLeft w:val="0"/>
          <w:marRight w:val="0"/>
          <w:marTop w:val="120"/>
          <w:marBottom w:val="0"/>
          <w:divBdr>
            <w:top w:val="none" w:sz="0" w:space="0" w:color="auto"/>
            <w:left w:val="none" w:sz="0" w:space="0" w:color="auto"/>
            <w:bottom w:val="none" w:sz="0" w:space="0" w:color="auto"/>
            <w:right w:val="none" w:sz="0" w:space="0" w:color="auto"/>
          </w:divBdr>
        </w:div>
        <w:div w:id="861940711">
          <w:marLeft w:val="0"/>
          <w:marRight w:val="0"/>
          <w:marTop w:val="120"/>
          <w:marBottom w:val="0"/>
          <w:divBdr>
            <w:top w:val="none" w:sz="0" w:space="0" w:color="auto"/>
            <w:left w:val="none" w:sz="0" w:space="0" w:color="auto"/>
            <w:bottom w:val="none" w:sz="0" w:space="0" w:color="auto"/>
            <w:right w:val="none" w:sz="0" w:space="0" w:color="auto"/>
          </w:divBdr>
        </w:div>
        <w:div w:id="1490176116">
          <w:marLeft w:val="0"/>
          <w:marRight w:val="0"/>
          <w:marTop w:val="120"/>
          <w:marBottom w:val="0"/>
          <w:divBdr>
            <w:top w:val="none" w:sz="0" w:space="0" w:color="auto"/>
            <w:left w:val="none" w:sz="0" w:space="0" w:color="auto"/>
            <w:bottom w:val="none" w:sz="0" w:space="0" w:color="auto"/>
            <w:right w:val="none" w:sz="0" w:space="0" w:color="auto"/>
          </w:divBdr>
        </w:div>
        <w:div w:id="766387544">
          <w:marLeft w:val="0"/>
          <w:marRight w:val="0"/>
          <w:marTop w:val="120"/>
          <w:marBottom w:val="0"/>
          <w:divBdr>
            <w:top w:val="none" w:sz="0" w:space="0" w:color="auto"/>
            <w:left w:val="none" w:sz="0" w:space="0" w:color="auto"/>
            <w:bottom w:val="none" w:sz="0" w:space="0" w:color="auto"/>
            <w:right w:val="none" w:sz="0" w:space="0" w:color="auto"/>
          </w:divBdr>
        </w:div>
        <w:div w:id="1036930743">
          <w:marLeft w:val="0"/>
          <w:marRight w:val="0"/>
          <w:marTop w:val="120"/>
          <w:marBottom w:val="0"/>
          <w:divBdr>
            <w:top w:val="none" w:sz="0" w:space="0" w:color="auto"/>
            <w:left w:val="none" w:sz="0" w:space="0" w:color="auto"/>
            <w:bottom w:val="none" w:sz="0" w:space="0" w:color="auto"/>
            <w:right w:val="none" w:sz="0" w:space="0" w:color="auto"/>
          </w:divBdr>
        </w:div>
        <w:div w:id="1560243318">
          <w:marLeft w:val="0"/>
          <w:marRight w:val="0"/>
          <w:marTop w:val="120"/>
          <w:marBottom w:val="0"/>
          <w:divBdr>
            <w:top w:val="none" w:sz="0" w:space="0" w:color="auto"/>
            <w:left w:val="none" w:sz="0" w:space="0" w:color="auto"/>
            <w:bottom w:val="none" w:sz="0" w:space="0" w:color="auto"/>
            <w:right w:val="none" w:sz="0" w:space="0" w:color="auto"/>
          </w:divBdr>
        </w:div>
        <w:div w:id="642931850">
          <w:marLeft w:val="0"/>
          <w:marRight w:val="0"/>
          <w:marTop w:val="120"/>
          <w:marBottom w:val="0"/>
          <w:divBdr>
            <w:top w:val="none" w:sz="0" w:space="0" w:color="auto"/>
            <w:left w:val="none" w:sz="0" w:space="0" w:color="auto"/>
            <w:bottom w:val="none" w:sz="0" w:space="0" w:color="auto"/>
            <w:right w:val="none" w:sz="0" w:space="0" w:color="auto"/>
          </w:divBdr>
        </w:div>
        <w:div w:id="1041051433">
          <w:marLeft w:val="0"/>
          <w:marRight w:val="0"/>
          <w:marTop w:val="120"/>
          <w:marBottom w:val="0"/>
          <w:divBdr>
            <w:top w:val="none" w:sz="0" w:space="0" w:color="auto"/>
            <w:left w:val="none" w:sz="0" w:space="0" w:color="auto"/>
            <w:bottom w:val="none" w:sz="0" w:space="0" w:color="auto"/>
            <w:right w:val="none" w:sz="0" w:space="0" w:color="auto"/>
          </w:divBdr>
        </w:div>
        <w:div w:id="1067456014">
          <w:marLeft w:val="0"/>
          <w:marRight w:val="0"/>
          <w:marTop w:val="120"/>
          <w:marBottom w:val="0"/>
          <w:divBdr>
            <w:top w:val="none" w:sz="0" w:space="0" w:color="auto"/>
            <w:left w:val="none" w:sz="0" w:space="0" w:color="auto"/>
            <w:bottom w:val="none" w:sz="0" w:space="0" w:color="auto"/>
            <w:right w:val="none" w:sz="0" w:space="0" w:color="auto"/>
          </w:divBdr>
        </w:div>
      </w:divsChild>
    </w:div>
    <w:div w:id="788670032">
      <w:bodyDiv w:val="1"/>
      <w:marLeft w:val="0"/>
      <w:marRight w:val="0"/>
      <w:marTop w:val="0"/>
      <w:marBottom w:val="0"/>
      <w:divBdr>
        <w:top w:val="none" w:sz="0" w:space="0" w:color="auto"/>
        <w:left w:val="none" w:sz="0" w:space="0" w:color="auto"/>
        <w:bottom w:val="none" w:sz="0" w:space="0" w:color="auto"/>
        <w:right w:val="none" w:sz="0" w:space="0" w:color="auto"/>
      </w:divBdr>
    </w:div>
    <w:div w:id="790829316">
      <w:bodyDiv w:val="1"/>
      <w:marLeft w:val="0"/>
      <w:marRight w:val="0"/>
      <w:marTop w:val="0"/>
      <w:marBottom w:val="0"/>
      <w:divBdr>
        <w:top w:val="none" w:sz="0" w:space="0" w:color="auto"/>
        <w:left w:val="none" w:sz="0" w:space="0" w:color="auto"/>
        <w:bottom w:val="none" w:sz="0" w:space="0" w:color="auto"/>
        <w:right w:val="none" w:sz="0" w:space="0" w:color="auto"/>
      </w:divBdr>
    </w:div>
    <w:div w:id="790973900">
      <w:bodyDiv w:val="1"/>
      <w:marLeft w:val="0"/>
      <w:marRight w:val="0"/>
      <w:marTop w:val="0"/>
      <w:marBottom w:val="0"/>
      <w:divBdr>
        <w:top w:val="none" w:sz="0" w:space="0" w:color="auto"/>
        <w:left w:val="none" w:sz="0" w:space="0" w:color="auto"/>
        <w:bottom w:val="none" w:sz="0" w:space="0" w:color="auto"/>
        <w:right w:val="none" w:sz="0" w:space="0" w:color="auto"/>
      </w:divBdr>
    </w:div>
    <w:div w:id="795442981">
      <w:bodyDiv w:val="1"/>
      <w:marLeft w:val="0"/>
      <w:marRight w:val="0"/>
      <w:marTop w:val="0"/>
      <w:marBottom w:val="0"/>
      <w:divBdr>
        <w:top w:val="none" w:sz="0" w:space="0" w:color="auto"/>
        <w:left w:val="none" w:sz="0" w:space="0" w:color="auto"/>
        <w:bottom w:val="none" w:sz="0" w:space="0" w:color="auto"/>
        <w:right w:val="none" w:sz="0" w:space="0" w:color="auto"/>
      </w:divBdr>
    </w:div>
    <w:div w:id="800416098">
      <w:bodyDiv w:val="1"/>
      <w:marLeft w:val="0"/>
      <w:marRight w:val="0"/>
      <w:marTop w:val="0"/>
      <w:marBottom w:val="0"/>
      <w:divBdr>
        <w:top w:val="none" w:sz="0" w:space="0" w:color="auto"/>
        <w:left w:val="none" w:sz="0" w:space="0" w:color="auto"/>
        <w:bottom w:val="none" w:sz="0" w:space="0" w:color="auto"/>
        <w:right w:val="none" w:sz="0" w:space="0" w:color="auto"/>
      </w:divBdr>
    </w:div>
    <w:div w:id="809596800">
      <w:bodyDiv w:val="1"/>
      <w:marLeft w:val="0"/>
      <w:marRight w:val="0"/>
      <w:marTop w:val="0"/>
      <w:marBottom w:val="0"/>
      <w:divBdr>
        <w:top w:val="none" w:sz="0" w:space="0" w:color="auto"/>
        <w:left w:val="none" w:sz="0" w:space="0" w:color="auto"/>
        <w:bottom w:val="none" w:sz="0" w:space="0" w:color="auto"/>
        <w:right w:val="none" w:sz="0" w:space="0" w:color="auto"/>
      </w:divBdr>
    </w:div>
    <w:div w:id="815990625">
      <w:bodyDiv w:val="1"/>
      <w:marLeft w:val="0"/>
      <w:marRight w:val="0"/>
      <w:marTop w:val="0"/>
      <w:marBottom w:val="0"/>
      <w:divBdr>
        <w:top w:val="none" w:sz="0" w:space="0" w:color="auto"/>
        <w:left w:val="none" w:sz="0" w:space="0" w:color="auto"/>
        <w:bottom w:val="none" w:sz="0" w:space="0" w:color="auto"/>
        <w:right w:val="none" w:sz="0" w:space="0" w:color="auto"/>
      </w:divBdr>
    </w:div>
    <w:div w:id="819810827">
      <w:bodyDiv w:val="1"/>
      <w:marLeft w:val="0"/>
      <w:marRight w:val="0"/>
      <w:marTop w:val="0"/>
      <w:marBottom w:val="0"/>
      <w:divBdr>
        <w:top w:val="none" w:sz="0" w:space="0" w:color="auto"/>
        <w:left w:val="none" w:sz="0" w:space="0" w:color="auto"/>
        <w:bottom w:val="none" w:sz="0" w:space="0" w:color="auto"/>
        <w:right w:val="none" w:sz="0" w:space="0" w:color="auto"/>
      </w:divBdr>
      <w:divsChild>
        <w:div w:id="1975023338">
          <w:marLeft w:val="0"/>
          <w:marRight w:val="0"/>
          <w:marTop w:val="120"/>
          <w:marBottom w:val="0"/>
          <w:divBdr>
            <w:top w:val="none" w:sz="0" w:space="0" w:color="auto"/>
            <w:left w:val="none" w:sz="0" w:space="0" w:color="auto"/>
            <w:bottom w:val="none" w:sz="0" w:space="0" w:color="auto"/>
            <w:right w:val="none" w:sz="0" w:space="0" w:color="auto"/>
          </w:divBdr>
        </w:div>
        <w:div w:id="181170648">
          <w:marLeft w:val="0"/>
          <w:marRight w:val="0"/>
          <w:marTop w:val="120"/>
          <w:marBottom w:val="0"/>
          <w:divBdr>
            <w:top w:val="none" w:sz="0" w:space="0" w:color="auto"/>
            <w:left w:val="none" w:sz="0" w:space="0" w:color="auto"/>
            <w:bottom w:val="none" w:sz="0" w:space="0" w:color="auto"/>
            <w:right w:val="none" w:sz="0" w:space="0" w:color="auto"/>
          </w:divBdr>
        </w:div>
        <w:div w:id="649672555">
          <w:marLeft w:val="0"/>
          <w:marRight w:val="0"/>
          <w:marTop w:val="120"/>
          <w:marBottom w:val="0"/>
          <w:divBdr>
            <w:top w:val="none" w:sz="0" w:space="0" w:color="auto"/>
            <w:left w:val="none" w:sz="0" w:space="0" w:color="auto"/>
            <w:bottom w:val="none" w:sz="0" w:space="0" w:color="auto"/>
            <w:right w:val="none" w:sz="0" w:space="0" w:color="auto"/>
          </w:divBdr>
        </w:div>
        <w:div w:id="313529888">
          <w:marLeft w:val="0"/>
          <w:marRight w:val="0"/>
          <w:marTop w:val="120"/>
          <w:marBottom w:val="0"/>
          <w:divBdr>
            <w:top w:val="none" w:sz="0" w:space="0" w:color="auto"/>
            <w:left w:val="none" w:sz="0" w:space="0" w:color="auto"/>
            <w:bottom w:val="none" w:sz="0" w:space="0" w:color="auto"/>
            <w:right w:val="none" w:sz="0" w:space="0" w:color="auto"/>
          </w:divBdr>
        </w:div>
        <w:div w:id="1228414358">
          <w:marLeft w:val="0"/>
          <w:marRight w:val="0"/>
          <w:marTop w:val="120"/>
          <w:marBottom w:val="0"/>
          <w:divBdr>
            <w:top w:val="none" w:sz="0" w:space="0" w:color="auto"/>
            <w:left w:val="none" w:sz="0" w:space="0" w:color="auto"/>
            <w:bottom w:val="none" w:sz="0" w:space="0" w:color="auto"/>
            <w:right w:val="none" w:sz="0" w:space="0" w:color="auto"/>
          </w:divBdr>
        </w:div>
        <w:div w:id="432358487">
          <w:marLeft w:val="0"/>
          <w:marRight w:val="0"/>
          <w:marTop w:val="120"/>
          <w:marBottom w:val="0"/>
          <w:divBdr>
            <w:top w:val="none" w:sz="0" w:space="0" w:color="auto"/>
            <w:left w:val="none" w:sz="0" w:space="0" w:color="auto"/>
            <w:bottom w:val="none" w:sz="0" w:space="0" w:color="auto"/>
            <w:right w:val="none" w:sz="0" w:space="0" w:color="auto"/>
          </w:divBdr>
        </w:div>
        <w:div w:id="1642924290">
          <w:marLeft w:val="0"/>
          <w:marRight w:val="0"/>
          <w:marTop w:val="120"/>
          <w:marBottom w:val="0"/>
          <w:divBdr>
            <w:top w:val="none" w:sz="0" w:space="0" w:color="auto"/>
            <w:left w:val="none" w:sz="0" w:space="0" w:color="auto"/>
            <w:bottom w:val="none" w:sz="0" w:space="0" w:color="auto"/>
            <w:right w:val="none" w:sz="0" w:space="0" w:color="auto"/>
          </w:divBdr>
        </w:div>
        <w:div w:id="547034421">
          <w:marLeft w:val="0"/>
          <w:marRight w:val="0"/>
          <w:marTop w:val="120"/>
          <w:marBottom w:val="0"/>
          <w:divBdr>
            <w:top w:val="none" w:sz="0" w:space="0" w:color="auto"/>
            <w:left w:val="none" w:sz="0" w:space="0" w:color="auto"/>
            <w:bottom w:val="none" w:sz="0" w:space="0" w:color="auto"/>
            <w:right w:val="none" w:sz="0" w:space="0" w:color="auto"/>
          </w:divBdr>
        </w:div>
        <w:div w:id="764158270">
          <w:marLeft w:val="0"/>
          <w:marRight w:val="0"/>
          <w:marTop w:val="120"/>
          <w:marBottom w:val="0"/>
          <w:divBdr>
            <w:top w:val="none" w:sz="0" w:space="0" w:color="auto"/>
            <w:left w:val="none" w:sz="0" w:space="0" w:color="auto"/>
            <w:bottom w:val="none" w:sz="0" w:space="0" w:color="auto"/>
            <w:right w:val="none" w:sz="0" w:space="0" w:color="auto"/>
          </w:divBdr>
        </w:div>
        <w:div w:id="1468204076">
          <w:marLeft w:val="0"/>
          <w:marRight w:val="0"/>
          <w:marTop w:val="120"/>
          <w:marBottom w:val="0"/>
          <w:divBdr>
            <w:top w:val="none" w:sz="0" w:space="0" w:color="auto"/>
            <w:left w:val="none" w:sz="0" w:space="0" w:color="auto"/>
            <w:bottom w:val="none" w:sz="0" w:space="0" w:color="auto"/>
            <w:right w:val="none" w:sz="0" w:space="0" w:color="auto"/>
          </w:divBdr>
        </w:div>
        <w:div w:id="496000131">
          <w:marLeft w:val="0"/>
          <w:marRight w:val="0"/>
          <w:marTop w:val="120"/>
          <w:marBottom w:val="0"/>
          <w:divBdr>
            <w:top w:val="none" w:sz="0" w:space="0" w:color="auto"/>
            <w:left w:val="none" w:sz="0" w:space="0" w:color="auto"/>
            <w:bottom w:val="none" w:sz="0" w:space="0" w:color="auto"/>
            <w:right w:val="none" w:sz="0" w:space="0" w:color="auto"/>
          </w:divBdr>
        </w:div>
        <w:div w:id="939332994">
          <w:marLeft w:val="0"/>
          <w:marRight w:val="0"/>
          <w:marTop w:val="120"/>
          <w:marBottom w:val="0"/>
          <w:divBdr>
            <w:top w:val="none" w:sz="0" w:space="0" w:color="auto"/>
            <w:left w:val="none" w:sz="0" w:space="0" w:color="auto"/>
            <w:bottom w:val="none" w:sz="0" w:space="0" w:color="auto"/>
            <w:right w:val="none" w:sz="0" w:space="0" w:color="auto"/>
          </w:divBdr>
        </w:div>
      </w:divsChild>
    </w:div>
    <w:div w:id="824249239">
      <w:bodyDiv w:val="1"/>
      <w:marLeft w:val="0"/>
      <w:marRight w:val="0"/>
      <w:marTop w:val="0"/>
      <w:marBottom w:val="0"/>
      <w:divBdr>
        <w:top w:val="none" w:sz="0" w:space="0" w:color="auto"/>
        <w:left w:val="none" w:sz="0" w:space="0" w:color="auto"/>
        <w:bottom w:val="none" w:sz="0" w:space="0" w:color="auto"/>
        <w:right w:val="none" w:sz="0" w:space="0" w:color="auto"/>
      </w:divBdr>
    </w:div>
    <w:div w:id="826288001">
      <w:bodyDiv w:val="1"/>
      <w:marLeft w:val="0"/>
      <w:marRight w:val="0"/>
      <w:marTop w:val="0"/>
      <w:marBottom w:val="0"/>
      <w:divBdr>
        <w:top w:val="none" w:sz="0" w:space="0" w:color="auto"/>
        <w:left w:val="none" w:sz="0" w:space="0" w:color="auto"/>
        <w:bottom w:val="none" w:sz="0" w:space="0" w:color="auto"/>
        <w:right w:val="none" w:sz="0" w:space="0" w:color="auto"/>
      </w:divBdr>
    </w:div>
    <w:div w:id="826436571">
      <w:bodyDiv w:val="1"/>
      <w:marLeft w:val="0"/>
      <w:marRight w:val="0"/>
      <w:marTop w:val="0"/>
      <w:marBottom w:val="0"/>
      <w:divBdr>
        <w:top w:val="none" w:sz="0" w:space="0" w:color="auto"/>
        <w:left w:val="none" w:sz="0" w:space="0" w:color="auto"/>
        <w:bottom w:val="none" w:sz="0" w:space="0" w:color="auto"/>
        <w:right w:val="none" w:sz="0" w:space="0" w:color="auto"/>
      </w:divBdr>
    </w:div>
    <w:div w:id="827208302">
      <w:bodyDiv w:val="1"/>
      <w:marLeft w:val="0"/>
      <w:marRight w:val="0"/>
      <w:marTop w:val="0"/>
      <w:marBottom w:val="0"/>
      <w:divBdr>
        <w:top w:val="none" w:sz="0" w:space="0" w:color="auto"/>
        <w:left w:val="none" w:sz="0" w:space="0" w:color="auto"/>
        <w:bottom w:val="none" w:sz="0" w:space="0" w:color="auto"/>
        <w:right w:val="none" w:sz="0" w:space="0" w:color="auto"/>
      </w:divBdr>
      <w:divsChild>
        <w:div w:id="635063977">
          <w:marLeft w:val="0"/>
          <w:marRight w:val="0"/>
          <w:marTop w:val="192"/>
          <w:marBottom w:val="0"/>
          <w:divBdr>
            <w:top w:val="none" w:sz="0" w:space="0" w:color="auto"/>
            <w:left w:val="none" w:sz="0" w:space="0" w:color="auto"/>
            <w:bottom w:val="none" w:sz="0" w:space="0" w:color="auto"/>
            <w:right w:val="none" w:sz="0" w:space="0" w:color="auto"/>
          </w:divBdr>
        </w:div>
        <w:div w:id="1152671706">
          <w:marLeft w:val="0"/>
          <w:marRight w:val="0"/>
          <w:marTop w:val="192"/>
          <w:marBottom w:val="0"/>
          <w:divBdr>
            <w:top w:val="none" w:sz="0" w:space="0" w:color="auto"/>
            <w:left w:val="none" w:sz="0" w:space="0" w:color="auto"/>
            <w:bottom w:val="none" w:sz="0" w:space="0" w:color="auto"/>
            <w:right w:val="none" w:sz="0" w:space="0" w:color="auto"/>
          </w:divBdr>
        </w:div>
        <w:div w:id="1142699607">
          <w:marLeft w:val="0"/>
          <w:marRight w:val="0"/>
          <w:marTop w:val="0"/>
          <w:marBottom w:val="0"/>
          <w:divBdr>
            <w:top w:val="none" w:sz="0" w:space="0" w:color="auto"/>
            <w:left w:val="none" w:sz="0" w:space="0" w:color="auto"/>
            <w:bottom w:val="none" w:sz="0" w:space="0" w:color="auto"/>
            <w:right w:val="none" w:sz="0" w:space="0" w:color="auto"/>
          </w:divBdr>
          <w:divsChild>
            <w:div w:id="1482311206">
              <w:marLeft w:val="0"/>
              <w:marRight w:val="0"/>
              <w:marTop w:val="192"/>
              <w:marBottom w:val="0"/>
              <w:divBdr>
                <w:top w:val="none" w:sz="0" w:space="0" w:color="auto"/>
                <w:left w:val="none" w:sz="0" w:space="0" w:color="auto"/>
                <w:bottom w:val="none" w:sz="0" w:space="0" w:color="auto"/>
                <w:right w:val="none" w:sz="0" w:space="0" w:color="auto"/>
              </w:divBdr>
            </w:div>
          </w:divsChild>
        </w:div>
        <w:div w:id="854540413">
          <w:marLeft w:val="0"/>
          <w:marRight w:val="0"/>
          <w:marTop w:val="192"/>
          <w:marBottom w:val="0"/>
          <w:divBdr>
            <w:top w:val="none" w:sz="0" w:space="0" w:color="auto"/>
            <w:left w:val="none" w:sz="0" w:space="0" w:color="auto"/>
            <w:bottom w:val="none" w:sz="0" w:space="0" w:color="auto"/>
            <w:right w:val="none" w:sz="0" w:space="0" w:color="auto"/>
          </w:divBdr>
        </w:div>
        <w:div w:id="1431852687">
          <w:marLeft w:val="0"/>
          <w:marRight w:val="0"/>
          <w:marTop w:val="0"/>
          <w:marBottom w:val="0"/>
          <w:divBdr>
            <w:top w:val="none" w:sz="0" w:space="0" w:color="auto"/>
            <w:left w:val="none" w:sz="0" w:space="0" w:color="auto"/>
            <w:bottom w:val="none" w:sz="0" w:space="0" w:color="auto"/>
            <w:right w:val="none" w:sz="0" w:space="0" w:color="auto"/>
          </w:divBdr>
          <w:divsChild>
            <w:div w:id="265386255">
              <w:marLeft w:val="0"/>
              <w:marRight w:val="0"/>
              <w:marTop w:val="192"/>
              <w:marBottom w:val="0"/>
              <w:divBdr>
                <w:top w:val="none" w:sz="0" w:space="0" w:color="auto"/>
                <w:left w:val="none" w:sz="0" w:space="0" w:color="auto"/>
                <w:bottom w:val="none" w:sz="0" w:space="0" w:color="auto"/>
                <w:right w:val="none" w:sz="0" w:space="0" w:color="auto"/>
              </w:divBdr>
            </w:div>
          </w:divsChild>
        </w:div>
        <w:div w:id="1262108231">
          <w:marLeft w:val="0"/>
          <w:marRight w:val="0"/>
          <w:marTop w:val="0"/>
          <w:marBottom w:val="0"/>
          <w:divBdr>
            <w:top w:val="none" w:sz="0" w:space="0" w:color="auto"/>
            <w:left w:val="none" w:sz="0" w:space="0" w:color="auto"/>
            <w:bottom w:val="none" w:sz="0" w:space="0" w:color="auto"/>
            <w:right w:val="none" w:sz="0" w:space="0" w:color="auto"/>
          </w:divBdr>
        </w:div>
        <w:div w:id="1418402495">
          <w:marLeft w:val="0"/>
          <w:marRight w:val="0"/>
          <w:marTop w:val="192"/>
          <w:marBottom w:val="0"/>
          <w:divBdr>
            <w:top w:val="none" w:sz="0" w:space="0" w:color="auto"/>
            <w:left w:val="none" w:sz="0" w:space="0" w:color="auto"/>
            <w:bottom w:val="none" w:sz="0" w:space="0" w:color="auto"/>
            <w:right w:val="none" w:sz="0" w:space="0" w:color="auto"/>
          </w:divBdr>
        </w:div>
        <w:div w:id="1218972725">
          <w:marLeft w:val="0"/>
          <w:marRight w:val="0"/>
          <w:marTop w:val="0"/>
          <w:marBottom w:val="0"/>
          <w:divBdr>
            <w:top w:val="none" w:sz="0" w:space="0" w:color="auto"/>
            <w:left w:val="none" w:sz="0" w:space="0" w:color="auto"/>
            <w:bottom w:val="none" w:sz="0" w:space="0" w:color="auto"/>
            <w:right w:val="none" w:sz="0" w:space="0" w:color="auto"/>
          </w:divBdr>
          <w:divsChild>
            <w:div w:id="391004483">
              <w:marLeft w:val="0"/>
              <w:marRight w:val="0"/>
              <w:marTop w:val="192"/>
              <w:marBottom w:val="0"/>
              <w:divBdr>
                <w:top w:val="none" w:sz="0" w:space="0" w:color="auto"/>
                <w:left w:val="none" w:sz="0" w:space="0" w:color="auto"/>
                <w:bottom w:val="none" w:sz="0" w:space="0" w:color="auto"/>
                <w:right w:val="none" w:sz="0" w:space="0" w:color="auto"/>
              </w:divBdr>
            </w:div>
          </w:divsChild>
        </w:div>
        <w:div w:id="1573614353">
          <w:marLeft w:val="0"/>
          <w:marRight w:val="0"/>
          <w:marTop w:val="0"/>
          <w:marBottom w:val="0"/>
          <w:divBdr>
            <w:top w:val="none" w:sz="0" w:space="0" w:color="auto"/>
            <w:left w:val="none" w:sz="0" w:space="0" w:color="auto"/>
            <w:bottom w:val="none" w:sz="0" w:space="0" w:color="auto"/>
            <w:right w:val="none" w:sz="0" w:space="0" w:color="auto"/>
          </w:divBdr>
        </w:div>
        <w:div w:id="2045136293">
          <w:marLeft w:val="0"/>
          <w:marRight w:val="0"/>
          <w:marTop w:val="192"/>
          <w:marBottom w:val="0"/>
          <w:divBdr>
            <w:top w:val="none" w:sz="0" w:space="0" w:color="auto"/>
            <w:left w:val="none" w:sz="0" w:space="0" w:color="auto"/>
            <w:bottom w:val="none" w:sz="0" w:space="0" w:color="auto"/>
            <w:right w:val="none" w:sz="0" w:space="0" w:color="auto"/>
          </w:divBdr>
        </w:div>
        <w:div w:id="550476">
          <w:marLeft w:val="0"/>
          <w:marRight w:val="0"/>
          <w:marTop w:val="0"/>
          <w:marBottom w:val="0"/>
          <w:divBdr>
            <w:top w:val="none" w:sz="0" w:space="0" w:color="auto"/>
            <w:left w:val="none" w:sz="0" w:space="0" w:color="auto"/>
            <w:bottom w:val="none" w:sz="0" w:space="0" w:color="auto"/>
            <w:right w:val="none" w:sz="0" w:space="0" w:color="auto"/>
          </w:divBdr>
          <w:divsChild>
            <w:div w:id="1670594965">
              <w:marLeft w:val="0"/>
              <w:marRight w:val="0"/>
              <w:marTop w:val="192"/>
              <w:marBottom w:val="0"/>
              <w:divBdr>
                <w:top w:val="none" w:sz="0" w:space="0" w:color="auto"/>
                <w:left w:val="none" w:sz="0" w:space="0" w:color="auto"/>
                <w:bottom w:val="none" w:sz="0" w:space="0" w:color="auto"/>
                <w:right w:val="none" w:sz="0" w:space="0" w:color="auto"/>
              </w:divBdr>
            </w:div>
          </w:divsChild>
        </w:div>
        <w:div w:id="285242073">
          <w:marLeft w:val="0"/>
          <w:marRight w:val="0"/>
          <w:marTop w:val="0"/>
          <w:marBottom w:val="0"/>
          <w:divBdr>
            <w:top w:val="none" w:sz="0" w:space="0" w:color="auto"/>
            <w:left w:val="none" w:sz="0" w:space="0" w:color="auto"/>
            <w:bottom w:val="none" w:sz="0" w:space="0" w:color="auto"/>
            <w:right w:val="none" w:sz="0" w:space="0" w:color="auto"/>
          </w:divBdr>
        </w:div>
        <w:div w:id="590432831">
          <w:marLeft w:val="0"/>
          <w:marRight w:val="0"/>
          <w:marTop w:val="192"/>
          <w:marBottom w:val="0"/>
          <w:divBdr>
            <w:top w:val="none" w:sz="0" w:space="0" w:color="auto"/>
            <w:left w:val="none" w:sz="0" w:space="0" w:color="auto"/>
            <w:bottom w:val="none" w:sz="0" w:space="0" w:color="auto"/>
            <w:right w:val="none" w:sz="0" w:space="0" w:color="auto"/>
          </w:divBdr>
        </w:div>
        <w:div w:id="1611669982">
          <w:marLeft w:val="0"/>
          <w:marRight w:val="0"/>
          <w:marTop w:val="0"/>
          <w:marBottom w:val="0"/>
          <w:divBdr>
            <w:top w:val="none" w:sz="0" w:space="0" w:color="auto"/>
            <w:left w:val="none" w:sz="0" w:space="0" w:color="auto"/>
            <w:bottom w:val="none" w:sz="0" w:space="0" w:color="auto"/>
            <w:right w:val="none" w:sz="0" w:space="0" w:color="auto"/>
          </w:divBdr>
          <w:divsChild>
            <w:div w:id="1800681698">
              <w:marLeft w:val="0"/>
              <w:marRight w:val="0"/>
              <w:marTop w:val="192"/>
              <w:marBottom w:val="0"/>
              <w:divBdr>
                <w:top w:val="none" w:sz="0" w:space="0" w:color="auto"/>
                <w:left w:val="none" w:sz="0" w:space="0" w:color="auto"/>
                <w:bottom w:val="none" w:sz="0" w:space="0" w:color="auto"/>
                <w:right w:val="none" w:sz="0" w:space="0" w:color="auto"/>
              </w:divBdr>
            </w:div>
          </w:divsChild>
        </w:div>
        <w:div w:id="1435595022">
          <w:marLeft w:val="0"/>
          <w:marRight w:val="0"/>
          <w:marTop w:val="0"/>
          <w:marBottom w:val="0"/>
          <w:divBdr>
            <w:top w:val="none" w:sz="0" w:space="0" w:color="auto"/>
            <w:left w:val="none" w:sz="0" w:space="0" w:color="auto"/>
            <w:bottom w:val="none" w:sz="0" w:space="0" w:color="auto"/>
            <w:right w:val="none" w:sz="0" w:space="0" w:color="auto"/>
          </w:divBdr>
        </w:div>
        <w:div w:id="1514957792">
          <w:marLeft w:val="0"/>
          <w:marRight w:val="0"/>
          <w:marTop w:val="192"/>
          <w:marBottom w:val="0"/>
          <w:divBdr>
            <w:top w:val="none" w:sz="0" w:space="0" w:color="auto"/>
            <w:left w:val="none" w:sz="0" w:space="0" w:color="auto"/>
            <w:bottom w:val="none" w:sz="0" w:space="0" w:color="auto"/>
            <w:right w:val="none" w:sz="0" w:space="0" w:color="auto"/>
          </w:divBdr>
        </w:div>
        <w:div w:id="554121433">
          <w:marLeft w:val="0"/>
          <w:marRight w:val="0"/>
          <w:marTop w:val="192"/>
          <w:marBottom w:val="0"/>
          <w:divBdr>
            <w:top w:val="none" w:sz="0" w:space="0" w:color="auto"/>
            <w:left w:val="none" w:sz="0" w:space="0" w:color="auto"/>
            <w:bottom w:val="none" w:sz="0" w:space="0" w:color="auto"/>
            <w:right w:val="none" w:sz="0" w:space="0" w:color="auto"/>
          </w:divBdr>
        </w:div>
        <w:div w:id="1553007496">
          <w:marLeft w:val="0"/>
          <w:marRight w:val="0"/>
          <w:marTop w:val="0"/>
          <w:marBottom w:val="0"/>
          <w:divBdr>
            <w:top w:val="none" w:sz="0" w:space="0" w:color="auto"/>
            <w:left w:val="none" w:sz="0" w:space="0" w:color="auto"/>
            <w:bottom w:val="none" w:sz="0" w:space="0" w:color="auto"/>
            <w:right w:val="none" w:sz="0" w:space="0" w:color="auto"/>
          </w:divBdr>
          <w:divsChild>
            <w:div w:id="1897011521">
              <w:marLeft w:val="0"/>
              <w:marRight w:val="0"/>
              <w:marTop w:val="192"/>
              <w:marBottom w:val="0"/>
              <w:divBdr>
                <w:top w:val="none" w:sz="0" w:space="0" w:color="auto"/>
                <w:left w:val="none" w:sz="0" w:space="0" w:color="auto"/>
                <w:bottom w:val="none" w:sz="0" w:space="0" w:color="auto"/>
                <w:right w:val="none" w:sz="0" w:space="0" w:color="auto"/>
              </w:divBdr>
            </w:div>
          </w:divsChild>
        </w:div>
        <w:div w:id="58595134">
          <w:marLeft w:val="0"/>
          <w:marRight w:val="0"/>
          <w:marTop w:val="192"/>
          <w:marBottom w:val="0"/>
          <w:divBdr>
            <w:top w:val="none" w:sz="0" w:space="0" w:color="auto"/>
            <w:left w:val="none" w:sz="0" w:space="0" w:color="auto"/>
            <w:bottom w:val="none" w:sz="0" w:space="0" w:color="auto"/>
            <w:right w:val="none" w:sz="0" w:space="0" w:color="auto"/>
          </w:divBdr>
        </w:div>
      </w:divsChild>
    </w:div>
    <w:div w:id="828402606">
      <w:bodyDiv w:val="1"/>
      <w:marLeft w:val="0"/>
      <w:marRight w:val="0"/>
      <w:marTop w:val="0"/>
      <w:marBottom w:val="0"/>
      <w:divBdr>
        <w:top w:val="none" w:sz="0" w:space="0" w:color="auto"/>
        <w:left w:val="none" w:sz="0" w:space="0" w:color="auto"/>
        <w:bottom w:val="none" w:sz="0" w:space="0" w:color="auto"/>
        <w:right w:val="none" w:sz="0" w:space="0" w:color="auto"/>
      </w:divBdr>
    </w:div>
    <w:div w:id="830684440">
      <w:bodyDiv w:val="1"/>
      <w:marLeft w:val="0"/>
      <w:marRight w:val="0"/>
      <w:marTop w:val="0"/>
      <w:marBottom w:val="0"/>
      <w:divBdr>
        <w:top w:val="none" w:sz="0" w:space="0" w:color="auto"/>
        <w:left w:val="none" w:sz="0" w:space="0" w:color="auto"/>
        <w:bottom w:val="none" w:sz="0" w:space="0" w:color="auto"/>
        <w:right w:val="none" w:sz="0" w:space="0" w:color="auto"/>
      </w:divBdr>
    </w:div>
    <w:div w:id="831916474">
      <w:bodyDiv w:val="1"/>
      <w:marLeft w:val="0"/>
      <w:marRight w:val="0"/>
      <w:marTop w:val="0"/>
      <w:marBottom w:val="0"/>
      <w:divBdr>
        <w:top w:val="none" w:sz="0" w:space="0" w:color="auto"/>
        <w:left w:val="none" w:sz="0" w:space="0" w:color="auto"/>
        <w:bottom w:val="none" w:sz="0" w:space="0" w:color="auto"/>
        <w:right w:val="none" w:sz="0" w:space="0" w:color="auto"/>
      </w:divBdr>
    </w:div>
    <w:div w:id="832570722">
      <w:bodyDiv w:val="1"/>
      <w:marLeft w:val="0"/>
      <w:marRight w:val="0"/>
      <w:marTop w:val="0"/>
      <w:marBottom w:val="0"/>
      <w:divBdr>
        <w:top w:val="none" w:sz="0" w:space="0" w:color="auto"/>
        <w:left w:val="none" w:sz="0" w:space="0" w:color="auto"/>
        <w:bottom w:val="none" w:sz="0" w:space="0" w:color="auto"/>
        <w:right w:val="none" w:sz="0" w:space="0" w:color="auto"/>
      </w:divBdr>
    </w:div>
    <w:div w:id="835416914">
      <w:bodyDiv w:val="1"/>
      <w:marLeft w:val="0"/>
      <w:marRight w:val="0"/>
      <w:marTop w:val="0"/>
      <w:marBottom w:val="0"/>
      <w:divBdr>
        <w:top w:val="none" w:sz="0" w:space="0" w:color="auto"/>
        <w:left w:val="none" w:sz="0" w:space="0" w:color="auto"/>
        <w:bottom w:val="none" w:sz="0" w:space="0" w:color="auto"/>
        <w:right w:val="none" w:sz="0" w:space="0" w:color="auto"/>
      </w:divBdr>
    </w:div>
    <w:div w:id="835800301">
      <w:bodyDiv w:val="1"/>
      <w:marLeft w:val="0"/>
      <w:marRight w:val="0"/>
      <w:marTop w:val="0"/>
      <w:marBottom w:val="0"/>
      <w:divBdr>
        <w:top w:val="none" w:sz="0" w:space="0" w:color="auto"/>
        <w:left w:val="none" w:sz="0" w:space="0" w:color="auto"/>
        <w:bottom w:val="none" w:sz="0" w:space="0" w:color="auto"/>
        <w:right w:val="none" w:sz="0" w:space="0" w:color="auto"/>
      </w:divBdr>
    </w:div>
    <w:div w:id="836725713">
      <w:bodyDiv w:val="1"/>
      <w:marLeft w:val="0"/>
      <w:marRight w:val="0"/>
      <w:marTop w:val="0"/>
      <w:marBottom w:val="0"/>
      <w:divBdr>
        <w:top w:val="none" w:sz="0" w:space="0" w:color="auto"/>
        <w:left w:val="none" w:sz="0" w:space="0" w:color="auto"/>
        <w:bottom w:val="none" w:sz="0" w:space="0" w:color="auto"/>
        <w:right w:val="none" w:sz="0" w:space="0" w:color="auto"/>
      </w:divBdr>
    </w:div>
    <w:div w:id="848522165">
      <w:bodyDiv w:val="1"/>
      <w:marLeft w:val="0"/>
      <w:marRight w:val="0"/>
      <w:marTop w:val="0"/>
      <w:marBottom w:val="0"/>
      <w:divBdr>
        <w:top w:val="none" w:sz="0" w:space="0" w:color="auto"/>
        <w:left w:val="none" w:sz="0" w:space="0" w:color="auto"/>
        <w:bottom w:val="none" w:sz="0" w:space="0" w:color="auto"/>
        <w:right w:val="none" w:sz="0" w:space="0" w:color="auto"/>
      </w:divBdr>
    </w:div>
    <w:div w:id="857235630">
      <w:bodyDiv w:val="1"/>
      <w:marLeft w:val="0"/>
      <w:marRight w:val="0"/>
      <w:marTop w:val="0"/>
      <w:marBottom w:val="0"/>
      <w:divBdr>
        <w:top w:val="none" w:sz="0" w:space="0" w:color="auto"/>
        <w:left w:val="none" w:sz="0" w:space="0" w:color="auto"/>
        <w:bottom w:val="none" w:sz="0" w:space="0" w:color="auto"/>
        <w:right w:val="none" w:sz="0" w:space="0" w:color="auto"/>
      </w:divBdr>
    </w:div>
    <w:div w:id="860437628">
      <w:bodyDiv w:val="1"/>
      <w:marLeft w:val="0"/>
      <w:marRight w:val="0"/>
      <w:marTop w:val="0"/>
      <w:marBottom w:val="0"/>
      <w:divBdr>
        <w:top w:val="none" w:sz="0" w:space="0" w:color="auto"/>
        <w:left w:val="none" w:sz="0" w:space="0" w:color="auto"/>
        <w:bottom w:val="none" w:sz="0" w:space="0" w:color="auto"/>
        <w:right w:val="none" w:sz="0" w:space="0" w:color="auto"/>
      </w:divBdr>
    </w:div>
    <w:div w:id="861472760">
      <w:bodyDiv w:val="1"/>
      <w:marLeft w:val="0"/>
      <w:marRight w:val="0"/>
      <w:marTop w:val="0"/>
      <w:marBottom w:val="0"/>
      <w:divBdr>
        <w:top w:val="none" w:sz="0" w:space="0" w:color="auto"/>
        <w:left w:val="none" w:sz="0" w:space="0" w:color="auto"/>
        <w:bottom w:val="none" w:sz="0" w:space="0" w:color="auto"/>
        <w:right w:val="none" w:sz="0" w:space="0" w:color="auto"/>
      </w:divBdr>
      <w:divsChild>
        <w:div w:id="2116633814">
          <w:marLeft w:val="0"/>
          <w:marRight w:val="0"/>
          <w:marTop w:val="120"/>
          <w:marBottom w:val="0"/>
          <w:divBdr>
            <w:top w:val="none" w:sz="0" w:space="0" w:color="auto"/>
            <w:left w:val="none" w:sz="0" w:space="0" w:color="auto"/>
            <w:bottom w:val="none" w:sz="0" w:space="0" w:color="auto"/>
            <w:right w:val="none" w:sz="0" w:space="0" w:color="auto"/>
          </w:divBdr>
        </w:div>
        <w:div w:id="1429815212">
          <w:marLeft w:val="0"/>
          <w:marRight w:val="0"/>
          <w:marTop w:val="120"/>
          <w:marBottom w:val="0"/>
          <w:divBdr>
            <w:top w:val="none" w:sz="0" w:space="0" w:color="auto"/>
            <w:left w:val="none" w:sz="0" w:space="0" w:color="auto"/>
            <w:bottom w:val="none" w:sz="0" w:space="0" w:color="auto"/>
            <w:right w:val="none" w:sz="0" w:space="0" w:color="auto"/>
          </w:divBdr>
        </w:div>
        <w:div w:id="1439636594">
          <w:marLeft w:val="0"/>
          <w:marRight w:val="0"/>
          <w:marTop w:val="120"/>
          <w:marBottom w:val="0"/>
          <w:divBdr>
            <w:top w:val="none" w:sz="0" w:space="0" w:color="auto"/>
            <w:left w:val="none" w:sz="0" w:space="0" w:color="auto"/>
            <w:bottom w:val="none" w:sz="0" w:space="0" w:color="auto"/>
            <w:right w:val="none" w:sz="0" w:space="0" w:color="auto"/>
          </w:divBdr>
        </w:div>
        <w:div w:id="1414857038">
          <w:marLeft w:val="0"/>
          <w:marRight w:val="0"/>
          <w:marTop w:val="120"/>
          <w:marBottom w:val="0"/>
          <w:divBdr>
            <w:top w:val="none" w:sz="0" w:space="0" w:color="auto"/>
            <w:left w:val="none" w:sz="0" w:space="0" w:color="auto"/>
            <w:bottom w:val="none" w:sz="0" w:space="0" w:color="auto"/>
            <w:right w:val="none" w:sz="0" w:space="0" w:color="auto"/>
          </w:divBdr>
        </w:div>
        <w:div w:id="647706199">
          <w:marLeft w:val="0"/>
          <w:marRight w:val="0"/>
          <w:marTop w:val="120"/>
          <w:marBottom w:val="0"/>
          <w:divBdr>
            <w:top w:val="none" w:sz="0" w:space="0" w:color="auto"/>
            <w:left w:val="none" w:sz="0" w:space="0" w:color="auto"/>
            <w:bottom w:val="none" w:sz="0" w:space="0" w:color="auto"/>
            <w:right w:val="none" w:sz="0" w:space="0" w:color="auto"/>
          </w:divBdr>
        </w:div>
        <w:div w:id="1158689039">
          <w:marLeft w:val="0"/>
          <w:marRight w:val="0"/>
          <w:marTop w:val="120"/>
          <w:marBottom w:val="0"/>
          <w:divBdr>
            <w:top w:val="none" w:sz="0" w:space="0" w:color="auto"/>
            <w:left w:val="none" w:sz="0" w:space="0" w:color="auto"/>
            <w:bottom w:val="none" w:sz="0" w:space="0" w:color="auto"/>
            <w:right w:val="none" w:sz="0" w:space="0" w:color="auto"/>
          </w:divBdr>
        </w:div>
      </w:divsChild>
    </w:div>
    <w:div w:id="861746583">
      <w:bodyDiv w:val="1"/>
      <w:marLeft w:val="0"/>
      <w:marRight w:val="0"/>
      <w:marTop w:val="0"/>
      <w:marBottom w:val="0"/>
      <w:divBdr>
        <w:top w:val="none" w:sz="0" w:space="0" w:color="auto"/>
        <w:left w:val="none" w:sz="0" w:space="0" w:color="auto"/>
        <w:bottom w:val="none" w:sz="0" w:space="0" w:color="auto"/>
        <w:right w:val="none" w:sz="0" w:space="0" w:color="auto"/>
      </w:divBdr>
    </w:div>
    <w:div w:id="864489563">
      <w:bodyDiv w:val="1"/>
      <w:marLeft w:val="0"/>
      <w:marRight w:val="0"/>
      <w:marTop w:val="0"/>
      <w:marBottom w:val="0"/>
      <w:divBdr>
        <w:top w:val="none" w:sz="0" w:space="0" w:color="auto"/>
        <w:left w:val="none" w:sz="0" w:space="0" w:color="auto"/>
        <w:bottom w:val="none" w:sz="0" w:space="0" w:color="auto"/>
        <w:right w:val="none" w:sz="0" w:space="0" w:color="auto"/>
      </w:divBdr>
    </w:div>
    <w:div w:id="868756197">
      <w:bodyDiv w:val="1"/>
      <w:marLeft w:val="0"/>
      <w:marRight w:val="0"/>
      <w:marTop w:val="0"/>
      <w:marBottom w:val="0"/>
      <w:divBdr>
        <w:top w:val="none" w:sz="0" w:space="0" w:color="auto"/>
        <w:left w:val="none" w:sz="0" w:space="0" w:color="auto"/>
        <w:bottom w:val="none" w:sz="0" w:space="0" w:color="auto"/>
        <w:right w:val="none" w:sz="0" w:space="0" w:color="auto"/>
      </w:divBdr>
    </w:div>
    <w:div w:id="870000831">
      <w:bodyDiv w:val="1"/>
      <w:marLeft w:val="0"/>
      <w:marRight w:val="0"/>
      <w:marTop w:val="0"/>
      <w:marBottom w:val="0"/>
      <w:divBdr>
        <w:top w:val="none" w:sz="0" w:space="0" w:color="auto"/>
        <w:left w:val="none" w:sz="0" w:space="0" w:color="auto"/>
        <w:bottom w:val="none" w:sz="0" w:space="0" w:color="auto"/>
        <w:right w:val="none" w:sz="0" w:space="0" w:color="auto"/>
      </w:divBdr>
      <w:divsChild>
        <w:div w:id="1636792670">
          <w:marLeft w:val="0"/>
          <w:marRight w:val="0"/>
          <w:marTop w:val="120"/>
          <w:marBottom w:val="0"/>
          <w:divBdr>
            <w:top w:val="none" w:sz="0" w:space="0" w:color="auto"/>
            <w:left w:val="none" w:sz="0" w:space="0" w:color="auto"/>
            <w:bottom w:val="none" w:sz="0" w:space="0" w:color="auto"/>
            <w:right w:val="none" w:sz="0" w:space="0" w:color="auto"/>
          </w:divBdr>
        </w:div>
        <w:div w:id="840193821">
          <w:marLeft w:val="0"/>
          <w:marRight w:val="0"/>
          <w:marTop w:val="120"/>
          <w:marBottom w:val="0"/>
          <w:divBdr>
            <w:top w:val="none" w:sz="0" w:space="0" w:color="auto"/>
            <w:left w:val="none" w:sz="0" w:space="0" w:color="auto"/>
            <w:bottom w:val="none" w:sz="0" w:space="0" w:color="auto"/>
            <w:right w:val="none" w:sz="0" w:space="0" w:color="auto"/>
          </w:divBdr>
        </w:div>
        <w:div w:id="174225571">
          <w:marLeft w:val="0"/>
          <w:marRight w:val="0"/>
          <w:marTop w:val="120"/>
          <w:marBottom w:val="0"/>
          <w:divBdr>
            <w:top w:val="none" w:sz="0" w:space="0" w:color="auto"/>
            <w:left w:val="none" w:sz="0" w:space="0" w:color="auto"/>
            <w:bottom w:val="none" w:sz="0" w:space="0" w:color="auto"/>
            <w:right w:val="none" w:sz="0" w:space="0" w:color="auto"/>
          </w:divBdr>
        </w:div>
        <w:div w:id="1100881746">
          <w:marLeft w:val="0"/>
          <w:marRight w:val="0"/>
          <w:marTop w:val="120"/>
          <w:marBottom w:val="0"/>
          <w:divBdr>
            <w:top w:val="none" w:sz="0" w:space="0" w:color="auto"/>
            <w:left w:val="none" w:sz="0" w:space="0" w:color="auto"/>
            <w:bottom w:val="none" w:sz="0" w:space="0" w:color="auto"/>
            <w:right w:val="none" w:sz="0" w:space="0" w:color="auto"/>
          </w:divBdr>
        </w:div>
        <w:div w:id="562986333">
          <w:marLeft w:val="0"/>
          <w:marRight w:val="0"/>
          <w:marTop w:val="120"/>
          <w:marBottom w:val="0"/>
          <w:divBdr>
            <w:top w:val="none" w:sz="0" w:space="0" w:color="auto"/>
            <w:left w:val="none" w:sz="0" w:space="0" w:color="auto"/>
            <w:bottom w:val="none" w:sz="0" w:space="0" w:color="auto"/>
            <w:right w:val="none" w:sz="0" w:space="0" w:color="auto"/>
          </w:divBdr>
        </w:div>
        <w:div w:id="135025758">
          <w:marLeft w:val="0"/>
          <w:marRight w:val="0"/>
          <w:marTop w:val="120"/>
          <w:marBottom w:val="0"/>
          <w:divBdr>
            <w:top w:val="none" w:sz="0" w:space="0" w:color="auto"/>
            <w:left w:val="none" w:sz="0" w:space="0" w:color="auto"/>
            <w:bottom w:val="none" w:sz="0" w:space="0" w:color="auto"/>
            <w:right w:val="none" w:sz="0" w:space="0" w:color="auto"/>
          </w:divBdr>
        </w:div>
      </w:divsChild>
    </w:div>
    <w:div w:id="872808520">
      <w:bodyDiv w:val="1"/>
      <w:marLeft w:val="0"/>
      <w:marRight w:val="0"/>
      <w:marTop w:val="0"/>
      <w:marBottom w:val="0"/>
      <w:divBdr>
        <w:top w:val="none" w:sz="0" w:space="0" w:color="auto"/>
        <w:left w:val="none" w:sz="0" w:space="0" w:color="auto"/>
        <w:bottom w:val="none" w:sz="0" w:space="0" w:color="auto"/>
        <w:right w:val="none" w:sz="0" w:space="0" w:color="auto"/>
      </w:divBdr>
    </w:div>
    <w:div w:id="878083255">
      <w:bodyDiv w:val="1"/>
      <w:marLeft w:val="0"/>
      <w:marRight w:val="0"/>
      <w:marTop w:val="0"/>
      <w:marBottom w:val="0"/>
      <w:divBdr>
        <w:top w:val="none" w:sz="0" w:space="0" w:color="auto"/>
        <w:left w:val="none" w:sz="0" w:space="0" w:color="auto"/>
        <w:bottom w:val="none" w:sz="0" w:space="0" w:color="auto"/>
        <w:right w:val="none" w:sz="0" w:space="0" w:color="auto"/>
      </w:divBdr>
    </w:div>
    <w:div w:id="888691011">
      <w:bodyDiv w:val="1"/>
      <w:marLeft w:val="0"/>
      <w:marRight w:val="0"/>
      <w:marTop w:val="0"/>
      <w:marBottom w:val="0"/>
      <w:divBdr>
        <w:top w:val="none" w:sz="0" w:space="0" w:color="auto"/>
        <w:left w:val="none" w:sz="0" w:space="0" w:color="auto"/>
        <w:bottom w:val="none" w:sz="0" w:space="0" w:color="auto"/>
        <w:right w:val="none" w:sz="0" w:space="0" w:color="auto"/>
      </w:divBdr>
    </w:div>
    <w:div w:id="889347351">
      <w:bodyDiv w:val="1"/>
      <w:marLeft w:val="0"/>
      <w:marRight w:val="0"/>
      <w:marTop w:val="0"/>
      <w:marBottom w:val="0"/>
      <w:divBdr>
        <w:top w:val="none" w:sz="0" w:space="0" w:color="auto"/>
        <w:left w:val="none" w:sz="0" w:space="0" w:color="auto"/>
        <w:bottom w:val="none" w:sz="0" w:space="0" w:color="auto"/>
        <w:right w:val="none" w:sz="0" w:space="0" w:color="auto"/>
      </w:divBdr>
    </w:div>
    <w:div w:id="891041572">
      <w:bodyDiv w:val="1"/>
      <w:marLeft w:val="0"/>
      <w:marRight w:val="0"/>
      <w:marTop w:val="0"/>
      <w:marBottom w:val="0"/>
      <w:divBdr>
        <w:top w:val="none" w:sz="0" w:space="0" w:color="auto"/>
        <w:left w:val="none" w:sz="0" w:space="0" w:color="auto"/>
        <w:bottom w:val="none" w:sz="0" w:space="0" w:color="auto"/>
        <w:right w:val="none" w:sz="0" w:space="0" w:color="auto"/>
      </w:divBdr>
    </w:div>
    <w:div w:id="893853192">
      <w:bodyDiv w:val="1"/>
      <w:marLeft w:val="0"/>
      <w:marRight w:val="0"/>
      <w:marTop w:val="0"/>
      <w:marBottom w:val="0"/>
      <w:divBdr>
        <w:top w:val="none" w:sz="0" w:space="0" w:color="auto"/>
        <w:left w:val="none" w:sz="0" w:space="0" w:color="auto"/>
        <w:bottom w:val="none" w:sz="0" w:space="0" w:color="auto"/>
        <w:right w:val="none" w:sz="0" w:space="0" w:color="auto"/>
      </w:divBdr>
    </w:div>
    <w:div w:id="902183789">
      <w:bodyDiv w:val="1"/>
      <w:marLeft w:val="0"/>
      <w:marRight w:val="0"/>
      <w:marTop w:val="0"/>
      <w:marBottom w:val="0"/>
      <w:divBdr>
        <w:top w:val="none" w:sz="0" w:space="0" w:color="auto"/>
        <w:left w:val="none" w:sz="0" w:space="0" w:color="auto"/>
        <w:bottom w:val="none" w:sz="0" w:space="0" w:color="auto"/>
        <w:right w:val="none" w:sz="0" w:space="0" w:color="auto"/>
      </w:divBdr>
    </w:div>
    <w:div w:id="906955469">
      <w:bodyDiv w:val="1"/>
      <w:marLeft w:val="0"/>
      <w:marRight w:val="0"/>
      <w:marTop w:val="0"/>
      <w:marBottom w:val="0"/>
      <w:divBdr>
        <w:top w:val="none" w:sz="0" w:space="0" w:color="auto"/>
        <w:left w:val="none" w:sz="0" w:space="0" w:color="auto"/>
        <w:bottom w:val="none" w:sz="0" w:space="0" w:color="auto"/>
        <w:right w:val="none" w:sz="0" w:space="0" w:color="auto"/>
      </w:divBdr>
    </w:div>
    <w:div w:id="912928006">
      <w:bodyDiv w:val="1"/>
      <w:marLeft w:val="0"/>
      <w:marRight w:val="0"/>
      <w:marTop w:val="0"/>
      <w:marBottom w:val="0"/>
      <w:divBdr>
        <w:top w:val="none" w:sz="0" w:space="0" w:color="auto"/>
        <w:left w:val="none" w:sz="0" w:space="0" w:color="auto"/>
        <w:bottom w:val="none" w:sz="0" w:space="0" w:color="auto"/>
        <w:right w:val="none" w:sz="0" w:space="0" w:color="auto"/>
      </w:divBdr>
    </w:div>
    <w:div w:id="916207130">
      <w:bodyDiv w:val="1"/>
      <w:marLeft w:val="0"/>
      <w:marRight w:val="0"/>
      <w:marTop w:val="0"/>
      <w:marBottom w:val="0"/>
      <w:divBdr>
        <w:top w:val="none" w:sz="0" w:space="0" w:color="auto"/>
        <w:left w:val="none" w:sz="0" w:space="0" w:color="auto"/>
        <w:bottom w:val="none" w:sz="0" w:space="0" w:color="auto"/>
        <w:right w:val="none" w:sz="0" w:space="0" w:color="auto"/>
      </w:divBdr>
    </w:div>
    <w:div w:id="927890025">
      <w:bodyDiv w:val="1"/>
      <w:marLeft w:val="0"/>
      <w:marRight w:val="0"/>
      <w:marTop w:val="0"/>
      <w:marBottom w:val="0"/>
      <w:divBdr>
        <w:top w:val="none" w:sz="0" w:space="0" w:color="auto"/>
        <w:left w:val="none" w:sz="0" w:space="0" w:color="auto"/>
        <w:bottom w:val="none" w:sz="0" w:space="0" w:color="auto"/>
        <w:right w:val="none" w:sz="0" w:space="0" w:color="auto"/>
      </w:divBdr>
    </w:div>
    <w:div w:id="930502626">
      <w:bodyDiv w:val="1"/>
      <w:marLeft w:val="0"/>
      <w:marRight w:val="0"/>
      <w:marTop w:val="0"/>
      <w:marBottom w:val="0"/>
      <w:divBdr>
        <w:top w:val="none" w:sz="0" w:space="0" w:color="auto"/>
        <w:left w:val="none" w:sz="0" w:space="0" w:color="auto"/>
        <w:bottom w:val="none" w:sz="0" w:space="0" w:color="auto"/>
        <w:right w:val="none" w:sz="0" w:space="0" w:color="auto"/>
      </w:divBdr>
    </w:div>
    <w:div w:id="939724331">
      <w:bodyDiv w:val="1"/>
      <w:marLeft w:val="0"/>
      <w:marRight w:val="0"/>
      <w:marTop w:val="0"/>
      <w:marBottom w:val="0"/>
      <w:divBdr>
        <w:top w:val="none" w:sz="0" w:space="0" w:color="auto"/>
        <w:left w:val="none" w:sz="0" w:space="0" w:color="auto"/>
        <w:bottom w:val="none" w:sz="0" w:space="0" w:color="auto"/>
        <w:right w:val="none" w:sz="0" w:space="0" w:color="auto"/>
      </w:divBdr>
    </w:div>
    <w:div w:id="942806692">
      <w:bodyDiv w:val="1"/>
      <w:marLeft w:val="0"/>
      <w:marRight w:val="0"/>
      <w:marTop w:val="0"/>
      <w:marBottom w:val="0"/>
      <w:divBdr>
        <w:top w:val="none" w:sz="0" w:space="0" w:color="auto"/>
        <w:left w:val="none" w:sz="0" w:space="0" w:color="auto"/>
        <w:bottom w:val="none" w:sz="0" w:space="0" w:color="auto"/>
        <w:right w:val="none" w:sz="0" w:space="0" w:color="auto"/>
      </w:divBdr>
    </w:div>
    <w:div w:id="943729937">
      <w:bodyDiv w:val="1"/>
      <w:marLeft w:val="0"/>
      <w:marRight w:val="0"/>
      <w:marTop w:val="0"/>
      <w:marBottom w:val="0"/>
      <w:divBdr>
        <w:top w:val="none" w:sz="0" w:space="0" w:color="auto"/>
        <w:left w:val="none" w:sz="0" w:space="0" w:color="auto"/>
        <w:bottom w:val="none" w:sz="0" w:space="0" w:color="auto"/>
        <w:right w:val="none" w:sz="0" w:space="0" w:color="auto"/>
      </w:divBdr>
    </w:div>
    <w:div w:id="944774369">
      <w:bodyDiv w:val="1"/>
      <w:marLeft w:val="0"/>
      <w:marRight w:val="0"/>
      <w:marTop w:val="0"/>
      <w:marBottom w:val="0"/>
      <w:divBdr>
        <w:top w:val="none" w:sz="0" w:space="0" w:color="auto"/>
        <w:left w:val="none" w:sz="0" w:space="0" w:color="auto"/>
        <w:bottom w:val="none" w:sz="0" w:space="0" w:color="auto"/>
        <w:right w:val="none" w:sz="0" w:space="0" w:color="auto"/>
      </w:divBdr>
    </w:div>
    <w:div w:id="949969158">
      <w:bodyDiv w:val="1"/>
      <w:marLeft w:val="0"/>
      <w:marRight w:val="0"/>
      <w:marTop w:val="0"/>
      <w:marBottom w:val="0"/>
      <w:divBdr>
        <w:top w:val="none" w:sz="0" w:space="0" w:color="auto"/>
        <w:left w:val="none" w:sz="0" w:space="0" w:color="auto"/>
        <w:bottom w:val="none" w:sz="0" w:space="0" w:color="auto"/>
        <w:right w:val="none" w:sz="0" w:space="0" w:color="auto"/>
      </w:divBdr>
    </w:div>
    <w:div w:id="951673097">
      <w:bodyDiv w:val="1"/>
      <w:marLeft w:val="0"/>
      <w:marRight w:val="0"/>
      <w:marTop w:val="0"/>
      <w:marBottom w:val="0"/>
      <w:divBdr>
        <w:top w:val="none" w:sz="0" w:space="0" w:color="auto"/>
        <w:left w:val="none" w:sz="0" w:space="0" w:color="auto"/>
        <w:bottom w:val="none" w:sz="0" w:space="0" w:color="auto"/>
        <w:right w:val="none" w:sz="0" w:space="0" w:color="auto"/>
      </w:divBdr>
    </w:div>
    <w:div w:id="952445034">
      <w:bodyDiv w:val="1"/>
      <w:marLeft w:val="0"/>
      <w:marRight w:val="0"/>
      <w:marTop w:val="0"/>
      <w:marBottom w:val="0"/>
      <w:divBdr>
        <w:top w:val="none" w:sz="0" w:space="0" w:color="auto"/>
        <w:left w:val="none" w:sz="0" w:space="0" w:color="auto"/>
        <w:bottom w:val="none" w:sz="0" w:space="0" w:color="auto"/>
        <w:right w:val="none" w:sz="0" w:space="0" w:color="auto"/>
      </w:divBdr>
    </w:div>
    <w:div w:id="953295334">
      <w:bodyDiv w:val="1"/>
      <w:marLeft w:val="0"/>
      <w:marRight w:val="0"/>
      <w:marTop w:val="0"/>
      <w:marBottom w:val="0"/>
      <w:divBdr>
        <w:top w:val="none" w:sz="0" w:space="0" w:color="auto"/>
        <w:left w:val="none" w:sz="0" w:space="0" w:color="auto"/>
        <w:bottom w:val="none" w:sz="0" w:space="0" w:color="auto"/>
        <w:right w:val="none" w:sz="0" w:space="0" w:color="auto"/>
      </w:divBdr>
    </w:div>
    <w:div w:id="953367190">
      <w:bodyDiv w:val="1"/>
      <w:marLeft w:val="0"/>
      <w:marRight w:val="0"/>
      <w:marTop w:val="0"/>
      <w:marBottom w:val="0"/>
      <w:divBdr>
        <w:top w:val="none" w:sz="0" w:space="0" w:color="auto"/>
        <w:left w:val="none" w:sz="0" w:space="0" w:color="auto"/>
        <w:bottom w:val="none" w:sz="0" w:space="0" w:color="auto"/>
        <w:right w:val="none" w:sz="0" w:space="0" w:color="auto"/>
      </w:divBdr>
    </w:div>
    <w:div w:id="958101012">
      <w:bodyDiv w:val="1"/>
      <w:marLeft w:val="0"/>
      <w:marRight w:val="0"/>
      <w:marTop w:val="0"/>
      <w:marBottom w:val="0"/>
      <w:divBdr>
        <w:top w:val="none" w:sz="0" w:space="0" w:color="auto"/>
        <w:left w:val="none" w:sz="0" w:space="0" w:color="auto"/>
        <w:bottom w:val="none" w:sz="0" w:space="0" w:color="auto"/>
        <w:right w:val="none" w:sz="0" w:space="0" w:color="auto"/>
      </w:divBdr>
    </w:div>
    <w:div w:id="958755789">
      <w:bodyDiv w:val="1"/>
      <w:marLeft w:val="0"/>
      <w:marRight w:val="0"/>
      <w:marTop w:val="0"/>
      <w:marBottom w:val="0"/>
      <w:divBdr>
        <w:top w:val="none" w:sz="0" w:space="0" w:color="auto"/>
        <w:left w:val="none" w:sz="0" w:space="0" w:color="auto"/>
        <w:bottom w:val="none" w:sz="0" w:space="0" w:color="auto"/>
        <w:right w:val="none" w:sz="0" w:space="0" w:color="auto"/>
      </w:divBdr>
    </w:div>
    <w:div w:id="960571470">
      <w:bodyDiv w:val="1"/>
      <w:marLeft w:val="0"/>
      <w:marRight w:val="0"/>
      <w:marTop w:val="0"/>
      <w:marBottom w:val="0"/>
      <w:divBdr>
        <w:top w:val="none" w:sz="0" w:space="0" w:color="auto"/>
        <w:left w:val="none" w:sz="0" w:space="0" w:color="auto"/>
        <w:bottom w:val="none" w:sz="0" w:space="0" w:color="auto"/>
        <w:right w:val="none" w:sz="0" w:space="0" w:color="auto"/>
      </w:divBdr>
    </w:div>
    <w:div w:id="963270776">
      <w:bodyDiv w:val="1"/>
      <w:marLeft w:val="0"/>
      <w:marRight w:val="0"/>
      <w:marTop w:val="0"/>
      <w:marBottom w:val="0"/>
      <w:divBdr>
        <w:top w:val="none" w:sz="0" w:space="0" w:color="auto"/>
        <w:left w:val="none" w:sz="0" w:space="0" w:color="auto"/>
        <w:bottom w:val="none" w:sz="0" w:space="0" w:color="auto"/>
        <w:right w:val="none" w:sz="0" w:space="0" w:color="auto"/>
      </w:divBdr>
    </w:div>
    <w:div w:id="971788096">
      <w:bodyDiv w:val="1"/>
      <w:marLeft w:val="0"/>
      <w:marRight w:val="0"/>
      <w:marTop w:val="0"/>
      <w:marBottom w:val="0"/>
      <w:divBdr>
        <w:top w:val="none" w:sz="0" w:space="0" w:color="auto"/>
        <w:left w:val="none" w:sz="0" w:space="0" w:color="auto"/>
        <w:bottom w:val="none" w:sz="0" w:space="0" w:color="auto"/>
        <w:right w:val="none" w:sz="0" w:space="0" w:color="auto"/>
      </w:divBdr>
    </w:div>
    <w:div w:id="971977920">
      <w:bodyDiv w:val="1"/>
      <w:marLeft w:val="0"/>
      <w:marRight w:val="0"/>
      <w:marTop w:val="0"/>
      <w:marBottom w:val="0"/>
      <w:divBdr>
        <w:top w:val="none" w:sz="0" w:space="0" w:color="auto"/>
        <w:left w:val="none" w:sz="0" w:space="0" w:color="auto"/>
        <w:bottom w:val="none" w:sz="0" w:space="0" w:color="auto"/>
        <w:right w:val="none" w:sz="0" w:space="0" w:color="auto"/>
      </w:divBdr>
    </w:div>
    <w:div w:id="974409421">
      <w:bodyDiv w:val="1"/>
      <w:marLeft w:val="0"/>
      <w:marRight w:val="0"/>
      <w:marTop w:val="0"/>
      <w:marBottom w:val="0"/>
      <w:divBdr>
        <w:top w:val="none" w:sz="0" w:space="0" w:color="auto"/>
        <w:left w:val="none" w:sz="0" w:space="0" w:color="auto"/>
        <w:bottom w:val="none" w:sz="0" w:space="0" w:color="auto"/>
        <w:right w:val="none" w:sz="0" w:space="0" w:color="auto"/>
      </w:divBdr>
    </w:div>
    <w:div w:id="976111136">
      <w:bodyDiv w:val="1"/>
      <w:marLeft w:val="0"/>
      <w:marRight w:val="0"/>
      <w:marTop w:val="0"/>
      <w:marBottom w:val="0"/>
      <w:divBdr>
        <w:top w:val="none" w:sz="0" w:space="0" w:color="auto"/>
        <w:left w:val="none" w:sz="0" w:space="0" w:color="auto"/>
        <w:bottom w:val="none" w:sz="0" w:space="0" w:color="auto"/>
        <w:right w:val="none" w:sz="0" w:space="0" w:color="auto"/>
      </w:divBdr>
    </w:div>
    <w:div w:id="978611429">
      <w:bodyDiv w:val="1"/>
      <w:marLeft w:val="0"/>
      <w:marRight w:val="0"/>
      <w:marTop w:val="0"/>
      <w:marBottom w:val="0"/>
      <w:divBdr>
        <w:top w:val="none" w:sz="0" w:space="0" w:color="auto"/>
        <w:left w:val="none" w:sz="0" w:space="0" w:color="auto"/>
        <w:bottom w:val="none" w:sz="0" w:space="0" w:color="auto"/>
        <w:right w:val="none" w:sz="0" w:space="0" w:color="auto"/>
      </w:divBdr>
    </w:div>
    <w:div w:id="982269286">
      <w:bodyDiv w:val="1"/>
      <w:marLeft w:val="0"/>
      <w:marRight w:val="0"/>
      <w:marTop w:val="0"/>
      <w:marBottom w:val="0"/>
      <w:divBdr>
        <w:top w:val="none" w:sz="0" w:space="0" w:color="auto"/>
        <w:left w:val="none" w:sz="0" w:space="0" w:color="auto"/>
        <w:bottom w:val="none" w:sz="0" w:space="0" w:color="auto"/>
        <w:right w:val="none" w:sz="0" w:space="0" w:color="auto"/>
      </w:divBdr>
    </w:div>
    <w:div w:id="984049794">
      <w:bodyDiv w:val="1"/>
      <w:marLeft w:val="0"/>
      <w:marRight w:val="0"/>
      <w:marTop w:val="0"/>
      <w:marBottom w:val="0"/>
      <w:divBdr>
        <w:top w:val="none" w:sz="0" w:space="0" w:color="auto"/>
        <w:left w:val="none" w:sz="0" w:space="0" w:color="auto"/>
        <w:bottom w:val="none" w:sz="0" w:space="0" w:color="auto"/>
        <w:right w:val="none" w:sz="0" w:space="0" w:color="auto"/>
      </w:divBdr>
    </w:div>
    <w:div w:id="986124718">
      <w:bodyDiv w:val="1"/>
      <w:marLeft w:val="0"/>
      <w:marRight w:val="0"/>
      <w:marTop w:val="0"/>
      <w:marBottom w:val="0"/>
      <w:divBdr>
        <w:top w:val="none" w:sz="0" w:space="0" w:color="auto"/>
        <w:left w:val="none" w:sz="0" w:space="0" w:color="auto"/>
        <w:bottom w:val="none" w:sz="0" w:space="0" w:color="auto"/>
        <w:right w:val="none" w:sz="0" w:space="0" w:color="auto"/>
      </w:divBdr>
    </w:div>
    <w:div w:id="992682599">
      <w:bodyDiv w:val="1"/>
      <w:marLeft w:val="0"/>
      <w:marRight w:val="0"/>
      <w:marTop w:val="0"/>
      <w:marBottom w:val="0"/>
      <w:divBdr>
        <w:top w:val="none" w:sz="0" w:space="0" w:color="auto"/>
        <w:left w:val="none" w:sz="0" w:space="0" w:color="auto"/>
        <w:bottom w:val="none" w:sz="0" w:space="0" w:color="auto"/>
        <w:right w:val="none" w:sz="0" w:space="0" w:color="auto"/>
      </w:divBdr>
    </w:div>
    <w:div w:id="996879906">
      <w:bodyDiv w:val="1"/>
      <w:marLeft w:val="0"/>
      <w:marRight w:val="0"/>
      <w:marTop w:val="0"/>
      <w:marBottom w:val="0"/>
      <w:divBdr>
        <w:top w:val="none" w:sz="0" w:space="0" w:color="auto"/>
        <w:left w:val="none" w:sz="0" w:space="0" w:color="auto"/>
        <w:bottom w:val="none" w:sz="0" w:space="0" w:color="auto"/>
        <w:right w:val="none" w:sz="0" w:space="0" w:color="auto"/>
      </w:divBdr>
    </w:div>
    <w:div w:id="999964539">
      <w:bodyDiv w:val="1"/>
      <w:marLeft w:val="0"/>
      <w:marRight w:val="0"/>
      <w:marTop w:val="0"/>
      <w:marBottom w:val="0"/>
      <w:divBdr>
        <w:top w:val="none" w:sz="0" w:space="0" w:color="auto"/>
        <w:left w:val="none" w:sz="0" w:space="0" w:color="auto"/>
        <w:bottom w:val="none" w:sz="0" w:space="0" w:color="auto"/>
        <w:right w:val="none" w:sz="0" w:space="0" w:color="auto"/>
      </w:divBdr>
    </w:div>
    <w:div w:id="1007444835">
      <w:bodyDiv w:val="1"/>
      <w:marLeft w:val="0"/>
      <w:marRight w:val="0"/>
      <w:marTop w:val="0"/>
      <w:marBottom w:val="0"/>
      <w:divBdr>
        <w:top w:val="none" w:sz="0" w:space="0" w:color="auto"/>
        <w:left w:val="none" w:sz="0" w:space="0" w:color="auto"/>
        <w:bottom w:val="none" w:sz="0" w:space="0" w:color="auto"/>
        <w:right w:val="none" w:sz="0" w:space="0" w:color="auto"/>
      </w:divBdr>
    </w:div>
    <w:div w:id="1026558764">
      <w:bodyDiv w:val="1"/>
      <w:marLeft w:val="0"/>
      <w:marRight w:val="0"/>
      <w:marTop w:val="0"/>
      <w:marBottom w:val="0"/>
      <w:divBdr>
        <w:top w:val="none" w:sz="0" w:space="0" w:color="auto"/>
        <w:left w:val="none" w:sz="0" w:space="0" w:color="auto"/>
        <w:bottom w:val="none" w:sz="0" w:space="0" w:color="auto"/>
        <w:right w:val="none" w:sz="0" w:space="0" w:color="auto"/>
      </w:divBdr>
    </w:div>
    <w:div w:id="1033652585">
      <w:bodyDiv w:val="1"/>
      <w:marLeft w:val="0"/>
      <w:marRight w:val="0"/>
      <w:marTop w:val="0"/>
      <w:marBottom w:val="0"/>
      <w:divBdr>
        <w:top w:val="none" w:sz="0" w:space="0" w:color="auto"/>
        <w:left w:val="none" w:sz="0" w:space="0" w:color="auto"/>
        <w:bottom w:val="none" w:sz="0" w:space="0" w:color="auto"/>
        <w:right w:val="none" w:sz="0" w:space="0" w:color="auto"/>
      </w:divBdr>
    </w:div>
    <w:div w:id="1035420877">
      <w:bodyDiv w:val="1"/>
      <w:marLeft w:val="0"/>
      <w:marRight w:val="0"/>
      <w:marTop w:val="0"/>
      <w:marBottom w:val="0"/>
      <w:divBdr>
        <w:top w:val="none" w:sz="0" w:space="0" w:color="auto"/>
        <w:left w:val="none" w:sz="0" w:space="0" w:color="auto"/>
        <w:bottom w:val="none" w:sz="0" w:space="0" w:color="auto"/>
        <w:right w:val="none" w:sz="0" w:space="0" w:color="auto"/>
      </w:divBdr>
    </w:div>
    <w:div w:id="1042290714">
      <w:bodyDiv w:val="1"/>
      <w:marLeft w:val="0"/>
      <w:marRight w:val="0"/>
      <w:marTop w:val="0"/>
      <w:marBottom w:val="0"/>
      <w:divBdr>
        <w:top w:val="none" w:sz="0" w:space="0" w:color="auto"/>
        <w:left w:val="none" w:sz="0" w:space="0" w:color="auto"/>
        <w:bottom w:val="none" w:sz="0" w:space="0" w:color="auto"/>
        <w:right w:val="none" w:sz="0" w:space="0" w:color="auto"/>
      </w:divBdr>
    </w:div>
    <w:div w:id="1043020251">
      <w:bodyDiv w:val="1"/>
      <w:marLeft w:val="0"/>
      <w:marRight w:val="0"/>
      <w:marTop w:val="0"/>
      <w:marBottom w:val="0"/>
      <w:divBdr>
        <w:top w:val="none" w:sz="0" w:space="0" w:color="auto"/>
        <w:left w:val="none" w:sz="0" w:space="0" w:color="auto"/>
        <w:bottom w:val="none" w:sz="0" w:space="0" w:color="auto"/>
        <w:right w:val="none" w:sz="0" w:space="0" w:color="auto"/>
      </w:divBdr>
    </w:div>
    <w:div w:id="1051347833">
      <w:bodyDiv w:val="1"/>
      <w:marLeft w:val="0"/>
      <w:marRight w:val="0"/>
      <w:marTop w:val="0"/>
      <w:marBottom w:val="0"/>
      <w:divBdr>
        <w:top w:val="none" w:sz="0" w:space="0" w:color="auto"/>
        <w:left w:val="none" w:sz="0" w:space="0" w:color="auto"/>
        <w:bottom w:val="none" w:sz="0" w:space="0" w:color="auto"/>
        <w:right w:val="none" w:sz="0" w:space="0" w:color="auto"/>
      </w:divBdr>
    </w:div>
    <w:div w:id="1055544727">
      <w:bodyDiv w:val="1"/>
      <w:marLeft w:val="0"/>
      <w:marRight w:val="0"/>
      <w:marTop w:val="0"/>
      <w:marBottom w:val="0"/>
      <w:divBdr>
        <w:top w:val="none" w:sz="0" w:space="0" w:color="auto"/>
        <w:left w:val="none" w:sz="0" w:space="0" w:color="auto"/>
        <w:bottom w:val="none" w:sz="0" w:space="0" w:color="auto"/>
        <w:right w:val="none" w:sz="0" w:space="0" w:color="auto"/>
      </w:divBdr>
    </w:div>
    <w:div w:id="1063336734">
      <w:bodyDiv w:val="1"/>
      <w:marLeft w:val="0"/>
      <w:marRight w:val="0"/>
      <w:marTop w:val="0"/>
      <w:marBottom w:val="0"/>
      <w:divBdr>
        <w:top w:val="none" w:sz="0" w:space="0" w:color="auto"/>
        <w:left w:val="none" w:sz="0" w:space="0" w:color="auto"/>
        <w:bottom w:val="none" w:sz="0" w:space="0" w:color="auto"/>
        <w:right w:val="none" w:sz="0" w:space="0" w:color="auto"/>
      </w:divBdr>
    </w:div>
    <w:div w:id="1067997684">
      <w:bodyDiv w:val="1"/>
      <w:marLeft w:val="0"/>
      <w:marRight w:val="0"/>
      <w:marTop w:val="0"/>
      <w:marBottom w:val="0"/>
      <w:divBdr>
        <w:top w:val="none" w:sz="0" w:space="0" w:color="auto"/>
        <w:left w:val="none" w:sz="0" w:space="0" w:color="auto"/>
        <w:bottom w:val="none" w:sz="0" w:space="0" w:color="auto"/>
        <w:right w:val="none" w:sz="0" w:space="0" w:color="auto"/>
      </w:divBdr>
    </w:div>
    <w:div w:id="1075318751">
      <w:bodyDiv w:val="1"/>
      <w:marLeft w:val="0"/>
      <w:marRight w:val="0"/>
      <w:marTop w:val="0"/>
      <w:marBottom w:val="0"/>
      <w:divBdr>
        <w:top w:val="none" w:sz="0" w:space="0" w:color="auto"/>
        <w:left w:val="none" w:sz="0" w:space="0" w:color="auto"/>
        <w:bottom w:val="none" w:sz="0" w:space="0" w:color="auto"/>
        <w:right w:val="none" w:sz="0" w:space="0" w:color="auto"/>
      </w:divBdr>
    </w:div>
    <w:div w:id="1079014310">
      <w:bodyDiv w:val="1"/>
      <w:marLeft w:val="0"/>
      <w:marRight w:val="0"/>
      <w:marTop w:val="0"/>
      <w:marBottom w:val="0"/>
      <w:divBdr>
        <w:top w:val="none" w:sz="0" w:space="0" w:color="auto"/>
        <w:left w:val="none" w:sz="0" w:space="0" w:color="auto"/>
        <w:bottom w:val="none" w:sz="0" w:space="0" w:color="auto"/>
        <w:right w:val="none" w:sz="0" w:space="0" w:color="auto"/>
      </w:divBdr>
    </w:div>
    <w:div w:id="1079211415">
      <w:bodyDiv w:val="1"/>
      <w:marLeft w:val="0"/>
      <w:marRight w:val="0"/>
      <w:marTop w:val="0"/>
      <w:marBottom w:val="0"/>
      <w:divBdr>
        <w:top w:val="none" w:sz="0" w:space="0" w:color="auto"/>
        <w:left w:val="none" w:sz="0" w:space="0" w:color="auto"/>
        <w:bottom w:val="none" w:sz="0" w:space="0" w:color="auto"/>
        <w:right w:val="none" w:sz="0" w:space="0" w:color="auto"/>
      </w:divBdr>
    </w:div>
    <w:div w:id="1080908420">
      <w:bodyDiv w:val="1"/>
      <w:marLeft w:val="0"/>
      <w:marRight w:val="0"/>
      <w:marTop w:val="0"/>
      <w:marBottom w:val="0"/>
      <w:divBdr>
        <w:top w:val="none" w:sz="0" w:space="0" w:color="auto"/>
        <w:left w:val="none" w:sz="0" w:space="0" w:color="auto"/>
        <w:bottom w:val="none" w:sz="0" w:space="0" w:color="auto"/>
        <w:right w:val="none" w:sz="0" w:space="0" w:color="auto"/>
      </w:divBdr>
    </w:div>
    <w:div w:id="1084885549">
      <w:bodyDiv w:val="1"/>
      <w:marLeft w:val="0"/>
      <w:marRight w:val="0"/>
      <w:marTop w:val="0"/>
      <w:marBottom w:val="0"/>
      <w:divBdr>
        <w:top w:val="none" w:sz="0" w:space="0" w:color="auto"/>
        <w:left w:val="none" w:sz="0" w:space="0" w:color="auto"/>
        <w:bottom w:val="none" w:sz="0" w:space="0" w:color="auto"/>
        <w:right w:val="none" w:sz="0" w:space="0" w:color="auto"/>
      </w:divBdr>
    </w:div>
    <w:div w:id="1087455544">
      <w:bodyDiv w:val="1"/>
      <w:marLeft w:val="0"/>
      <w:marRight w:val="0"/>
      <w:marTop w:val="0"/>
      <w:marBottom w:val="0"/>
      <w:divBdr>
        <w:top w:val="none" w:sz="0" w:space="0" w:color="auto"/>
        <w:left w:val="none" w:sz="0" w:space="0" w:color="auto"/>
        <w:bottom w:val="none" w:sz="0" w:space="0" w:color="auto"/>
        <w:right w:val="none" w:sz="0" w:space="0" w:color="auto"/>
      </w:divBdr>
    </w:div>
    <w:div w:id="1093167559">
      <w:bodyDiv w:val="1"/>
      <w:marLeft w:val="0"/>
      <w:marRight w:val="0"/>
      <w:marTop w:val="0"/>
      <w:marBottom w:val="0"/>
      <w:divBdr>
        <w:top w:val="none" w:sz="0" w:space="0" w:color="auto"/>
        <w:left w:val="none" w:sz="0" w:space="0" w:color="auto"/>
        <w:bottom w:val="none" w:sz="0" w:space="0" w:color="auto"/>
        <w:right w:val="none" w:sz="0" w:space="0" w:color="auto"/>
      </w:divBdr>
    </w:div>
    <w:div w:id="1104616320">
      <w:bodyDiv w:val="1"/>
      <w:marLeft w:val="0"/>
      <w:marRight w:val="0"/>
      <w:marTop w:val="0"/>
      <w:marBottom w:val="0"/>
      <w:divBdr>
        <w:top w:val="none" w:sz="0" w:space="0" w:color="auto"/>
        <w:left w:val="none" w:sz="0" w:space="0" w:color="auto"/>
        <w:bottom w:val="none" w:sz="0" w:space="0" w:color="auto"/>
        <w:right w:val="none" w:sz="0" w:space="0" w:color="auto"/>
      </w:divBdr>
    </w:div>
    <w:div w:id="1109010451">
      <w:bodyDiv w:val="1"/>
      <w:marLeft w:val="0"/>
      <w:marRight w:val="0"/>
      <w:marTop w:val="0"/>
      <w:marBottom w:val="0"/>
      <w:divBdr>
        <w:top w:val="none" w:sz="0" w:space="0" w:color="auto"/>
        <w:left w:val="none" w:sz="0" w:space="0" w:color="auto"/>
        <w:bottom w:val="none" w:sz="0" w:space="0" w:color="auto"/>
        <w:right w:val="none" w:sz="0" w:space="0" w:color="auto"/>
      </w:divBdr>
    </w:div>
    <w:div w:id="1111634707">
      <w:bodyDiv w:val="1"/>
      <w:marLeft w:val="0"/>
      <w:marRight w:val="0"/>
      <w:marTop w:val="0"/>
      <w:marBottom w:val="0"/>
      <w:divBdr>
        <w:top w:val="none" w:sz="0" w:space="0" w:color="auto"/>
        <w:left w:val="none" w:sz="0" w:space="0" w:color="auto"/>
        <w:bottom w:val="none" w:sz="0" w:space="0" w:color="auto"/>
        <w:right w:val="none" w:sz="0" w:space="0" w:color="auto"/>
      </w:divBdr>
    </w:div>
    <w:div w:id="1122726946">
      <w:bodyDiv w:val="1"/>
      <w:marLeft w:val="0"/>
      <w:marRight w:val="0"/>
      <w:marTop w:val="0"/>
      <w:marBottom w:val="0"/>
      <w:divBdr>
        <w:top w:val="none" w:sz="0" w:space="0" w:color="auto"/>
        <w:left w:val="none" w:sz="0" w:space="0" w:color="auto"/>
        <w:bottom w:val="none" w:sz="0" w:space="0" w:color="auto"/>
        <w:right w:val="none" w:sz="0" w:space="0" w:color="auto"/>
      </w:divBdr>
      <w:divsChild>
        <w:div w:id="1667899967">
          <w:marLeft w:val="0"/>
          <w:marRight w:val="0"/>
          <w:marTop w:val="120"/>
          <w:marBottom w:val="0"/>
          <w:divBdr>
            <w:top w:val="none" w:sz="0" w:space="0" w:color="auto"/>
            <w:left w:val="none" w:sz="0" w:space="0" w:color="auto"/>
            <w:bottom w:val="none" w:sz="0" w:space="0" w:color="auto"/>
            <w:right w:val="none" w:sz="0" w:space="0" w:color="auto"/>
          </w:divBdr>
        </w:div>
        <w:div w:id="1790971676">
          <w:marLeft w:val="0"/>
          <w:marRight w:val="0"/>
          <w:marTop w:val="120"/>
          <w:marBottom w:val="0"/>
          <w:divBdr>
            <w:top w:val="none" w:sz="0" w:space="0" w:color="auto"/>
            <w:left w:val="none" w:sz="0" w:space="0" w:color="auto"/>
            <w:bottom w:val="none" w:sz="0" w:space="0" w:color="auto"/>
            <w:right w:val="none" w:sz="0" w:space="0" w:color="auto"/>
          </w:divBdr>
        </w:div>
        <w:div w:id="960453694">
          <w:marLeft w:val="0"/>
          <w:marRight w:val="0"/>
          <w:marTop w:val="120"/>
          <w:marBottom w:val="0"/>
          <w:divBdr>
            <w:top w:val="none" w:sz="0" w:space="0" w:color="auto"/>
            <w:left w:val="none" w:sz="0" w:space="0" w:color="auto"/>
            <w:bottom w:val="none" w:sz="0" w:space="0" w:color="auto"/>
            <w:right w:val="none" w:sz="0" w:space="0" w:color="auto"/>
          </w:divBdr>
        </w:div>
        <w:div w:id="1617567801">
          <w:marLeft w:val="0"/>
          <w:marRight w:val="0"/>
          <w:marTop w:val="120"/>
          <w:marBottom w:val="0"/>
          <w:divBdr>
            <w:top w:val="none" w:sz="0" w:space="0" w:color="auto"/>
            <w:left w:val="none" w:sz="0" w:space="0" w:color="auto"/>
            <w:bottom w:val="none" w:sz="0" w:space="0" w:color="auto"/>
            <w:right w:val="none" w:sz="0" w:space="0" w:color="auto"/>
          </w:divBdr>
        </w:div>
        <w:div w:id="965963138">
          <w:marLeft w:val="0"/>
          <w:marRight w:val="0"/>
          <w:marTop w:val="120"/>
          <w:marBottom w:val="0"/>
          <w:divBdr>
            <w:top w:val="none" w:sz="0" w:space="0" w:color="auto"/>
            <w:left w:val="none" w:sz="0" w:space="0" w:color="auto"/>
            <w:bottom w:val="none" w:sz="0" w:space="0" w:color="auto"/>
            <w:right w:val="none" w:sz="0" w:space="0" w:color="auto"/>
          </w:divBdr>
        </w:div>
        <w:div w:id="712731824">
          <w:marLeft w:val="0"/>
          <w:marRight w:val="0"/>
          <w:marTop w:val="120"/>
          <w:marBottom w:val="0"/>
          <w:divBdr>
            <w:top w:val="none" w:sz="0" w:space="0" w:color="auto"/>
            <w:left w:val="none" w:sz="0" w:space="0" w:color="auto"/>
            <w:bottom w:val="none" w:sz="0" w:space="0" w:color="auto"/>
            <w:right w:val="none" w:sz="0" w:space="0" w:color="auto"/>
          </w:divBdr>
        </w:div>
        <w:div w:id="1101490768">
          <w:marLeft w:val="0"/>
          <w:marRight w:val="0"/>
          <w:marTop w:val="120"/>
          <w:marBottom w:val="0"/>
          <w:divBdr>
            <w:top w:val="none" w:sz="0" w:space="0" w:color="auto"/>
            <w:left w:val="none" w:sz="0" w:space="0" w:color="auto"/>
            <w:bottom w:val="none" w:sz="0" w:space="0" w:color="auto"/>
            <w:right w:val="none" w:sz="0" w:space="0" w:color="auto"/>
          </w:divBdr>
        </w:div>
        <w:div w:id="959264994">
          <w:marLeft w:val="0"/>
          <w:marRight w:val="0"/>
          <w:marTop w:val="120"/>
          <w:marBottom w:val="0"/>
          <w:divBdr>
            <w:top w:val="none" w:sz="0" w:space="0" w:color="auto"/>
            <w:left w:val="none" w:sz="0" w:space="0" w:color="auto"/>
            <w:bottom w:val="none" w:sz="0" w:space="0" w:color="auto"/>
            <w:right w:val="none" w:sz="0" w:space="0" w:color="auto"/>
          </w:divBdr>
        </w:div>
        <w:div w:id="1497722946">
          <w:marLeft w:val="0"/>
          <w:marRight w:val="0"/>
          <w:marTop w:val="120"/>
          <w:marBottom w:val="0"/>
          <w:divBdr>
            <w:top w:val="none" w:sz="0" w:space="0" w:color="auto"/>
            <w:left w:val="none" w:sz="0" w:space="0" w:color="auto"/>
            <w:bottom w:val="none" w:sz="0" w:space="0" w:color="auto"/>
            <w:right w:val="none" w:sz="0" w:space="0" w:color="auto"/>
          </w:divBdr>
        </w:div>
      </w:divsChild>
    </w:div>
    <w:div w:id="1127284816">
      <w:bodyDiv w:val="1"/>
      <w:marLeft w:val="0"/>
      <w:marRight w:val="0"/>
      <w:marTop w:val="0"/>
      <w:marBottom w:val="0"/>
      <w:divBdr>
        <w:top w:val="none" w:sz="0" w:space="0" w:color="auto"/>
        <w:left w:val="none" w:sz="0" w:space="0" w:color="auto"/>
        <w:bottom w:val="none" w:sz="0" w:space="0" w:color="auto"/>
        <w:right w:val="none" w:sz="0" w:space="0" w:color="auto"/>
      </w:divBdr>
    </w:div>
    <w:div w:id="1131707634">
      <w:bodyDiv w:val="1"/>
      <w:marLeft w:val="0"/>
      <w:marRight w:val="0"/>
      <w:marTop w:val="0"/>
      <w:marBottom w:val="0"/>
      <w:divBdr>
        <w:top w:val="none" w:sz="0" w:space="0" w:color="auto"/>
        <w:left w:val="none" w:sz="0" w:space="0" w:color="auto"/>
        <w:bottom w:val="none" w:sz="0" w:space="0" w:color="auto"/>
        <w:right w:val="none" w:sz="0" w:space="0" w:color="auto"/>
      </w:divBdr>
      <w:divsChild>
        <w:div w:id="323509973">
          <w:marLeft w:val="0"/>
          <w:marRight w:val="0"/>
          <w:marTop w:val="120"/>
          <w:marBottom w:val="0"/>
          <w:divBdr>
            <w:top w:val="none" w:sz="0" w:space="0" w:color="auto"/>
            <w:left w:val="none" w:sz="0" w:space="0" w:color="auto"/>
            <w:bottom w:val="none" w:sz="0" w:space="0" w:color="auto"/>
            <w:right w:val="none" w:sz="0" w:space="0" w:color="auto"/>
          </w:divBdr>
        </w:div>
        <w:div w:id="800805141">
          <w:marLeft w:val="0"/>
          <w:marRight w:val="0"/>
          <w:marTop w:val="120"/>
          <w:marBottom w:val="0"/>
          <w:divBdr>
            <w:top w:val="none" w:sz="0" w:space="0" w:color="auto"/>
            <w:left w:val="none" w:sz="0" w:space="0" w:color="auto"/>
            <w:bottom w:val="none" w:sz="0" w:space="0" w:color="auto"/>
            <w:right w:val="none" w:sz="0" w:space="0" w:color="auto"/>
          </w:divBdr>
        </w:div>
        <w:div w:id="661929574">
          <w:marLeft w:val="0"/>
          <w:marRight w:val="0"/>
          <w:marTop w:val="120"/>
          <w:marBottom w:val="0"/>
          <w:divBdr>
            <w:top w:val="none" w:sz="0" w:space="0" w:color="auto"/>
            <w:left w:val="none" w:sz="0" w:space="0" w:color="auto"/>
            <w:bottom w:val="none" w:sz="0" w:space="0" w:color="auto"/>
            <w:right w:val="none" w:sz="0" w:space="0" w:color="auto"/>
          </w:divBdr>
        </w:div>
        <w:div w:id="1522862107">
          <w:marLeft w:val="0"/>
          <w:marRight w:val="0"/>
          <w:marTop w:val="120"/>
          <w:marBottom w:val="0"/>
          <w:divBdr>
            <w:top w:val="none" w:sz="0" w:space="0" w:color="auto"/>
            <w:left w:val="none" w:sz="0" w:space="0" w:color="auto"/>
            <w:bottom w:val="none" w:sz="0" w:space="0" w:color="auto"/>
            <w:right w:val="none" w:sz="0" w:space="0" w:color="auto"/>
          </w:divBdr>
        </w:div>
        <w:div w:id="226113791">
          <w:marLeft w:val="0"/>
          <w:marRight w:val="0"/>
          <w:marTop w:val="120"/>
          <w:marBottom w:val="0"/>
          <w:divBdr>
            <w:top w:val="none" w:sz="0" w:space="0" w:color="auto"/>
            <w:left w:val="none" w:sz="0" w:space="0" w:color="auto"/>
            <w:bottom w:val="none" w:sz="0" w:space="0" w:color="auto"/>
            <w:right w:val="none" w:sz="0" w:space="0" w:color="auto"/>
          </w:divBdr>
        </w:div>
        <w:div w:id="427392284">
          <w:marLeft w:val="0"/>
          <w:marRight w:val="0"/>
          <w:marTop w:val="120"/>
          <w:marBottom w:val="0"/>
          <w:divBdr>
            <w:top w:val="none" w:sz="0" w:space="0" w:color="auto"/>
            <w:left w:val="none" w:sz="0" w:space="0" w:color="auto"/>
            <w:bottom w:val="none" w:sz="0" w:space="0" w:color="auto"/>
            <w:right w:val="none" w:sz="0" w:space="0" w:color="auto"/>
          </w:divBdr>
        </w:div>
        <w:div w:id="1090007087">
          <w:marLeft w:val="0"/>
          <w:marRight w:val="0"/>
          <w:marTop w:val="120"/>
          <w:marBottom w:val="0"/>
          <w:divBdr>
            <w:top w:val="none" w:sz="0" w:space="0" w:color="auto"/>
            <w:left w:val="none" w:sz="0" w:space="0" w:color="auto"/>
            <w:bottom w:val="none" w:sz="0" w:space="0" w:color="auto"/>
            <w:right w:val="none" w:sz="0" w:space="0" w:color="auto"/>
          </w:divBdr>
        </w:div>
        <w:div w:id="508714282">
          <w:marLeft w:val="0"/>
          <w:marRight w:val="0"/>
          <w:marTop w:val="120"/>
          <w:marBottom w:val="0"/>
          <w:divBdr>
            <w:top w:val="none" w:sz="0" w:space="0" w:color="auto"/>
            <w:left w:val="none" w:sz="0" w:space="0" w:color="auto"/>
            <w:bottom w:val="none" w:sz="0" w:space="0" w:color="auto"/>
            <w:right w:val="none" w:sz="0" w:space="0" w:color="auto"/>
          </w:divBdr>
        </w:div>
      </w:divsChild>
    </w:div>
    <w:div w:id="1133982995">
      <w:bodyDiv w:val="1"/>
      <w:marLeft w:val="0"/>
      <w:marRight w:val="0"/>
      <w:marTop w:val="0"/>
      <w:marBottom w:val="0"/>
      <w:divBdr>
        <w:top w:val="none" w:sz="0" w:space="0" w:color="auto"/>
        <w:left w:val="none" w:sz="0" w:space="0" w:color="auto"/>
        <w:bottom w:val="none" w:sz="0" w:space="0" w:color="auto"/>
        <w:right w:val="none" w:sz="0" w:space="0" w:color="auto"/>
      </w:divBdr>
    </w:div>
    <w:div w:id="1138064212">
      <w:bodyDiv w:val="1"/>
      <w:marLeft w:val="0"/>
      <w:marRight w:val="0"/>
      <w:marTop w:val="0"/>
      <w:marBottom w:val="0"/>
      <w:divBdr>
        <w:top w:val="none" w:sz="0" w:space="0" w:color="auto"/>
        <w:left w:val="none" w:sz="0" w:space="0" w:color="auto"/>
        <w:bottom w:val="none" w:sz="0" w:space="0" w:color="auto"/>
        <w:right w:val="none" w:sz="0" w:space="0" w:color="auto"/>
      </w:divBdr>
    </w:div>
    <w:div w:id="1142843795">
      <w:bodyDiv w:val="1"/>
      <w:marLeft w:val="0"/>
      <w:marRight w:val="0"/>
      <w:marTop w:val="0"/>
      <w:marBottom w:val="0"/>
      <w:divBdr>
        <w:top w:val="none" w:sz="0" w:space="0" w:color="auto"/>
        <w:left w:val="none" w:sz="0" w:space="0" w:color="auto"/>
        <w:bottom w:val="none" w:sz="0" w:space="0" w:color="auto"/>
        <w:right w:val="none" w:sz="0" w:space="0" w:color="auto"/>
      </w:divBdr>
    </w:div>
    <w:div w:id="1146584496">
      <w:bodyDiv w:val="1"/>
      <w:marLeft w:val="0"/>
      <w:marRight w:val="0"/>
      <w:marTop w:val="0"/>
      <w:marBottom w:val="0"/>
      <w:divBdr>
        <w:top w:val="none" w:sz="0" w:space="0" w:color="auto"/>
        <w:left w:val="none" w:sz="0" w:space="0" w:color="auto"/>
        <w:bottom w:val="none" w:sz="0" w:space="0" w:color="auto"/>
        <w:right w:val="none" w:sz="0" w:space="0" w:color="auto"/>
      </w:divBdr>
    </w:div>
    <w:div w:id="1156534498">
      <w:bodyDiv w:val="1"/>
      <w:marLeft w:val="0"/>
      <w:marRight w:val="0"/>
      <w:marTop w:val="0"/>
      <w:marBottom w:val="0"/>
      <w:divBdr>
        <w:top w:val="none" w:sz="0" w:space="0" w:color="auto"/>
        <w:left w:val="none" w:sz="0" w:space="0" w:color="auto"/>
        <w:bottom w:val="none" w:sz="0" w:space="0" w:color="auto"/>
        <w:right w:val="none" w:sz="0" w:space="0" w:color="auto"/>
      </w:divBdr>
    </w:div>
    <w:div w:id="1161391139">
      <w:bodyDiv w:val="1"/>
      <w:marLeft w:val="0"/>
      <w:marRight w:val="0"/>
      <w:marTop w:val="0"/>
      <w:marBottom w:val="0"/>
      <w:divBdr>
        <w:top w:val="none" w:sz="0" w:space="0" w:color="auto"/>
        <w:left w:val="none" w:sz="0" w:space="0" w:color="auto"/>
        <w:bottom w:val="none" w:sz="0" w:space="0" w:color="auto"/>
        <w:right w:val="none" w:sz="0" w:space="0" w:color="auto"/>
      </w:divBdr>
    </w:div>
    <w:div w:id="1163087872">
      <w:bodyDiv w:val="1"/>
      <w:marLeft w:val="0"/>
      <w:marRight w:val="0"/>
      <w:marTop w:val="0"/>
      <w:marBottom w:val="0"/>
      <w:divBdr>
        <w:top w:val="none" w:sz="0" w:space="0" w:color="auto"/>
        <w:left w:val="none" w:sz="0" w:space="0" w:color="auto"/>
        <w:bottom w:val="none" w:sz="0" w:space="0" w:color="auto"/>
        <w:right w:val="none" w:sz="0" w:space="0" w:color="auto"/>
      </w:divBdr>
    </w:div>
    <w:div w:id="1164591599">
      <w:bodyDiv w:val="1"/>
      <w:marLeft w:val="0"/>
      <w:marRight w:val="0"/>
      <w:marTop w:val="0"/>
      <w:marBottom w:val="0"/>
      <w:divBdr>
        <w:top w:val="none" w:sz="0" w:space="0" w:color="auto"/>
        <w:left w:val="none" w:sz="0" w:space="0" w:color="auto"/>
        <w:bottom w:val="none" w:sz="0" w:space="0" w:color="auto"/>
        <w:right w:val="none" w:sz="0" w:space="0" w:color="auto"/>
      </w:divBdr>
    </w:div>
    <w:div w:id="1170174105">
      <w:bodyDiv w:val="1"/>
      <w:marLeft w:val="0"/>
      <w:marRight w:val="0"/>
      <w:marTop w:val="0"/>
      <w:marBottom w:val="0"/>
      <w:divBdr>
        <w:top w:val="none" w:sz="0" w:space="0" w:color="auto"/>
        <w:left w:val="none" w:sz="0" w:space="0" w:color="auto"/>
        <w:bottom w:val="none" w:sz="0" w:space="0" w:color="auto"/>
        <w:right w:val="none" w:sz="0" w:space="0" w:color="auto"/>
      </w:divBdr>
    </w:div>
    <w:div w:id="1171220792">
      <w:bodyDiv w:val="1"/>
      <w:marLeft w:val="0"/>
      <w:marRight w:val="0"/>
      <w:marTop w:val="0"/>
      <w:marBottom w:val="0"/>
      <w:divBdr>
        <w:top w:val="none" w:sz="0" w:space="0" w:color="auto"/>
        <w:left w:val="none" w:sz="0" w:space="0" w:color="auto"/>
        <w:bottom w:val="none" w:sz="0" w:space="0" w:color="auto"/>
        <w:right w:val="none" w:sz="0" w:space="0" w:color="auto"/>
      </w:divBdr>
    </w:div>
    <w:div w:id="1171287226">
      <w:bodyDiv w:val="1"/>
      <w:marLeft w:val="0"/>
      <w:marRight w:val="0"/>
      <w:marTop w:val="0"/>
      <w:marBottom w:val="0"/>
      <w:divBdr>
        <w:top w:val="none" w:sz="0" w:space="0" w:color="auto"/>
        <w:left w:val="none" w:sz="0" w:space="0" w:color="auto"/>
        <w:bottom w:val="none" w:sz="0" w:space="0" w:color="auto"/>
        <w:right w:val="none" w:sz="0" w:space="0" w:color="auto"/>
      </w:divBdr>
    </w:div>
    <w:div w:id="1192232025">
      <w:bodyDiv w:val="1"/>
      <w:marLeft w:val="0"/>
      <w:marRight w:val="0"/>
      <w:marTop w:val="0"/>
      <w:marBottom w:val="0"/>
      <w:divBdr>
        <w:top w:val="none" w:sz="0" w:space="0" w:color="auto"/>
        <w:left w:val="none" w:sz="0" w:space="0" w:color="auto"/>
        <w:bottom w:val="none" w:sz="0" w:space="0" w:color="auto"/>
        <w:right w:val="none" w:sz="0" w:space="0" w:color="auto"/>
      </w:divBdr>
    </w:div>
    <w:div w:id="1200170930">
      <w:bodyDiv w:val="1"/>
      <w:marLeft w:val="0"/>
      <w:marRight w:val="0"/>
      <w:marTop w:val="0"/>
      <w:marBottom w:val="0"/>
      <w:divBdr>
        <w:top w:val="none" w:sz="0" w:space="0" w:color="auto"/>
        <w:left w:val="none" w:sz="0" w:space="0" w:color="auto"/>
        <w:bottom w:val="none" w:sz="0" w:space="0" w:color="auto"/>
        <w:right w:val="none" w:sz="0" w:space="0" w:color="auto"/>
      </w:divBdr>
    </w:div>
    <w:div w:id="1212115906">
      <w:bodyDiv w:val="1"/>
      <w:marLeft w:val="0"/>
      <w:marRight w:val="0"/>
      <w:marTop w:val="0"/>
      <w:marBottom w:val="0"/>
      <w:divBdr>
        <w:top w:val="none" w:sz="0" w:space="0" w:color="auto"/>
        <w:left w:val="none" w:sz="0" w:space="0" w:color="auto"/>
        <w:bottom w:val="none" w:sz="0" w:space="0" w:color="auto"/>
        <w:right w:val="none" w:sz="0" w:space="0" w:color="auto"/>
      </w:divBdr>
    </w:div>
    <w:div w:id="1214271066">
      <w:bodyDiv w:val="1"/>
      <w:marLeft w:val="0"/>
      <w:marRight w:val="0"/>
      <w:marTop w:val="0"/>
      <w:marBottom w:val="0"/>
      <w:divBdr>
        <w:top w:val="none" w:sz="0" w:space="0" w:color="auto"/>
        <w:left w:val="none" w:sz="0" w:space="0" w:color="auto"/>
        <w:bottom w:val="none" w:sz="0" w:space="0" w:color="auto"/>
        <w:right w:val="none" w:sz="0" w:space="0" w:color="auto"/>
      </w:divBdr>
    </w:div>
    <w:div w:id="1238515977">
      <w:bodyDiv w:val="1"/>
      <w:marLeft w:val="0"/>
      <w:marRight w:val="0"/>
      <w:marTop w:val="0"/>
      <w:marBottom w:val="0"/>
      <w:divBdr>
        <w:top w:val="none" w:sz="0" w:space="0" w:color="auto"/>
        <w:left w:val="none" w:sz="0" w:space="0" w:color="auto"/>
        <w:bottom w:val="none" w:sz="0" w:space="0" w:color="auto"/>
        <w:right w:val="none" w:sz="0" w:space="0" w:color="auto"/>
      </w:divBdr>
    </w:div>
    <w:div w:id="1263537362">
      <w:bodyDiv w:val="1"/>
      <w:marLeft w:val="0"/>
      <w:marRight w:val="0"/>
      <w:marTop w:val="0"/>
      <w:marBottom w:val="0"/>
      <w:divBdr>
        <w:top w:val="none" w:sz="0" w:space="0" w:color="auto"/>
        <w:left w:val="none" w:sz="0" w:space="0" w:color="auto"/>
        <w:bottom w:val="none" w:sz="0" w:space="0" w:color="auto"/>
        <w:right w:val="none" w:sz="0" w:space="0" w:color="auto"/>
      </w:divBdr>
    </w:div>
    <w:div w:id="1265309467">
      <w:bodyDiv w:val="1"/>
      <w:marLeft w:val="0"/>
      <w:marRight w:val="0"/>
      <w:marTop w:val="0"/>
      <w:marBottom w:val="0"/>
      <w:divBdr>
        <w:top w:val="none" w:sz="0" w:space="0" w:color="auto"/>
        <w:left w:val="none" w:sz="0" w:space="0" w:color="auto"/>
        <w:bottom w:val="none" w:sz="0" w:space="0" w:color="auto"/>
        <w:right w:val="none" w:sz="0" w:space="0" w:color="auto"/>
      </w:divBdr>
    </w:div>
    <w:div w:id="1270897555">
      <w:bodyDiv w:val="1"/>
      <w:marLeft w:val="0"/>
      <w:marRight w:val="0"/>
      <w:marTop w:val="0"/>
      <w:marBottom w:val="0"/>
      <w:divBdr>
        <w:top w:val="none" w:sz="0" w:space="0" w:color="auto"/>
        <w:left w:val="none" w:sz="0" w:space="0" w:color="auto"/>
        <w:bottom w:val="none" w:sz="0" w:space="0" w:color="auto"/>
        <w:right w:val="none" w:sz="0" w:space="0" w:color="auto"/>
      </w:divBdr>
    </w:div>
    <w:div w:id="1279338861">
      <w:bodyDiv w:val="1"/>
      <w:marLeft w:val="0"/>
      <w:marRight w:val="0"/>
      <w:marTop w:val="0"/>
      <w:marBottom w:val="0"/>
      <w:divBdr>
        <w:top w:val="none" w:sz="0" w:space="0" w:color="auto"/>
        <w:left w:val="none" w:sz="0" w:space="0" w:color="auto"/>
        <w:bottom w:val="none" w:sz="0" w:space="0" w:color="auto"/>
        <w:right w:val="none" w:sz="0" w:space="0" w:color="auto"/>
      </w:divBdr>
    </w:div>
    <w:div w:id="1283070041">
      <w:bodyDiv w:val="1"/>
      <w:marLeft w:val="0"/>
      <w:marRight w:val="0"/>
      <w:marTop w:val="0"/>
      <w:marBottom w:val="0"/>
      <w:divBdr>
        <w:top w:val="none" w:sz="0" w:space="0" w:color="auto"/>
        <w:left w:val="none" w:sz="0" w:space="0" w:color="auto"/>
        <w:bottom w:val="none" w:sz="0" w:space="0" w:color="auto"/>
        <w:right w:val="none" w:sz="0" w:space="0" w:color="auto"/>
      </w:divBdr>
    </w:div>
    <w:div w:id="1284728401">
      <w:bodyDiv w:val="1"/>
      <w:marLeft w:val="0"/>
      <w:marRight w:val="0"/>
      <w:marTop w:val="0"/>
      <w:marBottom w:val="0"/>
      <w:divBdr>
        <w:top w:val="none" w:sz="0" w:space="0" w:color="auto"/>
        <w:left w:val="none" w:sz="0" w:space="0" w:color="auto"/>
        <w:bottom w:val="none" w:sz="0" w:space="0" w:color="auto"/>
        <w:right w:val="none" w:sz="0" w:space="0" w:color="auto"/>
      </w:divBdr>
    </w:div>
    <w:div w:id="1288390902">
      <w:bodyDiv w:val="1"/>
      <w:marLeft w:val="0"/>
      <w:marRight w:val="0"/>
      <w:marTop w:val="0"/>
      <w:marBottom w:val="0"/>
      <w:divBdr>
        <w:top w:val="none" w:sz="0" w:space="0" w:color="auto"/>
        <w:left w:val="none" w:sz="0" w:space="0" w:color="auto"/>
        <w:bottom w:val="none" w:sz="0" w:space="0" w:color="auto"/>
        <w:right w:val="none" w:sz="0" w:space="0" w:color="auto"/>
      </w:divBdr>
    </w:div>
    <w:div w:id="1290091854">
      <w:bodyDiv w:val="1"/>
      <w:marLeft w:val="0"/>
      <w:marRight w:val="0"/>
      <w:marTop w:val="0"/>
      <w:marBottom w:val="0"/>
      <w:divBdr>
        <w:top w:val="none" w:sz="0" w:space="0" w:color="auto"/>
        <w:left w:val="none" w:sz="0" w:space="0" w:color="auto"/>
        <w:bottom w:val="none" w:sz="0" w:space="0" w:color="auto"/>
        <w:right w:val="none" w:sz="0" w:space="0" w:color="auto"/>
      </w:divBdr>
    </w:div>
    <w:div w:id="1301227719">
      <w:bodyDiv w:val="1"/>
      <w:marLeft w:val="0"/>
      <w:marRight w:val="0"/>
      <w:marTop w:val="0"/>
      <w:marBottom w:val="0"/>
      <w:divBdr>
        <w:top w:val="none" w:sz="0" w:space="0" w:color="auto"/>
        <w:left w:val="none" w:sz="0" w:space="0" w:color="auto"/>
        <w:bottom w:val="none" w:sz="0" w:space="0" w:color="auto"/>
        <w:right w:val="none" w:sz="0" w:space="0" w:color="auto"/>
      </w:divBdr>
    </w:div>
    <w:div w:id="1303803498">
      <w:bodyDiv w:val="1"/>
      <w:marLeft w:val="0"/>
      <w:marRight w:val="0"/>
      <w:marTop w:val="0"/>
      <w:marBottom w:val="0"/>
      <w:divBdr>
        <w:top w:val="none" w:sz="0" w:space="0" w:color="auto"/>
        <w:left w:val="none" w:sz="0" w:space="0" w:color="auto"/>
        <w:bottom w:val="none" w:sz="0" w:space="0" w:color="auto"/>
        <w:right w:val="none" w:sz="0" w:space="0" w:color="auto"/>
      </w:divBdr>
    </w:div>
    <w:div w:id="1305815175">
      <w:bodyDiv w:val="1"/>
      <w:marLeft w:val="0"/>
      <w:marRight w:val="0"/>
      <w:marTop w:val="0"/>
      <w:marBottom w:val="0"/>
      <w:divBdr>
        <w:top w:val="none" w:sz="0" w:space="0" w:color="auto"/>
        <w:left w:val="none" w:sz="0" w:space="0" w:color="auto"/>
        <w:bottom w:val="none" w:sz="0" w:space="0" w:color="auto"/>
        <w:right w:val="none" w:sz="0" w:space="0" w:color="auto"/>
      </w:divBdr>
    </w:div>
    <w:div w:id="1306858172">
      <w:bodyDiv w:val="1"/>
      <w:marLeft w:val="0"/>
      <w:marRight w:val="0"/>
      <w:marTop w:val="0"/>
      <w:marBottom w:val="0"/>
      <w:divBdr>
        <w:top w:val="none" w:sz="0" w:space="0" w:color="auto"/>
        <w:left w:val="none" w:sz="0" w:space="0" w:color="auto"/>
        <w:bottom w:val="none" w:sz="0" w:space="0" w:color="auto"/>
        <w:right w:val="none" w:sz="0" w:space="0" w:color="auto"/>
      </w:divBdr>
    </w:div>
    <w:div w:id="1316491909">
      <w:bodyDiv w:val="1"/>
      <w:marLeft w:val="0"/>
      <w:marRight w:val="0"/>
      <w:marTop w:val="0"/>
      <w:marBottom w:val="0"/>
      <w:divBdr>
        <w:top w:val="none" w:sz="0" w:space="0" w:color="auto"/>
        <w:left w:val="none" w:sz="0" w:space="0" w:color="auto"/>
        <w:bottom w:val="none" w:sz="0" w:space="0" w:color="auto"/>
        <w:right w:val="none" w:sz="0" w:space="0" w:color="auto"/>
      </w:divBdr>
    </w:div>
    <w:div w:id="1321227817">
      <w:bodyDiv w:val="1"/>
      <w:marLeft w:val="0"/>
      <w:marRight w:val="0"/>
      <w:marTop w:val="0"/>
      <w:marBottom w:val="0"/>
      <w:divBdr>
        <w:top w:val="none" w:sz="0" w:space="0" w:color="auto"/>
        <w:left w:val="none" w:sz="0" w:space="0" w:color="auto"/>
        <w:bottom w:val="none" w:sz="0" w:space="0" w:color="auto"/>
        <w:right w:val="none" w:sz="0" w:space="0" w:color="auto"/>
      </w:divBdr>
    </w:div>
    <w:div w:id="1329476312">
      <w:bodyDiv w:val="1"/>
      <w:marLeft w:val="0"/>
      <w:marRight w:val="0"/>
      <w:marTop w:val="0"/>
      <w:marBottom w:val="0"/>
      <w:divBdr>
        <w:top w:val="none" w:sz="0" w:space="0" w:color="auto"/>
        <w:left w:val="none" w:sz="0" w:space="0" w:color="auto"/>
        <w:bottom w:val="none" w:sz="0" w:space="0" w:color="auto"/>
        <w:right w:val="none" w:sz="0" w:space="0" w:color="auto"/>
      </w:divBdr>
    </w:div>
    <w:div w:id="1330911148">
      <w:bodyDiv w:val="1"/>
      <w:marLeft w:val="0"/>
      <w:marRight w:val="0"/>
      <w:marTop w:val="0"/>
      <w:marBottom w:val="0"/>
      <w:divBdr>
        <w:top w:val="none" w:sz="0" w:space="0" w:color="auto"/>
        <w:left w:val="none" w:sz="0" w:space="0" w:color="auto"/>
        <w:bottom w:val="none" w:sz="0" w:space="0" w:color="auto"/>
        <w:right w:val="none" w:sz="0" w:space="0" w:color="auto"/>
      </w:divBdr>
    </w:div>
    <w:div w:id="1331177163">
      <w:bodyDiv w:val="1"/>
      <w:marLeft w:val="0"/>
      <w:marRight w:val="0"/>
      <w:marTop w:val="0"/>
      <w:marBottom w:val="0"/>
      <w:divBdr>
        <w:top w:val="none" w:sz="0" w:space="0" w:color="auto"/>
        <w:left w:val="none" w:sz="0" w:space="0" w:color="auto"/>
        <w:bottom w:val="none" w:sz="0" w:space="0" w:color="auto"/>
        <w:right w:val="none" w:sz="0" w:space="0" w:color="auto"/>
      </w:divBdr>
    </w:div>
    <w:div w:id="1331714038">
      <w:bodyDiv w:val="1"/>
      <w:marLeft w:val="0"/>
      <w:marRight w:val="0"/>
      <w:marTop w:val="0"/>
      <w:marBottom w:val="0"/>
      <w:divBdr>
        <w:top w:val="none" w:sz="0" w:space="0" w:color="auto"/>
        <w:left w:val="none" w:sz="0" w:space="0" w:color="auto"/>
        <w:bottom w:val="none" w:sz="0" w:space="0" w:color="auto"/>
        <w:right w:val="none" w:sz="0" w:space="0" w:color="auto"/>
      </w:divBdr>
    </w:div>
    <w:div w:id="1334339946">
      <w:bodyDiv w:val="1"/>
      <w:marLeft w:val="0"/>
      <w:marRight w:val="0"/>
      <w:marTop w:val="0"/>
      <w:marBottom w:val="0"/>
      <w:divBdr>
        <w:top w:val="none" w:sz="0" w:space="0" w:color="auto"/>
        <w:left w:val="none" w:sz="0" w:space="0" w:color="auto"/>
        <w:bottom w:val="none" w:sz="0" w:space="0" w:color="auto"/>
        <w:right w:val="none" w:sz="0" w:space="0" w:color="auto"/>
      </w:divBdr>
    </w:div>
    <w:div w:id="1336104291">
      <w:bodyDiv w:val="1"/>
      <w:marLeft w:val="0"/>
      <w:marRight w:val="0"/>
      <w:marTop w:val="0"/>
      <w:marBottom w:val="0"/>
      <w:divBdr>
        <w:top w:val="none" w:sz="0" w:space="0" w:color="auto"/>
        <w:left w:val="none" w:sz="0" w:space="0" w:color="auto"/>
        <w:bottom w:val="none" w:sz="0" w:space="0" w:color="auto"/>
        <w:right w:val="none" w:sz="0" w:space="0" w:color="auto"/>
      </w:divBdr>
    </w:div>
    <w:div w:id="1339845182">
      <w:bodyDiv w:val="1"/>
      <w:marLeft w:val="0"/>
      <w:marRight w:val="0"/>
      <w:marTop w:val="0"/>
      <w:marBottom w:val="0"/>
      <w:divBdr>
        <w:top w:val="none" w:sz="0" w:space="0" w:color="auto"/>
        <w:left w:val="none" w:sz="0" w:space="0" w:color="auto"/>
        <w:bottom w:val="none" w:sz="0" w:space="0" w:color="auto"/>
        <w:right w:val="none" w:sz="0" w:space="0" w:color="auto"/>
      </w:divBdr>
    </w:div>
    <w:div w:id="1348167382">
      <w:bodyDiv w:val="1"/>
      <w:marLeft w:val="0"/>
      <w:marRight w:val="0"/>
      <w:marTop w:val="0"/>
      <w:marBottom w:val="0"/>
      <w:divBdr>
        <w:top w:val="none" w:sz="0" w:space="0" w:color="auto"/>
        <w:left w:val="none" w:sz="0" w:space="0" w:color="auto"/>
        <w:bottom w:val="none" w:sz="0" w:space="0" w:color="auto"/>
        <w:right w:val="none" w:sz="0" w:space="0" w:color="auto"/>
      </w:divBdr>
    </w:div>
    <w:div w:id="1361321808">
      <w:bodyDiv w:val="1"/>
      <w:marLeft w:val="0"/>
      <w:marRight w:val="0"/>
      <w:marTop w:val="0"/>
      <w:marBottom w:val="0"/>
      <w:divBdr>
        <w:top w:val="none" w:sz="0" w:space="0" w:color="auto"/>
        <w:left w:val="none" w:sz="0" w:space="0" w:color="auto"/>
        <w:bottom w:val="none" w:sz="0" w:space="0" w:color="auto"/>
        <w:right w:val="none" w:sz="0" w:space="0" w:color="auto"/>
      </w:divBdr>
    </w:div>
    <w:div w:id="1366448092">
      <w:bodyDiv w:val="1"/>
      <w:marLeft w:val="0"/>
      <w:marRight w:val="0"/>
      <w:marTop w:val="0"/>
      <w:marBottom w:val="0"/>
      <w:divBdr>
        <w:top w:val="none" w:sz="0" w:space="0" w:color="auto"/>
        <w:left w:val="none" w:sz="0" w:space="0" w:color="auto"/>
        <w:bottom w:val="none" w:sz="0" w:space="0" w:color="auto"/>
        <w:right w:val="none" w:sz="0" w:space="0" w:color="auto"/>
      </w:divBdr>
    </w:div>
    <w:div w:id="1367483048">
      <w:bodyDiv w:val="1"/>
      <w:marLeft w:val="0"/>
      <w:marRight w:val="0"/>
      <w:marTop w:val="0"/>
      <w:marBottom w:val="0"/>
      <w:divBdr>
        <w:top w:val="none" w:sz="0" w:space="0" w:color="auto"/>
        <w:left w:val="none" w:sz="0" w:space="0" w:color="auto"/>
        <w:bottom w:val="none" w:sz="0" w:space="0" w:color="auto"/>
        <w:right w:val="none" w:sz="0" w:space="0" w:color="auto"/>
      </w:divBdr>
    </w:div>
    <w:div w:id="1372609454">
      <w:bodyDiv w:val="1"/>
      <w:marLeft w:val="0"/>
      <w:marRight w:val="0"/>
      <w:marTop w:val="0"/>
      <w:marBottom w:val="0"/>
      <w:divBdr>
        <w:top w:val="none" w:sz="0" w:space="0" w:color="auto"/>
        <w:left w:val="none" w:sz="0" w:space="0" w:color="auto"/>
        <w:bottom w:val="none" w:sz="0" w:space="0" w:color="auto"/>
        <w:right w:val="none" w:sz="0" w:space="0" w:color="auto"/>
      </w:divBdr>
    </w:div>
    <w:div w:id="1374503789">
      <w:bodyDiv w:val="1"/>
      <w:marLeft w:val="0"/>
      <w:marRight w:val="0"/>
      <w:marTop w:val="0"/>
      <w:marBottom w:val="0"/>
      <w:divBdr>
        <w:top w:val="none" w:sz="0" w:space="0" w:color="auto"/>
        <w:left w:val="none" w:sz="0" w:space="0" w:color="auto"/>
        <w:bottom w:val="none" w:sz="0" w:space="0" w:color="auto"/>
        <w:right w:val="none" w:sz="0" w:space="0" w:color="auto"/>
      </w:divBdr>
    </w:div>
    <w:div w:id="1375354219">
      <w:bodyDiv w:val="1"/>
      <w:marLeft w:val="0"/>
      <w:marRight w:val="0"/>
      <w:marTop w:val="0"/>
      <w:marBottom w:val="0"/>
      <w:divBdr>
        <w:top w:val="none" w:sz="0" w:space="0" w:color="auto"/>
        <w:left w:val="none" w:sz="0" w:space="0" w:color="auto"/>
        <w:bottom w:val="none" w:sz="0" w:space="0" w:color="auto"/>
        <w:right w:val="none" w:sz="0" w:space="0" w:color="auto"/>
      </w:divBdr>
    </w:div>
    <w:div w:id="1375884599">
      <w:bodyDiv w:val="1"/>
      <w:marLeft w:val="0"/>
      <w:marRight w:val="0"/>
      <w:marTop w:val="0"/>
      <w:marBottom w:val="0"/>
      <w:divBdr>
        <w:top w:val="none" w:sz="0" w:space="0" w:color="auto"/>
        <w:left w:val="none" w:sz="0" w:space="0" w:color="auto"/>
        <w:bottom w:val="none" w:sz="0" w:space="0" w:color="auto"/>
        <w:right w:val="none" w:sz="0" w:space="0" w:color="auto"/>
      </w:divBdr>
    </w:div>
    <w:div w:id="1383748609">
      <w:bodyDiv w:val="1"/>
      <w:marLeft w:val="0"/>
      <w:marRight w:val="0"/>
      <w:marTop w:val="0"/>
      <w:marBottom w:val="0"/>
      <w:divBdr>
        <w:top w:val="none" w:sz="0" w:space="0" w:color="auto"/>
        <w:left w:val="none" w:sz="0" w:space="0" w:color="auto"/>
        <w:bottom w:val="none" w:sz="0" w:space="0" w:color="auto"/>
        <w:right w:val="none" w:sz="0" w:space="0" w:color="auto"/>
      </w:divBdr>
    </w:div>
    <w:div w:id="1384329070">
      <w:bodyDiv w:val="1"/>
      <w:marLeft w:val="0"/>
      <w:marRight w:val="0"/>
      <w:marTop w:val="0"/>
      <w:marBottom w:val="0"/>
      <w:divBdr>
        <w:top w:val="none" w:sz="0" w:space="0" w:color="auto"/>
        <w:left w:val="none" w:sz="0" w:space="0" w:color="auto"/>
        <w:bottom w:val="none" w:sz="0" w:space="0" w:color="auto"/>
        <w:right w:val="none" w:sz="0" w:space="0" w:color="auto"/>
      </w:divBdr>
    </w:div>
    <w:div w:id="1400439706">
      <w:bodyDiv w:val="1"/>
      <w:marLeft w:val="0"/>
      <w:marRight w:val="0"/>
      <w:marTop w:val="0"/>
      <w:marBottom w:val="0"/>
      <w:divBdr>
        <w:top w:val="none" w:sz="0" w:space="0" w:color="auto"/>
        <w:left w:val="none" w:sz="0" w:space="0" w:color="auto"/>
        <w:bottom w:val="none" w:sz="0" w:space="0" w:color="auto"/>
        <w:right w:val="none" w:sz="0" w:space="0" w:color="auto"/>
      </w:divBdr>
    </w:div>
    <w:div w:id="1402825145">
      <w:bodyDiv w:val="1"/>
      <w:marLeft w:val="0"/>
      <w:marRight w:val="0"/>
      <w:marTop w:val="0"/>
      <w:marBottom w:val="0"/>
      <w:divBdr>
        <w:top w:val="none" w:sz="0" w:space="0" w:color="auto"/>
        <w:left w:val="none" w:sz="0" w:space="0" w:color="auto"/>
        <w:bottom w:val="none" w:sz="0" w:space="0" w:color="auto"/>
        <w:right w:val="none" w:sz="0" w:space="0" w:color="auto"/>
      </w:divBdr>
    </w:div>
    <w:div w:id="1407847810">
      <w:bodyDiv w:val="1"/>
      <w:marLeft w:val="0"/>
      <w:marRight w:val="0"/>
      <w:marTop w:val="0"/>
      <w:marBottom w:val="0"/>
      <w:divBdr>
        <w:top w:val="none" w:sz="0" w:space="0" w:color="auto"/>
        <w:left w:val="none" w:sz="0" w:space="0" w:color="auto"/>
        <w:bottom w:val="none" w:sz="0" w:space="0" w:color="auto"/>
        <w:right w:val="none" w:sz="0" w:space="0" w:color="auto"/>
      </w:divBdr>
    </w:div>
    <w:div w:id="1420641224">
      <w:bodyDiv w:val="1"/>
      <w:marLeft w:val="0"/>
      <w:marRight w:val="0"/>
      <w:marTop w:val="0"/>
      <w:marBottom w:val="0"/>
      <w:divBdr>
        <w:top w:val="none" w:sz="0" w:space="0" w:color="auto"/>
        <w:left w:val="none" w:sz="0" w:space="0" w:color="auto"/>
        <w:bottom w:val="none" w:sz="0" w:space="0" w:color="auto"/>
        <w:right w:val="none" w:sz="0" w:space="0" w:color="auto"/>
      </w:divBdr>
    </w:div>
    <w:div w:id="1422264684">
      <w:bodyDiv w:val="1"/>
      <w:marLeft w:val="0"/>
      <w:marRight w:val="0"/>
      <w:marTop w:val="0"/>
      <w:marBottom w:val="0"/>
      <w:divBdr>
        <w:top w:val="none" w:sz="0" w:space="0" w:color="auto"/>
        <w:left w:val="none" w:sz="0" w:space="0" w:color="auto"/>
        <w:bottom w:val="none" w:sz="0" w:space="0" w:color="auto"/>
        <w:right w:val="none" w:sz="0" w:space="0" w:color="auto"/>
      </w:divBdr>
    </w:div>
    <w:div w:id="1424376471">
      <w:bodyDiv w:val="1"/>
      <w:marLeft w:val="0"/>
      <w:marRight w:val="0"/>
      <w:marTop w:val="0"/>
      <w:marBottom w:val="0"/>
      <w:divBdr>
        <w:top w:val="none" w:sz="0" w:space="0" w:color="auto"/>
        <w:left w:val="none" w:sz="0" w:space="0" w:color="auto"/>
        <w:bottom w:val="none" w:sz="0" w:space="0" w:color="auto"/>
        <w:right w:val="none" w:sz="0" w:space="0" w:color="auto"/>
      </w:divBdr>
    </w:div>
    <w:div w:id="1433938280">
      <w:bodyDiv w:val="1"/>
      <w:marLeft w:val="0"/>
      <w:marRight w:val="0"/>
      <w:marTop w:val="0"/>
      <w:marBottom w:val="0"/>
      <w:divBdr>
        <w:top w:val="none" w:sz="0" w:space="0" w:color="auto"/>
        <w:left w:val="none" w:sz="0" w:space="0" w:color="auto"/>
        <w:bottom w:val="none" w:sz="0" w:space="0" w:color="auto"/>
        <w:right w:val="none" w:sz="0" w:space="0" w:color="auto"/>
      </w:divBdr>
    </w:div>
    <w:div w:id="1436823899">
      <w:bodyDiv w:val="1"/>
      <w:marLeft w:val="0"/>
      <w:marRight w:val="0"/>
      <w:marTop w:val="0"/>
      <w:marBottom w:val="0"/>
      <w:divBdr>
        <w:top w:val="none" w:sz="0" w:space="0" w:color="auto"/>
        <w:left w:val="none" w:sz="0" w:space="0" w:color="auto"/>
        <w:bottom w:val="none" w:sz="0" w:space="0" w:color="auto"/>
        <w:right w:val="none" w:sz="0" w:space="0" w:color="auto"/>
      </w:divBdr>
    </w:div>
    <w:div w:id="1439790221">
      <w:bodyDiv w:val="1"/>
      <w:marLeft w:val="0"/>
      <w:marRight w:val="0"/>
      <w:marTop w:val="0"/>
      <w:marBottom w:val="0"/>
      <w:divBdr>
        <w:top w:val="none" w:sz="0" w:space="0" w:color="auto"/>
        <w:left w:val="none" w:sz="0" w:space="0" w:color="auto"/>
        <w:bottom w:val="none" w:sz="0" w:space="0" w:color="auto"/>
        <w:right w:val="none" w:sz="0" w:space="0" w:color="auto"/>
      </w:divBdr>
    </w:div>
    <w:div w:id="1449276606">
      <w:bodyDiv w:val="1"/>
      <w:marLeft w:val="0"/>
      <w:marRight w:val="0"/>
      <w:marTop w:val="0"/>
      <w:marBottom w:val="0"/>
      <w:divBdr>
        <w:top w:val="none" w:sz="0" w:space="0" w:color="auto"/>
        <w:left w:val="none" w:sz="0" w:space="0" w:color="auto"/>
        <w:bottom w:val="none" w:sz="0" w:space="0" w:color="auto"/>
        <w:right w:val="none" w:sz="0" w:space="0" w:color="auto"/>
      </w:divBdr>
    </w:div>
    <w:div w:id="1460300995">
      <w:bodyDiv w:val="1"/>
      <w:marLeft w:val="0"/>
      <w:marRight w:val="0"/>
      <w:marTop w:val="0"/>
      <w:marBottom w:val="0"/>
      <w:divBdr>
        <w:top w:val="none" w:sz="0" w:space="0" w:color="auto"/>
        <w:left w:val="none" w:sz="0" w:space="0" w:color="auto"/>
        <w:bottom w:val="none" w:sz="0" w:space="0" w:color="auto"/>
        <w:right w:val="none" w:sz="0" w:space="0" w:color="auto"/>
      </w:divBdr>
    </w:div>
    <w:div w:id="1476295778">
      <w:bodyDiv w:val="1"/>
      <w:marLeft w:val="0"/>
      <w:marRight w:val="0"/>
      <w:marTop w:val="0"/>
      <w:marBottom w:val="0"/>
      <w:divBdr>
        <w:top w:val="none" w:sz="0" w:space="0" w:color="auto"/>
        <w:left w:val="none" w:sz="0" w:space="0" w:color="auto"/>
        <w:bottom w:val="none" w:sz="0" w:space="0" w:color="auto"/>
        <w:right w:val="none" w:sz="0" w:space="0" w:color="auto"/>
      </w:divBdr>
    </w:div>
    <w:div w:id="1478952839">
      <w:bodyDiv w:val="1"/>
      <w:marLeft w:val="0"/>
      <w:marRight w:val="0"/>
      <w:marTop w:val="0"/>
      <w:marBottom w:val="0"/>
      <w:divBdr>
        <w:top w:val="none" w:sz="0" w:space="0" w:color="auto"/>
        <w:left w:val="none" w:sz="0" w:space="0" w:color="auto"/>
        <w:bottom w:val="none" w:sz="0" w:space="0" w:color="auto"/>
        <w:right w:val="none" w:sz="0" w:space="0" w:color="auto"/>
      </w:divBdr>
    </w:div>
    <w:div w:id="1479494142">
      <w:bodyDiv w:val="1"/>
      <w:marLeft w:val="0"/>
      <w:marRight w:val="0"/>
      <w:marTop w:val="0"/>
      <w:marBottom w:val="0"/>
      <w:divBdr>
        <w:top w:val="none" w:sz="0" w:space="0" w:color="auto"/>
        <w:left w:val="none" w:sz="0" w:space="0" w:color="auto"/>
        <w:bottom w:val="none" w:sz="0" w:space="0" w:color="auto"/>
        <w:right w:val="none" w:sz="0" w:space="0" w:color="auto"/>
      </w:divBdr>
    </w:div>
    <w:div w:id="1479498046">
      <w:bodyDiv w:val="1"/>
      <w:marLeft w:val="0"/>
      <w:marRight w:val="0"/>
      <w:marTop w:val="0"/>
      <w:marBottom w:val="0"/>
      <w:divBdr>
        <w:top w:val="none" w:sz="0" w:space="0" w:color="auto"/>
        <w:left w:val="none" w:sz="0" w:space="0" w:color="auto"/>
        <w:bottom w:val="none" w:sz="0" w:space="0" w:color="auto"/>
        <w:right w:val="none" w:sz="0" w:space="0" w:color="auto"/>
      </w:divBdr>
    </w:div>
    <w:div w:id="1480152979">
      <w:bodyDiv w:val="1"/>
      <w:marLeft w:val="0"/>
      <w:marRight w:val="0"/>
      <w:marTop w:val="0"/>
      <w:marBottom w:val="0"/>
      <w:divBdr>
        <w:top w:val="none" w:sz="0" w:space="0" w:color="auto"/>
        <w:left w:val="none" w:sz="0" w:space="0" w:color="auto"/>
        <w:bottom w:val="none" w:sz="0" w:space="0" w:color="auto"/>
        <w:right w:val="none" w:sz="0" w:space="0" w:color="auto"/>
      </w:divBdr>
    </w:div>
    <w:div w:id="1484128498">
      <w:bodyDiv w:val="1"/>
      <w:marLeft w:val="0"/>
      <w:marRight w:val="0"/>
      <w:marTop w:val="0"/>
      <w:marBottom w:val="0"/>
      <w:divBdr>
        <w:top w:val="none" w:sz="0" w:space="0" w:color="auto"/>
        <w:left w:val="none" w:sz="0" w:space="0" w:color="auto"/>
        <w:bottom w:val="none" w:sz="0" w:space="0" w:color="auto"/>
        <w:right w:val="none" w:sz="0" w:space="0" w:color="auto"/>
      </w:divBdr>
    </w:div>
    <w:div w:id="1494645156">
      <w:bodyDiv w:val="1"/>
      <w:marLeft w:val="0"/>
      <w:marRight w:val="0"/>
      <w:marTop w:val="0"/>
      <w:marBottom w:val="0"/>
      <w:divBdr>
        <w:top w:val="none" w:sz="0" w:space="0" w:color="auto"/>
        <w:left w:val="none" w:sz="0" w:space="0" w:color="auto"/>
        <w:bottom w:val="none" w:sz="0" w:space="0" w:color="auto"/>
        <w:right w:val="none" w:sz="0" w:space="0" w:color="auto"/>
      </w:divBdr>
    </w:div>
    <w:div w:id="1500147977">
      <w:bodyDiv w:val="1"/>
      <w:marLeft w:val="0"/>
      <w:marRight w:val="0"/>
      <w:marTop w:val="0"/>
      <w:marBottom w:val="0"/>
      <w:divBdr>
        <w:top w:val="none" w:sz="0" w:space="0" w:color="auto"/>
        <w:left w:val="none" w:sz="0" w:space="0" w:color="auto"/>
        <w:bottom w:val="none" w:sz="0" w:space="0" w:color="auto"/>
        <w:right w:val="none" w:sz="0" w:space="0" w:color="auto"/>
      </w:divBdr>
    </w:div>
    <w:div w:id="1501429776">
      <w:bodyDiv w:val="1"/>
      <w:marLeft w:val="0"/>
      <w:marRight w:val="0"/>
      <w:marTop w:val="0"/>
      <w:marBottom w:val="0"/>
      <w:divBdr>
        <w:top w:val="none" w:sz="0" w:space="0" w:color="auto"/>
        <w:left w:val="none" w:sz="0" w:space="0" w:color="auto"/>
        <w:bottom w:val="none" w:sz="0" w:space="0" w:color="auto"/>
        <w:right w:val="none" w:sz="0" w:space="0" w:color="auto"/>
      </w:divBdr>
    </w:div>
    <w:div w:id="1505050752">
      <w:bodyDiv w:val="1"/>
      <w:marLeft w:val="0"/>
      <w:marRight w:val="0"/>
      <w:marTop w:val="0"/>
      <w:marBottom w:val="0"/>
      <w:divBdr>
        <w:top w:val="none" w:sz="0" w:space="0" w:color="auto"/>
        <w:left w:val="none" w:sz="0" w:space="0" w:color="auto"/>
        <w:bottom w:val="none" w:sz="0" w:space="0" w:color="auto"/>
        <w:right w:val="none" w:sz="0" w:space="0" w:color="auto"/>
      </w:divBdr>
    </w:div>
    <w:div w:id="1505703667">
      <w:bodyDiv w:val="1"/>
      <w:marLeft w:val="0"/>
      <w:marRight w:val="0"/>
      <w:marTop w:val="0"/>
      <w:marBottom w:val="0"/>
      <w:divBdr>
        <w:top w:val="none" w:sz="0" w:space="0" w:color="auto"/>
        <w:left w:val="none" w:sz="0" w:space="0" w:color="auto"/>
        <w:bottom w:val="none" w:sz="0" w:space="0" w:color="auto"/>
        <w:right w:val="none" w:sz="0" w:space="0" w:color="auto"/>
      </w:divBdr>
    </w:div>
    <w:div w:id="1507355020">
      <w:bodyDiv w:val="1"/>
      <w:marLeft w:val="0"/>
      <w:marRight w:val="0"/>
      <w:marTop w:val="0"/>
      <w:marBottom w:val="0"/>
      <w:divBdr>
        <w:top w:val="none" w:sz="0" w:space="0" w:color="auto"/>
        <w:left w:val="none" w:sz="0" w:space="0" w:color="auto"/>
        <w:bottom w:val="none" w:sz="0" w:space="0" w:color="auto"/>
        <w:right w:val="none" w:sz="0" w:space="0" w:color="auto"/>
      </w:divBdr>
    </w:div>
    <w:div w:id="1508861173">
      <w:bodyDiv w:val="1"/>
      <w:marLeft w:val="0"/>
      <w:marRight w:val="0"/>
      <w:marTop w:val="0"/>
      <w:marBottom w:val="0"/>
      <w:divBdr>
        <w:top w:val="none" w:sz="0" w:space="0" w:color="auto"/>
        <w:left w:val="none" w:sz="0" w:space="0" w:color="auto"/>
        <w:bottom w:val="none" w:sz="0" w:space="0" w:color="auto"/>
        <w:right w:val="none" w:sz="0" w:space="0" w:color="auto"/>
      </w:divBdr>
    </w:div>
    <w:div w:id="1511798790">
      <w:bodyDiv w:val="1"/>
      <w:marLeft w:val="0"/>
      <w:marRight w:val="0"/>
      <w:marTop w:val="0"/>
      <w:marBottom w:val="0"/>
      <w:divBdr>
        <w:top w:val="none" w:sz="0" w:space="0" w:color="auto"/>
        <w:left w:val="none" w:sz="0" w:space="0" w:color="auto"/>
        <w:bottom w:val="none" w:sz="0" w:space="0" w:color="auto"/>
        <w:right w:val="none" w:sz="0" w:space="0" w:color="auto"/>
      </w:divBdr>
    </w:div>
    <w:div w:id="1513295728">
      <w:bodyDiv w:val="1"/>
      <w:marLeft w:val="0"/>
      <w:marRight w:val="0"/>
      <w:marTop w:val="0"/>
      <w:marBottom w:val="0"/>
      <w:divBdr>
        <w:top w:val="none" w:sz="0" w:space="0" w:color="auto"/>
        <w:left w:val="none" w:sz="0" w:space="0" w:color="auto"/>
        <w:bottom w:val="none" w:sz="0" w:space="0" w:color="auto"/>
        <w:right w:val="none" w:sz="0" w:space="0" w:color="auto"/>
      </w:divBdr>
    </w:div>
    <w:div w:id="1513839957">
      <w:bodyDiv w:val="1"/>
      <w:marLeft w:val="0"/>
      <w:marRight w:val="0"/>
      <w:marTop w:val="0"/>
      <w:marBottom w:val="0"/>
      <w:divBdr>
        <w:top w:val="none" w:sz="0" w:space="0" w:color="auto"/>
        <w:left w:val="none" w:sz="0" w:space="0" w:color="auto"/>
        <w:bottom w:val="none" w:sz="0" w:space="0" w:color="auto"/>
        <w:right w:val="none" w:sz="0" w:space="0" w:color="auto"/>
      </w:divBdr>
    </w:div>
    <w:div w:id="1516264037">
      <w:bodyDiv w:val="1"/>
      <w:marLeft w:val="0"/>
      <w:marRight w:val="0"/>
      <w:marTop w:val="0"/>
      <w:marBottom w:val="0"/>
      <w:divBdr>
        <w:top w:val="none" w:sz="0" w:space="0" w:color="auto"/>
        <w:left w:val="none" w:sz="0" w:space="0" w:color="auto"/>
        <w:bottom w:val="none" w:sz="0" w:space="0" w:color="auto"/>
        <w:right w:val="none" w:sz="0" w:space="0" w:color="auto"/>
      </w:divBdr>
    </w:div>
    <w:div w:id="1527869204">
      <w:bodyDiv w:val="1"/>
      <w:marLeft w:val="0"/>
      <w:marRight w:val="0"/>
      <w:marTop w:val="0"/>
      <w:marBottom w:val="0"/>
      <w:divBdr>
        <w:top w:val="none" w:sz="0" w:space="0" w:color="auto"/>
        <w:left w:val="none" w:sz="0" w:space="0" w:color="auto"/>
        <w:bottom w:val="none" w:sz="0" w:space="0" w:color="auto"/>
        <w:right w:val="none" w:sz="0" w:space="0" w:color="auto"/>
      </w:divBdr>
    </w:div>
    <w:div w:id="1530025729">
      <w:bodyDiv w:val="1"/>
      <w:marLeft w:val="0"/>
      <w:marRight w:val="0"/>
      <w:marTop w:val="0"/>
      <w:marBottom w:val="0"/>
      <w:divBdr>
        <w:top w:val="none" w:sz="0" w:space="0" w:color="auto"/>
        <w:left w:val="none" w:sz="0" w:space="0" w:color="auto"/>
        <w:bottom w:val="none" w:sz="0" w:space="0" w:color="auto"/>
        <w:right w:val="none" w:sz="0" w:space="0" w:color="auto"/>
      </w:divBdr>
    </w:div>
    <w:div w:id="1537502585">
      <w:bodyDiv w:val="1"/>
      <w:marLeft w:val="0"/>
      <w:marRight w:val="0"/>
      <w:marTop w:val="0"/>
      <w:marBottom w:val="0"/>
      <w:divBdr>
        <w:top w:val="none" w:sz="0" w:space="0" w:color="auto"/>
        <w:left w:val="none" w:sz="0" w:space="0" w:color="auto"/>
        <w:bottom w:val="none" w:sz="0" w:space="0" w:color="auto"/>
        <w:right w:val="none" w:sz="0" w:space="0" w:color="auto"/>
      </w:divBdr>
    </w:div>
    <w:div w:id="1540052048">
      <w:bodyDiv w:val="1"/>
      <w:marLeft w:val="0"/>
      <w:marRight w:val="0"/>
      <w:marTop w:val="0"/>
      <w:marBottom w:val="0"/>
      <w:divBdr>
        <w:top w:val="none" w:sz="0" w:space="0" w:color="auto"/>
        <w:left w:val="none" w:sz="0" w:space="0" w:color="auto"/>
        <w:bottom w:val="none" w:sz="0" w:space="0" w:color="auto"/>
        <w:right w:val="none" w:sz="0" w:space="0" w:color="auto"/>
      </w:divBdr>
    </w:div>
    <w:div w:id="1540437137">
      <w:bodyDiv w:val="1"/>
      <w:marLeft w:val="0"/>
      <w:marRight w:val="0"/>
      <w:marTop w:val="0"/>
      <w:marBottom w:val="0"/>
      <w:divBdr>
        <w:top w:val="none" w:sz="0" w:space="0" w:color="auto"/>
        <w:left w:val="none" w:sz="0" w:space="0" w:color="auto"/>
        <w:bottom w:val="none" w:sz="0" w:space="0" w:color="auto"/>
        <w:right w:val="none" w:sz="0" w:space="0" w:color="auto"/>
      </w:divBdr>
    </w:div>
    <w:div w:id="1543520713">
      <w:bodyDiv w:val="1"/>
      <w:marLeft w:val="0"/>
      <w:marRight w:val="0"/>
      <w:marTop w:val="0"/>
      <w:marBottom w:val="0"/>
      <w:divBdr>
        <w:top w:val="none" w:sz="0" w:space="0" w:color="auto"/>
        <w:left w:val="none" w:sz="0" w:space="0" w:color="auto"/>
        <w:bottom w:val="none" w:sz="0" w:space="0" w:color="auto"/>
        <w:right w:val="none" w:sz="0" w:space="0" w:color="auto"/>
      </w:divBdr>
    </w:div>
    <w:div w:id="1548637100">
      <w:bodyDiv w:val="1"/>
      <w:marLeft w:val="0"/>
      <w:marRight w:val="0"/>
      <w:marTop w:val="0"/>
      <w:marBottom w:val="0"/>
      <w:divBdr>
        <w:top w:val="none" w:sz="0" w:space="0" w:color="auto"/>
        <w:left w:val="none" w:sz="0" w:space="0" w:color="auto"/>
        <w:bottom w:val="none" w:sz="0" w:space="0" w:color="auto"/>
        <w:right w:val="none" w:sz="0" w:space="0" w:color="auto"/>
      </w:divBdr>
    </w:div>
    <w:div w:id="1552112817">
      <w:bodyDiv w:val="1"/>
      <w:marLeft w:val="0"/>
      <w:marRight w:val="0"/>
      <w:marTop w:val="0"/>
      <w:marBottom w:val="0"/>
      <w:divBdr>
        <w:top w:val="none" w:sz="0" w:space="0" w:color="auto"/>
        <w:left w:val="none" w:sz="0" w:space="0" w:color="auto"/>
        <w:bottom w:val="none" w:sz="0" w:space="0" w:color="auto"/>
        <w:right w:val="none" w:sz="0" w:space="0" w:color="auto"/>
      </w:divBdr>
    </w:div>
    <w:div w:id="1554777142">
      <w:bodyDiv w:val="1"/>
      <w:marLeft w:val="0"/>
      <w:marRight w:val="0"/>
      <w:marTop w:val="0"/>
      <w:marBottom w:val="0"/>
      <w:divBdr>
        <w:top w:val="none" w:sz="0" w:space="0" w:color="auto"/>
        <w:left w:val="none" w:sz="0" w:space="0" w:color="auto"/>
        <w:bottom w:val="none" w:sz="0" w:space="0" w:color="auto"/>
        <w:right w:val="none" w:sz="0" w:space="0" w:color="auto"/>
      </w:divBdr>
    </w:div>
    <w:div w:id="1560825091">
      <w:bodyDiv w:val="1"/>
      <w:marLeft w:val="0"/>
      <w:marRight w:val="0"/>
      <w:marTop w:val="0"/>
      <w:marBottom w:val="0"/>
      <w:divBdr>
        <w:top w:val="none" w:sz="0" w:space="0" w:color="auto"/>
        <w:left w:val="none" w:sz="0" w:space="0" w:color="auto"/>
        <w:bottom w:val="none" w:sz="0" w:space="0" w:color="auto"/>
        <w:right w:val="none" w:sz="0" w:space="0" w:color="auto"/>
      </w:divBdr>
    </w:div>
    <w:div w:id="1563058058">
      <w:bodyDiv w:val="1"/>
      <w:marLeft w:val="0"/>
      <w:marRight w:val="0"/>
      <w:marTop w:val="0"/>
      <w:marBottom w:val="0"/>
      <w:divBdr>
        <w:top w:val="none" w:sz="0" w:space="0" w:color="auto"/>
        <w:left w:val="none" w:sz="0" w:space="0" w:color="auto"/>
        <w:bottom w:val="none" w:sz="0" w:space="0" w:color="auto"/>
        <w:right w:val="none" w:sz="0" w:space="0" w:color="auto"/>
      </w:divBdr>
    </w:div>
    <w:div w:id="1574043696">
      <w:bodyDiv w:val="1"/>
      <w:marLeft w:val="0"/>
      <w:marRight w:val="0"/>
      <w:marTop w:val="0"/>
      <w:marBottom w:val="0"/>
      <w:divBdr>
        <w:top w:val="none" w:sz="0" w:space="0" w:color="auto"/>
        <w:left w:val="none" w:sz="0" w:space="0" w:color="auto"/>
        <w:bottom w:val="none" w:sz="0" w:space="0" w:color="auto"/>
        <w:right w:val="none" w:sz="0" w:space="0" w:color="auto"/>
      </w:divBdr>
    </w:div>
    <w:div w:id="1577781155">
      <w:bodyDiv w:val="1"/>
      <w:marLeft w:val="0"/>
      <w:marRight w:val="0"/>
      <w:marTop w:val="0"/>
      <w:marBottom w:val="0"/>
      <w:divBdr>
        <w:top w:val="none" w:sz="0" w:space="0" w:color="auto"/>
        <w:left w:val="none" w:sz="0" w:space="0" w:color="auto"/>
        <w:bottom w:val="none" w:sz="0" w:space="0" w:color="auto"/>
        <w:right w:val="none" w:sz="0" w:space="0" w:color="auto"/>
      </w:divBdr>
    </w:div>
    <w:div w:id="1579292173">
      <w:bodyDiv w:val="1"/>
      <w:marLeft w:val="0"/>
      <w:marRight w:val="0"/>
      <w:marTop w:val="0"/>
      <w:marBottom w:val="0"/>
      <w:divBdr>
        <w:top w:val="none" w:sz="0" w:space="0" w:color="auto"/>
        <w:left w:val="none" w:sz="0" w:space="0" w:color="auto"/>
        <w:bottom w:val="none" w:sz="0" w:space="0" w:color="auto"/>
        <w:right w:val="none" w:sz="0" w:space="0" w:color="auto"/>
      </w:divBdr>
    </w:div>
    <w:div w:id="1582257808">
      <w:bodyDiv w:val="1"/>
      <w:marLeft w:val="0"/>
      <w:marRight w:val="0"/>
      <w:marTop w:val="0"/>
      <w:marBottom w:val="0"/>
      <w:divBdr>
        <w:top w:val="none" w:sz="0" w:space="0" w:color="auto"/>
        <w:left w:val="none" w:sz="0" w:space="0" w:color="auto"/>
        <w:bottom w:val="none" w:sz="0" w:space="0" w:color="auto"/>
        <w:right w:val="none" w:sz="0" w:space="0" w:color="auto"/>
      </w:divBdr>
    </w:div>
    <w:div w:id="1595164826">
      <w:bodyDiv w:val="1"/>
      <w:marLeft w:val="0"/>
      <w:marRight w:val="0"/>
      <w:marTop w:val="0"/>
      <w:marBottom w:val="0"/>
      <w:divBdr>
        <w:top w:val="none" w:sz="0" w:space="0" w:color="auto"/>
        <w:left w:val="none" w:sz="0" w:space="0" w:color="auto"/>
        <w:bottom w:val="none" w:sz="0" w:space="0" w:color="auto"/>
        <w:right w:val="none" w:sz="0" w:space="0" w:color="auto"/>
      </w:divBdr>
    </w:div>
    <w:div w:id="1607274876">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085405">
      <w:bodyDiv w:val="1"/>
      <w:marLeft w:val="0"/>
      <w:marRight w:val="0"/>
      <w:marTop w:val="0"/>
      <w:marBottom w:val="0"/>
      <w:divBdr>
        <w:top w:val="none" w:sz="0" w:space="0" w:color="auto"/>
        <w:left w:val="none" w:sz="0" w:space="0" w:color="auto"/>
        <w:bottom w:val="none" w:sz="0" w:space="0" w:color="auto"/>
        <w:right w:val="none" w:sz="0" w:space="0" w:color="auto"/>
      </w:divBdr>
    </w:div>
    <w:div w:id="1619600918">
      <w:bodyDiv w:val="1"/>
      <w:marLeft w:val="0"/>
      <w:marRight w:val="0"/>
      <w:marTop w:val="0"/>
      <w:marBottom w:val="0"/>
      <w:divBdr>
        <w:top w:val="none" w:sz="0" w:space="0" w:color="auto"/>
        <w:left w:val="none" w:sz="0" w:space="0" w:color="auto"/>
        <w:bottom w:val="none" w:sz="0" w:space="0" w:color="auto"/>
        <w:right w:val="none" w:sz="0" w:space="0" w:color="auto"/>
      </w:divBdr>
    </w:div>
    <w:div w:id="1623726980">
      <w:bodyDiv w:val="1"/>
      <w:marLeft w:val="0"/>
      <w:marRight w:val="0"/>
      <w:marTop w:val="0"/>
      <w:marBottom w:val="0"/>
      <w:divBdr>
        <w:top w:val="none" w:sz="0" w:space="0" w:color="auto"/>
        <w:left w:val="none" w:sz="0" w:space="0" w:color="auto"/>
        <w:bottom w:val="none" w:sz="0" w:space="0" w:color="auto"/>
        <w:right w:val="none" w:sz="0" w:space="0" w:color="auto"/>
      </w:divBdr>
    </w:div>
    <w:div w:id="1627391421">
      <w:bodyDiv w:val="1"/>
      <w:marLeft w:val="0"/>
      <w:marRight w:val="0"/>
      <w:marTop w:val="0"/>
      <w:marBottom w:val="0"/>
      <w:divBdr>
        <w:top w:val="none" w:sz="0" w:space="0" w:color="auto"/>
        <w:left w:val="none" w:sz="0" w:space="0" w:color="auto"/>
        <w:bottom w:val="none" w:sz="0" w:space="0" w:color="auto"/>
        <w:right w:val="none" w:sz="0" w:space="0" w:color="auto"/>
      </w:divBdr>
    </w:div>
    <w:div w:id="1631279428">
      <w:bodyDiv w:val="1"/>
      <w:marLeft w:val="0"/>
      <w:marRight w:val="0"/>
      <w:marTop w:val="0"/>
      <w:marBottom w:val="0"/>
      <w:divBdr>
        <w:top w:val="none" w:sz="0" w:space="0" w:color="auto"/>
        <w:left w:val="none" w:sz="0" w:space="0" w:color="auto"/>
        <w:bottom w:val="none" w:sz="0" w:space="0" w:color="auto"/>
        <w:right w:val="none" w:sz="0" w:space="0" w:color="auto"/>
      </w:divBdr>
    </w:div>
    <w:div w:id="1633094790">
      <w:bodyDiv w:val="1"/>
      <w:marLeft w:val="0"/>
      <w:marRight w:val="0"/>
      <w:marTop w:val="0"/>
      <w:marBottom w:val="0"/>
      <w:divBdr>
        <w:top w:val="none" w:sz="0" w:space="0" w:color="auto"/>
        <w:left w:val="none" w:sz="0" w:space="0" w:color="auto"/>
        <w:bottom w:val="none" w:sz="0" w:space="0" w:color="auto"/>
        <w:right w:val="none" w:sz="0" w:space="0" w:color="auto"/>
      </w:divBdr>
    </w:div>
    <w:div w:id="1637568641">
      <w:bodyDiv w:val="1"/>
      <w:marLeft w:val="0"/>
      <w:marRight w:val="0"/>
      <w:marTop w:val="0"/>
      <w:marBottom w:val="0"/>
      <w:divBdr>
        <w:top w:val="none" w:sz="0" w:space="0" w:color="auto"/>
        <w:left w:val="none" w:sz="0" w:space="0" w:color="auto"/>
        <w:bottom w:val="none" w:sz="0" w:space="0" w:color="auto"/>
        <w:right w:val="none" w:sz="0" w:space="0" w:color="auto"/>
      </w:divBdr>
    </w:div>
    <w:div w:id="1645505781">
      <w:bodyDiv w:val="1"/>
      <w:marLeft w:val="0"/>
      <w:marRight w:val="0"/>
      <w:marTop w:val="0"/>
      <w:marBottom w:val="0"/>
      <w:divBdr>
        <w:top w:val="none" w:sz="0" w:space="0" w:color="auto"/>
        <w:left w:val="none" w:sz="0" w:space="0" w:color="auto"/>
        <w:bottom w:val="none" w:sz="0" w:space="0" w:color="auto"/>
        <w:right w:val="none" w:sz="0" w:space="0" w:color="auto"/>
      </w:divBdr>
    </w:div>
    <w:div w:id="1645887484">
      <w:bodyDiv w:val="1"/>
      <w:marLeft w:val="0"/>
      <w:marRight w:val="0"/>
      <w:marTop w:val="0"/>
      <w:marBottom w:val="0"/>
      <w:divBdr>
        <w:top w:val="none" w:sz="0" w:space="0" w:color="auto"/>
        <w:left w:val="none" w:sz="0" w:space="0" w:color="auto"/>
        <w:bottom w:val="none" w:sz="0" w:space="0" w:color="auto"/>
        <w:right w:val="none" w:sz="0" w:space="0" w:color="auto"/>
      </w:divBdr>
    </w:div>
    <w:div w:id="1646274157">
      <w:bodyDiv w:val="1"/>
      <w:marLeft w:val="0"/>
      <w:marRight w:val="0"/>
      <w:marTop w:val="0"/>
      <w:marBottom w:val="0"/>
      <w:divBdr>
        <w:top w:val="none" w:sz="0" w:space="0" w:color="auto"/>
        <w:left w:val="none" w:sz="0" w:space="0" w:color="auto"/>
        <w:bottom w:val="none" w:sz="0" w:space="0" w:color="auto"/>
        <w:right w:val="none" w:sz="0" w:space="0" w:color="auto"/>
      </w:divBdr>
    </w:div>
    <w:div w:id="1649628775">
      <w:bodyDiv w:val="1"/>
      <w:marLeft w:val="0"/>
      <w:marRight w:val="0"/>
      <w:marTop w:val="0"/>
      <w:marBottom w:val="0"/>
      <w:divBdr>
        <w:top w:val="none" w:sz="0" w:space="0" w:color="auto"/>
        <w:left w:val="none" w:sz="0" w:space="0" w:color="auto"/>
        <w:bottom w:val="none" w:sz="0" w:space="0" w:color="auto"/>
        <w:right w:val="none" w:sz="0" w:space="0" w:color="auto"/>
      </w:divBdr>
    </w:div>
    <w:div w:id="1651134087">
      <w:bodyDiv w:val="1"/>
      <w:marLeft w:val="0"/>
      <w:marRight w:val="0"/>
      <w:marTop w:val="0"/>
      <w:marBottom w:val="0"/>
      <w:divBdr>
        <w:top w:val="none" w:sz="0" w:space="0" w:color="auto"/>
        <w:left w:val="none" w:sz="0" w:space="0" w:color="auto"/>
        <w:bottom w:val="none" w:sz="0" w:space="0" w:color="auto"/>
        <w:right w:val="none" w:sz="0" w:space="0" w:color="auto"/>
      </w:divBdr>
    </w:div>
    <w:div w:id="1651978418">
      <w:bodyDiv w:val="1"/>
      <w:marLeft w:val="0"/>
      <w:marRight w:val="0"/>
      <w:marTop w:val="0"/>
      <w:marBottom w:val="0"/>
      <w:divBdr>
        <w:top w:val="none" w:sz="0" w:space="0" w:color="auto"/>
        <w:left w:val="none" w:sz="0" w:space="0" w:color="auto"/>
        <w:bottom w:val="none" w:sz="0" w:space="0" w:color="auto"/>
        <w:right w:val="none" w:sz="0" w:space="0" w:color="auto"/>
      </w:divBdr>
    </w:div>
    <w:div w:id="1663312501">
      <w:bodyDiv w:val="1"/>
      <w:marLeft w:val="0"/>
      <w:marRight w:val="0"/>
      <w:marTop w:val="0"/>
      <w:marBottom w:val="0"/>
      <w:divBdr>
        <w:top w:val="none" w:sz="0" w:space="0" w:color="auto"/>
        <w:left w:val="none" w:sz="0" w:space="0" w:color="auto"/>
        <w:bottom w:val="none" w:sz="0" w:space="0" w:color="auto"/>
        <w:right w:val="none" w:sz="0" w:space="0" w:color="auto"/>
      </w:divBdr>
    </w:div>
    <w:div w:id="1670252333">
      <w:bodyDiv w:val="1"/>
      <w:marLeft w:val="0"/>
      <w:marRight w:val="0"/>
      <w:marTop w:val="0"/>
      <w:marBottom w:val="0"/>
      <w:divBdr>
        <w:top w:val="none" w:sz="0" w:space="0" w:color="auto"/>
        <w:left w:val="none" w:sz="0" w:space="0" w:color="auto"/>
        <w:bottom w:val="none" w:sz="0" w:space="0" w:color="auto"/>
        <w:right w:val="none" w:sz="0" w:space="0" w:color="auto"/>
      </w:divBdr>
    </w:div>
    <w:div w:id="1674606806">
      <w:bodyDiv w:val="1"/>
      <w:marLeft w:val="0"/>
      <w:marRight w:val="0"/>
      <w:marTop w:val="0"/>
      <w:marBottom w:val="0"/>
      <w:divBdr>
        <w:top w:val="none" w:sz="0" w:space="0" w:color="auto"/>
        <w:left w:val="none" w:sz="0" w:space="0" w:color="auto"/>
        <w:bottom w:val="none" w:sz="0" w:space="0" w:color="auto"/>
        <w:right w:val="none" w:sz="0" w:space="0" w:color="auto"/>
      </w:divBdr>
    </w:div>
    <w:div w:id="1682123418">
      <w:bodyDiv w:val="1"/>
      <w:marLeft w:val="0"/>
      <w:marRight w:val="0"/>
      <w:marTop w:val="0"/>
      <w:marBottom w:val="0"/>
      <w:divBdr>
        <w:top w:val="none" w:sz="0" w:space="0" w:color="auto"/>
        <w:left w:val="none" w:sz="0" w:space="0" w:color="auto"/>
        <w:bottom w:val="none" w:sz="0" w:space="0" w:color="auto"/>
        <w:right w:val="none" w:sz="0" w:space="0" w:color="auto"/>
      </w:divBdr>
    </w:div>
    <w:div w:id="1683318026">
      <w:bodyDiv w:val="1"/>
      <w:marLeft w:val="0"/>
      <w:marRight w:val="0"/>
      <w:marTop w:val="0"/>
      <w:marBottom w:val="0"/>
      <w:divBdr>
        <w:top w:val="none" w:sz="0" w:space="0" w:color="auto"/>
        <w:left w:val="none" w:sz="0" w:space="0" w:color="auto"/>
        <w:bottom w:val="none" w:sz="0" w:space="0" w:color="auto"/>
        <w:right w:val="none" w:sz="0" w:space="0" w:color="auto"/>
      </w:divBdr>
    </w:div>
    <w:div w:id="1683318724">
      <w:bodyDiv w:val="1"/>
      <w:marLeft w:val="0"/>
      <w:marRight w:val="0"/>
      <w:marTop w:val="0"/>
      <w:marBottom w:val="0"/>
      <w:divBdr>
        <w:top w:val="none" w:sz="0" w:space="0" w:color="auto"/>
        <w:left w:val="none" w:sz="0" w:space="0" w:color="auto"/>
        <w:bottom w:val="none" w:sz="0" w:space="0" w:color="auto"/>
        <w:right w:val="none" w:sz="0" w:space="0" w:color="auto"/>
      </w:divBdr>
    </w:div>
    <w:div w:id="1688484325">
      <w:bodyDiv w:val="1"/>
      <w:marLeft w:val="0"/>
      <w:marRight w:val="0"/>
      <w:marTop w:val="0"/>
      <w:marBottom w:val="0"/>
      <w:divBdr>
        <w:top w:val="none" w:sz="0" w:space="0" w:color="auto"/>
        <w:left w:val="none" w:sz="0" w:space="0" w:color="auto"/>
        <w:bottom w:val="none" w:sz="0" w:space="0" w:color="auto"/>
        <w:right w:val="none" w:sz="0" w:space="0" w:color="auto"/>
      </w:divBdr>
    </w:div>
    <w:div w:id="1689794374">
      <w:bodyDiv w:val="1"/>
      <w:marLeft w:val="0"/>
      <w:marRight w:val="0"/>
      <w:marTop w:val="0"/>
      <w:marBottom w:val="0"/>
      <w:divBdr>
        <w:top w:val="none" w:sz="0" w:space="0" w:color="auto"/>
        <w:left w:val="none" w:sz="0" w:space="0" w:color="auto"/>
        <w:bottom w:val="none" w:sz="0" w:space="0" w:color="auto"/>
        <w:right w:val="none" w:sz="0" w:space="0" w:color="auto"/>
      </w:divBdr>
    </w:div>
    <w:div w:id="1698308886">
      <w:bodyDiv w:val="1"/>
      <w:marLeft w:val="0"/>
      <w:marRight w:val="0"/>
      <w:marTop w:val="0"/>
      <w:marBottom w:val="0"/>
      <w:divBdr>
        <w:top w:val="none" w:sz="0" w:space="0" w:color="auto"/>
        <w:left w:val="none" w:sz="0" w:space="0" w:color="auto"/>
        <w:bottom w:val="none" w:sz="0" w:space="0" w:color="auto"/>
        <w:right w:val="none" w:sz="0" w:space="0" w:color="auto"/>
      </w:divBdr>
    </w:div>
    <w:div w:id="1698584186">
      <w:bodyDiv w:val="1"/>
      <w:marLeft w:val="0"/>
      <w:marRight w:val="0"/>
      <w:marTop w:val="0"/>
      <w:marBottom w:val="0"/>
      <w:divBdr>
        <w:top w:val="none" w:sz="0" w:space="0" w:color="auto"/>
        <w:left w:val="none" w:sz="0" w:space="0" w:color="auto"/>
        <w:bottom w:val="none" w:sz="0" w:space="0" w:color="auto"/>
        <w:right w:val="none" w:sz="0" w:space="0" w:color="auto"/>
      </w:divBdr>
    </w:div>
    <w:div w:id="1700861436">
      <w:bodyDiv w:val="1"/>
      <w:marLeft w:val="0"/>
      <w:marRight w:val="0"/>
      <w:marTop w:val="0"/>
      <w:marBottom w:val="0"/>
      <w:divBdr>
        <w:top w:val="none" w:sz="0" w:space="0" w:color="auto"/>
        <w:left w:val="none" w:sz="0" w:space="0" w:color="auto"/>
        <w:bottom w:val="none" w:sz="0" w:space="0" w:color="auto"/>
        <w:right w:val="none" w:sz="0" w:space="0" w:color="auto"/>
      </w:divBdr>
    </w:div>
    <w:div w:id="1702507996">
      <w:bodyDiv w:val="1"/>
      <w:marLeft w:val="0"/>
      <w:marRight w:val="0"/>
      <w:marTop w:val="0"/>
      <w:marBottom w:val="0"/>
      <w:divBdr>
        <w:top w:val="none" w:sz="0" w:space="0" w:color="auto"/>
        <w:left w:val="none" w:sz="0" w:space="0" w:color="auto"/>
        <w:bottom w:val="none" w:sz="0" w:space="0" w:color="auto"/>
        <w:right w:val="none" w:sz="0" w:space="0" w:color="auto"/>
      </w:divBdr>
    </w:div>
    <w:div w:id="1714695277">
      <w:bodyDiv w:val="1"/>
      <w:marLeft w:val="0"/>
      <w:marRight w:val="0"/>
      <w:marTop w:val="0"/>
      <w:marBottom w:val="0"/>
      <w:divBdr>
        <w:top w:val="none" w:sz="0" w:space="0" w:color="auto"/>
        <w:left w:val="none" w:sz="0" w:space="0" w:color="auto"/>
        <w:bottom w:val="none" w:sz="0" w:space="0" w:color="auto"/>
        <w:right w:val="none" w:sz="0" w:space="0" w:color="auto"/>
      </w:divBdr>
    </w:div>
    <w:div w:id="1734042732">
      <w:bodyDiv w:val="1"/>
      <w:marLeft w:val="0"/>
      <w:marRight w:val="0"/>
      <w:marTop w:val="0"/>
      <w:marBottom w:val="0"/>
      <w:divBdr>
        <w:top w:val="none" w:sz="0" w:space="0" w:color="auto"/>
        <w:left w:val="none" w:sz="0" w:space="0" w:color="auto"/>
        <w:bottom w:val="none" w:sz="0" w:space="0" w:color="auto"/>
        <w:right w:val="none" w:sz="0" w:space="0" w:color="auto"/>
      </w:divBdr>
    </w:div>
    <w:div w:id="1736468530">
      <w:bodyDiv w:val="1"/>
      <w:marLeft w:val="0"/>
      <w:marRight w:val="0"/>
      <w:marTop w:val="0"/>
      <w:marBottom w:val="0"/>
      <w:divBdr>
        <w:top w:val="none" w:sz="0" w:space="0" w:color="auto"/>
        <w:left w:val="none" w:sz="0" w:space="0" w:color="auto"/>
        <w:bottom w:val="none" w:sz="0" w:space="0" w:color="auto"/>
        <w:right w:val="none" w:sz="0" w:space="0" w:color="auto"/>
      </w:divBdr>
    </w:div>
    <w:div w:id="1738432637">
      <w:bodyDiv w:val="1"/>
      <w:marLeft w:val="0"/>
      <w:marRight w:val="0"/>
      <w:marTop w:val="0"/>
      <w:marBottom w:val="0"/>
      <w:divBdr>
        <w:top w:val="none" w:sz="0" w:space="0" w:color="auto"/>
        <w:left w:val="none" w:sz="0" w:space="0" w:color="auto"/>
        <w:bottom w:val="none" w:sz="0" w:space="0" w:color="auto"/>
        <w:right w:val="none" w:sz="0" w:space="0" w:color="auto"/>
      </w:divBdr>
    </w:div>
    <w:div w:id="1738553363">
      <w:bodyDiv w:val="1"/>
      <w:marLeft w:val="0"/>
      <w:marRight w:val="0"/>
      <w:marTop w:val="0"/>
      <w:marBottom w:val="0"/>
      <w:divBdr>
        <w:top w:val="none" w:sz="0" w:space="0" w:color="auto"/>
        <w:left w:val="none" w:sz="0" w:space="0" w:color="auto"/>
        <w:bottom w:val="none" w:sz="0" w:space="0" w:color="auto"/>
        <w:right w:val="none" w:sz="0" w:space="0" w:color="auto"/>
      </w:divBdr>
    </w:div>
    <w:div w:id="1739091576">
      <w:bodyDiv w:val="1"/>
      <w:marLeft w:val="0"/>
      <w:marRight w:val="0"/>
      <w:marTop w:val="0"/>
      <w:marBottom w:val="0"/>
      <w:divBdr>
        <w:top w:val="none" w:sz="0" w:space="0" w:color="auto"/>
        <w:left w:val="none" w:sz="0" w:space="0" w:color="auto"/>
        <w:bottom w:val="none" w:sz="0" w:space="0" w:color="auto"/>
        <w:right w:val="none" w:sz="0" w:space="0" w:color="auto"/>
      </w:divBdr>
    </w:div>
    <w:div w:id="1743092178">
      <w:bodyDiv w:val="1"/>
      <w:marLeft w:val="0"/>
      <w:marRight w:val="0"/>
      <w:marTop w:val="0"/>
      <w:marBottom w:val="0"/>
      <w:divBdr>
        <w:top w:val="none" w:sz="0" w:space="0" w:color="auto"/>
        <w:left w:val="none" w:sz="0" w:space="0" w:color="auto"/>
        <w:bottom w:val="none" w:sz="0" w:space="0" w:color="auto"/>
        <w:right w:val="none" w:sz="0" w:space="0" w:color="auto"/>
      </w:divBdr>
    </w:div>
    <w:div w:id="1756365965">
      <w:bodyDiv w:val="1"/>
      <w:marLeft w:val="0"/>
      <w:marRight w:val="0"/>
      <w:marTop w:val="0"/>
      <w:marBottom w:val="0"/>
      <w:divBdr>
        <w:top w:val="none" w:sz="0" w:space="0" w:color="auto"/>
        <w:left w:val="none" w:sz="0" w:space="0" w:color="auto"/>
        <w:bottom w:val="none" w:sz="0" w:space="0" w:color="auto"/>
        <w:right w:val="none" w:sz="0" w:space="0" w:color="auto"/>
      </w:divBdr>
    </w:div>
    <w:div w:id="1757048442">
      <w:bodyDiv w:val="1"/>
      <w:marLeft w:val="0"/>
      <w:marRight w:val="0"/>
      <w:marTop w:val="0"/>
      <w:marBottom w:val="0"/>
      <w:divBdr>
        <w:top w:val="none" w:sz="0" w:space="0" w:color="auto"/>
        <w:left w:val="none" w:sz="0" w:space="0" w:color="auto"/>
        <w:bottom w:val="none" w:sz="0" w:space="0" w:color="auto"/>
        <w:right w:val="none" w:sz="0" w:space="0" w:color="auto"/>
      </w:divBdr>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789887">
      <w:bodyDiv w:val="1"/>
      <w:marLeft w:val="0"/>
      <w:marRight w:val="0"/>
      <w:marTop w:val="0"/>
      <w:marBottom w:val="0"/>
      <w:divBdr>
        <w:top w:val="none" w:sz="0" w:space="0" w:color="auto"/>
        <w:left w:val="none" w:sz="0" w:space="0" w:color="auto"/>
        <w:bottom w:val="none" w:sz="0" w:space="0" w:color="auto"/>
        <w:right w:val="none" w:sz="0" w:space="0" w:color="auto"/>
      </w:divBdr>
    </w:div>
    <w:div w:id="1759712831">
      <w:bodyDiv w:val="1"/>
      <w:marLeft w:val="0"/>
      <w:marRight w:val="0"/>
      <w:marTop w:val="0"/>
      <w:marBottom w:val="0"/>
      <w:divBdr>
        <w:top w:val="none" w:sz="0" w:space="0" w:color="auto"/>
        <w:left w:val="none" w:sz="0" w:space="0" w:color="auto"/>
        <w:bottom w:val="none" w:sz="0" w:space="0" w:color="auto"/>
        <w:right w:val="none" w:sz="0" w:space="0" w:color="auto"/>
      </w:divBdr>
    </w:div>
    <w:div w:id="1760827641">
      <w:bodyDiv w:val="1"/>
      <w:marLeft w:val="0"/>
      <w:marRight w:val="0"/>
      <w:marTop w:val="0"/>
      <w:marBottom w:val="0"/>
      <w:divBdr>
        <w:top w:val="none" w:sz="0" w:space="0" w:color="auto"/>
        <w:left w:val="none" w:sz="0" w:space="0" w:color="auto"/>
        <w:bottom w:val="none" w:sz="0" w:space="0" w:color="auto"/>
        <w:right w:val="none" w:sz="0" w:space="0" w:color="auto"/>
      </w:divBdr>
    </w:div>
    <w:div w:id="1774400194">
      <w:bodyDiv w:val="1"/>
      <w:marLeft w:val="0"/>
      <w:marRight w:val="0"/>
      <w:marTop w:val="0"/>
      <w:marBottom w:val="0"/>
      <w:divBdr>
        <w:top w:val="none" w:sz="0" w:space="0" w:color="auto"/>
        <w:left w:val="none" w:sz="0" w:space="0" w:color="auto"/>
        <w:bottom w:val="none" w:sz="0" w:space="0" w:color="auto"/>
        <w:right w:val="none" w:sz="0" w:space="0" w:color="auto"/>
      </w:divBdr>
    </w:div>
    <w:div w:id="1774663136">
      <w:bodyDiv w:val="1"/>
      <w:marLeft w:val="0"/>
      <w:marRight w:val="0"/>
      <w:marTop w:val="0"/>
      <w:marBottom w:val="0"/>
      <w:divBdr>
        <w:top w:val="none" w:sz="0" w:space="0" w:color="auto"/>
        <w:left w:val="none" w:sz="0" w:space="0" w:color="auto"/>
        <w:bottom w:val="none" w:sz="0" w:space="0" w:color="auto"/>
        <w:right w:val="none" w:sz="0" w:space="0" w:color="auto"/>
      </w:divBdr>
    </w:div>
    <w:div w:id="1782646294">
      <w:bodyDiv w:val="1"/>
      <w:marLeft w:val="0"/>
      <w:marRight w:val="0"/>
      <w:marTop w:val="0"/>
      <w:marBottom w:val="0"/>
      <w:divBdr>
        <w:top w:val="none" w:sz="0" w:space="0" w:color="auto"/>
        <w:left w:val="none" w:sz="0" w:space="0" w:color="auto"/>
        <w:bottom w:val="none" w:sz="0" w:space="0" w:color="auto"/>
        <w:right w:val="none" w:sz="0" w:space="0" w:color="auto"/>
      </w:divBdr>
    </w:div>
    <w:div w:id="1784764280">
      <w:bodyDiv w:val="1"/>
      <w:marLeft w:val="0"/>
      <w:marRight w:val="0"/>
      <w:marTop w:val="0"/>
      <w:marBottom w:val="0"/>
      <w:divBdr>
        <w:top w:val="none" w:sz="0" w:space="0" w:color="auto"/>
        <w:left w:val="none" w:sz="0" w:space="0" w:color="auto"/>
        <w:bottom w:val="none" w:sz="0" w:space="0" w:color="auto"/>
        <w:right w:val="none" w:sz="0" w:space="0" w:color="auto"/>
      </w:divBdr>
    </w:div>
    <w:div w:id="1791896357">
      <w:bodyDiv w:val="1"/>
      <w:marLeft w:val="0"/>
      <w:marRight w:val="0"/>
      <w:marTop w:val="0"/>
      <w:marBottom w:val="0"/>
      <w:divBdr>
        <w:top w:val="none" w:sz="0" w:space="0" w:color="auto"/>
        <w:left w:val="none" w:sz="0" w:space="0" w:color="auto"/>
        <w:bottom w:val="none" w:sz="0" w:space="0" w:color="auto"/>
        <w:right w:val="none" w:sz="0" w:space="0" w:color="auto"/>
      </w:divBdr>
    </w:div>
    <w:div w:id="1797487084">
      <w:bodyDiv w:val="1"/>
      <w:marLeft w:val="0"/>
      <w:marRight w:val="0"/>
      <w:marTop w:val="0"/>
      <w:marBottom w:val="0"/>
      <w:divBdr>
        <w:top w:val="none" w:sz="0" w:space="0" w:color="auto"/>
        <w:left w:val="none" w:sz="0" w:space="0" w:color="auto"/>
        <w:bottom w:val="none" w:sz="0" w:space="0" w:color="auto"/>
        <w:right w:val="none" w:sz="0" w:space="0" w:color="auto"/>
      </w:divBdr>
    </w:div>
    <w:div w:id="1806658048">
      <w:bodyDiv w:val="1"/>
      <w:marLeft w:val="0"/>
      <w:marRight w:val="0"/>
      <w:marTop w:val="0"/>
      <w:marBottom w:val="0"/>
      <w:divBdr>
        <w:top w:val="none" w:sz="0" w:space="0" w:color="auto"/>
        <w:left w:val="none" w:sz="0" w:space="0" w:color="auto"/>
        <w:bottom w:val="none" w:sz="0" w:space="0" w:color="auto"/>
        <w:right w:val="none" w:sz="0" w:space="0" w:color="auto"/>
      </w:divBdr>
    </w:div>
    <w:div w:id="1816068695">
      <w:bodyDiv w:val="1"/>
      <w:marLeft w:val="0"/>
      <w:marRight w:val="0"/>
      <w:marTop w:val="0"/>
      <w:marBottom w:val="0"/>
      <w:divBdr>
        <w:top w:val="none" w:sz="0" w:space="0" w:color="auto"/>
        <w:left w:val="none" w:sz="0" w:space="0" w:color="auto"/>
        <w:bottom w:val="none" w:sz="0" w:space="0" w:color="auto"/>
        <w:right w:val="none" w:sz="0" w:space="0" w:color="auto"/>
      </w:divBdr>
    </w:div>
    <w:div w:id="1832793155">
      <w:bodyDiv w:val="1"/>
      <w:marLeft w:val="0"/>
      <w:marRight w:val="0"/>
      <w:marTop w:val="0"/>
      <w:marBottom w:val="0"/>
      <w:divBdr>
        <w:top w:val="none" w:sz="0" w:space="0" w:color="auto"/>
        <w:left w:val="none" w:sz="0" w:space="0" w:color="auto"/>
        <w:bottom w:val="none" w:sz="0" w:space="0" w:color="auto"/>
        <w:right w:val="none" w:sz="0" w:space="0" w:color="auto"/>
      </w:divBdr>
    </w:div>
    <w:div w:id="1836677193">
      <w:bodyDiv w:val="1"/>
      <w:marLeft w:val="0"/>
      <w:marRight w:val="0"/>
      <w:marTop w:val="0"/>
      <w:marBottom w:val="0"/>
      <w:divBdr>
        <w:top w:val="none" w:sz="0" w:space="0" w:color="auto"/>
        <w:left w:val="none" w:sz="0" w:space="0" w:color="auto"/>
        <w:bottom w:val="none" w:sz="0" w:space="0" w:color="auto"/>
        <w:right w:val="none" w:sz="0" w:space="0" w:color="auto"/>
      </w:divBdr>
    </w:div>
    <w:div w:id="1842088136">
      <w:bodyDiv w:val="1"/>
      <w:marLeft w:val="0"/>
      <w:marRight w:val="0"/>
      <w:marTop w:val="0"/>
      <w:marBottom w:val="0"/>
      <w:divBdr>
        <w:top w:val="none" w:sz="0" w:space="0" w:color="auto"/>
        <w:left w:val="none" w:sz="0" w:space="0" w:color="auto"/>
        <w:bottom w:val="none" w:sz="0" w:space="0" w:color="auto"/>
        <w:right w:val="none" w:sz="0" w:space="0" w:color="auto"/>
      </w:divBdr>
    </w:div>
    <w:div w:id="1843929212">
      <w:bodyDiv w:val="1"/>
      <w:marLeft w:val="0"/>
      <w:marRight w:val="0"/>
      <w:marTop w:val="0"/>
      <w:marBottom w:val="0"/>
      <w:divBdr>
        <w:top w:val="none" w:sz="0" w:space="0" w:color="auto"/>
        <w:left w:val="none" w:sz="0" w:space="0" w:color="auto"/>
        <w:bottom w:val="none" w:sz="0" w:space="0" w:color="auto"/>
        <w:right w:val="none" w:sz="0" w:space="0" w:color="auto"/>
      </w:divBdr>
    </w:div>
    <w:div w:id="1843934718">
      <w:bodyDiv w:val="1"/>
      <w:marLeft w:val="0"/>
      <w:marRight w:val="0"/>
      <w:marTop w:val="0"/>
      <w:marBottom w:val="0"/>
      <w:divBdr>
        <w:top w:val="none" w:sz="0" w:space="0" w:color="auto"/>
        <w:left w:val="none" w:sz="0" w:space="0" w:color="auto"/>
        <w:bottom w:val="none" w:sz="0" w:space="0" w:color="auto"/>
        <w:right w:val="none" w:sz="0" w:space="0" w:color="auto"/>
      </w:divBdr>
    </w:div>
    <w:div w:id="1845508262">
      <w:bodyDiv w:val="1"/>
      <w:marLeft w:val="0"/>
      <w:marRight w:val="0"/>
      <w:marTop w:val="0"/>
      <w:marBottom w:val="0"/>
      <w:divBdr>
        <w:top w:val="none" w:sz="0" w:space="0" w:color="auto"/>
        <w:left w:val="none" w:sz="0" w:space="0" w:color="auto"/>
        <w:bottom w:val="none" w:sz="0" w:space="0" w:color="auto"/>
        <w:right w:val="none" w:sz="0" w:space="0" w:color="auto"/>
      </w:divBdr>
    </w:div>
    <w:div w:id="1847401738">
      <w:bodyDiv w:val="1"/>
      <w:marLeft w:val="0"/>
      <w:marRight w:val="0"/>
      <w:marTop w:val="0"/>
      <w:marBottom w:val="0"/>
      <w:divBdr>
        <w:top w:val="none" w:sz="0" w:space="0" w:color="auto"/>
        <w:left w:val="none" w:sz="0" w:space="0" w:color="auto"/>
        <w:bottom w:val="none" w:sz="0" w:space="0" w:color="auto"/>
        <w:right w:val="none" w:sz="0" w:space="0" w:color="auto"/>
      </w:divBdr>
    </w:div>
    <w:div w:id="1855338223">
      <w:bodyDiv w:val="1"/>
      <w:marLeft w:val="0"/>
      <w:marRight w:val="0"/>
      <w:marTop w:val="0"/>
      <w:marBottom w:val="0"/>
      <w:divBdr>
        <w:top w:val="none" w:sz="0" w:space="0" w:color="auto"/>
        <w:left w:val="none" w:sz="0" w:space="0" w:color="auto"/>
        <w:bottom w:val="none" w:sz="0" w:space="0" w:color="auto"/>
        <w:right w:val="none" w:sz="0" w:space="0" w:color="auto"/>
      </w:divBdr>
    </w:div>
    <w:div w:id="1860504973">
      <w:bodyDiv w:val="1"/>
      <w:marLeft w:val="0"/>
      <w:marRight w:val="0"/>
      <w:marTop w:val="0"/>
      <w:marBottom w:val="0"/>
      <w:divBdr>
        <w:top w:val="none" w:sz="0" w:space="0" w:color="auto"/>
        <w:left w:val="none" w:sz="0" w:space="0" w:color="auto"/>
        <w:bottom w:val="none" w:sz="0" w:space="0" w:color="auto"/>
        <w:right w:val="none" w:sz="0" w:space="0" w:color="auto"/>
      </w:divBdr>
    </w:div>
    <w:div w:id="1861701105">
      <w:bodyDiv w:val="1"/>
      <w:marLeft w:val="0"/>
      <w:marRight w:val="0"/>
      <w:marTop w:val="0"/>
      <w:marBottom w:val="0"/>
      <w:divBdr>
        <w:top w:val="none" w:sz="0" w:space="0" w:color="auto"/>
        <w:left w:val="none" w:sz="0" w:space="0" w:color="auto"/>
        <w:bottom w:val="none" w:sz="0" w:space="0" w:color="auto"/>
        <w:right w:val="none" w:sz="0" w:space="0" w:color="auto"/>
      </w:divBdr>
    </w:div>
    <w:div w:id="1866481389">
      <w:bodyDiv w:val="1"/>
      <w:marLeft w:val="0"/>
      <w:marRight w:val="0"/>
      <w:marTop w:val="0"/>
      <w:marBottom w:val="0"/>
      <w:divBdr>
        <w:top w:val="none" w:sz="0" w:space="0" w:color="auto"/>
        <w:left w:val="none" w:sz="0" w:space="0" w:color="auto"/>
        <w:bottom w:val="none" w:sz="0" w:space="0" w:color="auto"/>
        <w:right w:val="none" w:sz="0" w:space="0" w:color="auto"/>
      </w:divBdr>
    </w:div>
    <w:div w:id="1871335874">
      <w:bodyDiv w:val="1"/>
      <w:marLeft w:val="0"/>
      <w:marRight w:val="0"/>
      <w:marTop w:val="0"/>
      <w:marBottom w:val="0"/>
      <w:divBdr>
        <w:top w:val="none" w:sz="0" w:space="0" w:color="auto"/>
        <w:left w:val="none" w:sz="0" w:space="0" w:color="auto"/>
        <w:bottom w:val="none" w:sz="0" w:space="0" w:color="auto"/>
        <w:right w:val="none" w:sz="0" w:space="0" w:color="auto"/>
      </w:divBdr>
    </w:div>
    <w:div w:id="1873689441">
      <w:bodyDiv w:val="1"/>
      <w:marLeft w:val="0"/>
      <w:marRight w:val="0"/>
      <w:marTop w:val="0"/>
      <w:marBottom w:val="0"/>
      <w:divBdr>
        <w:top w:val="none" w:sz="0" w:space="0" w:color="auto"/>
        <w:left w:val="none" w:sz="0" w:space="0" w:color="auto"/>
        <w:bottom w:val="none" w:sz="0" w:space="0" w:color="auto"/>
        <w:right w:val="none" w:sz="0" w:space="0" w:color="auto"/>
      </w:divBdr>
    </w:div>
    <w:div w:id="1875925134">
      <w:bodyDiv w:val="1"/>
      <w:marLeft w:val="0"/>
      <w:marRight w:val="0"/>
      <w:marTop w:val="0"/>
      <w:marBottom w:val="0"/>
      <w:divBdr>
        <w:top w:val="none" w:sz="0" w:space="0" w:color="auto"/>
        <w:left w:val="none" w:sz="0" w:space="0" w:color="auto"/>
        <w:bottom w:val="none" w:sz="0" w:space="0" w:color="auto"/>
        <w:right w:val="none" w:sz="0" w:space="0" w:color="auto"/>
      </w:divBdr>
    </w:div>
    <w:div w:id="1878157721">
      <w:bodyDiv w:val="1"/>
      <w:marLeft w:val="0"/>
      <w:marRight w:val="0"/>
      <w:marTop w:val="0"/>
      <w:marBottom w:val="0"/>
      <w:divBdr>
        <w:top w:val="none" w:sz="0" w:space="0" w:color="auto"/>
        <w:left w:val="none" w:sz="0" w:space="0" w:color="auto"/>
        <w:bottom w:val="none" w:sz="0" w:space="0" w:color="auto"/>
        <w:right w:val="none" w:sz="0" w:space="0" w:color="auto"/>
      </w:divBdr>
    </w:div>
    <w:div w:id="1881942349">
      <w:bodyDiv w:val="1"/>
      <w:marLeft w:val="0"/>
      <w:marRight w:val="0"/>
      <w:marTop w:val="0"/>
      <w:marBottom w:val="0"/>
      <w:divBdr>
        <w:top w:val="none" w:sz="0" w:space="0" w:color="auto"/>
        <w:left w:val="none" w:sz="0" w:space="0" w:color="auto"/>
        <w:bottom w:val="none" w:sz="0" w:space="0" w:color="auto"/>
        <w:right w:val="none" w:sz="0" w:space="0" w:color="auto"/>
      </w:divBdr>
    </w:div>
    <w:div w:id="1882984044">
      <w:bodyDiv w:val="1"/>
      <w:marLeft w:val="0"/>
      <w:marRight w:val="0"/>
      <w:marTop w:val="0"/>
      <w:marBottom w:val="0"/>
      <w:divBdr>
        <w:top w:val="none" w:sz="0" w:space="0" w:color="auto"/>
        <w:left w:val="none" w:sz="0" w:space="0" w:color="auto"/>
        <w:bottom w:val="none" w:sz="0" w:space="0" w:color="auto"/>
        <w:right w:val="none" w:sz="0" w:space="0" w:color="auto"/>
      </w:divBdr>
    </w:div>
    <w:div w:id="1888032353">
      <w:bodyDiv w:val="1"/>
      <w:marLeft w:val="0"/>
      <w:marRight w:val="0"/>
      <w:marTop w:val="0"/>
      <w:marBottom w:val="0"/>
      <w:divBdr>
        <w:top w:val="none" w:sz="0" w:space="0" w:color="auto"/>
        <w:left w:val="none" w:sz="0" w:space="0" w:color="auto"/>
        <w:bottom w:val="none" w:sz="0" w:space="0" w:color="auto"/>
        <w:right w:val="none" w:sz="0" w:space="0" w:color="auto"/>
      </w:divBdr>
    </w:div>
    <w:div w:id="1893881942">
      <w:bodyDiv w:val="1"/>
      <w:marLeft w:val="0"/>
      <w:marRight w:val="0"/>
      <w:marTop w:val="0"/>
      <w:marBottom w:val="0"/>
      <w:divBdr>
        <w:top w:val="none" w:sz="0" w:space="0" w:color="auto"/>
        <w:left w:val="none" w:sz="0" w:space="0" w:color="auto"/>
        <w:bottom w:val="none" w:sz="0" w:space="0" w:color="auto"/>
        <w:right w:val="none" w:sz="0" w:space="0" w:color="auto"/>
      </w:divBdr>
    </w:div>
    <w:div w:id="1899583366">
      <w:bodyDiv w:val="1"/>
      <w:marLeft w:val="0"/>
      <w:marRight w:val="0"/>
      <w:marTop w:val="0"/>
      <w:marBottom w:val="0"/>
      <w:divBdr>
        <w:top w:val="none" w:sz="0" w:space="0" w:color="auto"/>
        <w:left w:val="none" w:sz="0" w:space="0" w:color="auto"/>
        <w:bottom w:val="none" w:sz="0" w:space="0" w:color="auto"/>
        <w:right w:val="none" w:sz="0" w:space="0" w:color="auto"/>
      </w:divBdr>
    </w:div>
    <w:div w:id="1916360628">
      <w:bodyDiv w:val="1"/>
      <w:marLeft w:val="0"/>
      <w:marRight w:val="0"/>
      <w:marTop w:val="0"/>
      <w:marBottom w:val="0"/>
      <w:divBdr>
        <w:top w:val="none" w:sz="0" w:space="0" w:color="auto"/>
        <w:left w:val="none" w:sz="0" w:space="0" w:color="auto"/>
        <w:bottom w:val="none" w:sz="0" w:space="0" w:color="auto"/>
        <w:right w:val="none" w:sz="0" w:space="0" w:color="auto"/>
      </w:divBdr>
    </w:div>
    <w:div w:id="1916472075">
      <w:bodyDiv w:val="1"/>
      <w:marLeft w:val="0"/>
      <w:marRight w:val="0"/>
      <w:marTop w:val="0"/>
      <w:marBottom w:val="0"/>
      <w:divBdr>
        <w:top w:val="none" w:sz="0" w:space="0" w:color="auto"/>
        <w:left w:val="none" w:sz="0" w:space="0" w:color="auto"/>
        <w:bottom w:val="none" w:sz="0" w:space="0" w:color="auto"/>
        <w:right w:val="none" w:sz="0" w:space="0" w:color="auto"/>
      </w:divBdr>
    </w:div>
    <w:div w:id="1917278466">
      <w:bodyDiv w:val="1"/>
      <w:marLeft w:val="0"/>
      <w:marRight w:val="0"/>
      <w:marTop w:val="0"/>
      <w:marBottom w:val="0"/>
      <w:divBdr>
        <w:top w:val="none" w:sz="0" w:space="0" w:color="auto"/>
        <w:left w:val="none" w:sz="0" w:space="0" w:color="auto"/>
        <w:bottom w:val="none" w:sz="0" w:space="0" w:color="auto"/>
        <w:right w:val="none" w:sz="0" w:space="0" w:color="auto"/>
      </w:divBdr>
    </w:div>
    <w:div w:id="1919827690">
      <w:bodyDiv w:val="1"/>
      <w:marLeft w:val="0"/>
      <w:marRight w:val="0"/>
      <w:marTop w:val="0"/>
      <w:marBottom w:val="0"/>
      <w:divBdr>
        <w:top w:val="none" w:sz="0" w:space="0" w:color="auto"/>
        <w:left w:val="none" w:sz="0" w:space="0" w:color="auto"/>
        <w:bottom w:val="none" w:sz="0" w:space="0" w:color="auto"/>
        <w:right w:val="none" w:sz="0" w:space="0" w:color="auto"/>
      </w:divBdr>
    </w:div>
    <w:div w:id="1921863258">
      <w:bodyDiv w:val="1"/>
      <w:marLeft w:val="0"/>
      <w:marRight w:val="0"/>
      <w:marTop w:val="0"/>
      <w:marBottom w:val="0"/>
      <w:divBdr>
        <w:top w:val="none" w:sz="0" w:space="0" w:color="auto"/>
        <w:left w:val="none" w:sz="0" w:space="0" w:color="auto"/>
        <w:bottom w:val="none" w:sz="0" w:space="0" w:color="auto"/>
        <w:right w:val="none" w:sz="0" w:space="0" w:color="auto"/>
      </w:divBdr>
    </w:div>
    <w:div w:id="1921939604">
      <w:bodyDiv w:val="1"/>
      <w:marLeft w:val="0"/>
      <w:marRight w:val="0"/>
      <w:marTop w:val="0"/>
      <w:marBottom w:val="0"/>
      <w:divBdr>
        <w:top w:val="none" w:sz="0" w:space="0" w:color="auto"/>
        <w:left w:val="none" w:sz="0" w:space="0" w:color="auto"/>
        <w:bottom w:val="none" w:sz="0" w:space="0" w:color="auto"/>
        <w:right w:val="none" w:sz="0" w:space="0" w:color="auto"/>
      </w:divBdr>
    </w:div>
    <w:div w:id="1922568538">
      <w:bodyDiv w:val="1"/>
      <w:marLeft w:val="0"/>
      <w:marRight w:val="0"/>
      <w:marTop w:val="0"/>
      <w:marBottom w:val="0"/>
      <w:divBdr>
        <w:top w:val="none" w:sz="0" w:space="0" w:color="auto"/>
        <w:left w:val="none" w:sz="0" w:space="0" w:color="auto"/>
        <w:bottom w:val="none" w:sz="0" w:space="0" w:color="auto"/>
        <w:right w:val="none" w:sz="0" w:space="0" w:color="auto"/>
      </w:divBdr>
    </w:div>
    <w:div w:id="1925256362">
      <w:bodyDiv w:val="1"/>
      <w:marLeft w:val="0"/>
      <w:marRight w:val="0"/>
      <w:marTop w:val="0"/>
      <w:marBottom w:val="0"/>
      <w:divBdr>
        <w:top w:val="none" w:sz="0" w:space="0" w:color="auto"/>
        <w:left w:val="none" w:sz="0" w:space="0" w:color="auto"/>
        <w:bottom w:val="none" w:sz="0" w:space="0" w:color="auto"/>
        <w:right w:val="none" w:sz="0" w:space="0" w:color="auto"/>
      </w:divBdr>
    </w:div>
    <w:div w:id="1926185043">
      <w:bodyDiv w:val="1"/>
      <w:marLeft w:val="0"/>
      <w:marRight w:val="0"/>
      <w:marTop w:val="0"/>
      <w:marBottom w:val="0"/>
      <w:divBdr>
        <w:top w:val="none" w:sz="0" w:space="0" w:color="auto"/>
        <w:left w:val="none" w:sz="0" w:space="0" w:color="auto"/>
        <w:bottom w:val="none" w:sz="0" w:space="0" w:color="auto"/>
        <w:right w:val="none" w:sz="0" w:space="0" w:color="auto"/>
      </w:divBdr>
    </w:div>
    <w:div w:id="1926574390">
      <w:bodyDiv w:val="1"/>
      <w:marLeft w:val="0"/>
      <w:marRight w:val="0"/>
      <w:marTop w:val="0"/>
      <w:marBottom w:val="0"/>
      <w:divBdr>
        <w:top w:val="none" w:sz="0" w:space="0" w:color="auto"/>
        <w:left w:val="none" w:sz="0" w:space="0" w:color="auto"/>
        <w:bottom w:val="none" w:sz="0" w:space="0" w:color="auto"/>
        <w:right w:val="none" w:sz="0" w:space="0" w:color="auto"/>
      </w:divBdr>
    </w:div>
    <w:div w:id="1927880432">
      <w:bodyDiv w:val="1"/>
      <w:marLeft w:val="0"/>
      <w:marRight w:val="0"/>
      <w:marTop w:val="0"/>
      <w:marBottom w:val="0"/>
      <w:divBdr>
        <w:top w:val="none" w:sz="0" w:space="0" w:color="auto"/>
        <w:left w:val="none" w:sz="0" w:space="0" w:color="auto"/>
        <w:bottom w:val="none" w:sz="0" w:space="0" w:color="auto"/>
        <w:right w:val="none" w:sz="0" w:space="0" w:color="auto"/>
      </w:divBdr>
    </w:div>
    <w:div w:id="1930652018">
      <w:bodyDiv w:val="1"/>
      <w:marLeft w:val="0"/>
      <w:marRight w:val="0"/>
      <w:marTop w:val="0"/>
      <w:marBottom w:val="0"/>
      <w:divBdr>
        <w:top w:val="none" w:sz="0" w:space="0" w:color="auto"/>
        <w:left w:val="none" w:sz="0" w:space="0" w:color="auto"/>
        <w:bottom w:val="none" w:sz="0" w:space="0" w:color="auto"/>
        <w:right w:val="none" w:sz="0" w:space="0" w:color="auto"/>
      </w:divBdr>
    </w:div>
    <w:div w:id="1938127289">
      <w:bodyDiv w:val="1"/>
      <w:marLeft w:val="0"/>
      <w:marRight w:val="0"/>
      <w:marTop w:val="0"/>
      <w:marBottom w:val="0"/>
      <w:divBdr>
        <w:top w:val="none" w:sz="0" w:space="0" w:color="auto"/>
        <w:left w:val="none" w:sz="0" w:space="0" w:color="auto"/>
        <w:bottom w:val="none" w:sz="0" w:space="0" w:color="auto"/>
        <w:right w:val="none" w:sz="0" w:space="0" w:color="auto"/>
      </w:divBdr>
    </w:div>
    <w:div w:id="1938519886">
      <w:bodyDiv w:val="1"/>
      <w:marLeft w:val="0"/>
      <w:marRight w:val="0"/>
      <w:marTop w:val="0"/>
      <w:marBottom w:val="0"/>
      <w:divBdr>
        <w:top w:val="none" w:sz="0" w:space="0" w:color="auto"/>
        <w:left w:val="none" w:sz="0" w:space="0" w:color="auto"/>
        <w:bottom w:val="none" w:sz="0" w:space="0" w:color="auto"/>
        <w:right w:val="none" w:sz="0" w:space="0" w:color="auto"/>
      </w:divBdr>
    </w:div>
    <w:div w:id="1939631523">
      <w:bodyDiv w:val="1"/>
      <w:marLeft w:val="0"/>
      <w:marRight w:val="0"/>
      <w:marTop w:val="0"/>
      <w:marBottom w:val="0"/>
      <w:divBdr>
        <w:top w:val="none" w:sz="0" w:space="0" w:color="auto"/>
        <w:left w:val="none" w:sz="0" w:space="0" w:color="auto"/>
        <w:bottom w:val="none" w:sz="0" w:space="0" w:color="auto"/>
        <w:right w:val="none" w:sz="0" w:space="0" w:color="auto"/>
      </w:divBdr>
    </w:div>
    <w:div w:id="1942251894">
      <w:bodyDiv w:val="1"/>
      <w:marLeft w:val="0"/>
      <w:marRight w:val="0"/>
      <w:marTop w:val="0"/>
      <w:marBottom w:val="0"/>
      <w:divBdr>
        <w:top w:val="none" w:sz="0" w:space="0" w:color="auto"/>
        <w:left w:val="none" w:sz="0" w:space="0" w:color="auto"/>
        <w:bottom w:val="none" w:sz="0" w:space="0" w:color="auto"/>
        <w:right w:val="none" w:sz="0" w:space="0" w:color="auto"/>
      </w:divBdr>
    </w:div>
    <w:div w:id="1942496040">
      <w:bodyDiv w:val="1"/>
      <w:marLeft w:val="0"/>
      <w:marRight w:val="0"/>
      <w:marTop w:val="0"/>
      <w:marBottom w:val="0"/>
      <w:divBdr>
        <w:top w:val="none" w:sz="0" w:space="0" w:color="auto"/>
        <w:left w:val="none" w:sz="0" w:space="0" w:color="auto"/>
        <w:bottom w:val="none" w:sz="0" w:space="0" w:color="auto"/>
        <w:right w:val="none" w:sz="0" w:space="0" w:color="auto"/>
      </w:divBdr>
    </w:div>
    <w:div w:id="1950625509">
      <w:bodyDiv w:val="1"/>
      <w:marLeft w:val="0"/>
      <w:marRight w:val="0"/>
      <w:marTop w:val="0"/>
      <w:marBottom w:val="0"/>
      <w:divBdr>
        <w:top w:val="none" w:sz="0" w:space="0" w:color="auto"/>
        <w:left w:val="none" w:sz="0" w:space="0" w:color="auto"/>
        <w:bottom w:val="none" w:sz="0" w:space="0" w:color="auto"/>
        <w:right w:val="none" w:sz="0" w:space="0" w:color="auto"/>
      </w:divBdr>
    </w:div>
    <w:div w:id="1953005424">
      <w:bodyDiv w:val="1"/>
      <w:marLeft w:val="0"/>
      <w:marRight w:val="0"/>
      <w:marTop w:val="0"/>
      <w:marBottom w:val="0"/>
      <w:divBdr>
        <w:top w:val="none" w:sz="0" w:space="0" w:color="auto"/>
        <w:left w:val="none" w:sz="0" w:space="0" w:color="auto"/>
        <w:bottom w:val="none" w:sz="0" w:space="0" w:color="auto"/>
        <w:right w:val="none" w:sz="0" w:space="0" w:color="auto"/>
      </w:divBdr>
    </w:div>
    <w:div w:id="1955671774">
      <w:bodyDiv w:val="1"/>
      <w:marLeft w:val="0"/>
      <w:marRight w:val="0"/>
      <w:marTop w:val="0"/>
      <w:marBottom w:val="0"/>
      <w:divBdr>
        <w:top w:val="none" w:sz="0" w:space="0" w:color="auto"/>
        <w:left w:val="none" w:sz="0" w:space="0" w:color="auto"/>
        <w:bottom w:val="none" w:sz="0" w:space="0" w:color="auto"/>
        <w:right w:val="none" w:sz="0" w:space="0" w:color="auto"/>
      </w:divBdr>
    </w:div>
    <w:div w:id="1957249778">
      <w:bodyDiv w:val="1"/>
      <w:marLeft w:val="0"/>
      <w:marRight w:val="0"/>
      <w:marTop w:val="0"/>
      <w:marBottom w:val="0"/>
      <w:divBdr>
        <w:top w:val="none" w:sz="0" w:space="0" w:color="auto"/>
        <w:left w:val="none" w:sz="0" w:space="0" w:color="auto"/>
        <w:bottom w:val="none" w:sz="0" w:space="0" w:color="auto"/>
        <w:right w:val="none" w:sz="0" w:space="0" w:color="auto"/>
      </w:divBdr>
    </w:div>
    <w:div w:id="1958561449">
      <w:bodyDiv w:val="1"/>
      <w:marLeft w:val="0"/>
      <w:marRight w:val="0"/>
      <w:marTop w:val="0"/>
      <w:marBottom w:val="0"/>
      <w:divBdr>
        <w:top w:val="none" w:sz="0" w:space="0" w:color="auto"/>
        <w:left w:val="none" w:sz="0" w:space="0" w:color="auto"/>
        <w:bottom w:val="none" w:sz="0" w:space="0" w:color="auto"/>
        <w:right w:val="none" w:sz="0" w:space="0" w:color="auto"/>
      </w:divBdr>
    </w:div>
    <w:div w:id="1959799966">
      <w:bodyDiv w:val="1"/>
      <w:marLeft w:val="0"/>
      <w:marRight w:val="0"/>
      <w:marTop w:val="0"/>
      <w:marBottom w:val="0"/>
      <w:divBdr>
        <w:top w:val="none" w:sz="0" w:space="0" w:color="auto"/>
        <w:left w:val="none" w:sz="0" w:space="0" w:color="auto"/>
        <w:bottom w:val="none" w:sz="0" w:space="0" w:color="auto"/>
        <w:right w:val="none" w:sz="0" w:space="0" w:color="auto"/>
      </w:divBdr>
    </w:div>
    <w:div w:id="1961034030">
      <w:bodyDiv w:val="1"/>
      <w:marLeft w:val="0"/>
      <w:marRight w:val="0"/>
      <w:marTop w:val="0"/>
      <w:marBottom w:val="0"/>
      <w:divBdr>
        <w:top w:val="none" w:sz="0" w:space="0" w:color="auto"/>
        <w:left w:val="none" w:sz="0" w:space="0" w:color="auto"/>
        <w:bottom w:val="none" w:sz="0" w:space="0" w:color="auto"/>
        <w:right w:val="none" w:sz="0" w:space="0" w:color="auto"/>
      </w:divBdr>
    </w:div>
    <w:div w:id="1967269695">
      <w:bodyDiv w:val="1"/>
      <w:marLeft w:val="0"/>
      <w:marRight w:val="0"/>
      <w:marTop w:val="0"/>
      <w:marBottom w:val="0"/>
      <w:divBdr>
        <w:top w:val="none" w:sz="0" w:space="0" w:color="auto"/>
        <w:left w:val="none" w:sz="0" w:space="0" w:color="auto"/>
        <w:bottom w:val="none" w:sz="0" w:space="0" w:color="auto"/>
        <w:right w:val="none" w:sz="0" w:space="0" w:color="auto"/>
      </w:divBdr>
    </w:div>
    <w:div w:id="1972127007">
      <w:bodyDiv w:val="1"/>
      <w:marLeft w:val="0"/>
      <w:marRight w:val="0"/>
      <w:marTop w:val="0"/>
      <w:marBottom w:val="0"/>
      <w:divBdr>
        <w:top w:val="none" w:sz="0" w:space="0" w:color="auto"/>
        <w:left w:val="none" w:sz="0" w:space="0" w:color="auto"/>
        <w:bottom w:val="none" w:sz="0" w:space="0" w:color="auto"/>
        <w:right w:val="none" w:sz="0" w:space="0" w:color="auto"/>
      </w:divBdr>
    </w:div>
    <w:div w:id="1973436992">
      <w:bodyDiv w:val="1"/>
      <w:marLeft w:val="0"/>
      <w:marRight w:val="0"/>
      <w:marTop w:val="0"/>
      <w:marBottom w:val="0"/>
      <w:divBdr>
        <w:top w:val="none" w:sz="0" w:space="0" w:color="auto"/>
        <w:left w:val="none" w:sz="0" w:space="0" w:color="auto"/>
        <w:bottom w:val="none" w:sz="0" w:space="0" w:color="auto"/>
        <w:right w:val="none" w:sz="0" w:space="0" w:color="auto"/>
      </w:divBdr>
    </w:div>
    <w:div w:id="1974868632">
      <w:bodyDiv w:val="1"/>
      <w:marLeft w:val="0"/>
      <w:marRight w:val="0"/>
      <w:marTop w:val="0"/>
      <w:marBottom w:val="0"/>
      <w:divBdr>
        <w:top w:val="none" w:sz="0" w:space="0" w:color="auto"/>
        <w:left w:val="none" w:sz="0" w:space="0" w:color="auto"/>
        <w:bottom w:val="none" w:sz="0" w:space="0" w:color="auto"/>
        <w:right w:val="none" w:sz="0" w:space="0" w:color="auto"/>
      </w:divBdr>
    </w:div>
    <w:div w:id="1982420156">
      <w:bodyDiv w:val="1"/>
      <w:marLeft w:val="0"/>
      <w:marRight w:val="0"/>
      <w:marTop w:val="0"/>
      <w:marBottom w:val="0"/>
      <w:divBdr>
        <w:top w:val="none" w:sz="0" w:space="0" w:color="auto"/>
        <w:left w:val="none" w:sz="0" w:space="0" w:color="auto"/>
        <w:bottom w:val="none" w:sz="0" w:space="0" w:color="auto"/>
        <w:right w:val="none" w:sz="0" w:space="0" w:color="auto"/>
      </w:divBdr>
    </w:div>
    <w:div w:id="1988243917">
      <w:bodyDiv w:val="1"/>
      <w:marLeft w:val="0"/>
      <w:marRight w:val="0"/>
      <w:marTop w:val="0"/>
      <w:marBottom w:val="0"/>
      <w:divBdr>
        <w:top w:val="none" w:sz="0" w:space="0" w:color="auto"/>
        <w:left w:val="none" w:sz="0" w:space="0" w:color="auto"/>
        <w:bottom w:val="none" w:sz="0" w:space="0" w:color="auto"/>
        <w:right w:val="none" w:sz="0" w:space="0" w:color="auto"/>
      </w:divBdr>
    </w:div>
    <w:div w:id="1990405892">
      <w:bodyDiv w:val="1"/>
      <w:marLeft w:val="0"/>
      <w:marRight w:val="0"/>
      <w:marTop w:val="0"/>
      <w:marBottom w:val="0"/>
      <w:divBdr>
        <w:top w:val="none" w:sz="0" w:space="0" w:color="auto"/>
        <w:left w:val="none" w:sz="0" w:space="0" w:color="auto"/>
        <w:bottom w:val="none" w:sz="0" w:space="0" w:color="auto"/>
        <w:right w:val="none" w:sz="0" w:space="0" w:color="auto"/>
      </w:divBdr>
    </w:div>
    <w:div w:id="1995600338">
      <w:bodyDiv w:val="1"/>
      <w:marLeft w:val="0"/>
      <w:marRight w:val="0"/>
      <w:marTop w:val="0"/>
      <w:marBottom w:val="0"/>
      <w:divBdr>
        <w:top w:val="none" w:sz="0" w:space="0" w:color="auto"/>
        <w:left w:val="none" w:sz="0" w:space="0" w:color="auto"/>
        <w:bottom w:val="none" w:sz="0" w:space="0" w:color="auto"/>
        <w:right w:val="none" w:sz="0" w:space="0" w:color="auto"/>
      </w:divBdr>
    </w:div>
    <w:div w:id="1996689927">
      <w:bodyDiv w:val="1"/>
      <w:marLeft w:val="0"/>
      <w:marRight w:val="0"/>
      <w:marTop w:val="0"/>
      <w:marBottom w:val="0"/>
      <w:divBdr>
        <w:top w:val="none" w:sz="0" w:space="0" w:color="auto"/>
        <w:left w:val="none" w:sz="0" w:space="0" w:color="auto"/>
        <w:bottom w:val="none" w:sz="0" w:space="0" w:color="auto"/>
        <w:right w:val="none" w:sz="0" w:space="0" w:color="auto"/>
      </w:divBdr>
    </w:div>
    <w:div w:id="1999384188">
      <w:bodyDiv w:val="1"/>
      <w:marLeft w:val="0"/>
      <w:marRight w:val="0"/>
      <w:marTop w:val="0"/>
      <w:marBottom w:val="0"/>
      <w:divBdr>
        <w:top w:val="none" w:sz="0" w:space="0" w:color="auto"/>
        <w:left w:val="none" w:sz="0" w:space="0" w:color="auto"/>
        <w:bottom w:val="none" w:sz="0" w:space="0" w:color="auto"/>
        <w:right w:val="none" w:sz="0" w:space="0" w:color="auto"/>
      </w:divBdr>
    </w:div>
    <w:div w:id="2000960499">
      <w:bodyDiv w:val="1"/>
      <w:marLeft w:val="0"/>
      <w:marRight w:val="0"/>
      <w:marTop w:val="0"/>
      <w:marBottom w:val="0"/>
      <w:divBdr>
        <w:top w:val="none" w:sz="0" w:space="0" w:color="auto"/>
        <w:left w:val="none" w:sz="0" w:space="0" w:color="auto"/>
        <w:bottom w:val="none" w:sz="0" w:space="0" w:color="auto"/>
        <w:right w:val="none" w:sz="0" w:space="0" w:color="auto"/>
      </w:divBdr>
    </w:div>
    <w:div w:id="2014917113">
      <w:bodyDiv w:val="1"/>
      <w:marLeft w:val="0"/>
      <w:marRight w:val="0"/>
      <w:marTop w:val="0"/>
      <w:marBottom w:val="0"/>
      <w:divBdr>
        <w:top w:val="none" w:sz="0" w:space="0" w:color="auto"/>
        <w:left w:val="none" w:sz="0" w:space="0" w:color="auto"/>
        <w:bottom w:val="none" w:sz="0" w:space="0" w:color="auto"/>
        <w:right w:val="none" w:sz="0" w:space="0" w:color="auto"/>
      </w:divBdr>
    </w:div>
    <w:div w:id="2015912935">
      <w:bodyDiv w:val="1"/>
      <w:marLeft w:val="0"/>
      <w:marRight w:val="0"/>
      <w:marTop w:val="0"/>
      <w:marBottom w:val="0"/>
      <w:divBdr>
        <w:top w:val="none" w:sz="0" w:space="0" w:color="auto"/>
        <w:left w:val="none" w:sz="0" w:space="0" w:color="auto"/>
        <w:bottom w:val="none" w:sz="0" w:space="0" w:color="auto"/>
        <w:right w:val="none" w:sz="0" w:space="0" w:color="auto"/>
      </w:divBdr>
    </w:div>
    <w:div w:id="2017688080">
      <w:bodyDiv w:val="1"/>
      <w:marLeft w:val="0"/>
      <w:marRight w:val="0"/>
      <w:marTop w:val="0"/>
      <w:marBottom w:val="0"/>
      <w:divBdr>
        <w:top w:val="none" w:sz="0" w:space="0" w:color="auto"/>
        <w:left w:val="none" w:sz="0" w:space="0" w:color="auto"/>
        <w:bottom w:val="none" w:sz="0" w:space="0" w:color="auto"/>
        <w:right w:val="none" w:sz="0" w:space="0" w:color="auto"/>
      </w:divBdr>
    </w:div>
    <w:div w:id="2018774117">
      <w:bodyDiv w:val="1"/>
      <w:marLeft w:val="0"/>
      <w:marRight w:val="0"/>
      <w:marTop w:val="0"/>
      <w:marBottom w:val="0"/>
      <w:divBdr>
        <w:top w:val="none" w:sz="0" w:space="0" w:color="auto"/>
        <w:left w:val="none" w:sz="0" w:space="0" w:color="auto"/>
        <w:bottom w:val="none" w:sz="0" w:space="0" w:color="auto"/>
        <w:right w:val="none" w:sz="0" w:space="0" w:color="auto"/>
      </w:divBdr>
    </w:div>
    <w:div w:id="2020421988">
      <w:bodyDiv w:val="1"/>
      <w:marLeft w:val="0"/>
      <w:marRight w:val="0"/>
      <w:marTop w:val="0"/>
      <w:marBottom w:val="0"/>
      <w:divBdr>
        <w:top w:val="none" w:sz="0" w:space="0" w:color="auto"/>
        <w:left w:val="none" w:sz="0" w:space="0" w:color="auto"/>
        <w:bottom w:val="none" w:sz="0" w:space="0" w:color="auto"/>
        <w:right w:val="none" w:sz="0" w:space="0" w:color="auto"/>
      </w:divBdr>
    </w:div>
    <w:div w:id="2020541539">
      <w:bodyDiv w:val="1"/>
      <w:marLeft w:val="0"/>
      <w:marRight w:val="0"/>
      <w:marTop w:val="0"/>
      <w:marBottom w:val="0"/>
      <w:divBdr>
        <w:top w:val="none" w:sz="0" w:space="0" w:color="auto"/>
        <w:left w:val="none" w:sz="0" w:space="0" w:color="auto"/>
        <w:bottom w:val="none" w:sz="0" w:space="0" w:color="auto"/>
        <w:right w:val="none" w:sz="0" w:space="0" w:color="auto"/>
      </w:divBdr>
      <w:divsChild>
        <w:div w:id="511922602">
          <w:marLeft w:val="0"/>
          <w:marRight w:val="0"/>
          <w:marTop w:val="120"/>
          <w:marBottom w:val="0"/>
          <w:divBdr>
            <w:top w:val="none" w:sz="0" w:space="0" w:color="auto"/>
            <w:left w:val="none" w:sz="0" w:space="0" w:color="auto"/>
            <w:bottom w:val="none" w:sz="0" w:space="0" w:color="auto"/>
            <w:right w:val="none" w:sz="0" w:space="0" w:color="auto"/>
          </w:divBdr>
        </w:div>
        <w:div w:id="258760102">
          <w:marLeft w:val="0"/>
          <w:marRight w:val="0"/>
          <w:marTop w:val="120"/>
          <w:marBottom w:val="0"/>
          <w:divBdr>
            <w:top w:val="none" w:sz="0" w:space="0" w:color="auto"/>
            <w:left w:val="none" w:sz="0" w:space="0" w:color="auto"/>
            <w:bottom w:val="none" w:sz="0" w:space="0" w:color="auto"/>
            <w:right w:val="none" w:sz="0" w:space="0" w:color="auto"/>
          </w:divBdr>
        </w:div>
        <w:div w:id="1509171974">
          <w:marLeft w:val="0"/>
          <w:marRight w:val="0"/>
          <w:marTop w:val="120"/>
          <w:marBottom w:val="96"/>
          <w:divBdr>
            <w:top w:val="none" w:sz="0" w:space="0" w:color="auto"/>
            <w:left w:val="single" w:sz="24" w:space="0" w:color="CED3F1"/>
            <w:bottom w:val="none" w:sz="0" w:space="0" w:color="auto"/>
            <w:right w:val="none" w:sz="0" w:space="0" w:color="auto"/>
          </w:divBdr>
        </w:div>
        <w:div w:id="486557725">
          <w:marLeft w:val="0"/>
          <w:marRight w:val="0"/>
          <w:marTop w:val="120"/>
          <w:marBottom w:val="0"/>
          <w:divBdr>
            <w:top w:val="none" w:sz="0" w:space="0" w:color="auto"/>
            <w:left w:val="none" w:sz="0" w:space="0" w:color="auto"/>
            <w:bottom w:val="none" w:sz="0" w:space="0" w:color="auto"/>
            <w:right w:val="none" w:sz="0" w:space="0" w:color="auto"/>
          </w:divBdr>
        </w:div>
        <w:div w:id="400836563">
          <w:marLeft w:val="0"/>
          <w:marRight w:val="0"/>
          <w:marTop w:val="120"/>
          <w:marBottom w:val="0"/>
          <w:divBdr>
            <w:top w:val="none" w:sz="0" w:space="0" w:color="auto"/>
            <w:left w:val="none" w:sz="0" w:space="0" w:color="auto"/>
            <w:bottom w:val="none" w:sz="0" w:space="0" w:color="auto"/>
            <w:right w:val="none" w:sz="0" w:space="0" w:color="auto"/>
          </w:divBdr>
        </w:div>
        <w:div w:id="337738757">
          <w:marLeft w:val="0"/>
          <w:marRight w:val="0"/>
          <w:marTop w:val="120"/>
          <w:marBottom w:val="0"/>
          <w:divBdr>
            <w:top w:val="none" w:sz="0" w:space="0" w:color="auto"/>
            <w:left w:val="none" w:sz="0" w:space="0" w:color="auto"/>
            <w:bottom w:val="none" w:sz="0" w:space="0" w:color="auto"/>
            <w:right w:val="none" w:sz="0" w:space="0" w:color="auto"/>
          </w:divBdr>
        </w:div>
        <w:div w:id="1869679646">
          <w:marLeft w:val="0"/>
          <w:marRight w:val="0"/>
          <w:marTop w:val="120"/>
          <w:marBottom w:val="0"/>
          <w:divBdr>
            <w:top w:val="none" w:sz="0" w:space="0" w:color="auto"/>
            <w:left w:val="none" w:sz="0" w:space="0" w:color="auto"/>
            <w:bottom w:val="none" w:sz="0" w:space="0" w:color="auto"/>
            <w:right w:val="none" w:sz="0" w:space="0" w:color="auto"/>
          </w:divBdr>
        </w:div>
        <w:div w:id="1456437378">
          <w:marLeft w:val="0"/>
          <w:marRight w:val="0"/>
          <w:marTop w:val="120"/>
          <w:marBottom w:val="0"/>
          <w:divBdr>
            <w:top w:val="none" w:sz="0" w:space="0" w:color="auto"/>
            <w:left w:val="none" w:sz="0" w:space="0" w:color="auto"/>
            <w:bottom w:val="none" w:sz="0" w:space="0" w:color="auto"/>
            <w:right w:val="none" w:sz="0" w:space="0" w:color="auto"/>
          </w:divBdr>
        </w:div>
        <w:div w:id="979843898">
          <w:marLeft w:val="0"/>
          <w:marRight w:val="0"/>
          <w:marTop w:val="120"/>
          <w:marBottom w:val="0"/>
          <w:divBdr>
            <w:top w:val="none" w:sz="0" w:space="0" w:color="auto"/>
            <w:left w:val="none" w:sz="0" w:space="0" w:color="auto"/>
            <w:bottom w:val="none" w:sz="0" w:space="0" w:color="auto"/>
            <w:right w:val="none" w:sz="0" w:space="0" w:color="auto"/>
          </w:divBdr>
        </w:div>
        <w:div w:id="824473178">
          <w:marLeft w:val="0"/>
          <w:marRight w:val="0"/>
          <w:marTop w:val="120"/>
          <w:marBottom w:val="0"/>
          <w:divBdr>
            <w:top w:val="none" w:sz="0" w:space="0" w:color="auto"/>
            <w:left w:val="none" w:sz="0" w:space="0" w:color="auto"/>
            <w:bottom w:val="none" w:sz="0" w:space="0" w:color="auto"/>
            <w:right w:val="none" w:sz="0" w:space="0" w:color="auto"/>
          </w:divBdr>
        </w:div>
        <w:div w:id="343560118">
          <w:marLeft w:val="0"/>
          <w:marRight w:val="0"/>
          <w:marTop w:val="120"/>
          <w:marBottom w:val="0"/>
          <w:divBdr>
            <w:top w:val="none" w:sz="0" w:space="0" w:color="auto"/>
            <w:left w:val="none" w:sz="0" w:space="0" w:color="auto"/>
            <w:bottom w:val="none" w:sz="0" w:space="0" w:color="auto"/>
            <w:right w:val="none" w:sz="0" w:space="0" w:color="auto"/>
          </w:divBdr>
        </w:div>
        <w:div w:id="510683217">
          <w:marLeft w:val="0"/>
          <w:marRight w:val="0"/>
          <w:marTop w:val="120"/>
          <w:marBottom w:val="0"/>
          <w:divBdr>
            <w:top w:val="none" w:sz="0" w:space="0" w:color="auto"/>
            <w:left w:val="none" w:sz="0" w:space="0" w:color="auto"/>
            <w:bottom w:val="none" w:sz="0" w:space="0" w:color="auto"/>
            <w:right w:val="none" w:sz="0" w:space="0" w:color="auto"/>
          </w:divBdr>
        </w:div>
        <w:div w:id="250510770">
          <w:marLeft w:val="0"/>
          <w:marRight w:val="0"/>
          <w:marTop w:val="120"/>
          <w:marBottom w:val="0"/>
          <w:divBdr>
            <w:top w:val="none" w:sz="0" w:space="0" w:color="auto"/>
            <w:left w:val="none" w:sz="0" w:space="0" w:color="auto"/>
            <w:bottom w:val="none" w:sz="0" w:space="0" w:color="auto"/>
            <w:right w:val="none" w:sz="0" w:space="0" w:color="auto"/>
          </w:divBdr>
        </w:div>
        <w:div w:id="1072122805">
          <w:marLeft w:val="0"/>
          <w:marRight w:val="0"/>
          <w:marTop w:val="120"/>
          <w:marBottom w:val="0"/>
          <w:divBdr>
            <w:top w:val="none" w:sz="0" w:space="0" w:color="auto"/>
            <w:left w:val="none" w:sz="0" w:space="0" w:color="auto"/>
            <w:bottom w:val="none" w:sz="0" w:space="0" w:color="auto"/>
            <w:right w:val="none" w:sz="0" w:space="0" w:color="auto"/>
          </w:divBdr>
        </w:div>
        <w:div w:id="1992559732">
          <w:marLeft w:val="0"/>
          <w:marRight w:val="0"/>
          <w:marTop w:val="120"/>
          <w:marBottom w:val="0"/>
          <w:divBdr>
            <w:top w:val="none" w:sz="0" w:space="0" w:color="auto"/>
            <w:left w:val="none" w:sz="0" w:space="0" w:color="auto"/>
            <w:bottom w:val="none" w:sz="0" w:space="0" w:color="auto"/>
            <w:right w:val="none" w:sz="0" w:space="0" w:color="auto"/>
          </w:divBdr>
        </w:div>
        <w:div w:id="1312102224">
          <w:marLeft w:val="0"/>
          <w:marRight w:val="0"/>
          <w:marTop w:val="120"/>
          <w:marBottom w:val="0"/>
          <w:divBdr>
            <w:top w:val="none" w:sz="0" w:space="0" w:color="auto"/>
            <w:left w:val="none" w:sz="0" w:space="0" w:color="auto"/>
            <w:bottom w:val="none" w:sz="0" w:space="0" w:color="auto"/>
            <w:right w:val="none" w:sz="0" w:space="0" w:color="auto"/>
          </w:divBdr>
        </w:div>
        <w:div w:id="1916284250">
          <w:marLeft w:val="0"/>
          <w:marRight w:val="0"/>
          <w:marTop w:val="120"/>
          <w:marBottom w:val="0"/>
          <w:divBdr>
            <w:top w:val="none" w:sz="0" w:space="0" w:color="auto"/>
            <w:left w:val="none" w:sz="0" w:space="0" w:color="auto"/>
            <w:bottom w:val="none" w:sz="0" w:space="0" w:color="auto"/>
            <w:right w:val="none" w:sz="0" w:space="0" w:color="auto"/>
          </w:divBdr>
        </w:div>
        <w:div w:id="1768190767">
          <w:marLeft w:val="0"/>
          <w:marRight w:val="0"/>
          <w:marTop w:val="120"/>
          <w:marBottom w:val="0"/>
          <w:divBdr>
            <w:top w:val="none" w:sz="0" w:space="0" w:color="auto"/>
            <w:left w:val="none" w:sz="0" w:space="0" w:color="auto"/>
            <w:bottom w:val="none" w:sz="0" w:space="0" w:color="auto"/>
            <w:right w:val="none" w:sz="0" w:space="0" w:color="auto"/>
          </w:divBdr>
        </w:div>
        <w:div w:id="131412214">
          <w:marLeft w:val="0"/>
          <w:marRight w:val="0"/>
          <w:marTop w:val="120"/>
          <w:marBottom w:val="0"/>
          <w:divBdr>
            <w:top w:val="none" w:sz="0" w:space="0" w:color="auto"/>
            <w:left w:val="none" w:sz="0" w:space="0" w:color="auto"/>
            <w:bottom w:val="none" w:sz="0" w:space="0" w:color="auto"/>
            <w:right w:val="none" w:sz="0" w:space="0" w:color="auto"/>
          </w:divBdr>
        </w:div>
        <w:div w:id="1632442778">
          <w:marLeft w:val="0"/>
          <w:marRight w:val="0"/>
          <w:marTop w:val="120"/>
          <w:marBottom w:val="0"/>
          <w:divBdr>
            <w:top w:val="none" w:sz="0" w:space="0" w:color="auto"/>
            <w:left w:val="none" w:sz="0" w:space="0" w:color="auto"/>
            <w:bottom w:val="none" w:sz="0" w:space="0" w:color="auto"/>
            <w:right w:val="none" w:sz="0" w:space="0" w:color="auto"/>
          </w:divBdr>
        </w:div>
        <w:div w:id="658656833">
          <w:marLeft w:val="0"/>
          <w:marRight w:val="0"/>
          <w:marTop w:val="120"/>
          <w:marBottom w:val="0"/>
          <w:divBdr>
            <w:top w:val="none" w:sz="0" w:space="0" w:color="auto"/>
            <w:left w:val="none" w:sz="0" w:space="0" w:color="auto"/>
            <w:bottom w:val="none" w:sz="0" w:space="0" w:color="auto"/>
            <w:right w:val="none" w:sz="0" w:space="0" w:color="auto"/>
          </w:divBdr>
        </w:div>
        <w:div w:id="947346700">
          <w:marLeft w:val="0"/>
          <w:marRight w:val="0"/>
          <w:marTop w:val="120"/>
          <w:marBottom w:val="0"/>
          <w:divBdr>
            <w:top w:val="none" w:sz="0" w:space="0" w:color="auto"/>
            <w:left w:val="none" w:sz="0" w:space="0" w:color="auto"/>
            <w:bottom w:val="none" w:sz="0" w:space="0" w:color="auto"/>
            <w:right w:val="none" w:sz="0" w:space="0" w:color="auto"/>
          </w:divBdr>
        </w:div>
        <w:div w:id="832337284">
          <w:marLeft w:val="0"/>
          <w:marRight w:val="0"/>
          <w:marTop w:val="120"/>
          <w:marBottom w:val="0"/>
          <w:divBdr>
            <w:top w:val="none" w:sz="0" w:space="0" w:color="auto"/>
            <w:left w:val="none" w:sz="0" w:space="0" w:color="auto"/>
            <w:bottom w:val="none" w:sz="0" w:space="0" w:color="auto"/>
            <w:right w:val="none" w:sz="0" w:space="0" w:color="auto"/>
          </w:divBdr>
        </w:div>
        <w:div w:id="1897818982">
          <w:marLeft w:val="0"/>
          <w:marRight w:val="0"/>
          <w:marTop w:val="120"/>
          <w:marBottom w:val="0"/>
          <w:divBdr>
            <w:top w:val="none" w:sz="0" w:space="0" w:color="auto"/>
            <w:left w:val="none" w:sz="0" w:space="0" w:color="auto"/>
            <w:bottom w:val="none" w:sz="0" w:space="0" w:color="auto"/>
            <w:right w:val="none" w:sz="0" w:space="0" w:color="auto"/>
          </w:divBdr>
        </w:div>
        <w:div w:id="1603297546">
          <w:marLeft w:val="0"/>
          <w:marRight w:val="0"/>
          <w:marTop w:val="120"/>
          <w:marBottom w:val="0"/>
          <w:divBdr>
            <w:top w:val="none" w:sz="0" w:space="0" w:color="auto"/>
            <w:left w:val="none" w:sz="0" w:space="0" w:color="auto"/>
            <w:bottom w:val="none" w:sz="0" w:space="0" w:color="auto"/>
            <w:right w:val="none" w:sz="0" w:space="0" w:color="auto"/>
          </w:divBdr>
        </w:div>
        <w:div w:id="1881161903">
          <w:marLeft w:val="0"/>
          <w:marRight w:val="0"/>
          <w:marTop w:val="120"/>
          <w:marBottom w:val="0"/>
          <w:divBdr>
            <w:top w:val="none" w:sz="0" w:space="0" w:color="auto"/>
            <w:left w:val="none" w:sz="0" w:space="0" w:color="auto"/>
            <w:bottom w:val="none" w:sz="0" w:space="0" w:color="auto"/>
            <w:right w:val="none" w:sz="0" w:space="0" w:color="auto"/>
          </w:divBdr>
        </w:div>
        <w:div w:id="1954633736">
          <w:marLeft w:val="0"/>
          <w:marRight w:val="0"/>
          <w:marTop w:val="0"/>
          <w:marBottom w:val="192"/>
          <w:divBdr>
            <w:top w:val="none" w:sz="0" w:space="0" w:color="auto"/>
            <w:left w:val="none" w:sz="0" w:space="0" w:color="auto"/>
            <w:bottom w:val="none" w:sz="0" w:space="0" w:color="auto"/>
            <w:right w:val="none" w:sz="0" w:space="0" w:color="auto"/>
          </w:divBdr>
          <w:divsChild>
            <w:div w:id="535971925">
              <w:marLeft w:val="0"/>
              <w:marRight w:val="0"/>
              <w:marTop w:val="120"/>
              <w:marBottom w:val="0"/>
              <w:divBdr>
                <w:top w:val="none" w:sz="0" w:space="0" w:color="auto"/>
                <w:left w:val="none" w:sz="0" w:space="0" w:color="auto"/>
                <w:bottom w:val="none" w:sz="0" w:space="0" w:color="auto"/>
                <w:right w:val="none" w:sz="0" w:space="0" w:color="auto"/>
              </w:divBdr>
            </w:div>
          </w:divsChild>
        </w:div>
        <w:div w:id="1549797764">
          <w:marLeft w:val="0"/>
          <w:marRight w:val="0"/>
          <w:marTop w:val="120"/>
          <w:marBottom w:val="96"/>
          <w:divBdr>
            <w:top w:val="none" w:sz="0" w:space="0" w:color="auto"/>
            <w:left w:val="single" w:sz="24" w:space="0" w:color="CED3F1"/>
            <w:bottom w:val="none" w:sz="0" w:space="0" w:color="auto"/>
            <w:right w:val="none" w:sz="0" w:space="0" w:color="auto"/>
          </w:divBdr>
        </w:div>
        <w:div w:id="481001241">
          <w:marLeft w:val="0"/>
          <w:marRight w:val="0"/>
          <w:marTop w:val="120"/>
          <w:marBottom w:val="0"/>
          <w:divBdr>
            <w:top w:val="none" w:sz="0" w:space="0" w:color="auto"/>
            <w:left w:val="none" w:sz="0" w:space="0" w:color="auto"/>
            <w:bottom w:val="none" w:sz="0" w:space="0" w:color="auto"/>
            <w:right w:val="none" w:sz="0" w:space="0" w:color="auto"/>
          </w:divBdr>
        </w:div>
        <w:div w:id="32266175">
          <w:marLeft w:val="0"/>
          <w:marRight w:val="0"/>
          <w:marTop w:val="120"/>
          <w:marBottom w:val="0"/>
          <w:divBdr>
            <w:top w:val="none" w:sz="0" w:space="0" w:color="auto"/>
            <w:left w:val="none" w:sz="0" w:space="0" w:color="auto"/>
            <w:bottom w:val="none" w:sz="0" w:space="0" w:color="auto"/>
            <w:right w:val="none" w:sz="0" w:space="0" w:color="auto"/>
          </w:divBdr>
        </w:div>
        <w:div w:id="1404182103">
          <w:marLeft w:val="0"/>
          <w:marRight w:val="0"/>
          <w:marTop w:val="120"/>
          <w:marBottom w:val="0"/>
          <w:divBdr>
            <w:top w:val="none" w:sz="0" w:space="0" w:color="auto"/>
            <w:left w:val="none" w:sz="0" w:space="0" w:color="auto"/>
            <w:bottom w:val="none" w:sz="0" w:space="0" w:color="auto"/>
            <w:right w:val="none" w:sz="0" w:space="0" w:color="auto"/>
          </w:divBdr>
        </w:div>
        <w:div w:id="165248851">
          <w:marLeft w:val="0"/>
          <w:marRight w:val="0"/>
          <w:marTop w:val="120"/>
          <w:marBottom w:val="0"/>
          <w:divBdr>
            <w:top w:val="none" w:sz="0" w:space="0" w:color="auto"/>
            <w:left w:val="none" w:sz="0" w:space="0" w:color="auto"/>
            <w:bottom w:val="none" w:sz="0" w:space="0" w:color="auto"/>
            <w:right w:val="none" w:sz="0" w:space="0" w:color="auto"/>
          </w:divBdr>
        </w:div>
        <w:div w:id="906575207">
          <w:marLeft w:val="0"/>
          <w:marRight w:val="0"/>
          <w:marTop w:val="120"/>
          <w:marBottom w:val="0"/>
          <w:divBdr>
            <w:top w:val="none" w:sz="0" w:space="0" w:color="auto"/>
            <w:left w:val="none" w:sz="0" w:space="0" w:color="auto"/>
            <w:bottom w:val="none" w:sz="0" w:space="0" w:color="auto"/>
            <w:right w:val="none" w:sz="0" w:space="0" w:color="auto"/>
          </w:divBdr>
        </w:div>
        <w:div w:id="1059282129">
          <w:marLeft w:val="0"/>
          <w:marRight w:val="0"/>
          <w:marTop w:val="120"/>
          <w:marBottom w:val="0"/>
          <w:divBdr>
            <w:top w:val="none" w:sz="0" w:space="0" w:color="auto"/>
            <w:left w:val="none" w:sz="0" w:space="0" w:color="auto"/>
            <w:bottom w:val="none" w:sz="0" w:space="0" w:color="auto"/>
            <w:right w:val="none" w:sz="0" w:space="0" w:color="auto"/>
          </w:divBdr>
        </w:div>
        <w:div w:id="1491366069">
          <w:marLeft w:val="0"/>
          <w:marRight w:val="0"/>
          <w:marTop w:val="120"/>
          <w:marBottom w:val="0"/>
          <w:divBdr>
            <w:top w:val="none" w:sz="0" w:space="0" w:color="auto"/>
            <w:left w:val="none" w:sz="0" w:space="0" w:color="auto"/>
            <w:bottom w:val="none" w:sz="0" w:space="0" w:color="auto"/>
            <w:right w:val="none" w:sz="0" w:space="0" w:color="auto"/>
          </w:divBdr>
        </w:div>
        <w:div w:id="2064017684">
          <w:marLeft w:val="0"/>
          <w:marRight w:val="0"/>
          <w:marTop w:val="120"/>
          <w:marBottom w:val="0"/>
          <w:divBdr>
            <w:top w:val="none" w:sz="0" w:space="0" w:color="auto"/>
            <w:left w:val="none" w:sz="0" w:space="0" w:color="auto"/>
            <w:bottom w:val="none" w:sz="0" w:space="0" w:color="auto"/>
            <w:right w:val="none" w:sz="0" w:space="0" w:color="auto"/>
          </w:divBdr>
        </w:div>
        <w:div w:id="1446849067">
          <w:marLeft w:val="0"/>
          <w:marRight w:val="0"/>
          <w:marTop w:val="120"/>
          <w:marBottom w:val="0"/>
          <w:divBdr>
            <w:top w:val="none" w:sz="0" w:space="0" w:color="auto"/>
            <w:left w:val="none" w:sz="0" w:space="0" w:color="auto"/>
            <w:bottom w:val="none" w:sz="0" w:space="0" w:color="auto"/>
            <w:right w:val="none" w:sz="0" w:space="0" w:color="auto"/>
          </w:divBdr>
        </w:div>
        <w:div w:id="1287470411">
          <w:marLeft w:val="0"/>
          <w:marRight w:val="0"/>
          <w:marTop w:val="120"/>
          <w:marBottom w:val="0"/>
          <w:divBdr>
            <w:top w:val="none" w:sz="0" w:space="0" w:color="auto"/>
            <w:left w:val="none" w:sz="0" w:space="0" w:color="auto"/>
            <w:bottom w:val="none" w:sz="0" w:space="0" w:color="auto"/>
            <w:right w:val="none" w:sz="0" w:space="0" w:color="auto"/>
          </w:divBdr>
        </w:div>
        <w:div w:id="2111125343">
          <w:marLeft w:val="0"/>
          <w:marRight w:val="0"/>
          <w:marTop w:val="120"/>
          <w:marBottom w:val="0"/>
          <w:divBdr>
            <w:top w:val="none" w:sz="0" w:space="0" w:color="auto"/>
            <w:left w:val="none" w:sz="0" w:space="0" w:color="auto"/>
            <w:bottom w:val="none" w:sz="0" w:space="0" w:color="auto"/>
            <w:right w:val="none" w:sz="0" w:space="0" w:color="auto"/>
          </w:divBdr>
        </w:div>
        <w:div w:id="1600061739">
          <w:marLeft w:val="0"/>
          <w:marRight w:val="0"/>
          <w:marTop w:val="120"/>
          <w:marBottom w:val="0"/>
          <w:divBdr>
            <w:top w:val="none" w:sz="0" w:space="0" w:color="auto"/>
            <w:left w:val="none" w:sz="0" w:space="0" w:color="auto"/>
            <w:bottom w:val="none" w:sz="0" w:space="0" w:color="auto"/>
            <w:right w:val="none" w:sz="0" w:space="0" w:color="auto"/>
          </w:divBdr>
        </w:div>
        <w:div w:id="1668166819">
          <w:marLeft w:val="0"/>
          <w:marRight w:val="0"/>
          <w:marTop w:val="120"/>
          <w:marBottom w:val="0"/>
          <w:divBdr>
            <w:top w:val="none" w:sz="0" w:space="0" w:color="auto"/>
            <w:left w:val="none" w:sz="0" w:space="0" w:color="auto"/>
            <w:bottom w:val="none" w:sz="0" w:space="0" w:color="auto"/>
            <w:right w:val="none" w:sz="0" w:space="0" w:color="auto"/>
          </w:divBdr>
        </w:div>
        <w:div w:id="1987275721">
          <w:marLeft w:val="0"/>
          <w:marRight w:val="0"/>
          <w:marTop w:val="120"/>
          <w:marBottom w:val="0"/>
          <w:divBdr>
            <w:top w:val="none" w:sz="0" w:space="0" w:color="auto"/>
            <w:left w:val="none" w:sz="0" w:space="0" w:color="auto"/>
            <w:bottom w:val="none" w:sz="0" w:space="0" w:color="auto"/>
            <w:right w:val="none" w:sz="0" w:space="0" w:color="auto"/>
          </w:divBdr>
        </w:div>
        <w:div w:id="642930886">
          <w:marLeft w:val="0"/>
          <w:marRight w:val="0"/>
          <w:marTop w:val="120"/>
          <w:marBottom w:val="0"/>
          <w:divBdr>
            <w:top w:val="none" w:sz="0" w:space="0" w:color="auto"/>
            <w:left w:val="none" w:sz="0" w:space="0" w:color="auto"/>
            <w:bottom w:val="none" w:sz="0" w:space="0" w:color="auto"/>
            <w:right w:val="none" w:sz="0" w:space="0" w:color="auto"/>
          </w:divBdr>
        </w:div>
        <w:div w:id="947466844">
          <w:marLeft w:val="0"/>
          <w:marRight w:val="0"/>
          <w:marTop w:val="120"/>
          <w:marBottom w:val="0"/>
          <w:divBdr>
            <w:top w:val="none" w:sz="0" w:space="0" w:color="auto"/>
            <w:left w:val="none" w:sz="0" w:space="0" w:color="auto"/>
            <w:bottom w:val="none" w:sz="0" w:space="0" w:color="auto"/>
            <w:right w:val="none" w:sz="0" w:space="0" w:color="auto"/>
          </w:divBdr>
        </w:div>
      </w:divsChild>
    </w:div>
    <w:div w:id="2021275806">
      <w:bodyDiv w:val="1"/>
      <w:marLeft w:val="0"/>
      <w:marRight w:val="0"/>
      <w:marTop w:val="0"/>
      <w:marBottom w:val="0"/>
      <w:divBdr>
        <w:top w:val="none" w:sz="0" w:space="0" w:color="auto"/>
        <w:left w:val="none" w:sz="0" w:space="0" w:color="auto"/>
        <w:bottom w:val="none" w:sz="0" w:space="0" w:color="auto"/>
        <w:right w:val="none" w:sz="0" w:space="0" w:color="auto"/>
      </w:divBdr>
    </w:div>
    <w:div w:id="2029790622">
      <w:bodyDiv w:val="1"/>
      <w:marLeft w:val="0"/>
      <w:marRight w:val="0"/>
      <w:marTop w:val="0"/>
      <w:marBottom w:val="0"/>
      <w:divBdr>
        <w:top w:val="none" w:sz="0" w:space="0" w:color="auto"/>
        <w:left w:val="none" w:sz="0" w:space="0" w:color="auto"/>
        <w:bottom w:val="none" w:sz="0" w:space="0" w:color="auto"/>
        <w:right w:val="none" w:sz="0" w:space="0" w:color="auto"/>
      </w:divBdr>
    </w:div>
    <w:div w:id="2036929530">
      <w:bodyDiv w:val="1"/>
      <w:marLeft w:val="0"/>
      <w:marRight w:val="0"/>
      <w:marTop w:val="0"/>
      <w:marBottom w:val="0"/>
      <w:divBdr>
        <w:top w:val="none" w:sz="0" w:space="0" w:color="auto"/>
        <w:left w:val="none" w:sz="0" w:space="0" w:color="auto"/>
        <w:bottom w:val="none" w:sz="0" w:space="0" w:color="auto"/>
        <w:right w:val="none" w:sz="0" w:space="0" w:color="auto"/>
      </w:divBdr>
    </w:div>
    <w:div w:id="2043821735">
      <w:bodyDiv w:val="1"/>
      <w:marLeft w:val="0"/>
      <w:marRight w:val="0"/>
      <w:marTop w:val="0"/>
      <w:marBottom w:val="0"/>
      <w:divBdr>
        <w:top w:val="none" w:sz="0" w:space="0" w:color="auto"/>
        <w:left w:val="none" w:sz="0" w:space="0" w:color="auto"/>
        <w:bottom w:val="none" w:sz="0" w:space="0" w:color="auto"/>
        <w:right w:val="none" w:sz="0" w:space="0" w:color="auto"/>
      </w:divBdr>
    </w:div>
    <w:div w:id="2047286905">
      <w:bodyDiv w:val="1"/>
      <w:marLeft w:val="0"/>
      <w:marRight w:val="0"/>
      <w:marTop w:val="0"/>
      <w:marBottom w:val="0"/>
      <w:divBdr>
        <w:top w:val="none" w:sz="0" w:space="0" w:color="auto"/>
        <w:left w:val="none" w:sz="0" w:space="0" w:color="auto"/>
        <w:bottom w:val="none" w:sz="0" w:space="0" w:color="auto"/>
        <w:right w:val="none" w:sz="0" w:space="0" w:color="auto"/>
      </w:divBdr>
    </w:div>
    <w:div w:id="2058971993">
      <w:bodyDiv w:val="1"/>
      <w:marLeft w:val="0"/>
      <w:marRight w:val="0"/>
      <w:marTop w:val="0"/>
      <w:marBottom w:val="0"/>
      <w:divBdr>
        <w:top w:val="none" w:sz="0" w:space="0" w:color="auto"/>
        <w:left w:val="none" w:sz="0" w:space="0" w:color="auto"/>
        <w:bottom w:val="none" w:sz="0" w:space="0" w:color="auto"/>
        <w:right w:val="none" w:sz="0" w:space="0" w:color="auto"/>
      </w:divBdr>
      <w:divsChild>
        <w:div w:id="1317763918">
          <w:marLeft w:val="0"/>
          <w:marRight w:val="0"/>
          <w:marTop w:val="120"/>
          <w:marBottom w:val="0"/>
          <w:divBdr>
            <w:top w:val="none" w:sz="0" w:space="0" w:color="auto"/>
            <w:left w:val="none" w:sz="0" w:space="0" w:color="auto"/>
            <w:bottom w:val="none" w:sz="0" w:space="0" w:color="auto"/>
            <w:right w:val="none" w:sz="0" w:space="0" w:color="auto"/>
          </w:divBdr>
        </w:div>
        <w:div w:id="285894446">
          <w:marLeft w:val="0"/>
          <w:marRight w:val="0"/>
          <w:marTop w:val="120"/>
          <w:marBottom w:val="0"/>
          <w:divBdr>
            <w:top w:val="none" w:sz="0" w:space="0" w:color="auto"/>
            <w:left w:val="none" w:sz="0" w:space="0" w:color="auto"/>
            <w:bottom w:val="none" w:sz="0" w:space="0" w:color="auto"/>
            <w:right w:val="none" w:sz="0" w:space="0" w:color="auto"/>
          </w:divBdr>
        </w:div>
        <w:div w:id="61491763">
          <w:marLeft w:val="0"/>
          <w:marRight w:val="0"/>
          <w:marTop w:val="120"/>
          <w:marBottom w:val="0"/>
          <w:divBdr>
            <w:top w:val="none" w:sz="0" w:space="0" w:color="auto"/>
            <w:left w:val="none" w:sz="0" w:space="0" w:color="auto"/>
            <w:bottom w:val="none" w:sz="0" w:space="0" w:color="auto"/>
            <w:right w:val="none" w:sz="0" w:space="0" w:color="auto"/>
          </w:divBdr>
        </w:div>
        <w:div w:id="338390116">
          <w:marLeft w:val="0"/>
          <w:marRight w:val="0"/>
          <w:marTop w:val="120"/>
          <w:marBottom w:val="0"/>
          <w:divBdr>
            <w:top w:val="none" w:sz="0" w:space="0" w:color="auto"/>
            <w:left w:val="none" w:sz="0" w:space="0" w:color="auto"/>
            <w:bottom w:val="none" w:sz="0" w:space="0" w:color="auto"/>
            <w:right w:val="none" w:sz="0" w:space="0" w:color="auto"/>
          </w:divBdr>
        </w:div>
        <w:div w:id="1452017169">
          <w:marLeft w:val="0"/>
          <w:marRight w:val="0"/>
          <w:marTop w:val="120"/>
          <w:marBottom w:val="0"/>
          <w:divBdr>
            <w:top w:val="none" w:sz="0" w:space="0" w:color="auto"/>
            <w:left w:val="none" w:sz="0" w:space="0" w:color="auto"/>
            <w:bottom w:val="none" w:sz="0" w:space="0" w:color="auto"/>
            <w:right w:val="none" w:sz="0" w:space="0" w:color="auto"/>
          </w:divBdr>
        </w:div>
        <w:div w:id="1236553031">
          <w:marLeft w:val="0"/>
          <w:marRight w:val="0"/>
          <w:marTop w:val="120"/>
          <w:marBottom w:val="0"/>
          <w:divBdr>
            <w:top w:val="none" w:sz="0" w:space="0" w:color="auto"/>
            <w:left w:val="none" w:sz="0" w:space="0" w:color="auto"/>
            <w:bottom w:val="none" w:sz="0" w:space="0" w:color="auto"/>
            <w:right w:val="none" w:sz="0" w:space="0" w:color="auto"/>
          </w:divBdr>
        </w:div>
        <w:div w:id="1317763743">
          <w:marLeft w:val="0"/>
          <w:marRight w:val="0"/>
          <w:marTop w:val="120"/>
          <w:marBottom w:val="0"/>
          <w:divBdr>
            <w:top w:val="none" w:sz="0" w:space="0" w:color="auto"/>
            <w:left w:val="none" w:sz="0" w:space="0" w:color="auto"/>
            <w:bottom w:val="none" w:sz="0" w:space="0" w:color="auto"/>
            <w:right w:val="none" w:sz="0" w:space="0" w:color="auto"/>
          </w:divBdr>
        </w:div>
        <w:div w:id="1628663016">
          <w:marLeft w:val="0"/>
          <w:marRight w:val="0"/>
          <w:marTop w:val="120"/>
          <w:marBottom w:val="0"/>
          <w:divBdr>
            <w:top w:val="none" w:sz="0" w:space="0" w:color="auto"/>
            <w:left w:val="none" w:sz="0" w:space="0" w:color="auto"/>
            <w:bottom w:val="none" w:sz="0" w:space="0" w:color="auto"/>
            <w:right w:val="none" w:sz="0" w:space="0" w:color="auto"/>
          </w:divBdr>
        </w:div>
        <w:div w:id="487986377">
          <w:marLeft w:val="0"/>
          <w:marRight w:val="0"/>
          <w:marTop w:val="120"/>
          <w:marBottom w:val="0"/>
          <w:divBdr>
            <w:top w:val="none" w:sz="0" w:space="0" w:color="auto"/>
            <w:left w:val="none" w:sz="0" w:space="0" w:color="auto"/>
            <w:bottom w:val="none" w:sz="0" w:space="0" w:color="auto"/>
            <w:right w:val="none" w:sz="0" w:space="0" w:color="auto"/>
          </w:divBdr>
        </w:div>
        <w:div w:id="1866359179">
          <w:marLeft w:val="0"/>
          <w:marRight w:val="0"/>
          <w:marTop w:val="120"/>
          <w:marBottom w:val="0"/>
          <w:divBdr>
            <w:top w:val="none" w:sz="0" w:space="0" w:color="auto"/>
            <w:left w:val="none" w:sz="0" w:space="0" w:color="auto"/>
            <w:bottom w:val="none" w:sz="0" w:space="0" w:color="auto"/>
            <w:right w:val="none" w:sz="0" w:space="0" w:color="auto"/>
          </w:divBdr>
        </w:div>
        <w:div w:id="601187434">
          <w:marLeft w:val="0"/>
          <w:marRight w:val="0"/>
          <w:marTop w:val="120"/>
          <w:marBottom w:val="0"/>
          <w:divBdr>
            <w:top w:val="none" w:sz="0" w:space="0" w:color="auto"/>
            <w:left w:val="none" w:sz="0" w:space="0" w:color="auto"/>
            <w:bottom w:val="none" w:sz="0" w:space="0" w:color="auto"/>
            <w:right w:val="none" w:sz="0" w:space="0" w:color="auto"/>
          </w:divBdr>
        </w:div>
        <w:div w:id="1564215637">
          <w:marLeft w:val="0"/>
          <w:marRight w:val="0"/>
          <w:marTop w:val="0"/>
          <w:marBottom w:val="192"/>
          <w:divBdr>
            <w:top w:val="none" w:sz="0" w:space="0" w:color="auto"/>
            <w:left w:val="none" w:sz="0" w:space="0" w:color="auto"/>
            <w:bottom w:val="none" w:sz="0" w:space="0" w:color="auto"/>
            <w:right w:val="none" w:sz="0" w:space="0" w:color="auto"/>
          </w:divBdr>
        </w:div>
        <w:div w:id="58330729">
          <w:marLeft w:val="0"/>
          <w:marRight w:val="0"/>
          <w:marTop w:val="120"/>
          <w:marBottom w:val="96"/>
          <w:divBdr>
            <w:top w:val="none" w:sz="0" w:space="0" w:color="auto"/>
            <w:left w:val="single" w:sz="24" w:space="0" w:color="CED3F1"/>
            <w:bottom w:val="none" w:sz="0" w:space="0" w:color="auto"/>
            <w:right w:val="none" w:sz="0" w:space="0" w:color="auto"/>
          </w:divBdr>
        </w:div>
        <w:div w:id="1540313680">
          <w:marLeft w:val="0"/>
          <w:marRight w:val="0"/>
          <w:marTop w:val="120"/>
          <w:marBottom w:val="0"/>
          <w:divBdr>
            <w:top w:val="none" w:sz="0" w:space="0" w:color="auto"/>
            <w:left w:val="none" w:sz="0" w:space="0" w:color="auto"/>
            <w:bottom w:val="none" w:sz="0" w:space="0" w:color="auto"/>
            <w:right w:val="none" w:sz="0" w:space="0" w:color="auto"/>
          </w:divBdr>
        </w:div>
        <w:div w:id="1929532155">
          <w:marLeft w:val="0"/>
          <w:marRight w:val="0"/>
          <w:marTop w:val="120"/>
          <w:marBottom w:val="0"/>
          <w:divBdr>
            <w:top w:val="none" w:sz="0" w:space="0" w:color="auto"/>
            <w:left w:val="none" w:sz="0" w:space="0" w:color="auto"/>
            <w:bottom w:val="none" w:sz="0" w:space="0" w:color="auto"/>
            <w:right w:val="none" w:sz="0" w:space="0" w:color="auto"/>
          </w:divBdr>
        </w:div>
      </w:divsChild>
    </w:div>
    <w:div w:id="2060745775">
      <w:bodyDiv w:val="1"/>
      <w:marLeft w:val="0"/>
      <w:marRight w:val="0"/>
      <w:marTop w:val="0"/>
      <w:marBottom w:val="0"/>
      <w:divBdr>
        <w:top w:val="none" w:sz="0" w:space="0" w:color="auto"/>
        <w:left w:val="none" w:sz="0" w:space="0" w:color="auto"/>
        <w:bottom w:val="none" w:sz="0" w:space="0" w:color="auto"/>
        <w:right w:val="none" w:sz="0" w:space="0" w:color="auto"/>
      </w:divBdr>
    </w:div>
    <w:div w:id="2067685104">
      <w:bodyDiv w:val="1"/>
      <w:marLeft w:val="0"/>
      <w:marRight w:val="0"/>
      <w:marTop w:val="0"/>
      <w:marBottom w:val="0"/>
      <w:divBdr>
        <w:top w:val="none" w:sz="0" w:space="0" w:color="auto"/>
        <w:left w:val="none" w:sz="0" w:space="0" w:color="auto"/>
        <w:bottom w:val="none" w:sz="0" w:space="0" w:color="auto"/>
        <w:right w:val="none" w:sz="0" w:space="0" w:color="auto"/>
      </w:divBdr>
    </w:div>
    <w:div w:id="2077973218">
      <w:bodyDiv w:val="1"/>
      <w:marLeft w:val="0"/>
      <w:marRight w:val="0"/>
      <w:marTop w:val="0"/>
      <w:marBottom w:val="0"/>
      <w:divBdr>
        <w:top w:val="none" w:sz="0" w:space="0" w:color="auto"/>
        <w:left w:val="none" w:sz="0" w:space="0" w:color="auto"/>
        <w:bottom w:val="none" w:sz="0" w:space="0" w:color="auto"/>
        <w:right w:val="none" w:sz="0" w:space="0" w:color="auto"/>
      </w:divBdr>
      <w:divsChild>
        <w:div w:id="237446299">
          <w:marLeft w:val="0"/>
          <w:marRight w:val="0"/>
          <w:marTop w:val="120"/>
          <w:marBottom w:val="0"/>
          <w:divBdr>
            <w:top w:val="none" w:sz="0" w:space="0" w:color="auto"/>
            <w:left w:val="none" w:sz="0" w:space="0" w:color="auto"/>
            <w:bottom w:val="none" w:sz="0" w:space="0" w:color="auto"/>
            <w:right w:val="none" w:sz="0" w:space="0" w:color="auto"/>
          </w:divBdr>
        </w:div>
        <w:div w:id="577176443">
          <w:marLeft w:val="0"/>
          <w:marRight w:val="0"/>
          <w:marTop w:val="120"/>
          <w:marBottom w:val="0"/>
          <w:divBdr>
            <w:top w:val="none" w:sz="0" w:space="0" w:color="auto"/>
            <w:left w:val="none" w:sz="0" w:space="0" w:color="auto"/>
            <w:bottom w:val="none" w:sz="0" w:space="0" w:color="auto"/>
            <w:right w:val="none" w:sz="0" w:space="0" w:color="auto"/>
          </w:divBdr>
        </w:div>
        <w:div w:id="606813308">
          <w:marLeft w:val="0"/>
          <w:marRight w:val="0"/>
          <w:marTop w:val="120"/>
          <w:marBottom w:val="96"/>
          <w:divBdr>
            <w:top w:val="none" w:sz="0" w:space="0" w:color="auto"/>
            <w:left w:val="single" w:sz="24" w:space="0" w:color="CED3F1"/>
            <w:bottom w:val="none" w:sz="0" w:space="0" w:color="auto"/>
            <w:right w:val="none" w:sz="0" w:space="0" w:color="auto"/>
          </w:divBdr>
        </w:div>
        <w:div w:id="778372737">
          <w:marLeft w:val="0"/>
          <w:marRight w:val="0"/>
          <w:marTop w:val="120"/>
          <w:marBottom w:val="0"/>
          <w:divBdr>
            <w:top w:val="none" w:sz="0" w:space="0" w:color="auto"/>
            <w:left w:val="none" w:sz="0" w:space="0" w:color="auto"/>
            <w:bottom w:val="none" w:sz="0" w:space="0" w:color="auto"/>
            <w:right w:val="none" w:sz="0" w:space="0" w:color="auto"/>
          </w:divBdr>
        </w:div>
        <w:div w:id="844512353">
          <w:marLeft w:val="0"/>
          <w:marRight w:val="0"/>
          <w:marTop w:val="120"/>
          <w:marBottom w:val="0"/>
          <w:divBdr>
            <w:top w:val="none" w:sz="0" w:space="0" w:color="auto"/>
            <w:left w:val="none" w:sz="0" w:space="0" w:color="auto"/>
            <w:bottom w:val="none" w:sz="0" w:space="0" w:color="auto"/>
            <w:right w:val="none" w:sz="0" w:space="0" w:color="auto"/>
          </w:divBdr>
        </w:div>
        <w:div w:id="1013723998">
          <w:marLeft w:val="0"/>
          <w:marRight w:val="0"/>
          <w:marTop w:val="120"/>
          <w:marBottom w:val="0"/>
          <w:divBdr>
            <w:top w:val="none" w:sz="0" w:space="0" w:color="auto"/>
            <w:left w:val="none" w:sz="0" w:space="0" w:color="auto"/>
            <w:bottom w:val="none" w:sz="0" w:space="0" w:color="auto"/>
            <w:right w:val="none" w:sz="0" w:space="0" w:color="auto"/>
          </w:divBdr>
        </w:div>
        <w:div w:id="1133867782">
          <w:marLeft w:val="0"/>
          <w:marRight w:val="0"/>
          <w:marTop w:val="120"/>
          <w:marBottom w:val="0"/>
          <w:divBdr>
            <w:top w:val="none" w:sz="0" w:space="0" w:color="auto"/>
            <w:left w:val="none" w:sz="0" w:space="0" w:color="auto"/>
            <w:bottom w:val="none" w:sz="0" w:space="0" w:color="auto"/>
            <w:right w:val="none" w:sz="0" w:space="0" w:color="auto"/>
          </w:divBdr>
        </w:div>
        <w:div w:id="1170758395">
          <w:marLeft w:val="0"/>
          <w:marRight w:val="0"/>
          <w:marTop w:val="120"/>
          <w:marBottom w:val="0"/>
          <w:divBdr>
            <w:top w:val="none" w:sz="0" w:space="0" w:color="auto"/>
            <w:left w:val="none" w:sz="0" w:space="0" w:color="auto"/>
            <w:bottom w:val="none" w:sz="0" w:space="0" w:color="auto"/>
            <w:right w:val="none" w:sz="0" w:space="0" w:color="auto"/>
          </w:divBdr>
        </w:div>
        <w:div w:id="1182359906">
          <w:marLeft w:val="0"/>
          <w:marRight w:val="0"/>
          <w:marTop w:val="120"/>
          <w:marBottom w:val="0"/>
          <w:divBdr>
            <w:top w:val="none" w:sz="0" w:space="0" w:color="auto"/>
            <w:left w:val="none" w:sz="0" w:space="0" w:color="auto"/>
            <w:bottom w:val="none" w:sz="0" w:space="0" w:color="auto"/>
            <w:right w:val="none" w:sz="0" w:space="0" w:color="auto"/>
          </w:divBdr>
        </w:div>
        <w:div w:id="1407452742">
          <w:marLeft w:val="0"/>
          <w:marRight w:val="0"/>
          <w:marTop w:val="120"/>
          <w:marBottom w:val="0"/>
          <w:divBdr>
            <w:top w:val="none" w:sz="0" w:space="0" w:color="auto"/>
            <w:left w:val="none" w:sz="0" w:space="0" w:color="auto"/>
            <w:bottom w:val="none" w:sz="0" w:space="0" w:color="auto"/>
            <w:right w:val="none" w:sz="0" w:space="0" w:color="auto"/>
          </w:divBdr>
        </w:div>
        <w:div w:id="1417095182">
          <w:marLeft w:val="0"/>
          <w:marRight w:val="0"/>
          <w:marTop w:val="120"/>
          <w:marBottom w:val="0"/>
          <w:divBdr>
            <w:top w:val="none" w:sz="0" w:space="0" w:color="auto"/>
            <w:left w:val="none" w:sz="0" w:space="0" w:color="auto"/>
            <w:bottom w:val="none" w:sz="0" w:space="0" w:color="auto"/>
            <w:right w:val="none" w:sz="0" w:space="0" w:color="auto"/>
          </w:divBdr>
        </w:div>
        <w:div w:id="1492719319">
          <w:marLeft w:val="0"/>
          <w:marRight w:val="0"/>
          <w:marTop w:val="120"/>
          <w:marBottom w:val="0"/>
          <w:divBdr>
            <w:top w:val="none" w:sz="0" w:space="0" w:color="auto"/>
            <w:left w:val="none" w:sz="0" w:space="0" w:color="auto"/>
            <w:bottom w:val="none" w:sz="0" w:space="0" w:color="auto"/>
            <w:right w:val="none" w:sz="0" w:space="0" w:color="auto"/>
          </w:divBdr>
        </w:div>
        <w:div w:id="1602832131">
          <w:marLeft w:val="0"/>
          <w:marRight w:val="0"/>
          <w:marTop w:val="120"/>
          <w:marBottom w:val="0"/>
          <w:divBdr>
            <w:top w:val="none" w:sz="0" w:space="0" w:color="auto"/>
            <w:left w:val="none" w:sz="0" w:space="0" w:color="auto"/>
            <w:bottom w:val="none" w:sz="0" w:space="0" w:color="auto"/>
            <w:right w:val="none" w:sz="0" w:space="0" w:color="auto"/>
          </w:divBdr>
        </w:div>
        <w:div w:id="1974869856">
          <w:marLeft w:val="0"/>
          <w:marRight w:val="0"/>
          <w:marTop w:val="120"/>
          <w:marBottom w:val="0"/>
          <w:divBdr>
            <w:top w:val="none" w:sz="0" w:space="0" w:color="auto"/>
            <w:left w:val="none" w:sz="0" w:space="0" w:color="auto"/>
            <w:bottom w:val="none" w:sz="0" w:space="0" w:color="auto"/>
            <w:right w:val="none" w:sz="0" w:space="0" w:color="auto"/>
          </w:divBdr>
        </w:div>
        <w:div w:id="2046323464">
          <w:marLeft w:val="0"/>
          <w:marRight w:val="0"/>
          <w:marTop w:val="120"/>
          <w:marBottom w:val="0"/>
          <w:divBdr>
            <w:top w:val="none" w:sz="0" w:space="0" w:color="auto"/>
            <w:left w:val="none" w:sz="0" w:space="0" w:color="auto"/>
            <w:bottom w:val="none" w:sz="0" w:space="0" w:color="auto"/>
            <w:right w:val="none" w:sz="0" w:space="0" w:color="auto"/>
          </w:divBdr>
        </w:div>
        <w:div w:id="2147353697">
          <w:marLeft w:val="0"/>
          <w:marRight w:val="0"/>
          <w:marTop w:val="120"/>
          <w:marBottom w:val="0"/>
          <w:divBdr>
            <w:top w:val="none" w:sz="0" w:space="0" w:color="auto"/>
            <w:left w:val="none" w:sz="0" w:space="0" w:color="auto"/>
            <w:bottom w:val="none" w:sz="0" w:space="0" w:color="auto"/>
            <w:right w:val="none" w:sz="0" w:space="0" w:color="auto"/>
          </w:divBdr>
        </w:div>
      </w:divsChild>
    </w:div>
    <w:div w:id="2080050326">
      <w:bodyDiv w:val="1"/>
      <w:marLeft w:val="0"/>
      <w:marRight w:val="0"/>
      <w:marTop w:val="0"/>
      <w:marBottom w:val="0"/>
      <w:divBdr>
        <w:top w:val="none" w:sz="0" w:space="0" w:color="auto"/>
        <w:left w:val="none" w:sz="0" w:space="0" w:color="auto"/>
        <w:bottom w:val="none" w:sz="0" w:space="0" w:color="auto"/>
        <w:right w:val="none" w:sz="0" w:space="0" w:color="auto"/>
      </w:divBdr>
    </w:div>
    <w:div w:id="2080132638">
      <w:bodyDiv w:val="1"/>
      <w:marLeft w:val="0"/>
      <w:marRight w:val="0"/>
      <w:marTop w:val="0"/>
      <w:marBottom w:val="0"/>
      <w:divBdr>
        <w:top w:val="none" w:sz="0" w:space="0" w:color="auto"/>
        <w:left w:val="none" w:sz="0" w:space="0" w:color="auto"/>
        <w:bottom w:val="none" w:sz="0" w:space="0" w:color="auto"/>
        <w:right w:val="none" w:sz="0" w:space="0" w:color="auto"/>
      </w:divBdr>
    </w:div>
    <w:div w:id="2081100346">
      <w:bodyDiv w:val="1"/>
      <w:marLeft w:val="0"/>
      <w:marRight w:val="0"/>
      <w:marTop w:val="0"/>
      <w:marBottom w:val="0"/>
      <w:divBdr>
        <w:top w:val="none" w:sz="0" w:space="0" w:color="auto"/>
        <w:left w:val="none" w:sz="0" w:space="0" w:color="auto"/>
        <w:bottom w:val="none" w:sz="0" w:space="0" w:color="auto"/>
        <w:right w:val="none" w:sz="0" w:space="0" w:color="auto"/>
      </w:divBdr>
    </w:div>
    <w:div w:id="2087454290">
      <w:bodyDiv w:val="1"/>
      <w:marLeft w:val="0"/>
      <w:marRight w:val="0"/>
      <w:marTop w:val="0"/>
      <w:marBottom w:val="0"/>
      <w:divBdr>
        <w:top w:val="none" w:sz="0" w:space="0" w:color="auto"/>
        <w:left w:val="none" w:sz="0" w:space="0" w:color="auto"/>
        <w:bottom w:val="none" w:sz="0" w:space="0" w:color="auto"/>
        <w:right w:val="none" w:sz="0" w:space="0" w:color="auto"/>
      </w:divBdr>
    </w:div>
    <w:div w:id="2090736424">
      <w:bodyDiv w:val="1"/>
      <w:marLeft w:val="0"/>
      <w:marRight w:val="0"/>
      <w:marTop w:val="0"/>
      <w:marBottom w:val="0"/>
      <w:divBdr>
        <w:top w:val="none" w:sz="0" w:space="0" w:color="auto"/>
        <w:left w:val="none" w:sz="0" w:space="0" w:color="auto"/>
        <w:bottom w:val="none" w:sz="0" w:space="0" w:color="auto"/>
        <w:right w:val="none" w:sz="0" w:space="0" w:color="auto"/>
      </w:divBdr>
    </w:div>
    <w:div w:id="2093889252">
      <w:bodyDiv w:val="1"/>
      <w:marLeft w:val="0"/>
      <w:marRight w:val="0"/>
      <w:marTop w:val="0"/>
      <w:marBottom w:val="0"/>
      <w:divBdr>
        <w:top w:val="none" w:sz="0" w:space="0" w:color="auto"/>
        <w:left w:val="none" w:sz="0" w:space="0" w:color="auto"/>
        <w:bottom w:val="none" w:sz="0" w:space="0" w:color="auto"/>
        <w:right w:val="none" w:sz="0" w:space="0" w:color="auto"/>
      </w:divBdr>
    </w:div>
    <w:div w:id="2096975522">
      <w:bodyDiv w:val="1"/>
      <w:marLeft w:val="0"/>
      <w:marRight w:val="0"/>
      <w:marTop w:val="0"/>
      <w:marBottom w:val="0"/>
      <w:divBdr>
        <w:top w:val="none" w:sz="0" w:space="0" w:color="auto"/>
        <w:left w:val="none" w:sz="0" w:space="0" w:color="auto"/>
        <w:bottom w:val="none" w:sz="0" w:space="0" w:color="auto"/>
        <w:right w:val="none" w:sz="0" w:space="0" w:color="auto"/>
      </w:divBdr>
    </w:div>
    <w:div w:id="2099447941">
      <w:bodyDiv w:val="1"/>
      <w:marLeft w:val="0"/>
      <w:marRight w:val="0"/>
      <w:marTop w:val="0"/>
      <w:marBottom w:val="0"/>
      <w:divBdr>
        <w:top w:val="none" w:sz="0" w:space="0" w:color="auto"/>
        <w:left w:val="none" w:sz="0" w:space="0" w:color="auto"/>
        <w:bottom w:val="none" w:sz="0" w:space="0" w:color="auto"/>
        <w:right w:val="none" w:sz="0" w:space="0" w:color="auto"/>
      </w:divBdr>
    </w:div>
    <w:div w:id="2100371847">
      <w:bodyDiv w:val="1"/>
      <w:marLeft w:val="0"/>
      <w:marRight w:val="0"/>
      <w:marTop w:val="0"/>
      <w:marBottom w:val="0"/>
      <w:divBdr>
        <w:top w:val="none" w:sz="0" w:space="0" w:color="auto"/>
        <w:left w:val="none" w:sz="0" w:space="0" w:color="auto"/>
        <w:bottom w:val="none" w:sz="0" w:space="0" w:color="auto"/>
        <w:right w:val="none" w:sz="0" w:space="0" w:color="auto"/>
      </w:divBdr>
    </w:div>
    <w:div w:id="2101900246">
      <w:bodyDiv w:val="1"/>
      <w:marLeft w:val="0"/>
      <w:marRight w:val="0"/>
      <w:marTop w:val="0"/>
      <w:marBottom w:val="0"/>
      <w:divBdr>
        <w:top w:val="none" w:sz="0" w:space="0" w:color="auto"/>
        <w:left w:val="none" w:sz="0" w:space="0" w:color="auto"/>
        <w:bottom w:val="none" w:sz="0" w:space="0" w:color="auto"/>
        <w:right w:val="none" w:sz="0" w:space="0" w:color="auto"/>
      </w:divBdr>
      <w:divsChild>
        <w:div w:id="60520916">
          <w:marLeft w:val="0"/>
          <w:marRight w:val="0"/>
          <w:marTop w:val="120"/>
          <w:marBottom w:val="0"/>
          <w:divBdr>
            <w:top w:val="none" w:sz="0" w:space="0" w:color="auto"/>
            <w:left w:val="none" w:sz="0" w:space="0" w:color="auto"/>
            <w:bottom w:val="none" w:sz="0" w:space="0" w:color="auto"/>
            <w:right w:val="none" w:sz="0" w:space="0" w:color="auto"/>
          </w:divBdr>
        </w:div>
        <w:div w:id="1834908567">
          <w:marLeft w:val="0"/>
          <w:marRight w:val="0"/>
          <w:marTop w:val="120"/>
          <w:marBottom w:val="0"/>
          <w:divBdr>
            <w:top w:val="none" w:sz="0" w:space="0" w:color="auto"/>
            <w:left w:val="none" w:sz="0" w:space="0" w:color="auto"/>
            <w:bottom w:val="none" w:sz="0" w:space="0" w:color="auto"/>
            <w:right w:val="none" w:sz="0" w:space="0" w:color="auto"/>
          </w:divBdr>
        </w:div>
        <w:div w:id="31852132">
          <w:marLeft w:val="0"/>
          <w:marRight w:val="0"/>
          <w:marTop w:val="120"/>
          <w:marBottom w:val="0"/>
          <w:divBdr>
            <w:top w:val="none" w:sz="0" w:space="0" w:color="auto"/>
            <w:left w:val="none" w:sz="0" w:space="0" w:color="auto"/>
            <w:bottom w:val="none" w:sz="0" w:space="0" w:color="auto"/>
            <w:right w:val="none" w:sz="0" w:space="0" w:color="auto"/>
          </w:divBdr>
        </w:div>
        <w:div w:id="764762509">
          <w:marLeft w:val="0"/>
          <w:marRight w:val="0"/>
          <w:marTop w:val="120"/>
          <w:marBottom w:val="0"/>
          <w:divBdr>
            <w:top w:val="none" w:sz="0" w:space="0" w:color="auto"/>
            <w:left w:val="none" w:sz="0" w:space="0" w:color="auto"/>
            <w:bottom w:val="none" w:sz="0" w:space="0" w:color="auto"/>
            <w:right w:val="none" w:sz="0" w:space="0" w:color="auto"/>
          </w:divBdr>
        </w:div>
        <w:div w:id="167259857">
          <w:marLeft w:val="0"/>
          <w:marRight w:val="0"/>
          <w:marTop w:val="0"/>
          <w:marBottom w:val="192"/>
          <w:divBdr>
            <w:top w:val="none" w:sz="0" w:space="0" w:color="auto"/>
            <w:left w:val="none" w:sz="0" w:space="0" w:color="auto"/>
            <w:bottom w:val="none" w:sz="0" w:space="0" w:color="auto"/>
            <w:right w:val="none" w:sz="0" w:space="0" w:color="auto"/>
          </w:divBdr>
        </w:div>
        <w:div w:id="272514237">
          <w:marLeft w:val="0"/>
          <w:marRight w:val="0"/>
          <w:marTop w:val="120"/>
          <w:marBottom w:val="96"/>
          <w:divBdr>
            <w:top w:val="none" w:sz="0" w:space="0" w:color="auto"/>
            <w:left w:val="single" w:sz="24" w:space="0" w:color="CED3F1"/>
            <w:bottom w:val="none" w:sz="0" w:space="0" w:color="auto"/>
            <w:right w:val="none" w:sz="0" w:space="0" w:color="auto"/>
          </w:divBdr>
        </w:div>
        <w:div w:id="752047618">
          <w:marLeft w:val="0"/>
          <w:marRight w:val="0"/>
          <w:marTop w:val="120"/>
          <w:marBottom w:val="0"/>
          <w:divBdr>
            <w:top w:val="none" w:sz="0" w:space="0" w:color="auto"/>
            <w:left w:val="none" w:sz="0" w:space="0" w:color="auto"/>
            <w:bottom w:val="none" w:sz="0" w:space="0" w:color="auto"/>
            <w:right w:val="none" w:sz="0" w:space="0" w:color="auto"/>
          </w:divBdr>
        </w:div>
        <w:div w:id="934940784">
          <w:marLeft w:val="0"/>
          <w:marRight w:val="0"/>
          <w:marTop w:val="120"/>
          <w:marBottom w:val="0"/>
          <w:divBdr>
            <w:top w:val="none" w:sz="0" w:space="0" w:color="auto"/>
            <w:left w:val="none" w:sz="0" w:space="0" w:color="auto"/>
            <w:bottom w:val="none" w:sz="0" w:space="0" w:color="auto"/>
            <w:right w:val="none" w:sz="0" w:space="0" w:color="auto"/>
          </w:divBdr>
        </w:div>
        <w:div w:id="519130427">
          <w:marLeft w:val="0"/>
          <w:marRight w:val="0"/>
          <w:marTop w:val="120"/>
          <w:marBottom w:val="0"/>
          <w:divBdr>
            <w:top w:val="none" w:sz="0" w:space="0" w:color="auto"/>
            <w:left w:val="none" w:sz="0" w:space="0" w:color="auto"/>
            <w:bottom w:val="none" w:sz="0" w:space="0" w:color="auto"/>
            <w:right w:val="none" w:sz="0" w:space="0" w:color="auto"/>
          </w:divBdr>
        </w:div>
      </w:divsChild>
    </w:div>
    <w:div w:id="2106031602">
      <w:bodyDiv w:val="1"/>
      <w:marLeft w:val="0"/>
      <w:marRight w:val="0"/>
      <w:marTop w:val="0"/>
      <w:marBottom w:val="0"/>
      <w:divBdr>
        <w:top w:val="none" w:sz="0" w:space="0" w:color="auto"/>
        <w:left w:val="none" w:sz="0" w:space="0" w:color="auto"/>
        <w:bottom w:val="none" w:sz="0" w:space="0" w:color="auto"/>
        <w:right w:val="none" w:sz="0" w:space="0" w:color="auto"/>
      </w:divBdr>
    </w:div>
    <w:div w:id="2106727366">
      <w:bodyDiv w:val="1"/>
      <w:marLeft w:val="0"/>
      <w:marRight w:val="0"/>
      <w:marTop w:val="0"/>
      <w:marBottom w:val="0"/>
      <w:divBdr>
        <w:top w:val="none" w:sz="0" w:space="0" w:color="auto"/>
        <w:left w:val="none" w:sz="0" w:space="0" w:color="auto"/>
        <w:bottom w:val="none" w:sz="0" w:space="0" w:color="auto"/>
        <w:right w:val="none" w:sz="0" w:space="0" w:color="auto"/>
      </w:divBdr>
    </w:div>
    <w:div w:id="2110391460">
      <w:bodyDiv w:val="1"/>
      <w:marLeft w:val="0"/>
      <w:marRight w:val="0"/>
      <w:marTop w:val="0"/>
      <w:marBottom w:val="0"/>
      <w:divBdr>
        <w:top w:val="none" w:sz="0" w:space="0" w:color="auto"/>
        <w:left w:val="none" w:sz="0" w:space="0" w:color="auto"/>
        <w:bottom w:val="none" w:sz="0" w:space="0" w:color="auto"/>
        <w:right w:val="none" w:sz="0" w:space="0" w:color="auto"/>
      </w:divBdr>
    </w:div>
    <w:div w:id="2114158441">
      <w:bodyDiv w:val="1"/>
      <w:marLeft w:val="0"/>
      <w:marRight w:val="0"/>
      <w:marTop w:val="0"/>
      <w:marBottom w:val="0"/>
      <w:divBdr>
        <w:top w:val="none" w:sz="0" w:space="0" w:color="auto"/>
        <w:left w:val="none" w:sz="0" w:space="0" w:color="auto"/>
        <w:bottom w:val="none" w:sz="0" w:space="0" w:color="auto"/>
        <w:right w:val="none" w:sz="0" w:space="0" w:color="auto"/>
      </w:divBdr>
    </w:div>
    <w:div w:id="2115398341">
      <w:bodyDiv w:val="1"/>
      <w:marLeft w:val="0"/>
      <w:marRight w:val="0"/>
      <w:marTop w:val="0"/>
      <w:marBottom w:val="0"/>
      <w:divBdr>
        <w:top w:val="none" w:sz="0" w:space="0" w:color="auto"/>
        <w:left w:val="none" w:sz="0" w:space="0" w:color="auto"/>
        <w:bottom w:val="none" w:sz="0" w:space="0" w:color="auto"/>
        <w:right w:val="none" w:sz="0" w:space="0" w:color="auto"/>
      </w:divBdr>
    </w:div>
    <w:div w:id="2116361232">
      <w:bodyDiv w:val="1"/>
      <w:marLeft w:val="0"/>
      <w:marRight w:val="0"/>
      <w:marTop w:val="0"/>
      <w:marBottom w:val="0"/>
      <w:divBdr>
        <w:top w:val="none" w:sz="0" w:space="0" w:color="auto"/>
        <w:left w:val="none" w:sz="0" w:space="0" w:color="auto"/>
        <w:bottom w:val="none" w:sz="0" w:space="0" w:color="auto"/>
        <w:right w:val="none" w:sz="0" w:space="0" w:color="auto"/>
      </w:divBdr>
    </w:div>
    <w:div w:id="2119597414">
      <w:bodyDiv w:val="1"/>
      <w:marLeft w:val="0"/>
      <w:marRight w:val="0"/>
      <w:marTop w:val="0"/>
      <w:marBottom w:val="0"/>
      <w:divBdr>
        <w:top w:val="none" w:sz="0" w:space="0" w:color="auto"/>
        <w:left w:val="none" w:sz="0" w:space="0" w:color="auto"/>
        <w:bottom w:val="none" w:sz="0" w:space="0" w:color="auto"/>
        <w:right w:val="none" w:sz="0" w:space="0" w:color="auto"/>
      </w:divBdr>
    </w:div>
    <w:div w:id="2124767764">
      <w:bodyDiv w:val="1"/>
      <w:marLeft w:val="0"/>
      <w:marRight w:val="0"/>
      <w:marTop w:val="0"/>
      <w:marBottom w:val="0"/>
      <w:divBdr>
        <w:top w:val="none" w:sz="0" w:space="0" w:color="auto"/>
        <w:left w:val="none" w:sz="0" w:space="0" w:color="auto"/>
        <w:bottom w:val="none" w:sz="0" w:space="0" w:color="auto"/>
        <w:right w:val="none" w:sz="0" w:space="0" w:color="auto"/>
      </w:divBdr>
    </w:div>
    <w:div w:id="2134905328">
      <w:bodyDiv w:val="1"/>
      <w:marLeft w:val="0"/>
      <w:marRight w:val="0"/>
      <w:marTop w:val="0"/>
      <w:marBottom w:val="0"/>
      <w:divBdr>
        <w:top w:val="none" w:sz="0" w:space="0" w:color="auto"/>
        <w:left w:val="none" w:sz="0" w:space="0" w:color="auto"/>
        <w:bottom w:val="none" w:sz="0" w:space="0" w:color="auto"/>
        <w:right w:val="none" w:sz="0" w:space="0" w:color="auto"/>
      </w:divBdr>
    </w:div>
    <w:div w:id="2137286929">
      <w:bodyDiv w:val="1"/>
      <w:marLeft w:val="0"/>
      <w:marRight w:val="0"/>
      <w:marTop w:val="0"/>
      <w:marBottom w:val="0"/>
      <w:divBdr>
        <w:top w:val="none" w:sz="0" w:space="0" w:color="auto"/>
        <w:left w:val="none" w:sz="0" w:space="0" w:color="auto"/>
        <w:bottom w:val="none" w:sz="0" w:space="0" w:color="auto"/>
        <w:right w:val="none" w:sz="0" w:space="0" w:color="auto"/>
      </w:divBdr>
    </w:div>
    <w:div w:id="2142066403">
      <w:bodyDiv w:val="1"/>
      <w:marLeft w:val="0"/>
      <w:marRight w:val="0"/>
      <w:marTop w:val="0"/>
      <w:marBottom w:val="0"/>
      <w:divBdr>
        <w:top w:val="none" w:sz="0" w:space="0" w:color="auto"/>
        <w:left w:val="none" w:sz="0" w:space="0" w:color="auto"/>
        <w:bottom w:val="none" w:sz="0" w:space="0" w:color="auto"/>
        <w:right w:val="none" w:sz="0" w:space="0" w:color="auto"/>
      </w:divBdr>
    </w:div>
    <w:div w:id="21427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tiff"/><Relationship Id="rId18" Type="http://schemas.openxmlformats.org/officeDocument/2006/relationships/header" Target="header4.xml"/><Relationship Id="rId26" Type="http://schemas.openxmlformats.org/officeDocument/2006/relationships/hyperlink" Target="consultantplus://offline/ref=2456C14A23B906D47083E2D625590C6D35CB361BACF316BDF7B4A7B5CCkB5EI" TargetMode="External"/><Relationship Id="rId39" Type="http://schemas.openxmlformats.org/officeDocument/2006/relationships/hyperlink" Target="http://www.consultant.ru/document/cons_doc_LAW_304549/d43ae8ece00bbaa3bc825d04067c64adebeae28c/" TargetMode="External"/><Relationship Id="rId21" Type="http://schemas.openxmlformats.org/officeDocument/2006/relationships/hyperlink" Target="consultantplus://offline/ref=D180352582A5E1EF3E5F7B03124DC44F5F17479DF85275810A82CA72665ED4B3EBAC2A7327ADB906UFP1K" TargetMode="External"/><Relationship Id="rId34" Type="http://schemas.openxmlformats.org/officeDocument/2006/relationships/hyperlink" Target="http://www.consultant.ru/document/cons_doc_LAW_33773/" TargetMode="External"/><Relationship Id="rId42" Type="http://schemas.openxmlformats.org/officeDocument/2006/relationships/hyperlink" Target="http://www.consultant.ru/document/cons_doc_LAW_304549/fc77c7117187684ab0cb02c7ee53952df0de55be/" TargetMode="External"/><Relationship Id="rId47" Type="http://schemas.openxmlformats.org/officeDocument/2006/relationships/hyperlink" Target="http://www.consultant.ru/document/cons_doc_LAW_304549/fc77c7117187684ab0cb02c7ee53952df0de55be/" TargetMode="External"/><Relationship Id="rId50" Type="http://schemas.openxmlformats.org/officeDocument/2006/relationships/hyperlink" Target="http://www.consultant.ru/document/cons_doc_LAW_304549/fc77c7117187684ab0cb02c7ee53952df0de55be/" TargetMode="External"/><Relationship Id="rId55" Type="http://schemas.openxmlformats.org/officeDocument/2006/relationships/hyperlink" Target="http://www.consultant.ru/document/cons_doc_LAW_304549/36fb3e57a8031adb90c7b7d13d835d1f31efff63/" TargetMode="External"/><Relationship Id="rId63" Type="http://schemas.openxmlformats.org/officeDocument/2006/relationships/hyperlink" Target="http://www.consultant.ru/document/cons_doc_LAW_304549/36fb3e57a8031adb90c7b7d13d835d1f31efff63/" TargetMode="External"/><Relationship Id="rId68" Type="http://schemas.openxmlformats.org/officeDocument/2006/relationships/hyperlink" Target="http://www.consultant.ru/document/cons_doc_LAW_304549/7c8c059348e924abae02207c9bb5afc513f2b59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nsultant.ru/document/cons_doc_LAW_300840/"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consultantplus://offline/ref=2456C14A23B906D47083E3D830590C6D35C8371CA1FC16BDF7B4A7B5CCBE387E125645B0A9B7B16Fk35AI" TargetMode="External"/><Relationship Id="rId11" Type="http://schemas.openxmlformats.org/officeDocument/2006/relationships/image" Target="media/image2.png"/><Relationship Id="rId24" Type="http://schemas.openxmlformats.org/officeDocument/2006/relationships/hyperlink" Target="consultantplus://offline/main?base=LAW;n=73283;fld=134;dst=100093" TargetMode="External"/><Relationship Id="rId32" Type="http://schemas.openxmlformats.org/officeDocument/2006/relationships/hyperlink" Target="consultantplus://offline/ref=46148816BF0EC01800EE4B3A9CF1FE9FE3BB2056452EB2D500CA0A02A9xAuBJ" TargetMode="External"/><Relationship Id="rId37"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http://www.consultant.ru/document/cons_doc_LAW_304549/fc77c7117187684ab0cb02c7ee53952df0de55be/" TargetMode="External"/><Relationship Id="rId45" Type="http://schemas.openxmlformats.org/officeDocument/2006/relationships/hyperlink" Target="http://www.consultant.ru/document/cons_doc_LAW_304549/fc77c7117187684ab0cb02c7ee53952df0de55be/" TargetMode="External"/><Relationship Id="rId53" Type="http://schemas.openxmlformats.org/officeDocument/2006/relationships/hyperlink" Target="http://www.consultant.ru/document/cons_doc_LAW_153416/" TargetMode="External"/><Relationship Id="rId58" Type="http://schemas.openxmlformats.org/officeDocument/2006/relationships/hyperlink" Target="http://www.consultant.ru/document/cons_doc_LAW_304549/fc77c7117187684ab0cb02c7ee53952df0de55be/" TargetMode="External"/><Relationship Id="rId66" Type="http://schemas.openxmlformats.org/officeDocument/2006/relationships/hyperlink" Target="http://www.consultant.ru/document/cons_doc_LAW_304549/c1c2bfc679fb74ed4c4da6be176c8d5a7da42c49/" TargetMode="External"/><Relationship Id="rId74" Type="http://schemas.openxmlformats.org/officeDocument/2006/relationships/hyperlink" Target="http://www.consultant.ru/document/cons_doc_LAW_33773/" TargetMode="External"/><Relationship Id="rId5"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hyperlink" Target="consultantplus://offline/ref=D180352582A5E1EF3E5F650E04219B475A1F1A90FE5C7CDE5FDD912F3157DEE4ACE3733163A0B80FF12B89U7P3K" TargetMode="External"/><Relationship Id="rId28" Type="http://schemas.openxmlformats.org/officeDocument/2006/relationships/hyperlink" Target="consultantplus://offline/ref=2456C14A23B906D47083E3D830590C6D35C8371CA1FC16BDF7B4A7B5CCBE387E125645B0A9B7B16Fk35BI" TargetMode="External"/><Relationship Id="rId36" Type="http://schemas.openxmlformats.org/officeDocument/2006/relationships/hyperlink" Target="http://www.consultant.ru/document/cons_doc_LAW_300859/2f2f19d786e4d18472d3508871a9af6e482ad9ca/" TargetMode="External"/><Relationship Id="rId49" Type="http://schemas.openxmlformats.org/officeDocument/2006/relationships/hyperlink" Target="http://www.consultant.ru/document/cons_doc_LAW_286959/" TargetMode="External"/><Relationship Id="rId57" Type="http://schemas.openxmlformats.org/officeDocument/2006/relationships/hyperlink" Target="http://www.consultant.ru/document/cons_doc_LAW_304549/36fb3e57a8031adb90c7b7d13d835d1f31efff63/" TargetMode="External"/><Relationship Id="rId61" Type="http://schemas.openxmlformats.org/officeDocument/2006/relationships/hyperlink" Target="http://www.consultant.ru/document/cons_doc_LAW_304549/36fb3e57a8031adb90c7b7d13d835d1f31efff63/" TargetMode="Externa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hyperlink" Target="consultantplus://offline/ref=729A98CFD6BFAE6E55FED9C06F9C319283EC991CB8C9895ACCF9828E780C64A945BB40CBDD7AC648G" TargetMode="External"/><Relationship Id="rId44" Type="http://schemas.openxmlformats.org/officeDocument/2006/relationships/hyperlink" Target="http://www.consultant.ru/document/cons_doc_LAW_304549/fc77c7117187684ab0cb02c7ee53952df0de55be/" TargetMode="External"/><Relationship Id="rId52" Type="http://schemas.openxmlformats.org/officeDocument/2006/relationships/hyperlink" Target="http://www.consultant.ru/document/cons_doc_LAW_304549/36fb3e57a8031adb90c7b7d13d835d1f31efff63/" TargetMode="External"/><Relationship Id="rId60" Type="http://schemas.openxmlformats.org/officeDocument/2006/relationships/hyperlink" Target="http://www.consultant.ru/document/cons_doc_LAW_304549/36fb3e57a8031adb90c7b7d13d835d1f31efff63/" TargetMode="External"/><Relationship Id="rId65" Type="http://schemas.openxmlformats.org/officeDocument/2006/relationships/hyperlink" Target="http://www.consultant.ru/document/cons_doc_LAW_304549/c1c2bfc679fb74ed4c4da6be176c8d5a7da42c49/" TargetMode="External"/><Relationship Id="rId73"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tiff"/><Relationship Id="rId22" Type="http://schemas.openxmlformats.org/officeDocument/2006/relationships/hyperlink" Target="consultantplus://offline/ref=D180352582A5E1EF3E5F7B03124DC44F5F17479AF85275810A82CA72665ED4B3EBAC2A7327ACB80AUFP5K" TargetMode="External"/><Relationship Id="rId27" Type="http://schemas.openxmlformats.org/officeDocument/2006/relationships/hyperlink" Target="consultantplus://offline/ref=2456C14A23B906D47083E3D830590C6D35C8371CA1FC16BDF7B4A7B5CCBE387E125645B0A9B7B16Fk35FI" TargetMode="External"/><Relationship Id="rId30" Type="http://schemas.openxmlformats.org/officeDocument/2006/relationships/hyperlink" Target="consultantplus://offline/ref=2456C14A23B906D47083E3D830590C6D35C8371CA1FC16BDF7B4A7B5CCBE387E125645B0A9B7B16Fk355I" TargetMode="External"/><Relationship Id="rId35" Type="http://schemas.openxmlformats.org/officeDocument/2006/relationships/hyperlink" Target="http://www.consultant.ru/document/cons_doc_LAW_220377/" TargetMode="External"/><Relationship Id="rId43" Type="http://schemas.openxmlformats.org/officeDocument/2006/relationships/hyperlink" Target="http://www.consultant.ru/document/cons_doc_LAW_304549/fc77c7117187684ab0cb02c7ee53952df0de55be/" TargetMode="External"/><Relationship Id="rId48" Type="http://schemas.openxmlformats.org/officeDocument/2006/relationships/hyperlink" Target="http://www.consultant.ru/document/cons_doc_LAW_304549/fc77c7117187684ab0cb02c7ee53952df0de55be/" TargetMode="External"/><Relationship Id="rId56" Type="http://schemas.openxmlformats.org/officeDocument/2006/relationships/hyperlink" Target="http://www.consultant.ru/document/cons_doc_LAW_304549/36fb3e57a8031adb90c7b7d13d835d1f31efff63/" TargetMode="External"/><Relationship Id="rId64" Type="http://schemas.openxmlformats.org/officeDocument/2006/relationships/hyperlink" Target="http://www.consultant.ru/document/cons_doc_LAW_304549/c1c2bfc679fb74ed4c4da6be176c8d5a7da42c49/" TargetMode="External"/><Relationship Id="rId69" Type="http://schemas.openxmlformats.org/officeDocument/2006/relationships/hyperlink" Target="http://www.consultant.ru/document/cons_doc_LAW_301035/8e5f7a01dac4fc52d5869c72e2b40c6a9dd21c46/"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onsultant.ru/document/cons_doc_LAW_304188/" TargetMode="External"/><Relationship Id="rId72" Type="http://schemas.openxmlformats.org/officeDocument/2006/relationships/hyperlink" Target="http://ru48.registrnpa.ru/"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hyperlink" Target="consultantplus://offline/ref=2456C14A23B906D47083E2D625590C6D35CB361BACFA16BDF7B4A7B5CCkB5EI" TargetMode="External"/><Relationship Id="rId33" Type="http://schemas.openxmlformats.org/officeDocument/2006/relationships/hyperlink" Target="http://www.consultant.ru/document/cons_doc_LAW_300880/a2d44013e12a0ad5697ee11f08686b38a6587ed8/" TargetMode="External"/><Relationship Id="rId38" Type="http://schemas.openxmlformats.org/officeDocument/2006/relationships/hyperlink" Target="http://www.consultant.ru/document/cons_doc_LAW_136218/" TargetMode="External"/><Relationship Id="rId46" Type="http://schemas.openxmlformats.org/officeDocument/2006/relationships/hyperlink" Target="http://www.consultant.ru/document/cons_doc_LAW_304549/fc77c7117187684ab0cb02c7ee53952df0de55be/" TargetMode="External"/><Relationship Id="rId59" Type="http://schemas.openxmlformats.org/officeDocument/2006/relationships/hyperlink" Target="http://www.consultant.ru/document/cons_doc_LAW_304549/825a71eb75032f603d29da32b2cf36300ac04789/" TargetMode="External"/><Relationship Id="rId67" Type="http://schemas.openxmlformats.org/officeDocument/2006/relationships/hyperlink" Target="http://www.consultant.ru/document/cons_doc_LAW_304549/c1c2bfc679fb74ed4c4da6be176c8d5a7da42c49/" TargetMode="External"/><Relationship Id="rId20" Type="http://schemas.openxmlformats.org/officeDocument/2006/relationships/hyperlink" Target="consultantplus://offline/ref=D180352582A5E1EF3E5F7B03124DC44F5F17469AFB5C75810A82CA72665ED4B3EBAC2A7327ADBC0EUFP4K" TargetMode="External"/><Relationship Id="rId41" Type="http://schemas.openxmlformats.org/officeDocument/2006/relationships/hyperlink" Target="http://www.consultant.ru/document/cons_doc_LAW_304549/fc77c7117187684ab0cb02c7ee53952df0de55be/" TargetMode="External"/><Relationship Id="rId54" Type="http://schemas.openxmlformats.org/officeDocument/2006/relationships/hyperlink" Target="http://www.consultant.ru/document/cons_doc_LAW_304221/d7534265d4db4bf38ebfb366c957ace0d90d049e/" TargetMode="External"/><Relationship Id="rId62" Type="http://schemas.openxmlformats.org/officeDocument/2006/relationships/hyperlink" Target="http://www.consultant.ru/document/cons_doc_LAW_304549/36fb3e57a8031adb90c7b7d13d835d1f31efff63/" TargetMode="External"/><Relationship Id="rId70" Type="http://schemas.openxmlformats.org/officeDocument/2006/relationships/hyperlink" Target="http://www.consultant.ru/document/cons_doc_LAW_301035/" TargetMode="External"/><Relationship Id="rId75" Type="http://schemas.openxmlformats.org/officeDocument/2006/relationships/hyperlink" Target="http://www.consultant.ru/document/cons_doc_LAW_34661/370d3e3ceb37236f559748a5481d253b88125bc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FD0D-4291-48CF-8380-4CDBBED9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54668</Words>
  <Characters>311609</Characters>
  <Application>Microsoft Office Word</Application>
  <DocSecurity>0</DocSecurity>
  <Lines>2596</Lines>
  <Paragraphs>731</Paragraphs>
  <ScaleCrop>false</ScaleCrop>
  <HeadingPairs>
    <vt:vector size="2" baseType="variant">
      <vt:variant>
        <vt:lpstr>Название</vt:lpstr>
      </vt:variant>
      <vt:variant>
        <vt:i4>1</vt:i4>
      </vt:variant>
    </vt:vector>
  </HeadingPairs>
  <TitlesOfParts>
    <vt:vector size="1" baseType="lpstr">
      <vt:lpstr>Заявление на допуск</vt:lpstr>
    </vt:vector>
  </TitlesOfParts>
  <Company>MoBIL GROUP</Company>
  <LinksUpToDate>false</LinksUpToDate>
  <CharactersWithSpaces>365546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допуск</dc:title>
  <dc:creator>НП "ОборонСтрой"</dc:creator>
  <cp:lastModifiedBy>user</cp:lastModifiedBy>
  <cp:revision>13</cp:revision>
  <cp:lastPrinted>2021-07-13T07:13:00Z</cp:lastPrinted>
  <dcterms:created xsi:type="dcterms:W3CDTF">2021-12-09T05:36:00Z</dcterms:created>
  <dcterms:modified xsi:type="dcterms:W3CDTF">2021-12-27T09:13:00Z</dcterms:modified>
</cp:coreProperties>
</file>