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0C32" w:rsidRDefault="002C3FEA" w:rsidP="00930C32">
      <w:pPr>
        <w:spacing w:before="100" w:beforeAutospacing="1" w:after="100" w:afterAutospacing="1" w:line="240" w:lineRule="auto"/>
        <w:contextualSpacing/>
        <w:jc w:val="center"/>
        <w:rPr>
          <w:rFonts w:ascii="Times New Roman" w:eastAsia="Times New Roman" w:hAnsi="Times New Roman" w:cs="Times New Roman"/>
          <w:b/>
          <w:color w:val="000000"/>
          <w:sz w:val="20"/>
          <w:szCs w:val="20"/>
        </w:rPr>
      </w:pPr>
      <w:r>
        <w:object w:dxaOrig="1604" w:dyaOrig="1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12.35pt;margin-top:-17.45pt;width:41.6pt;height:60.75pt;z-index:251658752">
            <v:imagedata r:id="rId7" o:title=""/>
          </v:shape>
          <o:OLEObject Type="Embed" ProgID="Photoshop.Image.6" ShapeID="_x0000_s1028" DrawAspect="Content" ObjectID="_1609227768" r:id="rId8">
            <o:FieldCodes>\s</o:FieldCodes>
          </o:OLEObject>
        </w:object>
      </w:r>
    </w:p>
    <w:p w:rsidR="003E2CF4" w:rsidRDefault="003E2CF4" w:rsidP="003E2CF4">
      <w:pPr>
        <w:spacing w:before="100" w:beforeAutospacing="1" w:after="100" w:afterAutospacing="1" w:line="240" w:lineRule="auto"/>
        <w:contextualSpacing/>
        <w:jc w:val="center"/>
        <w:rPr>
          <w:rFonts w:ascii="Times New Roman" w:eastAsia="Times New Roman" w:hAnsi="Times New Roman" w:cs="Times New Roman"/>
          <w:b/>
          <w:color w:val="000000"/>
          <w:sz w:val="20"/>
          <w:szCs w:val="20"/>
        </w:rPr>
      </w:pPr>
    </w:p>
    <w:p w:rsidR="003E2CF4" w:rsidRDefault="003E2CF4" w:rsidP="003E2CF4">
      <w:pPr>
        <w:spacing w:before="100" w:beforeAutospacing="1" w:after="100" w:afterAutospacing="1" w:line="240" w:lineRule="auto"/>
        <w:contextualSpacing/>
        <w:jc w:val="center"/>
        <w:rPr>
          <w:rFonts w:ascii="Times New Roman" w:eastAsia="Times New Roman" w:hAnsi="Times New Roman" w:cs="Times New Roman"/>
          <w:b/>
          <w:color w:val="000000"/>
          <w:sz w:val="20"/>
          <w:szCs w:val="20"/>
        </w:rPr>
      </w:pPr>
    </w:p>
    <w:p w:rsidR="003E2CF4" w:rsidRDefault="003E2CF4" w:rsidP="003E2CF4">
      <w:pPr>
        <w:jc w:val="center"/>
        <w:rPr>
          <w:rFonts w:ascii="Times New Roman" w:hAnsi="Times New Roman" w:cs="Times New Roman"/>
          <w:b/>
          <w:sz w:val="24"/>
          <w:szCs w:val="24"/>
        </w:rPr>
      </w:pPr>
    </w:p>
    <w:p w:rsidR="003E2CF4" w:rsidRDefault="003E2CF4" w:rsidP="003E2CF4">
      <w:pPr>
        <w:pStyle w:val="a3"/>
        <w:rPr>
          <w:b/>
          <w:bCs/>
          <w:sz w:val="28"/>
          <w:szCs w:val="28"/>
        </w:rPr>
      </w:pPr>
      <w:r>
        <w:rPr>
          <w:b/>
          <w:sz w:val="28"/>
        </w:rPr>
        <w:t xml:space="preserve"> </w:t>
      </w:r>
      <w:r>
        <w:rPr>
          <w:b/>
          <w:bCs/>
          <w:sz w:val="28"/>
          <w:szCs w:val="28"/>
        </w:rPr>
        <w:t xml:space="preserve">СОВЕТ  ДЕПУТАТОВ СЕЛЬСКОГО  ПОСЕЛЕНИЯ </w:t>
      </w:r>
    </w:p>
    <w:p w:rsidR="003E2CF4" w:rsidRDefault="006B2254" w:rsidP="003E2CF4">
      <w:pPr>
        <w:pStyle w:val="a3"/>
        <w:rPr>
          <w:b/>
          <w:bCs/>
          <w:sz w:val="28"/>
          <w:szCs w:val="28"/>
        </w:rPr>
      </w:pPr>
      <w:proofErr w:type="gramStart"/>
      <w:r>
        <w:rPr>
          <w:b/>
          <w:bCs/>
          <w:sz w:val="28"/>
          <w:szCs w:val="28"/>
        </w:rPr>
        <w:t>ДОБРИНСКИЙ</w:t>
      </w:r>
      <w:r w:rsidR="003E2CF4">
        <w:rPr>
          <w:b/>
          <w:bCs/>
          <w:sz w:val="28"/>
          <w:szCs w:val="28"/>
        </w:rPr>
        <w:t xml:space="preserve">  СЕЛЬСОВЕТ</w:t>
      </w:r>
      <w:proofErr w:type="gramEnd"/>
      <w:r w:rsidR="003E2CF4">
        <w:rPr>
          <w:b/>
          <w:bCs/>
          <w:sz w:val="28"/>
          <w:szCs w:val="28"/>
        </w:rPr>
        <w:t xml:space="preserve"> </w:t>
      </w:r>
    </w:p>
    <w:p w:rsidR="003E2CF4" w:rsidRDefault="003E2CF4" w:rsidP="003E2CF4">
      <w:pPr>
        <w:pStyle w:val="a3"/>
        <w:rPr>
          <w:b/>
          <w:bCs/>
          <w:sz w:val="28"/>
          <w:szCs w:val="28"/>
        </w:rPr>
      </w:pPr>
      <w:proofErr w:type="spellStart"/>
      <w:r>
        <w:rPr>
          <w:b/>
          <w:bCs/>
          <w:sz w:val="28"/>
          <w:szCs w:val="28"/>
        </w:rPr>
        <w:t>Добринского</w:t>
      </w:r>
      <w:proofErr w:type="spellEnd"/>
      <w:r>
        <w:rPr>
          <w:b/>
          <w:bCs/>
          <w:sz w:val="28"/>
          <w:szCs w:val="28"/>
        </w:rPr>
        <w:t xml:space="preserve"> муниципального района   Липецкой  области</w:t>
      </w:r>
    </w:p>
    <w:p w:rsidR="003E2CF4" w:rsidRDefault="006B2254" w:rsidP="003E2CF4">
      <w:pPr>
        <w:jc w:val="center"/>
        <w:rPr>
          <w:rFonts w:ascii="Times New Roman" w:hAnsi="Times New Roman" w:cs="Times New Roman"/>
          <w:b/>
          <w:sz w:val="28"/>
          <w:szCs w:val="28"/>
        </w:rPr>
      </w:pPr>
      <w:r>
        <w:rPr>
          <w:rFonts w:ascii="Times New Roman" w:hAnsi="Times New Roman" w:cs="Times New Roman"/>
          <w:b/>
          <w:sz w:val="28"/>
          <w:szCs w:val="28"/>
        </w:rPr>
        <w:t>70</w:t>
      </w:r>
      <w:r w:rsidR="003E2CF4">
        <w:rPr>
          <w:rFonts w:ascii="Times New Roman" w:hAnsi="Times New Roman" w:cs="Times New Roman"/>
          <w:b/>
          <w:sz w:val="28"/>
          <w:szCs w:val="28"/>
        </w:rPr>
        <w:t xml:space="preserve"> - я сессия </w:t>
      </w:r>
      <w:r>
        <w:rPr>
          <w:rFonts w:ascii="Times New Roman" w:hAnsi="Times New Roman" w:cs="Times New Roman"/>
          <w:b/>
          <w:sz w:val="28"/>
          <w:szCs w:val="28"/>
        </w:rPr>
        <w:t>1</w:t>
      </w:r>
      <w:r w:rsidR="003E2CF4">
        <w:rPr>
          <w:rFonts w:ascii="Times New Roman" w:hAnsi="Times New Roman" w:cs="Times New Roman"/>
          <w:b/>
          <w:sz w:val="28"/>
          <w:szCs w:val="28"/>
        </w:rPr>
        <w:t xml:space="preserve"> созыва</w:t>
      </w:r>
    </w:p>
    <w:p w:rsidR="003E2CF4" w:rsidRDefault="003E2CF4" w:rsidP="003E2CF4">
      <w:pPr>
        <w:pStyle w:val="a4"/>
        <w:jc w:val="center"/>
        <w:rPr>
          <w:rFonts w:ascii="Times New Roman" w:hAnsi="Times New Roman" w:cs="Times New Roman"/>
          <w:b/>
          <w:sz w:val="50"/>
          <w:szCs w:val="50"/>
        </w:rPr>
      </w:pPr>
      <w:r>
        <w:rPr>
          <w:rFonts w:ascii="Times New Roman" w:hAnsi="Times New Roman" w:cs="Times New Roman"/>
          <w:b/>
          <w:sz w:val="50"/>
          <w:szCs w:val="50"/>
        </w:rPr>
        <w:t>РЕШЕНИЕ</w:t>
      </w:r>
    </w:p>
    <w:p w:rsidR="003E2CF4" w:rsidRDefault="003E2CF4" w:rsidP="003E2CF4">
      <w:pPr>
        <w:pStyle w:val="a4"/>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3E2CF4" w:rsidRDefault="003E2CF4" w:rsidP="003E2CF4">
      <w:pPr>
        <w:rPr>
          <w:rFonts w:ascii="Times New Roman" w:hAnsi="Times New Roman" w:cs="Times New Roman"/>
          <w:sz w:val="28"/>
          <w:szCs w:val="28"/>
        </w:rPr>
      </w:pPr>
      <w:r>
        <w:rPr>
          <w:rFonts w:ascii="Times New Roman" w:hAnsi="Times New Roman" w:cs="Times New Roman"/>
          <w:sz w:val="28"/>
          <w:szCs w:val="28"/>
        </w:rPr>
        <w:t>2</w:t>
      </w:r>
      <w:r w:rsidR="006B2254">
        <w:rPr>
          <w:rFonts w:ascii="Times New Roman" w:hAnsi="Times New Roman" w:cs="Times New Roman"/>
          <w:sz w:val="28"/>
          <w:szCs w:val="28"/>
        </w:rPr>
        <w:t>5</w:t>
      </w:r>
      <w:r>
        <w:rPr>
          <w:rFonts w:ascii="Times New Roman" w:hAnsi="Times New Roman" w:cs="Times New Roman"/>
          <w:sz w:val="28"/>
          <w:szCs w:val="28"/>
        </w:rPr>
        <w:t>.12.201</w:t>
      </w:r>
      <w:r w:rsidR="006B2254">
        <w:rPr>
          <w:rFonts w:ascii="Times New Roman" w:hAnsi="Times New Roman" w:cs="Times New Roman"/>
          <w:sz w:val="28"/>
          <w:szCs w:val="28"/>
        </w:rPr>
        <w:t>8</w:t>
      </w:r>
      <w:r>
        <w:rPr>
          <w:rFonts w:ascii="Times New Roman" w:hAnsi="Times New Roman" w:cs="Times New Roman"/>
          <w:sz w:val="28"/>
          <w:szCs w:val="28"/>
        </w:rPr>
        <w:t xml:space="preserve"> г.                                </w:t>
      </w:r>
      <w:r w:rsidR="006B2254">
        <w:rPr>
          <w:rFonts w:ascii="Times New Roman" w:hAnsi="Times New Roman" w:cs="Times New Roman"/>
          <w:sz w:val="28"/>
          <w:szCs w:val="28"/>
        </w:rPr>
        <w:t>п. Добринка</w:t>
      </w:r>
      <w:r>
        <w:rPr>
          <w:rFonts w:ascii="Times New Roman" w:hAnsi="Times New Roman" w:cs="Times New Roman"/>
          <w:sz w:val="28"/>
          <w:szCs w:val="28"/>
        </w:rPr>
        <w:t xml:space="preserve">                                   № </w:t>
      </w:r>
      <w:r w:rsidR="006B2254">
        <w:rPr>
          <w:rFonts w:ascii="Times New Roman" w:hAnsi="Times New Roman" w:cs="Times New Roman"/>
          <w:sz w:val="28"/>
          <w:szCs w:val="28"/>
        </w:rPr>
        <w:t>196</w:t>
      </w:r>
      <w:r>
        <w:rPr>
          <w:rFonts w:ascii="Times New Roman" w:hAnsi="Times New Roman" w:cs="Times New Roman"/>
          <w:sz w:val="28"/>
          <w:szCs w:val="28"/>
        </w:rPr>
        <w:t xml:space="preserve">– </w:t>
      </w:r>
      <w:proofErr w:type="spellStart"/>
      <w:r>
        <w:rPr>
          <w:rFonts w:ascii="Times New Roman" w:hAnsi="Times New Roman" w:cs="Times New Roman"/>
          <w:sz w:val="28"/>
          <w:szCs w:val="28"/>
        </w:rPr>
        <w:t>рс</w:t>
      </w:r>
      <w:proofErr w:type="spellEnd"/>
    </w:p>
    <w:p w:rsidR="003E2CF4" w:rsidRPr="006B2254" w:rsidRDefault="003E2CF4" w:rsidP="003E2CF4">
      <w:pPr>
        <w:spacing w:line="240" w:lineRule="auto"/>
        <w:jc w:val="center"/>
        <w:rPr>
          <w:rFonts w:ascii="Times New Roman" w:hAnsi="Times New Roman" w:cs="Times New Roman"/>
          <w:b/>
          <w:sz w:val="28"/>
          <w:szCs w:val="28"/>
        </w:rPr>
      </w:pPr>
      <w:r w:rsidRPr="006B2254">
        <w:rPr>
          <w:rFonts w:ascii="Times New Roman" w:hAnsi="Times New Roman" w:cs="Times New Roman"/>
          <w:b/>
          <w:sz w:val="28"/>
          <w:szCs w:val="28"/>
        </w:rPr>
        <w:t xml:space="preserve">О внесении изменений в </w:t>
      </w:r>
      <w:r w:rsidRPr="006B2254">
        <w:rPr>
          <w:rStyle w:val="a7"/>
          <w:rFonts w:ascii="Times New Roman" w:hAnsi="Times New Roman" w:cs="Times New Roman"/>
          <w:sz w:val="28"/>
          <w:szCs w:val="28"/>
        </w:rPr>
        <w:t>Правила</w:t>
      </w:r>
      <w:r w:rsidRPr="006B2254">
        <w:rPr>
          <w:rFonts w:ascii="Times New Roman" w:hAnsi="Times New Roman" w:cs="Times New Roman"/>
          <w:sz w:val="28"/>
          <w:szCs w:val="28"/>
        </w:rPr>
        <w:br/>
      </w:r>
      <w:r w:rsidRPr="006B2254">
        <w:rPr>
          <w:rStyle w:val="a7"/>
          <w:rFonts w:ascii="Times New Roman" w:hAnsi="Times New Roman" w:cs="Times New Roman"/>
          <w:sz w:val="28"/>
          <w:szCs w:val="28"/>
        </w:rPr>
        <w:t>землепользования и застройки</w:t>
      </w:r>
      <w:r w:rsidRPr="006B2254">
        <w:rPr>
          <w:rFonts w:ascii="Times New Roman" w:hAnsi="Times New Roman" w:cs="Times New Roman"/>
          <w:b/>
          <w:sz w:val="28"/>
          <w:szCs w:val="28"/>
        </w:rPr>
        <w:t xml:space="preserve">   сельского поселения                                 </w:t>
      </w:r>
      <w:proofErr w:type="spellStart"/>
      <w:r w:rsidR="006B2254" w:rsidRPr="006B2254">
        <w:rPr>
          <w:rFonts w:ascii="Times New Roman" w:hAnsi="Times New Roman" w:cs="Times New Roman"/>
          <w:b/>
          <w:sz w:val="28"/>
          <w:szCs w:val="28"/>
        </w:rPr>
        <w:t>Добринский</w:t>
      </w:r>
      <w:proofErr w:type="spellEnd"/>
      <w:r w:rsidRPr="006B2254">
        <w:rPr>
          <w:rFonts w:ascii="Times New Roman" w:hAnsi="Times New Roman" w:cs="Times New Roman"/>
          <w:b/>
          <w:sz w:val="28"/>
          <w:szCs w:val="28"/>
        </w:rPr>
        <w:t xml:space="preserve"> сельсовет </w:t>
      </w:r>
      <w:proofErr w:type="spellStart"/>
      <w:r w:rsidRPr="006B2254">
        <w:rPr>
          <w:rFonts w:ascii="Times New Roman" w:hAnsi="Times New Roman" w:cs="Times New Roman"/>
          <w:b/>
          <w:sz w:val="28"/>
          <w:szCs w:val="28"/>
        </w:rPr>
        <w:t>Добринского</w:t>
      </w:r>
      <w:proofErr w:type="spellEnd"/>
      <w:r w:rsidRPr="006B2254">
        <w:rPr>
          <w:rFonts w:ascii="Times New Roman" w:hAnsi="Times New Roman" w:cs="Times New Roman"/>
          <w:b/>
          <w:sz w:val="28"/>
          <w:szCs w:val="28"/>
        </w:rPr>
        <w:t xml:space="preserve"> муниципального района  </w:t>
      </w:r>
    </w:p>
    <w:p w:rsidR="003E2CF4" w:rsidRDefault="003E2CF4" w:rsidP="003E2CF4">
      <w:pPr>
        <w:shd w:val="clear" w:color="auto" w:fill="FFFFFF"/>
        <w:jc w:val="both"/>
        <w:rPr>
          <w:rFonts w:ascii="Times New Roman" w:hAnsi="Times New Roman" w:cs="Times New Roman"/>
          <w:color w:val="333333"/>
          <w:sz w:val="28"/>
          <w:szCs w:val="28"/>
        </w:rPr>
      </w:pPr>
      <w:r>
        <w:rPr>
          <w:rFonts w:ascii="Times New Roman" w:hAnsi="Times New Roman" w:cs="Times New Roman"/>
          <w:color w:val="000000"/>
          <w:sz w:val="28"/>
          <w:szCs w:val="28"/>
        </w:rPr>
        <w:t xml:space="preserve">       </w:t>
      </w:r>
      <w:r>
        <w:rPr>
          <w:rFonts w:ascii="Times New Roman" w:hAnsi="Times New Roman" w:cs="Times New Roman"/>
          <w:color w:val="333333"/>
          <w:sz w:val="28"/>
          <w:szCs w:val="28"/>
        </w:rPr>
        <w:t xml:space="preserve">В </w:t>
      </w:r>
      <w:proofErr w:type="gramStart"/>
      <w:r>
        <w:rPr>
          <w:rFonts w:ascii="Times New Roman" w:hAnsi="Times New Roman" w:cs="Times New Roman"/>
          <w:color w:val="333333"/>
          <w:sz w:val="28"/>
          <w:szCs w:val="28"/>
        </w:rPr>
        <w:t>соответствии  с</w:t>
      </w:r>
      <w:proofErr w:type="gramEnd"/>
      <w:r>
        <w:rPr>
          <w:rFonts w:ascii="Times New Roman" w:hAnsi="Times New Roman" w:cs="Times New Roman"/>
          <w:color w:val="333333"/>
          <w:sz w:val="28"/>
          <w:szCs w:val="28"/>
        </w:rPr>
        <w:t xml:space="preserve"> Градостроительным Кодексом Российской Федерации                   № 190-ФЗ, Федеральным законом  от 6 октября 2003 года № 131-ФЗ «Об общих принципах организации местного самоуправления в Российской Федерации», Уставом сельского поселения </w:t>
      </w:r>
      <w:proofErr w:type="spellStart"/>
      <w:r w:rsidR="006B2254">
        <w:rPr>
          <w:rFonts w:ascii="Times New Roman" w:hAnsi="Times New Roman" w:cs="Times New Roman"/>
          <w:color w:val="333333"/>
          <w:sz w:val="28"/>
          <w:szCs w:val="28"/>
        </w:rPr>
        <w:t>Добринский</w:t>
      </w:r>
      <w:proofErr w:type="spellEnd"/>
      <w:r>
        <w:rPr>
          <w:rFonts w:ascii="Times New Roman" w:hAnsi="Times New Roman" w:cs="Times New Roman"/>
          <w:color w:val="333333"/>
          <w:sz w:val="28"/>
          <w:szCs w:val="28"/>
        </w:rPr>
        <w:t xml:space="preserve"> сельсовет, </w:t>
      </w:r>
      <w:r w:rsidR="006B2254">
        <w:rPr>
          <w:rFonts w:ascii="Times New Roman" w:hAnsi="Times New Roman" w:cs="Times New Roman"/>
          <w:color w:val="333333"/>
          <w:sz w:val="28"/>
          <w:szCs w:val="28"/>
        </w:rPr>
        <w:t>С</w:t>
      </w:r>
      <w:r>
        <w:rPr>
          <w:rFonts w:ascii="Times New Roman" w:hAnsi="Times New Roman" w:cs="Times New Roman"/>
          <w:color w:val="333333"/>
          <w:sz w:val="28"/>
          <w:szCs w:val="28"/>
        </w:rPr>
        <w:t xml:space="preserve">овет депутатов сельского поселения </w:t>
      </w:r>
      <w:proofErr w:type="spellStart"/>
      <w:r w:rsidR="006B2254">
        <w:rPr>
          <w:rFonts w:ascii="Times New Roman" w:hAnsi="Times New Roman" w:cs="Times New Roman"/>
          <w:color w:val="333333"/>
          <w:sz w:val="28"/>
          <w:szCs w:val="28"/>
        </w:rPr>
        <w:t>Добринский</w:t>
      </w:r>
      <w:proofErr w:type="spellEnd"/>
      <w:r>
        <w:rPr>
          <w:rFonts w:ascii="Times New Roman" w:hAnsi="Times New Roman" w:cs="Times New Roman"/>
          <w:color w:val="333333"/>
          <w:sz w:val="28"/>
          <w:szCs w:val="28"/>
        </w:rPr>
        <w:t xml:space="preserve"> сельсовет</w:t>
      </w:r>
    </w:p>
    <w:p w:rsidR="003E2CF4" w:rsidRDefault="003E2CF4" w:rsidP="003E2CF4">
      <w:pPr>
        <w:shd w:val="clear" w:color="auto" w:fill="FFFFFF"/>
        <w:jc w:val="center"/>
        <w:rPr>
          <w:rFonts w:ascii="Times New Roman" w:hAnsi="Times New Roman" w:cs="Times New Roman"/>
          <w:b/>
          <w:color w:val="333333"/>
          <w:sz w:val="28"/>
          <w:szCs w:val="28"/>
        </w:rPr>
      </w:pPr>
      <w:r>
        <w:rPr>
          <w:rFonts w:ascii="Times New Roman" w:hAnsi="Times New Roman" w:cs="Times New Roman"/>
          <w:b/>
          <w:color w:val="333333"/>
          <w:sz w:val="28"/>
          <w:szCs w:val="28"/>
        </w:rPr>
        <w:t>РЕШИЛ:</w:t>
      </w:r>
    </w:p>
    <w:p w:rsidR="003E2CF4" w:rsidRDefault="003E2CF4" w:rsidP="003E2CF4">
      <w:pPr>
        <w:shd w:val="clear" w:color="auto" w:fill="FFFFFF"/>
        <w:spacing w:after="27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1.</w:t>
      </w:r>
      <w:r>
        <w:rPr>
          <w:rFonts w:ascii="Times New Roman" w:hAnsi="Times New Roman" w:cs="Times New Roman"/>
          <w:color w:val="333333"/>
          <w:sz w:val="28"/>
          <w:szCs w:val="28"/>
        </w:rPr>
        <w:t xml:space="preserve"> Утвердить изменения </w:t>
      </w:r>
      <w:r w:rsidR="00A91DC1">
        <w:rPr>
          <w:rFonts w:ascii="Times New Roman" w:hAnsi="Times New Roman" w:cs="Times New Roman"/>
          <w:color w:val="333333"/>
          <w:sz w:val="28"/>
          <w:szCs w:val="28"/>
        </w:rPr>
        <w:t xml:space="preserve">в </w:t>
      </w:r>
      <w:r>
        <w:rPr>
          <w:rFonts w:ascii="Times New Roman" w:hAnsi="Times New Roman" w:cs="Times New Roman"/>
          <w:color w:val="333333"/>
          <w:sz w:val="28"/>
          <w:szCs w:val="28"/>
        </w:rPr>
        <w:t>Правил</w:t>
      </w:r>
      <w:r w:rsidR="00A91DC1">
        <w:rPr>
          <w:rFonts w:ascii="Times New Roman" w:hAnsi="Times New Roman" w:cs="Times New Roman"/>
          <w:color w:val="333333"/>
          <w:sz w:val="28"/>
          <w:szCs w:val="28"/>
        </w:rPr>
        <w:t>а</w:t>
      </w:r>
      <w:r>
        <w:rPr>
          <w:rFonts w:ascii="Times New Roman" w:hAnsi="Times New Roman" w:cs="Times New Roman"/>
          <w:color w:val="333333"/>
          <w:sz w:val="28"/>
          <w:szCs w:val="28"/>
        </w:rPr>
        <w:t xml:space="preserve"> землепользования и застройки сельского поселения </w:t>
      </w:r>
      <w:proofErr w:type="spellStart"/>
      <w:r w:rsidR="006B2254">
        <w:rPr>
          <w:rFonts w:ascii="Times New Roman" w:hAnsi="Times New Roman" w:cs="Times New Roman"/>
          <w:color w:val="333333"/>
          <w:sz w:val="28"/>
          <w:szCs w:val="28"/>
        </w:rPr>
        <w:t>Добринский</w:t>
      </w:r>
      <w:proofErr w:type="spellEnd"/>
      <w:r>
        <w:rPr>
          <w:rFonts w:ascii="Times New Roman" w:hAnsi="Times New Roman" w:cs="Times New Roman"/>
          <w:color w:val="333333"/>
          <w:sz w:val="28"/>
          <w:szCs w:val="28"/>
        </w:rPr>
        <w:t xml:space="preserve"> сельсовет </w:t>
      </w:r>
      <w:proofErr w:type="spellStart"/>
      <w:r>
        <w:rPr>
          <w:rFonts w:ascii="Times New Roman" w:hAnsi="Times New Roman" w:cs="Times New Roman"/>
          <w:color w:val="333333"/>
          <w:sz w:val="28"/>
          <w:szCs w:val="28"/>
        </w:rPr>
        <w:t>Добринского</w:t>
      </w:r>
      <w:proofErr w:type="spellEnd"/>
      <w:r>
        <w:rPr>
          <w:rFonts w:ascii="Times New Roman" w:hAnsi="Times New Roman" w:cs="Times New Roman"/>
          <w:color w:val="333333"/>
          <w:sz w:val="28"/>
          <w:szCs w:val="28"/>
        </w:rPr>
        <w:t xml:space="preserve"> муниципального района                         </w:t>
      </w:r>
      <w:proofErr w:type="gramStart"/>
      <w:r>
        <w:rPr>
          <w:rFonts w:ascii="Times New Roman" w:hAnsi="Times New Roman" w:cs="Times New Roman"/>
          <w:color w:val="333333"/>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прилагаются).</w:t>
      </w:r>
    </w:p>
    <w:p w:rsidR="003E2CF4" w:rsidRDefault="003E2CF4" w:rsidP="003E2CF4">
      <w:pPr>
        <w:spacing w:before="100" w:beforeAutospacing="1" w:after="100" w:afterAutospacing="1"/>
        <w:contextualSpacing/>
        <w:jc w:val="both"/>
        <w:rPr>
          <w:rFonts w:ascii="Times New Roman" w:hAnsi="Times New Roman" w:cs="Times New Roman"/>
          <w:sz w:val="28"/>
          <w:szCs w:val="28"/>
        </w:rPr>
      </w:pPr>
      <w:r>
        <w:rPr>
          <w:rFonts w:ascii="Times New Roman" w:hAnsi="Times New Roman" w:cs="Times New Roman"/>
          <w:color w:val="333333"/>
          <w:sz w:val="28"/>
          <w:szCs w:val="28"/>
        </w:rPr>
        <w:t xml:space="preserve">        </w:t>
      </w:r>
      <w:r>
        <w:rPr>
          <w:rFonts w:ascii="Times New Roman" w:hAnsi="Times New Roman" w:cs="Times New Roman"/>
          <w:sz w:val="28"/>
          <w:szCs w:val="28"/>
        </w:rPr>
        <w:t xml:space="preserve">2. Направить указанный нормативный правовой акт главе  сельского поселения для подписания и официального обнародования. </w:t>
      </w:r>
    </w:p>
    <w:p w:rsidR="003E2CF4" w:rsidRDefault="003E2CF4" w:rsidP="003E2CF4">
      <w:pPr>
        <w:spacing w:before="100" w:beforeAutospacing="1" w:after="100" w:afterAutospacing="1"/>
        <w:contextualSpacing/>
        <w:jc w:val="both"/>
        <w:rPr>
          <w:rFonts w:ascii="Times New Roman" w:hAnsi="Times New Roman" w:cs="Times New Roman"/>
          <w:sz w:val="28"/>
          <w:szCs w:val="28"/>
        </w:rPr>
      </w:pPr>
    </w:p>
    <w:p w:rsidR="003E2CF4" w:rsidRDefault="003E2CF4" w:rsidP="003E2CF4">
      <w:pPr>
        <w:jc w:val="both"/>
        <w:rPr>
          <w:rFonts w:ascii="Times New Roman" w:eastAsia="Times New Roman" w:hAnsi="Times New Roman" w:cs="Times New Roman"/>
          <w:sz w:val="28"/>
          <w:szCs w:val="28"/>
        </w:rPr>
      </w:pPr>
      <w:r>
        <w:rPr>
          <w:rFonts w:ascii="Times New Roman" w:hAnsi="Times New Roman" w:cs="Times New Roman"/>
          <w:sz w:val="28"/>
          <w:szCs w:val="28"/>
        </w:rPr>
        <w:t xml:space="preserve">      3. Настоящее решение вступает в силу со дня его официального обнародования.                                         </w:t>
      </w:r>
    </w:p>
    <w:p w:rsidR="003E2CF4" w:rsidRDefault="003E2CF4" w:rsidP="003E2CF4">
      <w:pPr>
        <w:rPr>
          <w:rFonts w:ascii="Times New Roman" w:hAnsi="Times New Roman" w:cs="Times New Roman"/>
          <w:b/>
          <w:sz w:val="28"/>
          <w:szCs w:val="28"/>
        </w:rPr>
      </w:pPr>
    </w:p>
    <w:p w:rsidR="003E2CF4" w:rsidRDefault="003E2CF4" w:rsidP="003E2CF4">
      <w:pPr>
        <w:rPr>
          <w:rFonts w:ascii="Times New Roman" w:hAnsi="Times New Roman" w:cs="Times New Roman"/>
          <w:sz w:val="28"/>
          <w:szCs w:val="28"/>
        </w:rPr>
      </w:pPr>
      <w:r>
        <w:rPr>
          <w:rFonts w:ascii="Times New Roman" w:hAnsi="Times New Roman" w:cs="Times New Roman"/>
          <w:b/>
          <w:sz w:val="28"/>
          <w:szCs w:val="28"/>
        </w:rPr>
        <w:t xml:space="preserve">Председатель Совета депутатов                                                                         сельского поселения                                                                                             </w:t>
      </w:r>
      <w:proofErr w:type="spellStart"/>
      <w:r w:rsidR="006B2254">
        <w:rPr>
          <w:rFonts w:ascii="Times New Roman" w:hAnsi="Times New Roman" w:cs="Times New Roman"/>
          <w:b/>
          <w:sz w:val="28"/>
          <w:szCs w:val="28"/>
        </w:rPr>
        <w:t>Добринский</w:t>
      </w:r>
      <w:proofErr w:type="spellEnd"/>
      <w:r>
        <w:rPr>
          <w:rFonts w:ascii="Times New Roman" w:hAnsi="Times New Roman" w:cs="Times New Roman"/>
          <w:b/>
          <w:sz w:val="28"/>
          <w:szCs w:val="28"/>
        </w:rPr>
        <w:t xml:space="preserve"> сельсовет                                                                  </w:t>
      </w:r>
      <w:r w:rsidR="006B2254">
        <w:rPr>
          <w:rFonts w:ascii="Times New Roman" w:hAnsi="Times New Roman" w:cs="Times New Roman"/>
          <w:b/>
          <w:sz w:val="28"/>
          <w:szCs w:val="28"/>
        </w:rPr>
        <w:t xml:space="preserve">     Н.В. Чижов</w:t>
      </w:r>
      <w:r>
        <w:rPr>
          <w:rFonts w:ascii="Times New Roman" w:hAnsi="Times New Roman" w:cs="Times New Roman"/>
          <w:b/>
          <w:sz w:val="28"/>
          <w:szCs w:val="28"/>
        </w:rPr>
        <w:t xml:space="preserve">        </w:t>
      </w:r>
    </w:p>
    <w:p w:rsidR="00DD7CAC" w:rsidRDefault="00DD7CAC" w:rsidP="003E2CF4">
      <w:pPr>
        <w:pStyle w:val="a5"/>
        <w:shd w:val="clear" w:color="auto" w:fill="FFFFFF"/>
        <w:jc w:val="right"/>
        <w:rPr>
          <w:color w:val="000000"/>
          <w:sz w:val="28"/>
          <w:szCs w:val="28"/>
        </w:rPr>
      </w:pPr>
    </w:p>
    <w:p w:rsidR="006B2254" w:rsidRDefault="006B2254" w:rsidP="003E2CF4">
      <w:pPr>
        <w:pStyle w:val="a5"/>
        <w:shd w:val="clear" w:color="auto" w:fill="FFFFFF"/>
        <w:jc w:val="right"/>
        <w:rPr>
          <w:color w:val="000000"/>
          <w:sz w:val="28"/>
          <w:szCs w:val="28"/>
        </w:rPr>
      </w:pPr>
    </w:p>
    <w:p w:rsidR="006B2254" w:rsidRDefault="006B2254" w:rsidP="003E2CF4">
      <w:pPr>
        <w:pStyle w:val="a5"/>
        <w:shd w:val="clear" w:color="auto" w:fill="FFFFFF"/>
        <w:jc w:val="right"/>
        <w:rPr>
          <w:color w:val="000000"/>
          <w:sz w:val="28"/>
          <w:szCs w:val="28"/>
        </w:rPr>
      </w:pPr>
    </w:p>
    <w:p w:rsidR="006B77AD" w:rsidRDefault="003E2CF4" w:rsidP="006B77AD">
      <w:pPr>
        <w:pStyle w:val="a5"/>
        <w:shd w:val="clear" w:color="auto" w:fill="FFFFFF"/>
        <w:spacing w:before="0" w:beforeAutospacing="0" w:after="0" w:afterAutospacing="0"/>
        <w:jc w:val="right"/>
        <w:rPr>
          <w:color w:val="000000"/>
          <w:sz w:val="22"/>
          <w:szCs w:val="22"/>
        </w:rPr>
      </w:pPr>
      <w:r w:rsidRPr="006B77AD">
        <w:rPr>
          <w:color w:val="000000"/>
          <w:sz w:val="22"/>
          <w:szCs w:val="22"/>
        </w:rPr>
        <w:lastRenderedPageBreak/>
        <w:t>Утверждены</w:t>
      </w:r>
    </w:p>
    <w:p w:rsidR="006B77AD" w:rsidRDefault="003E2CF4" w:rsidP="006B77AD">
      <w:pPr>
        <w:pStyle w:val="a5"/>
        <w:shd w:val="clear" w:color="auto" w:fill="FFFFFF"/>
        <w:spacing w:before="0" w:beforeAutospacing="0" w:after="0" w:afterAutospacing="0"/>
        <w:jc w:val="right"/>
        <w:rPr>
          <w:color w:val="000000"/>
          <w:sz w:val="22"/>
          <w:szCs w:val="22"/>
        </w:rPr>
      </w:pPr>
      <w:r w:rsidRPr="006B77AD">
        <w:rPr>
          <w:color w:val="000000"/>
          <w:sz w:val="22"/>
          <w:szCs w:val="22"/>
        </w:rPr>
        <w:t xml:space="preserve">решением Совета депутатов                                                                                                                 сельского поселения </w:t>
      </w:r>
    </w:p>
    <w:p w:rsidR="006B77AD" w:rsidRDefault="003E2CF4" w:rsidP="006B77AD">
      <w:pPr>
        <w:pStyle w:val="a5"/>
        <w:shd w:val="clear" w:color="auto" w:fill="FFFFFF"/>
        <w:spacing w:before="0" w:beforeAutospacing="0" w:after="0" w:afterAutospacing="0"/>
        <w:jc w:val="right"/>
        <w:rPr>
          <w:color w:val="000000"/>
          <w:sz w:val="22"/>
          <w:szCs w:val="22"/>
        </w:rPr>
      </w:pPr>
      <w:r w:rsidRPr="006B77AD">
        <w:rPr>
          <w:color w:val="000000"/>
          <w:sz w:val="22"/>
          <w:szCs w:val="22"/>
        </w:rPr>
        <w:t xml:space="preserve"> </w:t>
      </w:r>
      <w:proofErr w:type="spellStart"/>
      <w:r w:rsidR="006B2254" w:rsidRPr="006B77AD">
        <w:rPr>
          <w:color w:val="000000"/>
          <w:sz w:val="22"/>
          <w:szCs w:val="22"/>
        </w:rPr>
        <w:t>Добринский</w:t>
      </w:r>
      <w:proofErr w:type="spellEnd"/>
      <w:r w:rsidR="006B77AD">
        <w:rPr>
          <w:color w:val="000000"/>
          <w:sz w:val="22"/>
          <w:szCs w:val="22"/>
        </w:rPr>
        <w:t xml:space="preserve"> </w:t>
      </w:r>
      <w:r w:rsidRPr="006B77AD">
        <w:rPr>
          <w:color w:val="000000"/>
          <w:sz w:val="22"/>
          <w:szCs w:val="22"/>
        </w:rPr>
        <w:t>сельсовет</w:t>
      </w:r>
    </w:p>
    <w:p w:rsidR="003E2CF4" w:rsidRPr="006B77AD" w:rsidRDefault="003E2CF4" w:rsidP="006B77AD">
      <w:pPr>
        <w:pStyle w:val="a5"/>
        <w:shd w:val="clear" w:color="auto" w:fill="FFFFFF"/>
        <w:spacing w:before="0" w:beforeAutospacing="0" w:after="0" w:afterAutospacing="0"/>
        <w:jc w:val="right"/>
        <w:rPr>
          <w:color w:val="000000"/>
          <w:sz w:val="22"/>
          <w:szCs w:val="22"/>
        </w:rPr>
      </w:pPr>
      <w:r w:rsidRPr="006B77AD">
        <w:rPr>
          <w:color w:val="000000"/>
          <w:sz w:val="22"/>
          <w:szCs w:val="22"/>
        </w:rPr>
        <w:t xml:space="preserve">№ </w:t>
      </w:r>
      <w:r w:rsidR="006B2254" w:rsidRPr="006B77AD">
        <w:rPr>
          <w:color w:val="000000"/>
          <w:sz w:val="22"/>
          <w:szCs w:val="22"/>
        </w:rPr>
        <w:t>196</w:t>
      </w:r>
      <w:r w:rsidRPr="006B77AD">
        <w:rPr>
          <w:color w:val="000000"/>
          <w:sz w:val="22"/>
          <w:szCs w:val="22"/>
        </w:rPr>
        <w:t>-рс от 2</w:t>
      </w:r>
      <w:r w:rsidR="006B2254" w:rsidRPr="006B77AD">
        <w:rPr>
          <w:color w:val="000000"/>
          <w:sz w:val="22"/>
          <w:szCs w:val="22"/>
        </w:rPr>
        <w:t>5</w:t>
      </w:r>
      <w:r w:rsidRPr="006B77AD">
        <w:rPr>
          <w:color w:val="000000"/>
          <w:sz w:val="22"/>
          <w:szCs w:val="22"/>
        </w:rPr>
        <w:t>.12.201</w:t>
      </w:r>
      <w:r w:rsidR="006B2254" w:rsidRPr="006B77AD">
        <w:rPr>
          <w:color w:val="000000"/>
          <w:sz w:val="22"/>
          <w:szCs w:val="22"/>
        </w:rPr>
        <w:t>8</w:t>
      </w:r>
      <w:r w:rsidRPr="006B77AD">
        <w:rPr>
          <w:color w:val="000000"/>
          <w:sz w:val="22"/>
          <w:szCs w:val="22"/>
        </w:rPr>
        <w:t>г.</w:t>
      </w:r>
    </w:p>
    <w:p w:rsidR="003E2CF4" w:rsidRPr="006B77AD" w:rsidRDefault="003E2CF4" w:rsidP="00A33CE2">
      <w:pPr>
        <w:pStyle w:val="a5"/>
        <w:shd w:val="clear" w:color="auto" w:fill="FFFFFF"/>
        <w:spacing w:before="0" w:beforeAutospacing="0" w:after="0" w:afterAutospacing="0"/>
        <w:jc w:val="center"/>
        <w:rPr>
          <w:b/>
          <w:color w:val="000000"/>
        </w:rPr>
      </w:pPr>
      <w:r w:rsidRPr="006B77AD">
        <w:rPr>
          <w:b/>
          <w:color w:val="000000"/>
        </w:rPr>
        <w:t xml:space="preserve">ИЗМЕНЕНИЯ </w:t>
      </w:r>
      <w:r w:rsidR="00A91DC1" w:rsidRPr="006B77AD">
        <w:rPr>
          <w:b/>
          <w:color w:val="000000"/>
        </w:rPr>
        <w:t xml:space="preserve">В </w:t>
      </w:r>
      <w:r w:rsidRPr="006B77AD">
        <w:rPr>
          <w:b/>
          <w:color w:val="000000"/>
        </w:rPr>
        <w:t>ПРАВИЛ</w:t>
      </w:r>
      <w:r w:rsidR="00A33CE2">
        <w:rPr>
          <w:b/>
          <w:color w:val="000000"/>
        </w:rPr>
        <w:t>А</w:t>
      </w:r>
      <w:r w:rsidRPr="006B77AD">
        <w:rPr>
          <w:b/>
          <w:color w:val="000000"/>
        </w:rPr>
        <w:t xml:space="preserve"> ЗЕМЛЕПОЛЬЗОВАНИЯ И ЗАСТРОЙКИ                                                      СЕЛЬСОГО ПОСЕЛЕНИЯ </w:t>
      </w:r>
      <w:r w:rsidR="006B2254" w:rsidRPr="006B77AD">
        <w:rPr>
          <w:b/>
          <w:color w:val="000000"/>
        </w:rPr>
        <w:t>ДОБРИНСКИЙ</w:t>
      </w:r>
      <w:r w:rsidRPr="006B77AD">
        <w:rPr>
          <w:b/>
          <w:color w:val="000000"/>
        </w:rPr>
        <w:t xml:space="preserve"> СЕЛЬСОВЕТ                                        ДОБРИНСКОГО </w:t>
      </w:r>
      <w:proofErr w:type="gramStart"/>
      <w:r w:rsidRPr="006B77AD">
        <w:rPr>
          <w:b/>
          <w:color w:val="000000"/>
        </w:rPr>
        <w:t>МУНИЦИПАЛЬНОГО  РАЙОНА</w:t>
      </w:r>
      <w:proofErr w:type="gramEnd"/>
    </w:p>
    <w:p w:rsidR="003E2CF4" w:rsidRPr="006B77AD" w:rsidRDefault="003E2CF4" w:rsidP="006B77AD">
      <w:pPr>
        <w:spacing w:after="0" w:line="240" w:lineRule="auto"/>
        <w:ind w:firstLine="709"/>
        <w:jc w:val="both"/>
        <w:rPr>
          <w:rStyle w:val="a8"/>
          <w:rFonts w:ascii="Times New Roman" w:hAnsi="Times New Roman" w:cs="Times New Roman"/>
          <w:i w:val="0"/>
          <w:sz w:val="24"/>
          <w:szCs w:val="24"/>
        </w:rPr>
      </w:pPr>
      <w:r w:rsidRPr="006B77AD">
        <w:rPr>
          <w:rStyle w:val="a8"/>
          <w:rFonts w:ascii="Times New Roman" w:hAnsi="Times New Roman" w:cs="Times New Roman"/>
          <w:i w:val="0"/>
          <w:sz w:val="24"/>
          <w:szCs w:val="24"/>
        </w:rPr>
        <w:t xml:space="preserve">Статья 1. </w:t>
      </w:r>
    </w:p>
    <w:p w:rsidR="003E2CF4" w:rsidRPr="006B77AD" w:rsidRDefault="003E2CF4" w:rsidP="006B77AD">
      <w:pPr>
        <w:shd w:val="clear" w:color="auto" w:fill="FFFFFF"/>
        <w:spacing w:after="0" w:line="240" w:lineRule="auto"/>
        <w:ind w:firstLine="709"/>
        <w:jc w:val="both"/>
        <w:rPr>
          <w:rFonts w:ascii="Times New Roman" w:hAnsi="Times New Roman" w:cs="Times New Roman"/>
          <w:color w:val="000000"/>
          <w:sz w:val="24"/>
          <w:szCs w:val="24"/>
        </w:rPr>
      </w:pPr>
    </w:p>
    <w:p w:rsidR="003E2CF4" w:rsidRPr="006B77AD" w:rsidRDefault="003E2CF4" w:rsidP="006B77AD">
      <w:pPr>
        <w:shd w:val="clear" w:color="auto" w:fill="FFFFFF"/>
        <w:spacing w:after="0" w:line="240" w:lineRule="auto"/>
        <w:ind w:firstLine="709"/>
        <w:jc w:val="both"/>
        <w:rPr>
          <w:rFonts w:ascii="Times New Roman" w:hAnsi="Times New Roman" w:cs="Times New Roman"/>
          <w:color w:val="000000"/>
          <w:sz w:val="24"/>
          <w:szCs w:val="24"/>
        </w:rPr>
      </w:pPr>
      <w:r w:rsidRPr="006B77AD">
        <w:rPr>
          <w:rFonts w:ascii="Times New Roman" w:hAnsi="Times New Roman" w:cs="Times New Roman"/>
          <w:color w:val="000000"/>
          <w:sz w:val="24"/>
          <w:szCs w:val="24"/>
        </w:rPr>
        <w:t xml:space="preserve">Внести в Правила землепользования и застройки </w:t>
      </w:r>
      <w:r w:rsidRPr="006B77AD">
        <w:rPr>
          <w:rFonts w:ascii="Times New Roman" w:hAnsi="Times New Roman" w:cs="Times New Roman"/>
          <w:color w:val="333333"/>
          <w:sz w:val="24"/>
          <w:szCs w:val="24"/>
        </w:rPr>
        <w:t xml:space="preserve">сельского поселения </w:t>
      </w:r>
      <w:proofErr w:type="spellStart"/>
      <w:r w:rsidR="006B2254" w:rsidRPr="006B77AD">
        <w:rPr>
          <w:rFonts w:ascii="Times New Roman" w:hAnsi="Times New Roman" w:cs="Times New Roman"/>
          <w:color w:val="333333"/>
          <w:sz w:val="24"/>
          <w:szCs w:val="24"/>
        </w:rPr>
        <w:t>Добринский</w:t>
      </w:r>
      <w:proofErr w:type="spellEnd"/>
      <w:r w:rsidRPr="006B77AD">
        <w:rPr>
          <w:rFonts w:ascii="Times New Roman" w:hAnsi="Times New Roman" w:cs="Times New Roman"/>
          <w:color w:val="333333"/>
          <w:sz w:val="24"/>
          <w:szCs w:val="24"/>
        </w:rPr>
        <w:t xml:space="preserve"> сельсовет </w:t>
      </w:r>
      <w:proofErr w:type="spellStart"/>
      <w:r w:rsidRPr="006B77AD">
        <w:rPr>
          <w:rFonts w:ascii="Times New Roman" w:hAnsi="Times New Roman" w:cs="Times New Roman"/>
          <w:color w:val="333333"/>
          <w:sz w:val="24"/>
          <w:szCs w:val="24"/>
        </w:rPr>
        <w:t>Добринского</w:t>
      </w:r>
      <w:proofErr w:type="spellEnd"/>
      <w:r w:rsidRPr="006B77AD">
        <w:rPr>
          <w:rFonts w:ascii="Times New Roman" w:hAnsi="Times New Roman" w:cs="Times New Roman"/>
          <w:color w:val="333333"/>
          <w:sz w:val="24"/>
          <w:szCs w:val="24"/>
        </w:rPr>
        <w:t xml:space="preserve"> муниципального, </w:t>
      </w:r>
      <w:r w:rsidRPr="006B77AD">
        <w:rPr>
          <w:rFonts w:ascii="Times New Roman" w:hAnsi="Times New Roman" w:cs="Times New Roman"/>
          <w:sz w:val="24"/>
          <w:szCs w:val="24"/>
        </w:rPr>
        <w:t xml:space="preserve">утвержденные решением Совета депутатов сельского </w:t>
      </w:r>
      <w:proofErr w:type="gramStart"/>
      <w:r w:rsidRPr="006B77AD">
        <w:rPr>
          <w:rFonts w:ascii="Times New Roman" w:hAnsi="Times New Roman" w:cs="Times New Roman"/>
          <w:sz w:val="24"/>
          <w:szCs w:val="24"/>
        </w:rPr>
        <w:t xml:space="preserve">поселения  </w:t>
      </w:r>
      <w:proofErr w:type="spellStart"/>
      <w:r w:rsidR="006B2254" w:rsidRPr="006B77AD">
        <w:rPr>
          <w:rFonts w:ascii="Times New Roman" w:hAnsi="Times New Roman" w:cs="Times New Roman"/>
          <w:sz w:val="24"/>
          <w:szCs w:val="24"/>
        </w:rPr>
        <w:t>Добринский</w:t>
      </w:r>
      <w:proofErr w:type="spellEnd"/>
      <w:proofErr w:type="gramEnd"/>
      <w:r w:rsidRPr="006B77AD">
        <w:rPr>
          <w:rFonts w:ascii="Times New Roman" w:hAnsi="Times New Roman" w:cs="Times New Roman"/>
          <w:sz w:val="24"/>
          <w:szCs w:val="24"/>
        </w:rPr>
        <w:t xml:space="preserve"> сельсовет от </w:t>
      </w:r>
      <w:r w:rsidR="00343C4C" w:rsidRPr="006B77AD">
        <w:rPr>
          <w:rFonts w:ascii="Times New Roman" w:hAnsi="Times New Roman" w:cs="Times New Roman"/>
          <w:sz w:val="24"/>
          <w:szCs w:val="24"/>
        </w:rPr>
        <w:t>16</w:t>
      </w:r>
      <w:r w:rsidRPr="006B77AD">
        <w:rPr>
          <w:rFonts w:ascii="Times New Roman" w:hAnsi="Times New Roman" w:cs="Times New Roman"/>
          <w:sz w:val="24"/>
          <w:szCs w:val="24"/>
        </w:rPr>
        <w:t>.</w:t>
      </w:r>
      <w:r w:rsidR="00343C4C" w:rsidRPr="006B77AD">
        <w:rPr>
          <w:rFonts w:ascii="Times New Roman" w:hAnsi="Times New Roman" w:cs="Times New Roman"/>
          <w:sz w:val="24"/>
          <w:szCs w:val="24"/>
        </w:rPr>
        <w:t>11</w:t>
      </w:r>
      <w:r w:rsidRPr="006B77AD">
        <w:rPr>
          <w:rFonts w:ascii="Times New Roman" w:hAnsi="Times New Roman" w:cs="Times New Roman"/>
          <w:sz w:val="24"/>
          <w:szCs w:val="24"/>
        </w:rPr>
        <w:t>.201</w:t>
      </w:r>
      <w:r w:rsidR="00343C4C" w:rsidRPr="006B77AD">
        <w:rPr>
          <w:rFonts w:ascii="Times New Roman" w:hAnsi="Times New Roman" w:cs="Times New Roman"/>
          <w:sz w:val="24"/>
          <w:szCs w:val="24"/>
        </w:rPr>
        <w:t>7</w:t>
      </w:r>
      <w:r w:rsidRPr="006B77AD">
        <w:rPr>
          <w:rFonts w:ascii="Times New Roman" w:hAnsi="Times New Roman" w:cs="Times New Roman"/>
          <w:sz w:val="24"/>
          <w:szCs w:val="24"/>
        </w:rPr>
        <w:t>г. № 1</w:t>
      </w:r>
      <w:r w:rsidR="00343C4C" w:rsidRPr="006B77AD">
        <w:rPr>
          <w:rFonts w:ascii="Times New Roman" w:hAnsi="Times New Roman" w:cs="Times New Roman"/>
          <w:sz w:val="24"/>
          <w:szCs w:val="24"/>
        </w:rPr>
        <w:t>3</w:t>
      </w:r>
      <w:r w:rsidRPr="006B77AD">
        <w:rPr>
          <w:rFonts w:ascii="Times New Roman" w:hAnsi="Times New Roman" w:cs="Times New Roman"/>
          <w:sz w:val="24"/>
          <w:szCs w:val="24"/>
        </w:rPr>
        <w:t xml:space="preserve">4-рс, следующие изменения: </w:t>
      </w:r>
      <w:r w:rsidRPr="006B77AD">
        <w:rPr>
          <w:rFonts w:ascii="Times New Roman" w:hAnsi="Times New Roman" w:cs="Times New Roman"/>
          <w:color w:val="000000"/>
          <w:sz w:val="24"/>
          <w:szCs w:val="24"/>
        </w:rPr>
        <w:t xml:space="preserve">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Глава 1 Внесение изменений в текстовую часть</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1.1</w:t>
      </w:r>
      <w:r w:rsidRPr="006B77AD">
        <w:rPr>
          <w:rFonts w:ascii="Times New Roman" w:hAnsi="Times New Roman" w:cs="Times New Roman"/>
          <w:sz w:val="24"/>
          <w:szCs w:val="24"/>
        </w:rPr>
        <w:tab/>
        <w:t xml:space="preserve">Содержание Правил землепользования и застройки в части II «Карта градостроительного </w:t>
      </w:r>
      <w:proofErr w:type="gramStart"/>
      <w:r w:rsidRPr="006B77AD">
        <w:rPr>
          <w:rFonts w:ascii="Times New Roman" w:hAnsi="Times New Roman" w:cs="Times New Roman"/>
          <w:sz w:val="24"/>
          <w:szCs w:val="24"/>
        </w:rPr>
        <w:t>зонирования»  разделы</w:t>
      </w:r>
      <w:proofErr w:type="gramEnd"/>
      <w:r w:rsidRPr="006B77AD">
        <w:rPr>
          <w:rFonts w:ascii="Times New Roman" w:hAnsi="Times New Roman" w:cs="Times New Roman"/>
          <w:sz w:val="24"/>
          <w:szCs w:val="24"/>
        </w:rPr>
        <w:t xml:space="preserve"> 8 и 9 изложить в следующей редакции: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8   Градостроительные регламенты и территориальное </w:t>
      </w:r>
      <w:proofErr w:type="gramStart"/>
      <w:r w:rsidRPr="006B77AD">
        <w:rPr>
          <w:rFonts w:ascii="Times New Roman" w:hAnsi="Times New Roman" w:cs="Times New Roman"/>
          <w:sz w:val="24"/>
          <w:szCs w:val="24"/>
        </w:rPr>
        <w:t>зонирование..</w:t>
      </w:r>
      <w:proofErr w:type="gramEnd"/>
      <w:r w:rsidRPr="006B77AD">
        <w:rPr>
          <w:rFonts w:ascii="Times New Roman" w:hAnsi="Times New Roman" w:cs="Times New Roman"/>
          <w:sz w:val="24"/>
          <w:szCs w:val="24"/>
        </w:rPr>
        <w:t>……………………….</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Статья 8.1 Состав градостроительного регламента и особенности его установления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Статья 8.2 Перечень территориальных зон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9 Зоны с особыми условиями использования. Требования к режиму использования</w:t>
      </w:r>
      <w:proofErr w:type="gramStart"/>
      <w:r w:rsidRPr="006B77AD">
        <w:rPr>
          <w:rFonts w:ascii="Times New Roman" w:hAnsi="Times New Roman" w:cs="Times New Roman"/>
          <w:sz w:val="24"/>
          <w:szCs w:val="24"/>
        </w:rPr>
        <w:t>…….</w:t>
      </w:r>
      <w:proofErr w:type="gramEnd"/>
      <w:r w:rsidRPr="006B77AD">
        <w:rPr>
          <w:rFonts w:ascii="Times New Roman" w:hAnsi="Times New Roman" w:cs="Times New Roman"/>
          <w:sz w:val="24"/>
          <w:szCs w:val="24"/>
        </w:rPr>
        <w:t>.</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Статья 9.1Санитарно-защитные зоны предприятий, сооружений и иных </w:t>
      </w:r>
      <w:proofErr w:type="gramStart"/>
      <w:r w:rsidRPr="006B77AD">
        <w:rPr>
          <w:rFonts w:ascii="Times New Roman" w:hAnsi="Times New Roman" w:cs="Times New Roman"/>
          <w:sz w:val="24"/>
          <w:szCs w:val="24"/>
        </w:rPr>
        <w:t>объектов.…</w:t>
      </w:r>
      <w:proofErr w:type="gramEnd"/>
      <w:r w:rsidRPr="006B77AD">
        <w:rPr>
          <w:rFonts w:ascii="Times New Roman" w:hAnsi="Times New Roman" w:cs="Times New Roman"/>
          <w:sz w:val="24"/>
          <w:szCs w:val="24"/>
        </w:rPr>
        <w:t>……………</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Статья 9.2 Зоны санитарной охраны источников водоснабжения, водопроводных сооружений и водопроводов питьевого назначения………………………………………………………………….</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Статья 9.3 Зоны охраны объектов культурного наследия (памятников истории и </w:t>
      </w:r>
      <w:proofErr w:type="gramStart"/>
      <w:r w:rsidRPr="006B77AD">
        <w:rPr>
          <w:rFonts w:ascii="Times New Roman" w:hAnsi="Times New Roman" w:cs="Times New Roman"/>
          <w:sz w:val="24"/>
          <w:szCs w:val="24"/>
        </w:rPr>
        <w:t>культуры)…</w:t>
      </w:r>
      <w:proofErr w:type="gramEnd"/>
      <w:r w:rsidRPr="006B77AD">
        <w:rPr>
          <w:rFonts w:ascii="Times New Roman" w:hAnsi="Times New Roman" w:cs="Times New Roman"/>
          <w:sz w:val="24"/>
          <w:szCs w:val="24"/>
        </w:rPr>
        <w:t>.</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Статья 9.4 Особо охраняемые природные </w:t>
      </w:r>
      <w:proofErr w:type="gramStart"/>
      <w:r w:rsidRPr="006B77AD">
        <w:rPr>
          <w:rFonts w:ascii="Times New Roman" w:hAnsi="Times New Roman" w:cs="Times New Roman"/>
          <w:sz w:val="24"/>
          <w:szCs w:val="24"/>
        </w:rPr>
        <w:t>территории.…</w:t>
      </w:r>
      <w:proofErr w:type="gramEnd"/>
      <w:r w:rsidRPr="006B77AD">
        <w:rPr>
          <w:rFonts w:ascii="Times New Roman" w:hAnsi="Times New Roman" w:cs="Times New Roman"/>
          <w:sz w:val="24"/>
          <w:szCs w:val="24"/>
        </w:rPr>
        <w:t>…………………………………………..</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Статья 9.5. Водоохранные зоны и прибрежные защитные </w:t>
      </w:r>
      <w:proofErr w:type="gramStart"/>
      <w:r w:rsidRPr="006B77AD">
        <w:rPr>
          <w:rFonts w:ascii="Times New Roman" w:hAnsi="Times New Roman" w:cs="Times New Roman"/>
          <w:sz w:val="24"/>
          <w:szCs w:val="24"/>
        </w:rPr>
        <w:t>полосы.…</w:t>
      </w:r>
      <w:proofErr w:type="gram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1.3.      Внести в часть II «Карта градостроительного зонирования» в разделы 8 и 9 изменения, изложив их в следующей редакции: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8   Градостроительные регламенты и территориальное зонирование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Статья 8.1   Состав градостроительного регламента и особенности его установления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Градостроительный регламент это:</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предельные (минимальные и (или) максимальные) размеры земельных участков,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предельные параметры разрешенного строительства, реконструкции объектов капитального строительства,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 xml:space="preserve">- ограничения использования земельных участков и объектов капитального строительства,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(КУРТ),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Виды разрешенного использования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Разрешенное использование земельных участков и объектов капитального строительства может быть следующих видов: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 основные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2) условно разрешенные виды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РФ.</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Виды разрешенного использования земельных участков определяются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Виды разрешенного использования объектов капитального строительства содержатся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 описании видов разрешенного использования земельных участков указанного классификатора и отдельно 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Особенности установления настоящими Правилами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вспомогательных видов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для объектов, требующих постоянного присутствия охраны – помещения или здания для персонала охраны;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 объекты инженерной инфраструктуры, необходимые для инженерного обеспечения объектов из основных, условно разрешенных, а также иных вспомогательных видов использования (электростанции закрытого типа, трансформаторные подстанции, газовые распределительные пункты и шкафы,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 пожарные резервуары, локальные очистные канализационные станции и проч.);</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благоустроенные, в том числе озелененные, детские площадки, площадки для отдыха, спортивных занятий, автомобильные парковки;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Особенности использования территорий общего пользования,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линейных и некоторых других объектов.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Согласно п.12 ст. 85 Земельного Кодекса РФ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Согласно примечанию 2 Классификатора видов разрешенного использования земельных участков содержание всех видов разрешенного использования допускает без отдельного указания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федеральными законами не установлено иное.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(минимальные и (или) максимальные) размеры земельных участков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и предельные параметры разрешенного строительства, реконструкции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 следующие параметры.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 Предельные (минимальные и (или) максимальные) размеры земельных участков, в том числе их площадь.</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3) Предельное количество этажей или предельную высоту зданий, строений, сооружений;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Наряду с указанными в пунктах 2 - 4 предельными параметрами разрешенного строительства, реконструкции объектов капитального строительства в градостроительном регламенте, при необходимости, установлены иные предельные параметры разрешенного строительства, реконструкции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40 Градостроительного Кодекса РФ.</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Особенности установления настоящими Правилами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значений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указанные в настоящих Правилах,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Для объектов капитального строительства, предельные параметры которых не соответствуют предельным параметрам, установленным градостроительными регламентами, предельными считаются фактические параметры, подтвержденные действующими градостроительным планом земельного участка, разрешением на строительство, разрешением на ввод объекта в эксплуатацию, документами государственного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 выданными до утверждения настоящих изменений в Правила землепользования и застройки.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При образовании земельных участков под существующими многоквартирным домом, индивидуальным жилым домом и объектом гаражного назначения, предназначенным для хранения личного автотранспорта граждан,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Минимальные отступы от границ земельных участков, установленные в составе градостроительного регламента в целях определения мест допустимого размещения зданий, строений, сооружений, для объектов капитального строительства, у которых отсутствуют проемы между блоками (объекты гаражного назначения, блокированная жилая застройка и т.п.), устанавливаются от границ земельного участка до стен объекта, не являющихся общими боковыми с другим объектом.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При определении предельного количества этажей надземными этажами считаются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 Подполье под зданием независимо от его высоты, а также междуэтажное пространство и технический чердак с высотой менее 1,8 м в число надземных этажей не включаются. (СП 54.13330.2016 «Здания жилые многоквартирные»).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Максимальный процент застройки земельного участка не учитывает 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участка (подземная часть объекта).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земельных участков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Для всех видов разрешенного использования земельных участков и объектов капитального строительства, перечисленных ниже в таблицах регламентов, помимо указанных в соответствующей графе, следует учитывать ограничения, накладываемые требованиями к территориям с особыми условиями использования, если земельный участок расположен на такой территории. Территории с особыми условиями использования отображены на картах градостроительного зонирования, требования к режиму их использования перечислены в разделе 9 настоящих Правил.</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Территории, на которые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действие градостроительных регламентов не распространяется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или градостроительные регламенты 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Действие градостроительного регламента не распространяется на земельные участки: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2) в границах территорий общего 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3) предназначенные для размещения линейных объектов и (или) занятые линейными объектами;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4) предоставленные для добычи полезных ископаемых.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Особенности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градостроительному регламенту.</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Реконструкция указанных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 случае, если использование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Статья 8.2   Перечень территориальных зон</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Жилые зоны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Ж-1   Зона застройки индивидуальными жилыми домами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Ж-2   Зона застройки малоэтажными жилыми домами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Ж-3 Зона застройки </w:t>
      </w:r>
      <w:proofErr w:type="spellStart"/>
      <w:r w:rsidRPr="006B77AD">
        <w:rPr>
          <w:rFonts w:ascii="Times New Roman" w:hAnsi="Times New Roman" w:cs="Times New Roman"/>
          <w:sz w:val="24"/>
          <w:szCs w:val="24"/>
        </w:rPr>
        <w:t>среднеэтажными</w:t>
      </w:r>
      <w:proofErr w:type="spellEnd"/>
      <w:r w:rsidRPr="006B77AD">
        <w:rPr>
          <w:rFonts w:ascii="Times New Roman" w:hAnsi="Times New Roman" w:cs="Times New Roman"/>
          <w:sz w:val="24"/>
          <w:szCs w:val="24"/>
        </w:rPr>
        <w:t xml:space="preserve"> жилыми домами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Общественно-деловые зоны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О-1   Многофункциональная общественно-деловая зона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О-2   Зона дошкольного, начального, среднего образования, воспитания и просвещения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О-3   Зона среднего и высшего профессионального образования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О-4   Зона объектов здравоохранения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О-5   Зона религиозного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Зоны рекреационного назначения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Р-1    Зона объектов отдыха, физической культуры и спорта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Р-2    Природно-рекреационная зона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Р-3   Зона туристического обслуживания и спорта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Зоны инженерной и транспортной инфраструктур</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ИТ-1   Зона транспортной инфраструктуры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ИТ-2   Коммунальная зона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Производственные зоны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П-1   Зона промышленных и складских объектов IV-V класса 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П-2   Зона промышленных и складских объектов III класса 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П-3   Зона промышленных и складских объектов I- I </w:t>
      </w:r>
      <w:proofErr w:type="spellStart"/>
      <w:r w:rsidRPr="006B77AD">
        <w:rPr>
          <w:rFonts w:ascii="Times New Roman" w:hAnsi="Times New Roman" w:cs="Times New Roman"/>
          <w:sz w:val="24"/>
          <w:szCs w:val="24"/>
        </w:rPr>
        <w:t>I</w:t>
      </w:r>
      <w:proofErr w:type="spellEnd"/>
      <w:r w:rsidRPr="006B77AD">
        <w:rPr>
          <w:rFonts w:ascii="Times New Roman" w:hAnsi="Times New Roman" w:cs="Times New Roman"/>
          <w:sz w:val="24"/>
          <w:szCs w:val="24"/>
        </w:rPr>
        <w:t xml:space="preserve"> класса 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Зоны специального назначения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СП-1   Зона размещения кладбищ</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СП-2 Зона размещения скотомогильников и объектов по обращению с твердыми коммунальными отходами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Зоны сельскохозяйственного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С-1   Зона сельскохозяйственных угодий за границами населенных пунктов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С-2   Зона сельскохозяйственного производства за границами населенных пунктов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С-3   Зона сельскохозяйственного производства в границах населенных пунктов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Статья 8.3   Градостроительные регламенты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b/>
          <w:sz w:val="24"/>
          <w:szCs w:val="24"/>
        </w:rPr>
      </w:pPr>
      <w:r w:rsidRPr="006B77AD">
        <w:rPr>
          <w:rFonts w:ascii="Times New Roman" w:hAnsi="Times New Roman" w:cs="Times New Roman"/>
          <w:b/>
          <w:sz w:val="24"/>
          <w:szCs w:val="24"/>
        </w:rPr>
        <w:t>Жилые зоны</w:t>
      </w:r>
    </w:p>
    <w:p w:rsidR="00343C4C" w:rsidRPr="006B77AD" w:rsidRDefault="00343C4C" w:rsidP="006B77AD">
      <w:pPr>
        <w:tabs>
          <w:tab w:val="left" w:pos="255"/>
        </w:tabs>
        <w:spacing w:after="0" w:line="240" w:lineRule="auto"/>
        <w:contextualSpacing/>
        <w:jc w:val="both"/>
        <w:rPr>
          <w:rFonts w:ascii="Times New Roman" w:hAnsi="Times New Roman" w:cs="Times New Roman"/>
          <w:b/>
          <w:sz w:val="24"/>
          <w:szCs w:val="24"/>
        </w:rPr>
      </w:pPr>
    </w:p>
    <w:p w:rsidR="00343C4C" w:rsidRPr="00A33CE2" w:rsidRDefault="00343C4C" w:rsidP="006B77AD">
      <w:pPr>
        <w:tabs>
          <w:tab w:val="left" w:pos="255"/>
        </w:tabs>
        <w:spacing w:after="0" w:line="240" w:lineRule="auto"/>
        <w:contextualSpacing/>
        <w:jc w:val="both"/>
        <w:rPr>
          <w:rFonts w:ascii="Times New Roman" w:hAnsi="Times New Roman" w:cs="Times New Roman"/>
          <w:b/>
          <w:sz w:val="24"/>
          <w:szCs w:val="24"/>
        </w:rPr>
      </w:pPr>
      <w:r w:rsidRPr="00A33CE2">
        <w:rPr>
          <w:rFonts w:ascii="Times New Roman" w:hAnsi="Times New Roman" w:cs="Times New Roman"/>
          <w:b/>
          <w:sz w:val="24"/>
          <w:szCs w:val="24"/>
        </w:rPr>
        <w:t>Ж-1 Зона застройки индивидуальными жилыми домами</w:t>
      </w:r>
    </w:p>
    <w:p w:rsidR="00343C4C" w:rsidRPr="00A33CE2" w:rsidRDefault="00343C4C" w:rsidP="006B77AD">
      <w:pPr>
        <w:tabs>
          <w:tab w:val="left" w:pos="255"/>
        </w:tabs>
        <w:spacing w:after="0" w:line="240" w:lineRule="auto"/>
        <w:contextualSpacing/>
        <w:jc w:val="both"/>
        <w:rPr>
          <w:rFonts w:ascii="Times New Roman" w:hAnsi="Times New Roman" w:cs="Times New Roman"/>
          <w:b/>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Установлена для обеспечения формирования жилых районов из отдельно стоящих индивидуальных жилых домов и блокированных жилых домов.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Основные и вспомогательные виды разрешенного использования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w:t>
      </w:r>
      <w:r w:rsidRPr="006B77AD">
        <w:rPr>
          <w:rFonts w:ascii="Times New Roman" w:hAnsi="Times New Roman" w:cs="Times New Roman"/>
          <w:sz w:val="24"/>
          <w:szCs w:val="24"/>
        </w:rPr>
        <w:tab/>
        <w:t>Для индивидуального жилищного строительства, код 2.1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Для ведения личного подсобного хозяйства, код 2.2</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индивидуального жилого дома (дом, пригодный для постоянного проживания, высотой не выше трех надземных этажей);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выращивание плодовых, ягодных, овощных, бахчевых или иных </w:t>
      </w:r>
      <w:proofErr w:type="gramStart"/>
      <w:r w:rsidRPr="006B77AD">
        <w:rPr>
          <w:rFonts w:ascii="Times New Roman" w:hAnsi="Times New Roman" w:cs="Times New Roman"/>
          <w:sz w:val="24"/>
          <w:szCs w:val="24"/>
        </w:rPr>
        <w:t>декоративных</w:t>
      </w:r>
      <w:proofErr w:type="gramEnd"/>
      <w:r w:rsidRPr="006B77AD">
        <w:rPr>
          <w:rFonts w:ascii="Times New Roman" w:hAnsi="Times New Roman" w:cs="Times New Roman"/>
          <w:sz w:val="24"/>
          <w:szCs w:val="24"/>
        </w:rPr>
        <w:t xml:space="preserve"> или сельскохозяйственных культур;</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размещение индивидуальных гаражей и подсобных сооружений</w:t>
      </w:r>
      <w:r w:rsidRPr="006B77AD">
        <w:rPr>
          <w:rFonts w:ascii="Times New Roman" w:hAnsi="Times New Roman" w:cs="Times New Roman"/>
          <w:sz w:val="24"/>
          <w:szCs w:val="24"/>
        </w:rPr>
        <w:tab/>
        <w:t>Производство сельскохозяйственной продукции;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содержание сельскохозяйственных животных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Размеры земельного участка 0,05 - 0,15 га, по улицам Чехова, Полевая, Вишневая, Некрасова, </w:t>
      </w:r>
      <w:proofErr w:type="spellStart"/>
      <w:r w:rsidRPr="006B77AD">
        <w:rPr>
          <w:rFonts w:ascii="Times New Roman" w:hAnsi="Times New Roman" w:cs="Times New Roman"/>
          <w:sz w:val="24"/>
          <w:szCs w:val="24"/>
        </w:rPr>
        <w:t>Терпигорова</w:t>
      </w:r>
      <w:proofErr w:type="spellEnd"/>
      <w:r w:rsidRPr="006B77AD">
        <w:rPr>
          <w:rFonts w:ascii="Times New Roman" w:hAnsi="Times New Roman" w:cs="Times New Roman"/>
          <w:sz w:val="24"/>
          <w:szCs w:val="24"/>
        </w:rPr>
        <w:t xml:space="preserve"> 0,05 - 0,25 га для   п. Добринка, для остальных населенных пунктов 0,05 - 0,50 га;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Минимальная ширина по линии улицы – 20 м, в условиях сложившейся застройки допускается 15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Для</w:t>
      </w:r>
      <w:proofErr w:type="gramEnd"/>
      <w:r w:rsidRPr="006B77AD">
        <w:rPr>
          <w:rFonts w:ascii="Times New Roman" w:hAnsi="Times New Roman" w:cs="Times New Roman"/>
          <w:sz w:val="24"/>
          <w:szCs w:val="24"/>
        </w:rPr>
        <w:t xml:space="preserve"> жилого дома: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улицы – 5 м., но не ближе, чем по линии регулирования сложившейся застройки;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индивидуальных гаражей: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 стороны улицы – 0 м, со стороны соседнего участка – 1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подсобных сооружений: со стороны улицы – 10 м, со стороны соседнего участка до постройки для содержания скота и птицы - 4 м; до других построек – 1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 а также параметров, указанных в графе «иные».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жилого дома - 3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индивидуальных гаражей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для подсобных сооружений – 1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 xml:space="preserve">Для земельных участков площадью до 1000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 xml:space="preserve">. </w:t>
      </w:r>
      <w:proofErr w:type="gramStart"/>
      <w:r w:rsidRPr="006B77AD">
        <w:rPr>
          <w:rFonts w:ascii="Times New Roman" w:hAnsi="Times New Roman" w:cs="Times New Roman"/>
          <w:sz w:val="24"/>
          <w:szCs w:val="24"/>
        </w:rPr>
        <w:t>-  40</w:t>
      </w:r>
      <w:proofErr w:type="gram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Для земельных участков площадью более 1000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 xml:space="preserve">. </w:t>
      </w:r>
      <w:proofErr w:type="gramStart"/>
      <w:r w:rsidRPr="006B77AD">
        <w:rPr>
          <w:rFonts w:ascii="Times New Roman" w:hAnsi="Times New Roman" w:cs="Times New Roman"/>
          <w:sz w:val="24"/>
          <w:szCs w:val="24"/>
        </w:rPr>
        <w:t>-  30</w:t>
      </w:r>
      <w:proofErr w:type="gram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Расстояние от стен построек для содержания скота и птицы до окон жилых помещений, кухонь и веранд дома, расположенного на соседнем земельном участке, должно быть не менее 15 м., расстояние от стен душа, бани, уборной не менее 8 м., от стен других хозяйственных построек – не менее 6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допускается размещать со стороны улицы вспомогательные строения, за исключением гаражей.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Допускается блокировка хозяйственных построек на смежных земельных участках по взаимному согласию землепользователей с учетом противопожарных требований.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 расстоянии между жилыми домами, расположенных на смежных участках, менее 10 м., ориентацию окон на соседний участок следует согласовывать с его землепользователем.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 размещении строений на расстоянии 1 м от соседнего участка скат крыши следует ориентировать таким образом, чтобы сток дождевой воды не попадал на соседний участок.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Минимальное расстояние до границ соседнего участка от стволов высокорослых деревьев - 4 м, среднерослых - 2 </w:t>
      </w:r>
      <w:proofErr w:type="gramStart"/>
      <w:r w:rsidRPr="006B77AD">
        <w:rPr>
          <w:rFonts w:ascii="Times New Roman" w:hAnsi="Times New Roman" w:cs="Times New Roman"/>
          <w:sz w:val="24"/>
          <w:szCs w:val="24"/>
        </w:rPr>
        <w:t>м;  от</w:t>
      </w:r>
      <w:proofErr w:type="gramEnd"/>
      <w:r w:rsidRPr="006B77AD">
        <w:rPr>
          <w:rFonts w:ascii="Times New Roman" w:hAnsi="Times New Roman" w:cs="Times New Roman"/>
          <w:sz w:val="24"/>
          <w:szCs w:val="24"/>
        </w:rPr>
        <w:t xml:space="preserve"> кустарников - 1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Ограждение земельных участков должно быть выполнено из качественных материалов и выглядеть эстетично. Максимальная высота – 2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По границе с соседним земельным участком ограждения следует выполнять проветриваемыми. По взаимному согласию смежных землепользователей допускается устройство сплошных ограждений.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2.</w:t>
      </w:r>
      <w:r w:rsidRPr="006B77AD">
        <w:rPr>
          <w:rFonts w:ascii="Times New Roman" w:hAnsi="Times New Roman" w:cs="Times New Roman"/>
          <w:sz w:val="24"/>
          <w:szCs w:val="24"/>
        </w:rPr>
        <w:tab/>
        <w:t>Для ведения личного подсобного хозяйства, код 2.2</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ab/>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производство сельскохозяйственной продукции;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гаража и иных вспомогательных сооружений;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содержание сельскохозяйственных животных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Минимальная площадь - 500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 5000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Минимальная ширина по линии улицы – 20 м, в условиях сложившейся застройки допускается 15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Для</w:t>
      </w:r>
      <w:proofErr w:type="gramEnd"/>
      <w:r w:rsidRPr="006B77AD">
        <w:rPr>
          <w:rFonts w:ascii="Times New Roman" w:hAnsi="Times New Roman" w:cs="Times New Roman"/>
          <w:sz w:val="24"/>
          <w:szCs w:val="24"/>
        </w:rPr>
        <w:t xml:space="preserve"> жилого дома: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улицы – 5 м., но не ближе, чем по линии регулирования сложившейся застройки;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индивидуальных гаражей: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 стороны улицы – 0 м, со стороны соседнего участка – 1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Для вспомогательных сооружений: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 стороны улицы – 10 м, со стороны соседнего участка до постройки для содержания скота и птицы - 4 м; до других построек – 1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 а также параметров, указанных в графе «иные».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жилого дома - 3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индивидуальных гаражей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вспомогательных сооружений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 xml:space="preserve">Для земельных участков площадью до 1000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 xml:space="preserve">. </w:t>
      </w:r>
      <w:proofErr w:type="gramStart"/>
      <w:r w:rsidRPr="006B77AD">
        <w:rPr>
          <w:rFonts w:ascii="Times New Roman" w:hAnsi="Times New Roman" w:cs="Times New Roman"/>
          <w:sz w:val="24"/>
          <w:szCs w:val="24"/>
        </w:rPr>
        <w:t>-  40</w:t>
      </w:r>
      <w:proofErr w:type="gram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Для земельных участков площадью более 1000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 xml:space="preserve">. </w:t>
      </w:r>
      <w:proofErr w:type="gramStart"/>
      <w:r w:rsidRPr="006B77AD">
        <w:rPr>
          <w:rFonts w:ascii="Times New Roman" w:hAnsi="Times New Roman" w:cs="Times New Roman"/>
          <w:sz w:val="24"/>
          <w:szCs w:val="24"/>
        </w:rPr>
        <w:t>-  30</w:t>
      </w:r>
      <w:proofErr w:type="gram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Расстояние от стен построек для содержания скота и птицы до окон жилых помещений, кухонь и веранд дома, расположенного на соседнем земельном участке, должно быть не менее 15 м., расстояние от стен душа, бани, уборной не менее 8 м., от стен других хозяйственных построек – не менее 6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допускается размещать со стороны улицы вспомогательные строения, за исключением гаражей.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Допускается блокировка хозяйственных построек на смежных земельных участках по взаимному согласию землепользователей с учетом противопожарных требований.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 расстоянии между жилыми домами, расположенных на смежных участках, менее 10 м., ориентацию окон на соседний участок следует согласовывать с его землепользователем.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 размещении строений на расстоянии 1 м от соседнего участка скат крыши следует ориентировать таким образом, чтобы сток дождевой воды не попадал на соседний участок.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Минимальное расстояние до границ соседнего участка от стволов высокорослых деревьев - 4 м, среднерослых - 2 </w:t>
      </w:r>
      <w:proofErr w:type="gramStart"/>
      <w:r w:rsidRPr="006B77AD">
        <w:rPr>
          <w:rFonts w:ascii="Times New Roman" w:hAnsi="Times New Roman" w:cs="Times New Roman"/>
          <w:sz w:val="24"/>
          <w:szCs w:val="24"/>
        </w:rPr>
        <w:t>м;  от</w:t>
      </w:r>
      <w:proofErr w:type="gramEnd"/>
      <w:r w:rsidRPr="006B77AD">
        <w:rPr>
          <w:rFonts w:ascii="Times New Roman" w:hAnsi="Times New Roman" w:cs="Times New Roman"/>
          <w:sz w:val="24"/>
          <w:szCs w:val="24"/>
        </w:rPr>
        <w:t xml:space="preserve"> кустарников - 1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Ограждение земельных участков должно быть выполнено из качественных материалов и выглядеть эстетично. Максимальная высота – 2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По границе с соседним земельным участком ограждения следует выполнять проветриваемыми. По взаимному согласию смежных землепользователей допускается устройство сплошных ограждений.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3.</w:t>
      </w:r>
      <w:r w:rsidRPr="006B77AD">
        <w:rPr>
          <w:rFonts w:ascii="Times New Roman" w:hAnsi="Times New Roman" w:cs="Times New Roman"/>
          <w:sz w:val="24"/>
          <w:szCs w:val="24"/>
        </w:rPr>
        <w:tab/>
        <w:t>Блокированная жилая застройка, код 2.3</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Для ведения личного подсобного хозяйства, код 2.2</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ab/>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разведение декоративных и плодовых деревьев, овощных и ягодных культур;</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индивидуальных гаражей и иных вспомогательных сооружений;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обустройство спортивных и детских площадок, площадок отдыха</w:t>
      </w:r>
      <w:r w:rsidRPr="006B77AD">
        <w:rPr>
          <w:rFonts w:ascii="Times New Roman" w:hAnsi="Times New Roman" w:cs="Times New Roman"/>
          <w:sz w:val="24"/>
          <w:szCs w:val="24"/>
        </w:rPr>
        <w:tab/>
        <w:t>Производство сельскохозяйственной продукции; содержание сельскохозяйственных животных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Минимальная площадь - 300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 3000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Минимальная ширина по линии улицы – 15 м (для крайних земельных участков)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Для</w:t>
      </w:r>
      <w:proofErr w:type="gramEnd"/>
      <w:r w:rsidRPr="006B77AD">
        <w:rPr>
          <w:rFonts w:ascii="Times New Roman" w:hAnsi="Times New Roman" w:cs="Times New Roman"/>
          <w:sz w:val="24"/>
          <w:szCs w:val="24"/>
        </w:rPr>
        <w:t xml:space="preserve"> жилого дома: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 стороны улицы – 5 м, но не ближе, чем по линии регулирования сложившейся застройки; со стороны соседнего участка – 6 м. (для крайних земельных участков)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индивидуальных гаражей: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 стороны улицы – 0 м, со стороны соседнего участка – 1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Для вспомогательных сооружений: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 стороны улицы – 10 м, со стороны соседнего участка до постройки для содержания скота и птицы - 4 м; до других построек – 1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 а также параметров, указанных в графе «иные».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жилого дома - 3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индивидуальных гаражей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вспомогательных сооружений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 xml:space="preserve">Для земельных участков площадью до 1000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 xml:space="preserve">. </w:t>
      </w:r>
      <w:proofErr w:type="gramStart"/>
      <w:r w:rsidRPr="006B77AD">
        <w:rPr>
          <w:rFonts w:ascii="Times New Roman" w:hAnsi="Times New Roman" w:cs="Times New Roman"/>
          <w:sz w:val="24"/>
          <w:szCs w:val="24"/>
        </w:rPr>
        <w:t>-  40</w:t>
      </w:r>
      <w:proofErr w:type="gram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Для земельных участков площадью более 1000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 xml:space="preserve">. </w:t>
      </w:r>
      <w:proofErr w:type="gramStart"/>
      <w:r w:rsidRPr="006B77AD">
        <w:rPr>
          <w:rFonts w:ascii="Times New Roman" w:hAnsi="Times New Roman" w:cs="Times New Roman"/>
          <w:sz w:val="24"/>
          <w:szCs w:val="24"/>
        </w:rPr>
        <w:t>-  30</w:t>
      </w:r>
      <w:proofErr w:type="gram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Расстояние от стен построек для содержания скота и птицы до окон жилых помещений, кухонь и веранд дома, расположенного на соседнем земельном участке, должно быть не менее 15 м, расстояние от стен душа, бани, уборной не менее 8 м, от стен других хозяйственных построек – не менее 6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допускается размещать со стороны улицы вспомогательные строения, за исключением гаражей.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Допускается блокировка хозяйственных построек на смежных земельных участках по взаимному согласию землепользователей с учетом противопожарных требований.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 расстоянии между жилыми домами, расположенных на смежных участках, менее 10 м, ориентацию окон на соседний участок следует согласовывать с его землепользователем (для крайних земельных участков).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 размещении строений на расстоянии 1 м от соседнего участка скат крыши следует ориентировать таким образом, чтобы сток дождевой воды не попадал на соседний участок.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Минимальное расстояние до границ соседнего участка от стволов высокорослых деревьев - 4 м, среднерослых - 2 </w:t>
      </w:r>
      <w:proofErr w:type="gramStart"/>
      <w:r w:rsidRPr="006B77AD">
        <w:rPr>
          <w:rFonts w:ascii="Times New Roman" w:hAnsi="Times New Roman" w:cs="Times New Roman"/>
          <w:sz w:val="24"/>
          <w:szCs w:val="24"/>
        </w:rPr>
        <w:t>м;  от</w:t>
      </w:r>
      <w:proofErr w:type="gramEnd"/>
      <w:r w:rsidRPr="006B77AD">
        <w:rPr>
          <w:rFonts w:ascii="Times New Roman" w:hAnsi="Times New Roman" w:cs="Times New Roman"/>
          <w:sz w:val="24"/>
          <w:szCs w:val="24"/>
        </w:rPr>
        <w:t xml:space="preserve"> кустарников - 1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Ограждение земельных участков должно быть выполнено из качественных материалов и выглядеть эстетично. Максимальная высота – 2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По границе с соседним земельным участком ограждения следует выполнять проветриваемыми. По взаимному согласию смежных землепользователей допускается устройство сплошных ограждений.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4. Малоэтажная многоквартирная жилая застройка, код 2.1.1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Для ведения личного подсобного хозяйства,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код 2.2</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малоэтажного многоквартирного жилого дома (дом, пригодный для постоянного проживания, высотой до 4 этажей, включая мансардный);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разведение декоративных и плодовых деревьев, овощных и ягодных культур;</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индивидуальных гаражей и иных вспомогательных сооружений;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обустройство спортивных и детских площадок, площадок отдыха.</w:t>
      </w:r>
      <w:r w:rsidRPr="006B77AD">
        <w:rPr>
          <w:rFonts w:ascii="Times New Roman" w:hAnsi="Times New Roman" w:cs="Times New Roman"/>
          <w:sz w:val="24"/>
          <w:szCs w:val="24"/>
        </w:rPr>
        <w:tab/>
        <w:t>Производство сельскохозяйственной продукции; содержание сельскохозяйственных животных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Минимальная площадь - 1000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 5000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Минимальная ширина по линии улицы – 20 м, в условиях сложившейся застройки допускается 15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Для</w:t>
      </w:r>
      <w:proofErr w:type="gramEnd"/>
      <w:r w:rsidRPr="006B77AD">
        <w:rPr>
          <w:rFonts w:ascii="Times New Roman" w:hAnsi="Times New Roman" w:cs="Times New Roman"/>
          <w:sz w:val="24"/>
          <w:szCs w:val="24"/>
        </w:rPr>
        <w:t xml:space="preserve"> жилого дома: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улицы – 5 м, но не ближе, чем по линии регулирования сложившейся застройки; со стороны соседнего участка – 6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индивидуальных гаражей: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 стороны улицы – 0 м, со стороны соседнего участка – 1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Для вспомогательных сооружений: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 стороны улицы – 10 м, со стороны соседнего участка до постройки для содержания скота и птицы - 4 м; до других построек – 1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 а также параметров, указанных в графе «иные».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жилого дома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индивидуальных гаражей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вспомогательных сооружений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30%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Расстояние от стен построек для содержания скота и птицы до окон жилых помещений, кухонь и веранд дома, расположенного на соседнем земельном участке, должно быть не менее 15 м, расстояние от стен душа, бани, уборной не менее 8 м, от стен других хозяйственных построек – не менее 6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допускается размещать со стороны улицы вспомогательные строения, за исключением гаражей.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Допускается блокировка хозяйственных построек на смежных земельных участках по взаимному согласию землепользователей с учетом противопожарных требований.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 расстоянии между жилыми домами, расположенных на смежных участках, менее 10 м, ориентацию окон на соседний участок следует согласовывать с его землепользователем.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 размещении строений на расстоянии 1 м от соседнего участка скат крыши следует ориентировать таким образом, чтобы сток дождевой воды не попадал на соседний участок.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Минимальное расстояние до границ соседнего участка от стволов высокорослых деревьев - 4 м, среднерослых - 2 </w:t>
      </w:r>
      <w:proofErr w:type="gramStart"/>
      <w:r w:rsidRPr="006B77AD">
        <w:rPr>
          <w:rFonts w:ascii="Times New Roman" w:hAnsi="Times New Roman" w:cs="Times New Roman"/>
          <w:sz w:val="24"/>
          <w:szCs w:val="24"/>
        </w:rPr>
        <w:t>м;  от</w:t>
      </w:r>
      <w:proofErr w:type="gramEnd"/>
      <w:r w:rsidRPr="006B77AD">
        <w:rPr>
          <w:rFonts w:ascii="Times New Roman" w:hAnsi="Times New Roman" w:cs="Times New Roman"/>
          <w:sz w:val="24"/>
          <w:szCs w:val="24"/>
        </w:rPr>
        <w:t xml:space="preserve"> кустарников - 1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Ограждение земельных участков должно быть выполнено из качественных материалов и выглядеть эстетично. Максимальная высота – 2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По границе с соседним земельным участком ограждения следует выполнять проветриваемыми. По взаимному согласию смежных землепользователей допускается устройство сплошных ограждений.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5. Коммунальное обслуживание, код 3.1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а также зданий или помещений, предназначенных для приема физических и юридических лиц в связи с предоставлением им коммунальных услуг)</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Минимальная площадь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 2500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Для</w:t>
      </w:r>
      <w:proofErr w:type="gramEnd"/>
      <w:r w:rsidRPr="006B77AD">
        <w:rPr>
          <w:rFonts w:ascii="Times New Roman" w:hAnsi="Times New Roman" w:cs="Times New Roman"/>
          <w:sz w:val="24"/>
          <w:szCs w:val="24"/>
        </w:rPr>
        <w:t xml:space="preserve"> здания: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улицы – 5 м., но не ближе, чем по линии регулирования сложившейся застройки;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других сооружений – 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Указанные минимальные значения применимы при условии соблюдения требований пожарной безопасности.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для зданий </w:t>
      </w:r>
      <w:proofErr w:type="gramStart"/>
      <w:r w:rsidRPr="006B77AD">
        <w:rPr>
          <w:rFonts w:ascii="Times New Roman" w:hAnsi="Times New Roman" w:cs="Times New Roman"/>
          <w:sz w:val="24"/>
          <w:szCs w:val="24"/>
        </w:rPr>
        <w:t>-  2</w:t>
      </w:r>
      <w:proofErr w:type="gram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Предельная высота сооружений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Соблюдение нормативных расстояний от соседних объектов и земельных участков.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6. Социальное обслуживание, код 3.2</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для размещения отделений почты и телеграфа;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но не ближе, чем по линии регулирования сложившейся застройки;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Указанные минимальные значения применимы при условии соблюдения требований пожарной безопасности.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- 2</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60%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7. Бытовое обслуживание, код 3.3</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Минимальная площадь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 3500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но не ближе, чем по линии регулирования сложившейся застройки; со стороны соседнего участка – 5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- 2</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60%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 xml:space="preserve">Общая площадь здания не более 300 </w:t>
      </w:r>
      <w:proofErr w:type="spellStart"/>
      <w:r w:rsidRPr="006B77AD">
        <w:rPr>
          <w:rFonts w:ascii="Times New Roman" w:hAnsi="Times New Roman" w:cs="Times New Roman"/>
          <w:sz w:val="24"/>
          <w:szCs w:val="24"/>
        </w:rPr>
        <w:t>м.кв</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Наличие мест для гостевых автостоянок.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8. Магазины, код 4.4</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продажи товаров, торговая площадь которых составляет до 5000 кв.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Минимальная площадь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 3500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но не ближе, чем по линии регулирования сложившейся застройки; со стороны соседнего участка – 6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- 2</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60%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 xml:space="preserve">Максимальная торговая площадь магазина – 150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Наличие мест для гостевых автостоянок.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Условно разрешенные виды использования и вспомогательные виды разрешенного использования 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w:t>
      </w:r>
      <w:r w:rsidRPr="006B77AD">
        <w:rPr>
          <w:rFonts w:ascii="Times New Roman" w:hAnsi="Times New Roman" w:cs="Times New Roman"/>
          <w:sz w:val="24"/>
          <w:szCs w:val="24"/>
        </w:rPr>
        <w:tab/>
        <w:t>Амбулаторное ветеринарное обслуживание, код   3.10.1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оказания ветеринарных услуг без содержания животных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Минимальная площадь – 2000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 3500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но не ближе, чем по линии регулирования сложившейся застройки; со стороны соседнего участка – 6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- 2</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60%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 xml:space="preserve">Максимальная общая площадь здания – 300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Наличие мест для гостевых автостоянок.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2.</w:t>
      </w:r>
      <w:r w:rsidRPr="006B77AD">
        <w:rPr>
          <w:rFonts w:ascii="Times New Roman" w:hAnsi="Times New Roman" w:cs="Times New Roman"/>
          <w:sz w:val="24"/>
          <w:szCs w:val="24"/>
        </w:rPr>
        <w:tab/>
        <w:t>Магазины, код 4.4</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Обслуживание автотранспорта,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код 4.9</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продажи товаров, торговая площадь которых составляет до 5000 кв. м.</w:t>
      </w:r>
      <w:r w:rsidRPr="006B77AD">
        <w:rPr>
          <w:rFonts w:ascii="Times New Roman" w:hAnsi="Times New Roman" w:cs="Times New Roman"/>
          <w:sz w:val="24"/>
          <w:szCs w:val="24"/>
        </w:rPr>
        <w:tab/>
        <w:t>Размещение постоянных или временных гаражей с несколькими стояночными местами, стоянок (парковок), гаражей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Минимальная площадь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 3500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но не ближе, чем по линии регулирования сложившейся застройки; со стороны соседнего участка – 6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r w:rsidRPr="006B77AD">
        <w:rPr>
          <w:rFonts w:ascii="Times New Roman" w:hAnsi="Times New Roman" w:cs="Times New Roman"/>
          <w:sz w:val="24"/>
          <w:szCs w:val="24"/>
        </w:rPr>
        <w:tab/>
        <w:t xml:space="preserve">Со стороны улицы – 5 м., но не ближе, чем по линии регулирования сложившейся застройки; со стороны соседнего участка – 6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- 2</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60% (в том числе вспомогательные)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 xml:space="preserve">Максимальная торговая площадь магазина – 300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Наличие мест для гостевых автостоянок. </w:t>
      </w:r>
      <w:r w:rsidRPr="006B77AD">
        <w:rPr>
          <w:rFonts w:ascii="Times New Roman" w:hAnsi="Times New Roman" w:cs="Times New Roman"/>
          <w:sz w:val="24"/>
          <w:szCs w:val="24"/>
        </w:rPr>
        <w:tab/>
        <w:t>Стояночные места в гараже – не более 2-х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3.</w:t>
      </w:r>
      <w:r w:rsidRPr="006B77AD">
        <w:rPr>
          <w:rFonts w:ascii="Times New Roman" w:hAnsi="Times New Roman" w:cs="Times New Roman"/>
          <w:sz w:val="24"/>
          <w:szCs w:val="24"/>
        </w:rPr>
        <w:tab/>
        <w:t xml:space="preserve"> Общественное питание, код 4.6</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Обслуживание автотранспорта,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код 4.9</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Размещение объектов капитального строительства в целях устройства мест общественного питания (рестораны, кафе, столовые, закусочные, бары) </w:t>
      </w:r>
      <w:r w:rsidRPr="006B77AD">
        <w:rPr>
          <w:rFonts w:ascii="Times New Roman" w:hAnsi="Times New Roman" w:cs="Times New Roman"/>
          <w:sz w:val="24"/>
          <w:szCs w:val="24"/>
        </w:rPr>
        <w:tab/>
        <w:t>Размещение постоянных или временных гаражей с несколькими стояночными местами, стоянок (парковок), гаражей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Минимальная площадь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 3500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но не ближе, чем по линии регулирования сложившейся застройки; со стороны соседнего участка – 6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r w:rsidRPr="006B77AD">
        <w:rPr>
          <w:rFonts w:ascii="Times New Roman" w:hAnsi="Times New Roman" w:cs="Times New Roman"/>
          <w:sz w:val="24"/>
          <w:szCs w:val="24"/>
        </w:rPr>
        <w:tab/>
        <w:t xml:space="preserve">Со стороны улицы – 5 м., но не ближе, чем по линии регулирования сложившейся застройки; со стороны соседнего участка – 6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- 2</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60% (в том числе вспомогательные)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Посадочные места не более чем 50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Наличие мест для гостевых автостоянок.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Стояночные места в гараже – не более 2-х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4. Объекты гаражного назначения, код 2.7.1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отдельно стоящих и пристроенных гаражей, в том числе подземных, предназначенных для хранения личного автотранспорта граждан.</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3 м, со стороны соседнего участка – 3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80%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Возможно</w:t>
      </w:r>
      <w:proofErr w:type="gramEnd"/>
      <w:r w:rsidRPr="006B77AD">
        <w:rPr>
          <w:rFonts w:ascii="Times New Roman" w:hAnsi="Times New Roman" w:cs="Times New Roman"/>
          <w:sz w:val="24"/>
          <w:szCs w:val="24"/>
        </w:rPr>
        <w:t xml:space="preserve"> размещение блокированных гаражей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Соблюдение санитарных разрывов до соседних объектов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b/>
          <w:sz w:val="24"/>
          <w:szCs w:val="24"/>
        </w:rPr>
      </w:pPr>
      <w:r w:rsidRPr="006B77AD">
        <w:rPr>
          <w:rFonts w:ascii="Times New Roman" w:hAnsi="Times New Roman" w:cs="Times New Roman"/>
          <w:b/>
          <w:sz w:val="24"/>
          <w:szCs w:val="24"/>
        </w:rPr>
        <w:t>Ж-</w:t>
      </w:r>
      <w:proofErr w:type="gramStart"/>
      <w:r w:rsidRPr="006B77AD">
        <w:rPr>
          <w:rFonts w:ascii="Times New Roman" w:hAnsi="Times New Roman" w:cs="Times New Roman"/>
          <w:b/>
          <w:sz w:val="24"/>
          <w:szCs w:val="24"/>
        </w:rPr>
        <w:t>2  Зона</w:t>
      </w:r>
      <w:proofErr w:type="gramEnd"/>
      <w:r w:rsidRPr="006B77AD">
        <w:rPr>
          <w:rFonts w:ascii="Times New Roman" w:hAnsi="Times New Roman" w:cs="Times New Roman"/>
          <w:b/>
          <w:sz w:val="24"/>
          <w:szCs w:val="24"/>
        </w:rPr>
        <w:t xml:space="preserve"> застройки малоэтажными жилыми домами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Установлена для обеспечения формирования жилых районов из малоэтажных многоквартирных жилых домов высотой до 4-х этажей и блокированных жилых домов.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Основные и вспомогательные виды разрешенного использования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w:t>
      </w:r>
      <w:r w:rsidRPr="006B77AD">
        <w:rPr>
          <w:rFonts w:ascii="Times New Roman" w:hAnsi="Times New Roman" w:cs="Times New Roman"/>
          <w:sz w:val="24"/>
          <w:szCs w:val="24"/>
        </w:rPr>
        <w:tab/>
        <w:t>Блокированная жилая застройка, код 2.3</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разведение декоративных и плодовых деревьев, овощных и ягодных культур;</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индивидуальных гаражей и иных вспомогательных сооружений;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обустройство спортивных и детских площадок, площадок отдыха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Минимальная площадь - 300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 xml:space="preserve">Максимальная площадь – 3000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Минимальная ширина по линии улицы – 15 м (для крайних земельных участков)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Для</w:t>
      </w:r>
      <w:proofErr w:type="gramEnd"/>
      <w:r w:rsidRPr="006B77AD">
        <w:rPr>
          <w:rFonts w:ascii="Times New Roman" w:hAnsi="Times New Roman" w:cs="Times New Roman"/>
          <w:sz w:val="24"/>
          <w:szCs w:val="24"/>
        </w:rPr>
        <w:t xml:space="preserve"> жилого дома: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улицы – 5 м, но не ближе, чем по линии регулирования сложившейся застройки; со стороны соседнего участка – 6 м. (для крайних земельных участков)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индивидуальных гаражей: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 стороны улицы – 0 м, со стороны соседнего участка – 1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Для вспомогательных сооружений: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 стороны улицы – 10 м, со стороны соседнего участка– 1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 а также параметров, указанных в графе «иные».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жилого дома - 3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индивидуальных гаражей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вспомогательных сооружений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 xml:space="preserve">Для земельных участков площадью до 1000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 xml:space="preserve">. </w:t>
      </w:r>
      <w:proofErr w:type="gramStart"/>
      <w:r w:rsidRPr="006B77AD">
        <w:rPr>
          <w:rFonts w:ascii="Times New Roman" w:hAnsi="Times New Roman" w:cs="Times New Roman"/>
          <w:sz w:val="24"/>
          <w:szCs w:val="24"/>
        </w:rPr>
        <w:t>-  40</w:t>
      </w:r>
      <w:proofErr w:type="gram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Для земельных участков площадью более 1000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 xml:space="preserve">. </w:t>
      </w:r>
      <w:proofErr w:type="gramStart"/>
      <w:r w:rsidRPr="006B77AD">
        <w:rPr>
          <w:rFonts w:ascii="Times New Roman" w:hAnsi="Times New Roman" w:cs="Times New Roman"/>
          <w:sz w:val="24"/>
          <w:szCs w:val="24"/>
        </w:rPr>
        <w:t>-  30</w:t>
      </w:r>
      <w:proofErr w:type="gram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Расстояние от стен душа, бани, уборной до окон жилых помещений, кухонь и веранд дома, расположенного на соседнем земельном участке, должно быть не менее 8 м, от стен других хозяйственных построек – не менее 6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допускается размещать со стороны улицы вспомогательные строения, за исключением гаражей.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Допускается блокировка хозяйственных построек на смежных земельных участках по взаимному согласию землепользователей с учетом противопожарных требований.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 размещении строений на расстоянии 1 м от соседнего участка скат крыши следует ориентировать таким образом, чтобы сток дождевой воды не попадал на соседний участок.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Минимальное расстояние до границ соседнего участка от стволов высокорослых деревьев - 4 м, среднерослых - 2 </w:t>
      </w:r>
      <w:proofErr w:type="gramStart"/>
      <w:r w:rsidRPr="006B77AD">
        <w:rPr>
          <w:rFonts w:ascii="Times New Roman" w:hAnsi="Times New Roman" w:cs="Times New Roman"/>
          <w:sz w:val="24"/>
          <w:szCs w:val="24"/>
        </w:rPr>
        <w:t>м;  от</w:t>
      </w:r>
      <w:proofErr w:type="gramEnd"/>
      <w:r w:rsidRPr="006B77AD">
        <w:rPr>
          <w:rFonts w:ascii="Times New Roman" w:hAnsi="Times New Roman" w:cs="Times New Roman"/>
          <w:sz w:val="24"/>
          <w:szCs w:val="24"/>
        </w:rPr>
        <w:t xml:space="preserve"> кустарников - 1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Ограждение земельных участков должно быть выполнено из качественных материалов и выглядеть эстетично. Максимальная высота – 2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По границе с соседним земельным участком ограждения следует выполнять проветриваемыми. По взаимному согласию смежных землепользователей допускается устройство сплошных ограждений.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жителей блокированных домов хозяйственные постройки для скота и птицы могут выделяться за пределами жилых образований.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2.</w:t>
      </w:r>
      <w:r w:rsidRPr="006B77AD">
        <w:rPr>
          <w:rFonts w:ascii="Times New Roman" w:hAnsi="Times New Roman" w:cs="Times New Roman"/>
          <w:sz w:val="24"/>
          <w:szCs w:val="24"/>
        </w:rPr>
        <w:tab/>
        <w:t>Малоэтажная многоквартирная жилая застройка, код 2.1.1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малоэтажного многоквартирного жилого дома (дом, пригодный для постоянного проживания, высотой до 4 этажей, включая мансардный);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разведение декоративных и плодовых деревьев, овощных и ягодных культур;</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индивидуальных гаражей и иных вспомогательных сооружений;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обустройство спортивных и детских площадок, площадок отдыха;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Минимальная площадь - 1000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 xml:space="preserve">Максимальная площадь –5000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Для</w:t>
      </w:r>
      <w:proofErr w:type="gramEnd"/>
      <w:r w:rsidRPr="006B77AD">
        <w:rPr>
          <w:rFonts w:ascii="Times New Roman" w:hAnsi="Times New Roman" w:cs="Times New Roman"/>
          <w:sz w:val="24"/>
          <w:szCs w:val="24"/>
        </w:rPr>
        <w:t xml:space="preserve"> жилого дома без встроенных или пристроенных предприятий: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улицы – 5 м., но не ближе, чем по линии регулирования сложившейся застройки; со стороны соседнего участка – 6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жилого дома со встроенными или пристроенными предприятиями: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 стороны улицы допускается размещать по границе участка, со стороны соседнего участка – минимальный отступ 6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индивидуальных гаражей: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 стороны улицы – 0 м, со стороны соседнего участка – 3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Для вспомогательных сооружений: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 стороны улицы – 10 м, со стороны соседнего участка– 3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 а также параметров, указанных в графе «иные».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жилого дома – 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индивидуальных гаражей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вспомогательных сооружений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 xml:space="preserve"> 30%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Предприятия обслуживания могут размещаются в первых этажах выходящих на улицы многоквартирных жилых домов или пристраиваются к ним при условии, что входы для посетителей предприятий обслуживания размещаются со стороны улицы и имеется достаточно места для гостевых автостоянок.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жителей многоквартирных домов хозяйственные постройки для скота и птицы могут выделяться за пределами жилых образований.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3.</w:t>
      </w:r>
      <w:r w:rsidRPr="006B77AD">
        <w:rPr>
          <w:rFonts w:ascii="Times New Roman" w:hAnsi="Times New Roman" w:cs="Times New Roman"/>
          <w:sz w:val="24"/>
          <w:szCs w:val="24"/>
        </w:rPr>
        <w:tab/>
        <w:t xml:space="preserve"> Объекты гаражного назначения, код 2.7.1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3 м, со стороны соседнего участка – 3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80 %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Возможно</w:t>
      </w:r>
      <w:proofErr w:type="gramEnd"/>
      <w:r w:rsidRPr="006B77AD">
        <w:rPr>
          <w:rFonts w:ascii="Times New Roman" w:hAnsi="Times New Roman" w:cs="Times New Roman"/>
          <w:sz w:val="24"/>
          <w:szCs w:val="24"/>
        </w:rPr>
        <w:t xml:space="preserve"> размещение блокированных гаражей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Соблюдение санитарных разрывов до соседних объектов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4.</w:t>
      </w:r>
      <w:r w:rsidRPr="006B77AD">
        <w:rPr>
          <w:rFonts w:ascii="Times New Roman" w:hAnsi="Times New Roman" w:cs="Times New Roman"/>
          <w:sz w:val="24"/>
          <w:szCs w:val="24"/>
        </w:rPr>
        <w:tab/>
        <w:t>Коммунальное обслуживание, код 3.1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Минимальная площадь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 2500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Для</w:t>
      </w:r>
      <w:proofErr w:type="gramEnd"/>
      <w:r w:rsidRPr="006B77AD">
        <w:rPr>
          <w:rFonts w:ascii="Times New Roman" w:hAnsi="Times New Roman" w:cs="Times New Roman"/>
          <w:sz w:val="24"/>
          <w:szCs w:val="24"/>
        </w:rPr>
        <w:t xml:space="preserve"> здания: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улицы – 5 м., но не ближе, чем по линии регулирования сложившейся застройки;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других сооружений – 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для зданий </w:t>
      </w:r>
      <w:proofErr w:type="gramStart"/>
      <w:r w:rsidRPr="006B77AD">
        <w:rPr>
          <w:rFonts w:ascii="Times New Roman" w:hAnsi="Times New Roman" w:cs="Times New Roman"/>
          <w:sz w:val="24"/>
          <w:szCs w:val="24"/>
        </w:rPr>
        <w:t>-  2</w:t>
      </w:r>
      <w:proofErr w:type="gram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Предельная высота сооружений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Соблюдение нормативных расстояний от соседних объектов и земельных участков.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5.</w:t>
      </w:r>
      <w:r w:rsidRPr="006B77AD">
        <w:rPr>
          <w:rFonts w:ascii="Times New Roman" w:hAnsi="Times New Roman" w:cs="Times New Roman"/>
          <w:sz w:val="24"/>
          <w:szCs w:val="24"/>
        </w:rPr>
        <w:tab/>
        <w:t>Социальное обслуживание, код 3.2</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оказания гражданам социальной помощи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объектов капитального строительства для размещения отделений почты и телеграфа;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но не ближе, чем по линии регулирования сложившейся застройки;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60%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Наличие мест для гостевых автостоянок при их необходимости.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6.</w:t>
      </w:r>
      <w:r w:rsidRPr="006B77AD">
        <w:rPr>
          <w:rFonts w:ascii="Times New Roman" w:hAnsi="Times New Roman" w:cs="Times New Roman"/>
          <w:sz w:val="24"/>
          <w:szCs w:val="24"/>
        </w:rPr>
        <w:tab/>
        <w:t>Бытовое обслуживание, код 3.3</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Минимальная площадь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 3500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но не ближе, чем по линии регулирования сложившейся застройки;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60%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 xml:space="preserve">Наличие мест для гостевых автостоянок.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7.</w:t>
      </w:r>
      <w:r w:rsidRPr="006B77AD">
        <w:rPr>
          <w:rFonts w:ascii="Times New Roman" w:hAnsi="Times New Roman" w:cs="Times New Roman"/>
          <w:sz w:val="24"/>
          <w:szCs w:val="24"/>
        </w:rPr>
        <w:tab/>
        <w:t>Амбулаторно-поликлиническое обслуживание,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код 3.4.1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Обслуживание автотранспорта,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код 4.9</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sidRPr="006B77AD">
        <w:rPr>
          <w:rFonts w:ascii="Times New Roman" w:hAnsi="Times New Roman" w:cs="Times New Roman"/>
          <w:sz w:val="24"/>
          <w:szCs w:val="24"/>
        </w:rPr>
        <w:tab/>
        <w:t>Размещение постоянных или временных гаражей с несколькими стояночными местами, стоянок (парковок), гаражей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Минимальный размер земельного участка – 400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Максимальный размер земельного участка – 3500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но не ближе, чем по линии регулирования сложившейся застройки;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r w:rsidRPr="006B77AD">
        <w:rPr>
          <w:rFonts w:ascii="Times New Roman" w:hAnsi="Times New Roman" w:cs="Times New Roman"/>
          <w:sz w:val="24"/>
          <w:szCs w:val="24"/>
        </w:rPr>
        <w:tab/>
        <w:t xml:space="preserve">Со стороны улицы – 5 м., но не ближе, чем по линии регулирования сложившейся застройки;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- 3</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60%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 xml:space="preserve">Наличие мест для гостевых автостоянок. </w:t>
      </w:r>
      <w:r w:rsidRPr="006B77AD">
        <w:rPr>
          <w:rFonts w:ascii="Times New Roman" w:hAnsi="Times New Roman" w:cs="Times New Roman"/>
          <w:sz w:val="24"/>
          <w:szCs w:val="24"/>
        </w:rPr>
        <w:tab/>
        <w:t>Стояночные места в гараже – не более 2-х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8.</w:t>
      </w:r>
      <w:r w:rsidRPr="006B77AD">
        <w:rPr>
          <w:rFonts w:ascii="Times New Roman" w:hAnsi="Times New Roman" w:cs="Times New Roman"/>
          <w:sz w:val="24"/>
          <w:szCs w:val="24"/>
        </w:rPr>
        <w:tab/>
        <w:t xml:space="preserve">Амбулаторное ветеринарное обслуживание,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код      3.10.1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оказания ветеринарных услуг без содержания животных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Минимальная площадь </w:t>
      </w:r>
      <w:proofErr w:type="gramStart"/>
      <w:r w:rsidRPr="006B77AD">
        <w:rPr>
          <w:rFonts w:ascii="Times New Roman" w:hAnsi="Times New Roman" w:cs="Times New Roman"/>
          <w:sz w:val="24"/>
          <w:szCs w:val="24"/>
        </w:rPr>
        <w:t>–  500</w:t>
      </w:r>
      <w:proofErr w:type="gramEnd"/>
      <w:r w:rsidRPr="006B77AD">
        <w:rPr>
          <w:rFonts w:ascii="Times New Roman" w:hAnsi="Times New Roman" w:cs="Times New Roman"/>
          <w:sz w:val="24"/>
          <w:szCs w:val="24"/>
        </w:rPr>
        <w:t xml:space="preserve">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 3500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но не ближе, чем по линии регулирования сложившейся застройки; со стороны соседнего участка – 6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- 2</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60%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 xml:space="preserve">Наличие мест для гостевых автостоянок.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9.</w:t>
      </w:r>
      <w:r w:rsidRPr="006B77AD">
        <w:rPr>
          <w:rFonts w:ascii="Times New Roman" w:hAnsi="Times New Roman" w:cs="Times New Roman"/>
          <w:sz w:val="24"/>
          <w:szCs w:val="24"/>
        </w:rPr>
        <w:tab/>
        <w:t>Магазины, код 4.4</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Обслуживание автотранспорта,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код 4.9</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продажи товаров, торговая площадь которых составляет до 5000 кв. м.</w:t>
      </w:r>
      <w:r w:rsidRPr="006B77AD">
        <w:rPr>
          <w:rFonts w:ascii="Times New Roman" w:hAnsi="Times New Roman" w:cs="Times New Roman"/>
          <w:sz w:val="24"/>
          <w:szCs w:val="24"/>
        </w:rPr>
        <w:tab/>
        <w:t>Размещение постоянных или временных гаражей с несколькими стояночными местами, стоянок (парковок), гаражей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Минимальная площадь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- 3500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но не ближе, чем по линии регулирования сложившейся застройки;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r w:rsidRPr="006B77AD">
        <w:rPr>
          <w:rFonts w:ascii="Times New Roman" w:hAnsi="Times New Roman" w:cs="Times New Roman"/>
          <w:sz w:val="24"/>
          <w:szCs w:val="24"/>
        </w:rPr>
        <w:tab/>
        <w:t xml:space="preserve">Со стороны улицы – 5 м., но не ближе, чем по линии регулирования сложившейся застройки;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- 2</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60% (в том числе вспомогательные)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 xml:space="preserve">Максимальная торговая площадь – 300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Наличие мест для гостевых автостоянок. </w:t>
      </w:r>
      <w:r w:rsidRPr="006B77AD">
        <w:rPr>
          <w:rFonts w:ascii="Times New Roman" w:hAnsi="Times New Roman" w:cs="Times New Roman"/>
          <w:sz w:val="24"/>
          <w:szCs w:val="24"/>
        </w:rPr>
        <w:tab/>
        <w:t>Стояночные места в гараже – не более 2-х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A33CE2"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10.</w:t>
      </w:r>
      <w:r w:rsidRPr="006B77AD">
        <w:rPr>
          <w:rFonts w:ascii="Times New Roman" w:hAnsi="Times New Roman" w:cs="Times New Roman"/>
          <w:sz w:val="24"/>
          <w:szCs w:val="24"/>
        </w:rPr>
        <w:tab/>
        <w:t>Общественное питание, код 4.6</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Обслуживание автотранспорта,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код 4.9</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Размещение объектов капитального строительства в целях устройства мест общественного питания (рестораны, кафе, столовые, закусочные, бары) </w:t>
      </w:r>
      <w:r w:rsidRPr="006B77AD">
        <w:rPr>
          <w:rFonts w:ascii="Times New Roman" w:hAnsi="Times New Roman" w:cs="Times New Roman"/>
          <w:sz w:val="24"/>
          <w:szCs w:val="24"/>
        </w:rPr>
        <w:tab/>
        <w:t>Размещение постоянных или временных гаражей с несколькими стояночными местами, стоянок (парковок), гаражей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Предельные размеры земельного участка</w:t>
      </w:r>
      <w:r w:rsidRPr="006B77AD">
        <w:rPr>
          <w:rFonts w:ascii="Times New Roman" w:hAnsi="Times New Roman" w:cs="Times New Roman"/>
          <w:sz w:val="24"/>
          <w:szCs w:val="24"/>
        </w:rPr>
        <w:tab/>
        <w:t>Минимальная площадь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 3500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но не ближе, чем по линии регулирования сложившейся застройки;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r w:rsidRPr="006B77AD">
        <w:rPr>
          <w:rFonts w:ascii="Times New Roman" w:hAnsi="Times New Roman" w:cs="Times New Roman"/>
          <w:sz w:val="24"/>
          <w:szCs w:val="24"/>
        </w:rPr>
        <w:tab/>
        <w:t xml:space="preserve">Со стороны улицы – 5 м., но не ближе, чем по линии регулирования сложившейся застройки;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- 2</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60% (в том числе вспомогательные)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Посадочные места не более чем 100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Наличие мест для гостевых автостоянок. </w:t>
      </w:r>
      <w:r w:rsidRPr="006B77AD">
        <w:rPr>
          <w:rFonts w:ascii="Times New Roman" w:hAnsi="Times New Roman" w:cs="Times New Roman"/>
          <w:sz w:val="24"/>
          <w:szCs w:val="24"/>
        </w:rPr>
        <w:tab/>
        <w:t>Стояночные места в гараже – не более 2-х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Условно разрешенные виды использования и вспомогательные виды разрешенного использования 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w:t>
      </w:r>
      <w:r w:rsidRPr="006B77AD">
        <w:rPr>
          <w:rFonts w:ascii="Times New Roman" w:hAnsi="Times New Roman" w:cs="Times New Roman"/>
          <w:sz w:val="24"/>
          <w:szCs w:val="24"/>
        </w:rPr>
        <w:tab/>
        <w:t xml:space="preserve"> Для индивидуального жилищного строительства, код 2.1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индивидуального жилого дома (дом, пригодный для постоянного проживания, высотой не выше трех надземных этажей);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выращивание плодовых, ягодных, овощных, бахчевых или иных </w:t>
      </w:r>
      <w:proofErr w:type="gramStart"/>
      <w:r w:rsidRPr="006B77AD">
        <w:rPr>
          <w:rFonts w:ascii="Times New Roman" w:hAnsi="Times New Roman" w:cs="Times New Roman"/>
          <w:sz w:val="24"/>
          <w:szCs w:val="24"/>
        </w:rPr>
        <w:t>декоративных</w:t>
      </w:r>
      <w:proofErr w:type="gramEnd"/>
      <w:r w:rsidRPr="006B77AD">
        <w:rPr>
          <w:rFonts w:ascii="Times New Roman" w:hAnsi="Times New Roman" w:cs="Times New Roman"/>
          <w:sz w:val="24"/>
          <w:szCs w:val="24"/>
        </w:rPr>
        <w:t xml:space="preserve"> или сельскохозяйственных культур;</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индивидуальных гаражей и подсобных сооружений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Размеры земельного участка 0,05 - 0,15 га, по улицам Чехова, Полевая, Вишневая, Некрасова, </w:t>
      </w:r>
      <w:proofErr w:type="spellStart"/>
      <w:r w:rsidRPr="006B77AD">
        <w:rPr>
          <w:rFonts w:ascii="Times New Roman" w:hAnsi="Times New Roman" w:cs="Times New Roman"/>
          <w:sz w:val="24"/>
          <w:szCs w:val="24"/>
        </w:rPr>
        <w:t>Терпигорова</w:t>
      </w:r>
      <w:proofErr w:type="spellEnd"/>
      <w:r w:rsidRPr="006B77AD">
        <w:rPr>
          <w:rFonts w:ascii="Times New Roman" w:hAnsi="Times New Roman" w:cs="Times New Roman"/>
          <w:sz w:val="24"/>
          <w:szCs w:val="24"/>
        </w:rPr>
        <w:t xml:space="preserve"> 0,05 - 0,25 га для   п. Добринка, для остальных населенных пунктов 0,05 - 0,50 га;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Минимальная ширина по линии улицы – 20 м, в условиях сложившейся застройки допускается 15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Для</w:t>
      </w:r>
      <w:proofErr w:type="gramEnd"/>
      <w:r w:rsidRPr="006B77AD">
        <w:rPr>
          <w:rFonts w:ascii="Times New Roman" w:hAnsi="Times New Roman" w:cs="Times New Roman"/>
          <w:sz w:val="24"/>
          <w:szCs w:val="24"/>
        </w:rPr>
        <w:t xml:space="preserve"> жилого дома: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улицы – 5 м., но не ближе, чем по линии регулирования сложившейся застройки;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индивидуальных гаражей: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 стороны улицы – 0 м, со стороны соседнего участка – 1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Для подсобных сооружений: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 стороны улицы – 10 м, со стороны соседнего участка - 1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 а также параметров, указанных в графе «иные».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жилого дома - 3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индивидуальных гаражей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подсобных сооружений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 xml:space="preserve">Для земельных участков площадью до 1000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 xml:space="preserve">. </w:t>
      </w:r>
      <w:proofErr w:type="gramStart"/>
      <w:r w:rsidRPr="006B77AD">
        <w:rPr>
          <w:rFonts w:ascii="Times New Roman" w:hAnsi="Times New Roman" w:cs="Times New Roman"/>
          <w:sz w:val="24"/>
          <w:szCs w:val="24"/>
        </w:rPr>
        <w:t>-  40</w:t>
      </w:r>
      <w:proofErr w:type="gram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Для земельных участков площадью более 1000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 xml:space="preserve">. </w:t>
      </w:r>
      <w:proofErr w:type="gramStart"/>
      <w:r w:rsidRPr="006B77AD">
        <w:rPr>
          <w:rFonts w:ascii="Times New Roman" w:hAnsi="Times New Roman" w:cs="Times New Roman"/>
          <w:sz w:val="24"/>
          <w:szCs w:val="24"/>
        </w:rPr>
        <w:t>-  30</w:t>
      </w:r>
      <w:proofErr w:type="gram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Ограничения использования земельного участка</w:t>
      </w:r>
      <w:r w:rsidRPr="006B77AD">
        <w:rPr>
          <w:rFonts w:ascii="Times New Roman" w:hAnsi="Times New Roman" w:cs="Times New Roman"/>
          <w:sz w:val="24"/>
          <w:szCs w:val="24"/>
        </w:rPr>
        <w:tab/>
        <w:t>Расстояние от стен душа, бани, уборной до окон жилых помещений, кухонь и веранд дома, расположенного на соседнем земельном участке, должно быть не менее 8м., от стен других хозяйственных построек – не менее 6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допускается размещать со стороны улицы вспомогательные строения, за исключением гаражей.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Допускается блокировка хозяйственных построек на смежных земельных участках по взаимному согласию землепользователей с учетом противопожарных требований.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 расстоянии между жилыми домами, расположенных на смежных участках, менее 10 м., ориентацию окон на соседний участок следует согласовывать с его землепользователем.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 размещении строений на расстоянии 1 м от соседнего участка скат крыши следует ориентировать таким образом, чтобы сток дождевой воды не попадал на соседний участок.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Минимальное расстояние до границ соседнего участка от стволов высокорослых деревьев - 4 м, среднерослых - 2 </w:t>
      </w:r>
      <w:proofErr w:type="gramStart"/>
      <w:r w:rsidRPr="006B77AD">
        <w:rPr>
          <w:rFonts w:ascii="Times New Roman" w:hAnsi="Times New Roman" w:cs="Times New Roman"/>
          <w:sz w:val="24"/>
          <w:szCs w:val="24"/>
        </w:rPr>
        <w:t>м;  от</w:t>
      </w:r>
      <w:proofErr w:type="gramEnd"/>
      <w:r w:rsidRPr="006B77AD">
        <w:rPr>
          <w:rFonts w:ascii="Times New Roman" w:hAnsi="Times New Roman" w:cs="Times New Roman"/>
          <w:sz w:val="24"/>
          <w:szCs w:val="24"/>
        </w:rPr>
        <w:t xml:space="preserve"> кустарников - 1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Ограждение земельных участков должно быть выполнено из качественных материалов и выглядеть эстетично. Максимальная высота – 2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По границе с соседним земельным участком ограждения следует выполнять проветриваемыми. По взаимному согласию смежных землепользователей допускается устройство сплошных ограждений.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Хозяйственные постройки для скота и птицы могут выделяться за пределами жилых образований.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2.</w:t>
      </w:r>
      <w:r w:rsidRPr="006B77AD">
        <w:rPr>
          <w:rFonts w:ascii="Times New Roman" w:hAnsi="Times New Roman" w:cs="Times New Roman"/>
          <w:sz w:val="24"/>
          <w:szCs w:val="24"/>
        </w:rPr>
        <w:tab/>
        <w:t>Религиозное использование, код 3.7</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отправления религиозных обрядов (часовни, молельные дома)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Минимальная площадь – 100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 3500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Для</w:t>
      </w:r>
      <w:proofErr w:type="gramEnd"/>
      <w:r w:rsidRPr="006B77AD">
        <w:rPr>
          <w:rFonts w:ascii="Times New Roman" w:hAnsi="Times New Roman" w:cs="Times New Roman"/>
          <w:sz w:val="24"/>
          <w:szCs w:val="24"/>
        </w:rPr>
        <w:t xml:space="preserve"> молельных домов: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улицы – 5 м, но не ближе, чем по линии регулирования сложившейся застройки; со стороны соседнего участка – 6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часовен - 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параметры 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 xml:space="preserve">Предельная высота: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молельных домов – 9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часовен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 xml:space="preserve">Для молельных домов </w:t>
      </w:r>
      <w:proofErr w:type="gramStart"/>
      <w:r w:rsidRPr="006B77AD">
        <w:rPr>
          <w:rFonts w:ascii="Times New Roman" w:hAnsi="Times New Roman" w:cs="Times New Roman"/>
          <w:sz w:val="24"/>
          <w:szCs w:val="24"/>
        </w:rPr>
        <w:t>–  60</w:t>
      </w:r>
      <w:proofErr w:type="gram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часовен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При</w:t>
      </w:r>
      <w:proofErr w:type="gramEnd"/>
      <w:r w:rsidRPr="006B77AD">
        <w:rPr>
          <w:rFonts w:ascii="Times New Roman" w:hAnsi="Times New Roman" w:cs="Times New Roman"/>
          <w:sz w:val="24"/>
          <w:szCs w:val="24"/>
        </w:rPr>
        <w:t xml:space="preserve"> необходимости устройства ограждения свободное сечение секций должно составлять не менее 50%. Высота - не более 1,8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b/>
          <w:sz w:val="24"/>
          <w:szCs w:val="24"/>
        </w:rPr>
      </w:pPr>
      <w:r w:rsidRPr="006B77AD">
        <w:rPr>
          <w:rFonts w:ascii="Times New Roman" w:hAnsi="Times New Roman" w:cs="Times New Roman"/>
          <w:b/>
          <w:sz w:val="24"/>
          <w:szCs w:val="24"/>
        </w:rPr>
        <w:t xml:space="preserve">Ж-3 Зона застройки </w:t>
      </w:r>
      <w:proofErr w:type="spellStart"/>
      <w:r w:rsidRPr="006B77AD">
        <w:rPr>
          <w:rFonts w:ascii="Times New Roman" w:hAnsi="Times New Roman" w:cs="Times New Roman"/>
          <w:b/>
          <w:sz w:val="24"/>
          <w:szCs w:val="24"/>
        </w:rPr>
        <w:t>среднеэтажными</w:t>
      </w:r>
      <w:proofErr w:type="spellEnd"/>
      <w:r w:rsidRPr="006B77AD">
        <w:rPr>
          <w:rFonts w:ascii="Times New Roman" w:hAnsi="Times New Roman" w:cs="Times New Roman"/>
          <w:b/>
          <w:sz w:val="24"/>
          <w:szCs w:val="24"/>
        </w:rPr>
        <w:t xml:space="preserve"> жилыми домами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Установлена для обеспечения формирования жилых районов из </w:t>
      </w:r>
      <w:proofErr w:type="spellStart"/>
      <w:r w:rsidRPr="006B77AD">
        <w:rPr>
          <w:rFonts w:ascii="Times New Roman" w:hAnsi="Times New Roman" w:cs="Times New Roman"/>
          <w:sz w:val="24"/>
          <w:szCs w:val="24"/>
        </w:rPr>
        <w:t>среднеэтажных</w:t>
      </w:r>
      <w:proofErr w:type="spellEnd"/>
      <w:r w:rsidRPr="006B77AD">
        <w:rPr>
          <w:rFonts w:ascii="Times New Roman" w:hAnsi="Times New Roman" w:cs="Times New Roman"/>
          <w:sz w:val="24"/>
          <w:szCs w:val="24"/>
        </w:rPr>
        <w:t xml:space="preserve"> многоквартирных жилых домов не выше 8-х этажей.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 xml:space="preserve">Основные и вспомогательные виды разрешенного использования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земельных участков и объектов капитального строительства</w:t>
      </w:r>
    </w:p>
    <w:p w:rsidR="003918B2" w:rsidRPr="006B77AD" w:rsidRDefault="003918B2"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w:t>
      </w:r>
      <w:r w:rsidRPr="006B77AD">
        <w:rPr>
          <w:rFonts w:ascii="Times New Roman" w:hAnsi="Times New Roman" w:cs="Times New Roman"/>
          <w:sz w:val="24"/>
          <w:szCs w:val="24"/>
        </w:rPr>
        <w:tab/>
      </w:r>
      <w:proofErr w:type="spellStart"/>
      <w:r w:rsidRPr="006B77AD">
        <w:rPr>
          <w:rFonts w:ascii="Times New Roman" w:hAnsi="Times New Roman" w:cs="Times New Roman"/>
          <w:sz w:val="24"/>
          <w:szCs w:val="24"/>
        </w:rPr>
        <w:t>Среднеэтажная</w:t>
      </w:r>
      <w:proofErr w:type="spellEnd"/>
      <w:r w:rsidRPr="006B77AD">
        <w:rPr>
          <w:rFonts w:ascii="Times New Roman" w:hAnsi="Times New Roman" w:cs="Times New Roman"/>
          <w:sz w:val="24"/>
          <w:szCs w:val="24"/>
        </w:rPr>
        <w:t xml:space="preserve"> жилая застройка, код 2.5</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благоустройство и озеленение;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подземных гаражей и автостоянок;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обустройство спортивных и детских площадок, площадок отдыха;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Минимальная площадь -   5000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 10000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r w:rsidRPr="006B77AD">
        <w:rPr>
          <w:rFonts w:ascii="Times New Roman" w:hAnsi="Times New Roman" w:cs="Times New Roman"/>
          <w:sz w:val="24"/>
          <w:szCs w:val="24"/>
        </w:rPr>
        <w:tab/>
        <w:t xml:space="preserve">Жилой дом без встроенных или пристроенных объектов обслуживания: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улицы – 5 м., но не ближе, чем по линии регулирования сложившейся застройки; со стороны соседнего участка – 6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Жилой дом со встроенными или пристроенными объектами обслуживания: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 стороны улицы допускается размещать по границе участка, со стороны соседнего участка – минимальный отступ 6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 а также параметров, указанных в графе «иные».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для жилого дома </w:t>
      </w:r>
      <w:proofErr w:type="gramStart"/>
      <w:r w:rsidRPr="006B77AD">
        <w:rPr>
          <w:rFonts w:ascii="Times New Roman" w:hAnsi="Times New Roman" w:cs="Times New Roman"/>
          <w:sz w:val="24"/>
          <w:szCs w:val="24"/>
        </w:rPr>
        <w:t>-  5</w:t>
      </w:r>
      <w:proofErr w:type="gramEnd"/>
      <w:r w:rsidRPr="006B77AD">
        <w:rPr>
          <w:rFonts w:ascii="Times New Roman" w:hAnsi="Times New Roman" w:cs="Times New Roman"/>
          <w:sz w:val="24"/>
          <w:szCs w:val="24"/>
        </w:rPr>
        <w:t xml:space="preserve">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30%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Объекты обслуживания могут размещаются в первых этажах выходящих на улицы многоквартирных жилых домов или пристраиваются к ним при условии, что входы для посетителей предприятий обслуживания размещаются со стороны улицы и имеется достаточно места для гостевых автостоянок.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жителей многоквартирных домов хозяйственные постройки для скота и птицы могут выделяться за пределами жилых образований.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2.</w:t>
      </w:r>
      <w:r w:rsidRPr="006B77AD">
        <w:rPr>
          <w:rFonts w:ascii="Times New Roman" w:hAnsi="Times New Roman" w:cs="Times New Roman"/>
          <w:sz w:val="24"/>
          <w:szCs w:val="24"/>
        </w:rPr>
        <w:tab/>
        <w:t>Объекты гаражного назначения, код 2.7.1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3 м, со стороны соседнего участка – 3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80 %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Возможно</w:t>
      </w:r>
      <w:proofErr w:type="gramEnd"/>
      <w:r w:rsidRPr="006B77AD">
        <w:rPr>
          <w:rFonts w:ascii="Times New Roman" w:hAnsi="Times New Roman" w:cs="Times New Roman"/>
          <w:sz w:val="24"/>
          <w:szCs w:val="24"/>
        </w:rPr>
        <w:t xml:space="preserve"> размещение блокированных гаражей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Соблюдение санитарных разрывов до соседних объектов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3. Коммунальное обслуживание, код 3.1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Минимальная площадь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 2500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Для</w:t>
      </w:r>
      <w:proofErr w:type="gramEnd"/>
      <w:r w:rsidRPr="006B77AD">
        <w:rPr>
          <w:rFonts w:ascii="Times New Roman" w:hAnsi="Times New Roman" w:cs="Times New Roman"/>
          <w:sz w:val="24"/>
          <w:szCs w:val="24"/>
        </w:rPr>
        <w:t xml:space="preserve"> здания: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улицы – 5 м., в сложившейся застройке - по линии ее регулирования;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других сооружений – 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для зданий </w:t>
      </w:r>
      <w:proofErr w:type="gramStart"/>
      <w:r w:rsidRPr="006B77AD">
        <w:rPr>
          <w:rFonts w:ascii="Times New Roman" w:hAnsi="Times New Roman" w:cs="Times New Roman"/>
          <w:sz w:val="24"/>
          <w:szCs w:val="24"/>
        </w:rPr>
        <w:t>-  3</w:t>
      </w:r>
      <w:proofErr w:type="gram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Предельная высота сооружений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Соблюдение нормативных расстояний от соседних объектов и земельных участков.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4. Социальное обслуживание, код 3.2</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оказания гражданам социальной помощи,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объектов капитального строительства для размещения отделений почты и телеграфа;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в сложившейся застройке - по линии ее регулирования;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- 5</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60%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Наличие мест для гостевых автостоянок при их необходимости.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5. Бытовое обслуживание, код 3.3</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Минимальная площадь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 3500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в сложившейся застройке - по линии ее регулирования;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60%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Наличие мест для гостевых автостоянок.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Санитарно-защитная зона химчисток, прачечных, банно-прачечных комбинатов – 100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6    Амбулаторно-поликлиническое обслуживание,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код 3.4.1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Обслуживание автотранспорта, код 4.9</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sidRPr="006B77AD">
        <w:rPr>
          <w:rFonts w:ascii="Times New Roman" w:hAnsi="Times New Roman" w:cs="Times New Roman"/>
          <w:sz w:val="24"/>
          <w:szCs w:val="24"/>
        </w:rPr>
        <w:tab/>
        <w:t>Размещение постоянных или временных гаражей с несколькими стояночными местами, стоянок (парковок), гаражей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Минимальный размер земельного участка – 400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Максимальный размер земельного участка – 3500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в сложившейся застройке - по линии ее регулирования;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r w:rsidRPr="006B77AD">
        <w:rPr>
          <w:rFonts w:ascii="Times New Roman" w:hAnsi="Times New Roman" w:cs="Times New Roman"/>
          <w:sz w:val="24"/>
          <w:szCs w:val="24"/>
        </w:rPr>
        <w:tab/>
        <w:t>Со стороны улицы – 5 м., в сложившейся застройке - по линии ее регулирования;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- 3</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60%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Наличие мест для гостевых автостоянок.</w:t>
      </w:r>
      <w:r w:rsidRPr="006B77AD">
        <w:rPr>
          <w:rFonts w:ascii="Times New Roman" w:hAnsi="Times New Roman" w:cs="Times New Roman"/>
          <w:sz w:val="24"/>
          <w:szCs w:val="24"/>
        </w:rPr>
        <w:tab/>
        <w:t>Стояночные места в гараже – не более 2-х.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7.</w:t>
      </w:r>
      <w:r w:rsidRPr="006B77AD">
        <w:rPr>
          <w:rFonts w:ascii="Times New Roman" w:hAnsi="Times New Roman" w:cs="Times New Roman"/>
          <w:sz w:val="24"/>
          <w:szCs w:val="24"/>
        </w:rPr>
        <w:tab/>
        <w:t>Дошкольное, начальное и среднее общее образование, код 3.5.1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Обслуживание автотранспорта, код 4.9</w:t>
      </w:r>
      <w:r w:rsidRPr="006B77AD">
        <w:rPr>
          <w:rFonts w:ascii="Times New Roman" w:hAnsi="Times New Roman" w:cs="Times New Roman"/>
          <w:sz w:val="24"/>
          <w:szCs w:val="24"/>
        </w:rPr>
        <w:tab/>
        <w:t>Коммунальное обслуживание, код 3.1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Pr="006B77AD">
        <w:rPr>
          <w:rFonts w:ascii="Times New Roman" w:hAnsi="Times New Roman" w:cs="Times New Roman"/>
          <w:sz w:val="24"/>
          <w:szCs w:val="24"/>
        </w:rPr>
        <w:tab/>
        <w:t>Размещение постоянных или временных гаражей с несколькими стояночными местами, стоянок (парковок), гаражей</w:t>
      </w:r>
      <w:r w:rsidRPr="006B77AD">
        <w:rPr>
          <w:rFonts w:ascii="Times New Roman" w:hAnsi="Times New Roman" w:cs="Times New Roman"/>
          <w:sz w:val="24"/>
          <w:szCs w:val="24"/>
        </w:rPr>
        <w:tab/>
        <w:t xml:space="preserve">Размещение объектов капитального строительства в целях обеспечения коммунальными услугами, в частности: поставки воды, тепла, </w:t>
      </w:r>
      <w:proofErr w:type="spellStart"/>
      <w:r w:rsidRPr="006B77AD">
        <w:rPr>
          <w:rFonts w:ascii="Times New Roman" w:hAnsi="Times New Roman" w:cs="Times New Roman"/>
          <w:sz w:val="24"/>
          <w:szCs w:val="24"/>
        </w:rPr>
        <w:t>электри-чества</w:t>
      </w:r>
      <w:proofErr w:type="spellEnd"/>
      <w:r w:rsidRPr="006B77AD">
        <w:rPr>
          <w:rFonts w:ascii="Times New Roman" w:hAnsi="Times New Roman" w:cs="Times New Roman"/>
          <w:sz w:val="24"/>
          <w:szCs w:val="24"/>
        </w:rPr>
        <w:t xml:space="preserve">, газа, предоставления услуг связи, отвода </w:t>
      </w:r>
      <w:proofErr w:type="spellStart"/>
      <w:r w:rsidRPr="006B77AD">
        <w:rPr>
          <w:rFonts w:ascii="Times New Roman" w:hAnsi="Times New Roman" w:cs="Times New Roman"/>
          <w:sz w:val="24"/>
          <w:szCs w:val="24"/>
        </w:rPr>
        <w:t>канализа-ционных</w:t>
      </w:r>
      <w:proofErr w:type="spellEnd"/>
      <w:r w:rsidRPr="006B77AD">
        <w:rPr>
          <w:rFonts w:ascii="Times New Roman" w:hAnsi="Times New Roman" w:cs="Times New Roman"/>
          <w:sz w:val="24"/>
          <w:szCs w:val="24"/>
        </w:rPr>
        <w:t xml:space="preserve"> стоков, очистки и уборки объектов недвижимости (котельных, очистных сооружений, насосных станций, водопроводов, линий электропередач, трансформаторных подстанций, газопроводов, линий связи, канализаций)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Максимальная площадь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Минимальная площадь:</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Дошкольные отдельно стоящие образовательные организации: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при вместимости до 100 мест – 44 кв. м. на 1 чел.;</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при вместимости свыше 100 мест – 38 кв. м. на 1 чел.;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комплекс дошкольных организаций свыше 500 мест – 33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 на 1 чел.</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Встроенные объекты дошкольного образования: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при вместимости более 100 мест – 29 кв. м. на 1 чел.</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Общеобразовательная организация: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Минимальная допустимая площадь – 5000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При вместимости учащихся минимальная площадь участка рассчитывается: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от 40 до 400 – 55 кв. м. на 1 учащегося;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от 401 до 500 – 65 кв. м. на 1 учащегося;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от 501 до 600 мест – 55 кв. м. на 1 учащегося;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от 601 до 800 мест – 45 кв. м. на 1 учащегося;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от 801 до 1100 мест – 36 кв. м. на 1 учащегося;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от 1100 до 1500 – 23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 на 1 учащегося;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от 1500 до 2000 – 18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 на 1 учащегося;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свыше 2000 – 16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 на 1 учащегося.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Для других объектов образования, просвещения и воспитания предельные размеры земельных участков 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10 м; со стороны соседнего участка – 10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Не подлежат </w:t>
      </w:r>
      <w:proofErr w:type="gramStart"/>
      <w:r w:rsidRPr="006B77AD">
        <w:rPr>
          <w:rFonts w:ascii="Times New Roman" w:hAnsi="Times New Roman" w:cs="Times New Roman"/>
          <w:sz w:val="24"/>
          <w:szCs w:val="24"/>
        </w:rPr>
        <w:t>установлению</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- 3</w:t>
      </w:r>
      <w:r w:rsidRPr="006B77AD">
        <w:rPr>
          <w:rFonts w:ascii="Times New Roman" w:hAnsi="Times New Roman" w:cs="Times New Roman"/>
          <w:sz w:val="24"/>
          <w:szCs w:val="24"/>
        </w:rPr>
        <w:tab/>
        <w:t>Предельное количество этажей - 1</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lastRenderedPageBreak/>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40% (в том числе вспомогательные)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 xml:space="preserve"> Свободное сечение секций ограждения земельного участка должно составлять не менее 50%.  Высота - не более 2,0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8.</w:t>
      </w:r>
      <w:r w:rsidRPr="006B77AD">
        <w:rPr>
          <w:rFonts w:ascii="Times New Roman" w:hAnsi="Times New Roman" w:cs="Times New Roman"/>
          <w:sz w:val="24"/>
          <w:szCs w:val="24"/>
        </w:rPr>
        <w:tab/>
        <w:t>Амбулаторное ветеринарное обслуживание, код   3.10.1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оказания ветеринарных услуг без содержания животных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Минимальная площадь </w:t>
      </w:r>
      <w:proofErr w:type="gramStart"/>
      <w:r w:rsidRPr="006B77AD">
        <w:rPr>
          <w:rFonts w:ascii="Times New Roman" w:hAnsi="Times New Roman" w:cs="Times New Roman"/>
          <w:sz w:val="24"/>
          <w:szCs w:val="24"/>
        </w:rPr>
        <w:t>–  500</w:t>
      </w:r>
      <w:proofErr w:type="gramEnd"/>
      <w:r w:rsidRPr="006B77AD">
        <w:rPr>
          <w:rFonts w:ascii="Times New Roman" w:hAnsi="Times New Roman" w:cs="Times New Roman"/>
          <w:sz w:val="24"/>
          <w:szCs w:val="24"/>
        </w:rPr>
        <w:t xml:space="preserve">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 3500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в сложившейся застройке - по линии ее регулирования; со стороны соседнего участка – 6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 xml:space="preserve">Предельное количество этажей - 2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60%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Наличие мест для гостевых автостоянок.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9.</w:t>
      </w:r>
      <w:r w:rsidRPr="006B77AD">
        <w:rPr>
          <w:rFonts w:ascii="Times New Roman" w:hAnsi="Times New Roman" w:cs="Times New Roman"/>
          <w:sz w:val="24"/>
          <w:szCs w:val="24"/>
        </w:rPr>
        <w:tab/>
        <w:t>Магазины, код 4.4</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Обслуживание автотранспорта, код 4.9</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продажи товаров, торговая площадь которых составляет до 5000 кв. м.</w:t>
      </w:r>
      <w:r w:rsidRPr="006B77AD">
        <w:rPr>
          <w:rFonts w:ascii="Times New Roman" w:hAnsi="Times New Roman" w:cs="Times New Roman"/>
          <w:sz w:val="24"/>
          <w:szCs w:val="24"/>
        </w:rPr>
        <w:tab/>
        <w:t>Размещение постоянных или временных гаражей с несколькими стояночными местами, стоянок (парковок), гаражей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Минимальная площадь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- 3500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в сложившейся застройке - по линии ее регулирования;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r w:rsidRPr="006B77AD">
        <w:rPr>
          <w:rFonts w:ascii="Times New Roman" w:hAnsi="Times New Roman" w:cs="Times New Roman"/>
          <w:sz w:val="24"/>
          <w:szCs w:val="24"/>
        </w:rPr>
        <w:tab/>
        <w:t>Со стороны улицы – 5 м., в сложившейся застройке - по линии ее регулирования;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- 3</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60% (в том числе вспомогательные)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 xml:space="preserve">Максимальная торговая площадь магазина – 500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Наличие мест для гостевых автостоянок.</w:t>
      </w:r>
      <w:r w:rsidRPr="006B77AD">
        <w:rPr>
          <w:rFonts w:ascii="Times New Roman" w:hAnsi="Times New Roman" w:cs="Times New Roman"/>
          <w:sz w:val="24"/>
          <w:szCs w:val="24"/>
        </w:rPr>
        <w:tab/>
        <w:t>Стояночные места в гараже – не более 2-х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10. Общественное питание, код 4.6</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Обслуживание автотранспорта, код 4.9</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ab/>
        <w:t xml:space="preserve">Размещение объектов капитального строительства в целях устройства мест общественного питания (рестораны, кафе, столовые, закусочные, бары) </w:t>
      </w:r>
      <w:r w:rsidRPr="006B77AD">
        <w:rPr>
          <w:rFonts w:ascii="Times New Roman" w:hAnsi="Times New Roman" w:cs="Times New Roman"/>
          <w:sz w:val="24"/>
          <w:szCs w:val="24"/>
        </w:rPr>
        <w:tab/>
        <w:t>Размещение постоянных или временных гаражей с несколькими стояночными местами, стоянок (парковок), гаражей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Минимальная площадь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 3500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в сложившейся застройке - по линии ее регулирования;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r w:rsidRPr="006B77AD">
        <w:rPr>
          <w:rFonts w:ascii="Times New Roman" w:hAnsi="Times New Roman" w:cs="Times New Roman"/>
          <w:sz w:val="24"/>
          <w:szCs w:val="24"/>
        </w:rPr>
        <w:tab/>
        <w:t>Со стороны улицы – 5 м., в сложившейся застройке - по линии ее регулирования;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- 2</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60% (в том числе вспомогательные)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Посадочные места не более чем 150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Наличие мест для гостевых автостоянок.</w:t>
      </w:r>
      <w:r w:rsidRPr="006B77AD">
        <w:rPr>
          <w:rFonts w:ascii="Times New Roman" w:hAnsi="Times New Roman" w:cs="Times New Roman"/>
          <w:sz w:val="24"/>
          <w:szCs w:val="24"/>
        </w:rPr>
        <w:tab/>
        <w:t>Стояночные места в гараже – не более 2-х.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11.Гостиничное обслуживание, код 4.7</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Минимальная площадь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 3500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в сложившейся застройке - по линии ее регулирования;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- 5</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60%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Наличие мест для гостевых автостоянок.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Условно разрешенные виды использования и вспомогательные виды разрешенного использования 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  Малоэтажная многоквартирная жилая застройка, код 2.1.1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малоэтажного многоквартирного жилого дома (дом, пригодный для постоянного проживания, высотой до 4 этажей, включая мансардный);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разведение декоративных и плодовых деревьев, овощных и ягодных культур;</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индивидуальных гаражей и иных вспомогательных сооружений;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обустройство спортивных и детских площадок, площадок отдыха;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Минимальная площадь - 1000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–5000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Для</w:t>
      </w:r>
      <w:proofErr w:type="gramEnd"/>
      <w:r w:rsidRPr="006B77AD">
        <w:rPr>
          <w:rFonts w:ascii="Times New Roman" w:hAnsi="Times New Roman" w:cs="Times New Roman"/>
          <w:sz w:val="24"/>
          <w:szCs w:val="24"/>
        </w:rPr>
        <w:t xml:space="preserve"> жилого дома без встроенных или пристроенных предприятий: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улицы – 5 м., но не ближе, чем по линии регулирования сложившейся застройки; со стороны соседнего участка – 6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жилого дома со встроенными или пристроенными предприятиями: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 стороны улицы допускается размещать по границе участка, со стороны соседнего участка – минимальный отступ 6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индивидуальных гаражей: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 стороны улицы – 0 м, со стороны соседнего участка – 3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Для вспомогательных сооружений: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 стороны улицы – 10 м, со стороны соседнего участка– 3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 а также параметров, указанных в графе «иные».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жилого дома – 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индивидуальных гаражей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вспомогательных сооружений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 xml:space="preserve"> 30%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Предприятия обслуживания могут размещаются в первых этажах выходящих на улицы многоквартирных жилых домов или пристраиваются к ним при условии, что входы для посетителей предприятий обслуживания размещаются со стороны улицы и имеется достаточно места для гостевых автостоянок.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жителей многоквартирных домов хозяйственные постройки для скота и птицы могут выделяться за пределами жилых образований.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2.  Религиозное использование, код 3.7</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отправления религиозных обрядов (часовни, молельные дома)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Минимальная площадь – 100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 3500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Для</w:t>
      </w:r>
      <w:proofErr w:type="gramEnd"/>
      <w:r w:rsidRPr="006B77AD">
        <w:rPr>
          <w:rFonts w:ascii="Times New Roman" w:hAnsi="Times New Roman" w:cs="Times New Roman"/>
          <w:sz w:val="24"/>
          <w:szCs w:val="24"/>
        </w:rPr>
        <w:t xml:space="preserve"> молельных домов: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улицы – 5 м., но не ближе, чем по линии регулирования сложившейся застройки; со стороны соседнего участка – 6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часовен - 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параметры 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 xml:space="preserve">Предельная высота: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молельных домов – 9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часовен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Для молельных домов – 60%,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часовен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006B77AD" w:rsidRPr="006B77AD">
        <w:rPr>
          <w:rFonts w:ascii="Times New Roman" w:hAnsi="Times New Roman" w:cs="Times New Roman"/>
          <w:sz w:val="24"/>
          <w:szCs w:val="24"/>
        </w:rPr>
        <w:t>.</w:t>
      </w:r>
      <w:r w:rsidRPr="006B77AD">
        <w:rPr>
          <w:rFonts w:ascii="Times New Roman" w:hAnsi="Times New Roman" w:cs="Times New Roman"/>
          <w:sz w:val="24"/>
          <w:szCs w:val="24"/>
        </w:rPr>
        <w:tab/>
        <w:t>При необходимости устройства ограждения свободное сечение секций должно составлять не менее 50%. Высота - не более 1,8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b/>
          <w:sz w:val="24"/>
          <w:szCs w:val="24"/>
        </w:rPr>
      </w:pPr>
      <w:r w:rsidRPr="006B77AD">
        <w:rPr>
          <w:rFonts w:ascii="Times New Roman" w:hAnsi="Times New Roman" w:cs="Times New Roman"/>
          <w:b/>
          <w:sz w:val="24"/>
          <w:szCs w:val="24"/>
        </w:rPr>
        <w:t>Общественно-деловые зоны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b/>
          <w:sz w:val="24"/>
          <w:szCs w:val="24"/>
        </w:rPr>
      </w:pPr>
      <w:r w:rsidRPr="006B77AD">
        <w:rPr>
          <w:rFonts w:ascii="Times New Roman" w:hAnsi="Times New Roman" w:cs="Times New Roman"/>
          <w:b/>
          <w:sz w:val="24"/>
          <w:szCs w:val="24"/>
        </w:rPr>
        <w:t>О-1   Многофункциональная общественно-деловая зона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Установлена для обеспечения условий формирования территорий с широким спектром социальных и коммунально-бытовых функций, а также предпринимательской деятельности.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Основные и вспомогательные виды разрешенного использования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w:t>
      </w:r>
      <w:r w:rsidRPr="006B77AD">
        <w:rPr>
          <w:rFonts w:ascii="Times New Roman" w:hAnsi="Times New Roman" w:cs="Times New Roman"/>
          <w:sz w:val="24"/>
          <w:szCs w:val="24"/>
        </w:rPr>
        <w:tab/>
        <w:t>Коммунальное обслуживание, код 3.1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Минимальная площадь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 2500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Для</w:t>
      </w:r>
      <w:proofErr w:type="gramEnd"/>
      <w:r w:rsidRPr="006B77AD">
        <w:rPr>
          <w:rFonts w:ascii="Times New Roman" w:hAnsi="Times New Roman" w:cs="Times New Roman"/>
          <w:sz w:val="24"/>
          <w:szCs w:val="24"/>
        </w:rPr>
        <w:t xml:space="preserve"> здания: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улицы – 5 м., в сложившейся застройке - по линии ее регулирования;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других сооружений – 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для зданий </w:t>
      </w:r>
      <w:proofErr w:type="gramStart"/>
      <w:r w:rsidRPr="006B77AD">
        <w:rPr>
          <w:rFonts w:ascii="Times New Roman" w:hAnsi="Times New Roman" w:cs="Times New Roman"/>
          <w:sz w:val="24"/>
          <w:szCs w:val="24"/>
        </w:rPr>
        <w:t>-  3</w:t>
      </w:r>
      <w:proofErr w:type="gram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Предельная высота сооружений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Соблюдение нормативных расстояний от соседних объектов и земельных участков.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2.</w:t>
      </w:r>
      <w:r w:rsidRPr="006B77AD">
        <w:rPr>
          <w:rFonts w:ascii="Times New Roman" w:hAnsi="Times New Roman" w:cs="Times New Roman"/>
          <w:sz w:val="24"/>
          <w:szCs w:val="24"/>
        </w:rPr>
        <w:tab/>
        <w:t xml:space="preserve">Социальное обслуживание, код 3.2 </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ab/>
        <w:t>Размещение объектов капитального строительства, предназначенных для оказания гражданам социальной помощи (службы занятости населения,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объектов капитального строительства для размещения отделений почты и телеграфа;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в сложившейся застройке - по линии ее регулирования;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60%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Наличие мест для гостевых автостоянок при их необходимости.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3.</w:t>
      </w:r>
      <w:r w:rsidRPr="006B77AD">
        <w:rPr>
          <w:rFonts w:ascii="Times New Roman" w:hAnsi="Times New Roman" w:cs="Times New Roman"/>
          <w:sz w:val="24"/>
          <w:szCs w:val="24"/>
        </w:rPr>
        <w:tab/>
        <w:t>Бытовое обслуживание, код 3.3</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в сложившейся застройке - по линии ее регулирования;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60%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Наличие мест для гостевых автостоянок.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Санитарно-защитная зона химчисток, прачечных, банно-прачечных комбинатов – 100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4.</w:t>
      </w:r>
      <w:r w:rsidRPr="006B77AD">
        <w:rPr>
          <w:rFonts w:ascii="Times New Roman" w:hAnsi="Times New Roman" w:cs="Times New Roman"/>
          <w:sz w:val="24"/>
          <w:szCs w:val="24"/>
        </w:rPr>
        <w:tab/>
        <w:t xml:space="preserve">Амбулаторно-поликлиническое обслуживание,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код 3.4.1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Обслуживание автотранспорта,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код 4.9</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sidRPr="006B77AD">
        <w:rPr>
          <w:rFonts w:ascii="Times New Roman" w:hAnsi="Times New Roman" w:cs="Times New Roman"/>
          <w:sz w:val="24"/>
          <w:szCs w:val="24"/>
        </w:rPr>
        <w:tab/>
        <w:t>Размещение постоянных или временных гаражей с несколькими стояночными местами, стоянок (парковок), гаражей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Предельные размеры земельного участка</w:t>
      </w:r>
      <w:r w:rsidRPr="006B77AD">
        <w:rPr>
          <w:rFonts w:ascii="Times New Roman" w:hAnsi="Times New Roman" w:cs="Times New Roman"/>
          <w:sz w:val="24"/>
          <w:szCs w:val="24"/>
        </w:rPr>
        <w:tab/>
        <w:t xml:space="preserve">Минимальный размер земельного участка – 400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Максимальный размер земельного участка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в сложившейся застройке - по линии ее регулирования;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r w:rsidRPr="006B77AD">
        <w:rPr>
          <w:rFonts w:ascii="Times New Roman" w:hAnsi="Times New Roman" w:cs="Times New Roman"/>
          <w:sz w:val="24"/>
          <w:szCs w:val="24"/>
        </w:rPr>
        <w:tab/>
        <w:t xml:space="preserve">Со стороны улицы – 5 м., в сложившейся застройке - по линии ее регулирования;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- 3</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60% (в том числе вспомогательные)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Наличие мест для гостевых автостоянок.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Стояночные места в гараже – не более 2-х.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5.</w:t>
      </w:r>
      <w:r w:rsidRPr="006B77AD">
        <w:rPr>
          <w:rFonts w:ascii="Times New Roman" w:hAnsi="Times New Roman" w:cs="Times New Roman"/>
          <w:sz w:val="24"/>
          <w:szCs w:val="24"/>
        </w:rPr>
        <w:tab/>
        <w:t xml:space="preserve">Стационарное медицинское </w:t>
      </w:r>
      <w:proofErr w:type="spellStart"/>
      <w:r w:rsidRPr="006B77AD">
        <w:rPr>
          <w:rFonts w:ascii="Times New Roman" w:hAnsi="Times New Roman" w:cs="Times New Roman"/>
          <w:sz w:val="24"/>
          <w:szCs w:val="24"/>
        </w:rPr>
        <w:t>бслуживание</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код 3.4.2</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Обслуживание автотранспорта, код 4.9</w:t>
      </w:r>
      <w:r w:rsidRPr="006B77AD">
        <w:rPr>
          <w:rFonts w:ascii="Times New Roman" w:hAnsi="Times New Roman" w:cs="Times New Roman"/>
          <w:sz w:val="24"/>
          <w:szCs w:val="24"/>
        </w:rPr>
        <w:tab/>
        <w:t>Коммунальное обслуживание, код 3.1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станций скорой помощи</w:t>
      </w:r>
      <w:r w:rsidRPr="006B77AD">
        <w:rPr>
          <w:rFonts w:ascii="Times New Roman" w:hAnsi="Times New Roman" w:cs="Times New Roman"/>
          <w:sz w:val="24"/>
          <w:szCs w:val="24"/>
        </w:rPr>
        <w:tab/>
        <w:t>Размещение постоянных или временных гаражей с несколькими стояночными местами, стоянок (парковок), гаражей</w:t>
      </w:r>
      <w:r w:rsidRPr="006B77AD">
        <w:rPr>
          <w:rFonts w:ascii="Times New Roman" w:hAnsi="Times New Roman" w:cs="Times New Roman"/>
          <w:sz w:val="24"/>
          <w:szCs w:val="24"/>
        </w:rPr>
        <w:tab/>
        <w:t>Размещение объектов капитального строительства в целях обеспечения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очистных сооружений, насосных станций, водопроводов, линий электропередач, трансформаторных подстанций, газопроводов, линий связи, канализаций)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10 м; со стороны соседнего участка – 10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Не подлежат </w:t>
      </w:r>
      <w:proofErr w:type="gramStart"/>
      <w:r w:rsidRPr="006B77AD">
        <w:rPr>
          <w:rFonts w:ascii="Times New Roman" w:hAnsi="Times New Roman" w:cs="Times New Roman"/>
          <w:sz w:val="24"/>
          <w:szCs w:val="24"/>
        </w:rPr>
        <w:t>установлению</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- 3</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50% (в том числе вспомогательные)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Наличие мест для гостевых автостоянок.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Свободное сечение секций ограждения земельного участка должно</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составлять не менее 50%.  Высота - не более 1,8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6.</w:t>
      </w:r>
      <w:r w:rsidRPr="006B77AD">
        <w:rPr>
          <w:rFonts w:ascii="Times New Roman" w:hAnsi="Times New Roman" w:cs="Times New Roman"/>
          <w:sz w:val="24"/>
          <w:szCs w:val="24"/>
        </w:rPr>
        <w:tab/>
        <w:t>Дошкольное, начальное и среднее общее образование, код 3.5.1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Обслуживание автотранспорта, код 4.9</w:t>
      </w:r>
      <w:r w:rsidRPr="006B77AD">
        <w:rPr>
          <w:rFonts w:ascii="Times New Roman" w:hAnsi="Times New Roman" w:cs="Times New Roman"/>
          <w:sz w:val="24"/>
          <w:szCs w:val="24"/>
        </w:rPr>
        <w:tab/>
        <w:t>Коммунальное обслуживание, код 3.1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Pr="006B77AD">
        <w:rPr>
          <w:rFonts w:ascii="Times New Roman" w:hAnsi="Times New Roman" w:cs="Times New Roman"/>
          <w:sz w:val="24"/>
          <w:szCs w:val="24"/>
        </w:rPr>
        <w:tab/>
        <w:t xml:space="preserve">Размещение постоянных или временных гаражей с несколькими стояночными местами, </w:t>
      </w:r>
      <w:r w:rsidRPr="006B77AD">
        <w:rPr>
          <w:rFonts w:ascii="Times New Roman" w:hAnsi="Times New Roman" w:cs="Times New Roman"/>
          <w:sz w:val="24"/>
          <w:szCs w:val="24"/>
        </w:rPr>
        <w:lastRenderedPageBreak/>
        <w:t>стоянок (парковок), гаражей</w:t>
      </w:r>
      <w:r w:rsidRPr="006B77AD">
        <w:rPr>
          <w:rFonts w:ascii="Times New Roman" w:hAnsi="Times New Roman" w:cs="Times New Roman"/>
          <w:sz w:val="24"/>
          <w:szCs w:val="24"/>
        </w:rPr>
        <w:tab/>
        <w:t>Размещение объектов капитального строительства в целях обеспечения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очистных сооружений, насосных станций, водопроводов, линий электропередач, трансформаторных подстанций, газопроводов, линий связи, канализаций)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Максимальная площадь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Минимальная площадь:</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Дошкольные отдельно стоящие образовательные организации: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при вместимости до 100 мест – 44 кв. м. на 1 чел.;</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при вместимости свыше 100 мест – 38 кв. м. на 1 чел.;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комплекс дошкольных организаций свыше 500 мест – 33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 на 1 чел.</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Встроенные объекты дошкольного образования: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при вместимости более 100 мест – 29 кв. м. на 1 чел.</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Общеобразовательная организация: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Минимальная допустимая площадь – 5000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При вместимости учащихся минимальная площадь участка рассчитывается: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от 40 до 400 – 55 кв. м. на 1 учащегося;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от 401 до 500 – 65 кв. м. на 1 учащегося;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от 501 до 600 мест – 55 кв. м. на 1 учащегося;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от 601 до 800 мест – 45 кв. м. на 1 учащегося;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от 801 до 1100 мест – 36 кв. м. на 1 учащегося;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от 1100 до 1500 – 23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 на 1 учащегося;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от 1500 до 2000 – 18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 на 1 учащегося;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свыше 2000 – 16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 на 1 учащегося.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Для других объектов образования, просвещения и воспитания предельные размеры земельных участков не подлежат установлению.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10 м; со стороны соседнего участка – 10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Не подлежат </w:t>
      </w:r>
      <w:proofErr w:type="gramStart"/>
      <w:r w:rsidRPr="006B77AD">
        <w:rPr>
          <w:rFonts w:ascii="Times New Roman" w:hAnsi="Times New Roman" w:cs="Times New Roman"/>
          <w:sz w:val="24"/>
          <w:szCs w:val="24"/>
        </w:rPr>
        <w:t>установлению</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- 3</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40% (в том числе вспомогательные)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 xml:space="preserve"> Свободное сечение секций ограждения земельного участка должно</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составлять не менее 50%.  Высота - не более 2,0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7.</w:t>
      </w:r>
      <w:r w:rsidRPr="006B77AD">
        <w:rPr>
          <w:rFonts w:ascii="Times New Roman" w:hAnsi="Times New Roman" w:cs="Times New Roman"/>
          <w:sz w:val="24"/>
          <w:szCs w:val="24"/>
        </w:rPr>
        <w:tab/>
        <w:t>Среднее и высшее профессиональное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образование, код 3.5.2</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Обслуживание автотранспорт, код 4.9</w:t>
      </w:r>
      <w:r w:rsidRPr="006B77AD">
        <w:rPr>
          <w:rFonts w:ascii="Times New Roman" w:hAnsi="Times New Roman" w:cs="Times New Roman"/>
          <w:sz w:val="24"/>
          <w:szCs w:val="24"/>
        </w:rPr>
        <w:tab/>
        <w:t>Коммунальное обслуживание, код 3.1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r w:rsidRPr="006B77AD">
        <w:rPr>
          <w:rFonts w:ascii="Times New Roman" w:hAnsi="Times New Roman" w:cs="Times New Roman"/>
          <w:sz w:val="24"/>
          <w:szCs w:val="24"/>
        </w:rPr>
        <w:tab/>
        <w:t>Размещение постоянных или временных гаражей с несколькими стояночными местами, стоянок (парковок), гаражей</w:t>
      </w:r>
      <w:r w:rsidRPr="006B77AD">
        <w:rPr>
          <w:rFonts w:ascii="Times New Roman" w:hAnsi="Times New Roman" w:cs="Times New Roman"/>
          <w:sz w:val="24"/>
          <w:szCs w:val="24"/>
        </w:rPr>
        <w:tab/>
        <w:t xml:space="preserve">Размещение объектов капитального строительства в целях обеспечения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w:t>
      </w:r>
      <w:r w:rsidRPr="006B77AD">
        <w:rPr>
          <w:rFonts w:ascii="Times New Roman" w:hAnsi="Times New Roman" w:cs="Times New Roman"/>
          <w:sz w:val="24"/>
          <w:szCs w:val="24"/>
        </w:rPr>
        <w:lastRenderedPageBreak/>
        <w:t>недвижимости (котельных, очистных сооружений, насосных станций, водопроводов, линий электропередач, трансформаторных подстанций, газопроводов, линий связи, канализаций)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в сложившейся застройке - по линии ее регулирования;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соседнего участка – 6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r w:rsidRPr="006B77AD">
        <w:rPr>
          <w:rFonts w:ascii="Times New Roman" w:hAnsi="Times New Roman" w:cs="Times New Roman"/>
          <w:sz w:val="24"/>
          <w:szCs w:val="24"/>
        </w:rPr>
        <w:tab/>
        <w:t xml:space="preserve">Не подлежат </w:t>
      </w:r>
      <w:proofErr w:type="gramStart"/>
      <w:r w:rsidRPr="006B77AD">
        <w:rPr>
          <w:rFonts w:ascii="Times New Roman" w:hAnsi="Times New Roman" w:cs="Times New Roman"/>
          <w:sz w:val="24"/>
          <w:szCs w:val="24"/>
        </w:rPr>
        <w:t>установлению</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- 3</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50% (в том числе вспомогательные)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При</w:t>
      </w:r>
      <w:proofErr w:type="gramEnd"/>
      <w:r w:rsidRPr="006B77AD">
        <w:rPr>
          <w:rFonts w:ascii="Times New Roman" w:hAnsi="Times New Roman" w:cs="Times New Roman"/>
          <w:sz w:val="24"/>
          <w:szCs w:val="24"/>
        </w:rPr>
        <w:t xml:space="preserve"> необходимости устройства ограждения земельного участка свободное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сечение секций должно составлять не менее 50%.  Высота - не более 1,8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8.</w:t>
      </w:r>
      <w:r w:rsidRPr="006B77AD">
        <w:rPr>
          <w:rFonts w:ascii="Times New Roman" w:hAnsi="Times New Roman" w:cs="Times New Roman"/>
          <w:sz w:val="24"/>
          <w:szCs w:val="24"/>
        </w:rPr>
        <w:tab/>
        <w:t xml:space="preserve">Культурное развитие, код 3.6 </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Обслуживание автотранспорта, код 4.9</w:t>
      </w:r>
      <w:r w:rsidRPr="006B77AD">
        <w:rPr>
          <w:rFonts w:ascii="Times New Roman" w:hAnsi="Times New Roman" w:cs="Times New Roman"/>
          <w:sz w:val="24"/>
          <w:szCs w:val="24"/>
        </w:rPr>
        <w:tab/>
        <w:t>Коммунальное обслуживание, код 3.1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устройство площадок для празднеств и гуляний,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зданий и сооружений для размещения зверинцев, зоопарков.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постоянных или временных гаражей с несколькими стояночными местами, стоянок (парковок), гаражей</w:t>
      </w:r>
      <w:r w:rsidRPr="006B77AD">
        <w:rPr>
          <w:rFonts w:ascii="Times New Roman" w:hAnsi="Times New Roman" w:cs="Times New Roman"/>
          <w:sz w:val="24"/>
          <w:szCs w:val="24"/>
        </w:rPr>
        <w:tab/>
        <w:t>Размещение объектов капитального строительства в целях обеспечения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очистных сооружений, насосных станций, водопроводов, линий электропередач, трансформаторных подстанций, газопроводов, линий связи, канализаций)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в сложившейся застройке - по линии ее регулирования;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w:t>
      </w:r>
      <w:r w:rsidRPr="006B77AD">
        <w:rPr>
          <w:rFonts w:ascii="Times New Roman" w:hAnsi="Times New Roman" w:cs="Times New Roman"/>
          <w:sz w:val="24"/>
          <w:szCs w:val="24"/>
        </w:rPr>
        <w:tab/>
        <w:t xml:space="preserve">Не подлежат </w:t>
      </w:r>
      <w:proofErr w:type="gramStart"/>
      <w:r w:rsidRPr="006B77AD">
        <w:rPr>
          <w:rFonts w:ascii="Times New Roman" w:hAnsi="Times New Roman" w:cs="Times New Roman"/>
          <w:sz w:val="24"/>
          <w:szCs w:val="24"/>
        </w:rPr>
        <w:t>установлению</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- 3</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60% (в том числе вспомогательные)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Наличие мест для гостевых автостоянок.</w:t>
      </w:r>
      <w:r w:rsidRPr="006B77AD">
        <w:rPr>
          <w:rFonts w:ascii="Times New Roman" w:hAnsi="Times New Roman" w:cs="Times New Roman"/>
          <w:sz w:val="24"/>
          <w:szCs w:val="24"/>
        </w:rPr>
        <w:tab/>
        <w:t>Стояночные места в гараже – не более 2</w:t>
      </w:r>
      <w:r w:rsidRPr="006B77AD">
        <w:rPr>
          <w:rFonts w:ascii="Times New Roman" w:hAnsi="Times New Roman" w:cs="Times New Roman"/>
          <w:sz w:val="24"/>
          <w:szCs w:val="24"/>
        </w:rPr>
        <w:tab/>
        <w:t>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9.</w:t>
      </w:r>
      <w:r w:rsidRPr="006B77AD">
        <w:rPr>
          <w:rFonts w:ascii="Times New Roman" w:hAnsi="Times New Roman" w:cs="Times New Roman"/>
          <w:sz w:val="24"/>
          <w:szCs w:val="24"/>
        </w:rPr>
        <w:tab/>
        <w:t>Общественное управление, код 3.8</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Обслуживание автотранспорта,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код 4.9</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w:t>
      </w:r>
      <w:r w:rsidRPr="006B77AD">
        <w:rPr>
          <w:rFonts w:ascii="Times New Roman" w:hAnsi="Times New Roman" w:cs="Times New Roman"/>
          <w:sz w:val="24"/>
          <w:szCs w:val="24"/>
        </w:rPr>
        <w:lastRenderedPageBreak/>
        <w:t>союзов и иных общественных объединений граждан по отраслевому или политическому признаку.</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постоянных или временных гаражей с несколькими стояночными местами, стоянок (парковок), гаражей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в сложившейся застройке - по линии ее регулирования;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w:t>
      </w:r>
      <w:r w:rsidRPr="006B77AD">
        <w:rPr>
          <w:rFonts w:ascii="Times New Roman" w:hAnsi="Times New Roman" w:cs="Times New Roman"/>
          <w:sz w:val="24"/>
          <w:szCs w:val="24"/>
        </w:rPr>
        <w:tab/>
        <w:t xml:space="preserve">Со стороны улицы – 5 м, в сложившейся застройке - по линии ее регулирования;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- 3</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60% (в том числе вспомогательные)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Наличие мест для гостевых автостоянок.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Стояночные места в гараже – не более 2</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10.</w:t>
      </w:r>
      <w:r w:rsidRPr="006B77AD">
        <w:rPr>
          <w:rFonts w:ascii="Times New Roman" w:hAnsi="Times New Roman" w:cs="Times New Roman"/>
          <w:sz w:val="24"/>
          <w:szCs w:val="24"/>
        </w:rPr>
        <w:tab/>
        <w:t xml:space="preserve">Амбулаторное ветеринарное обслуживание,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код 3.10.1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оказания ветеринарных услуг без содержания животных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в сложившейся застройке - по линии ее регулирования; со стороны соседнего участка – 6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-2</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60%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Наличие мест для гостевых автостоянок.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11.</w:t>
      </w:r>
      <w:r w:rsidRPr="006B77AD">
        <w:rPr>
          <w:rFonts w:ascii="Times New Roman" w:hAnsi="Times New Roman" w:cs="Times New Roman"/>
          <w:sz w:val="24"/>
          <w:szCs w:val="24"/>
        </w:rPr>
        <w:tab/>
        <w:t>Деловое управление, код 4.1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в сложившейся застройке - по линии ее регулирования;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60%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Наличие мест для гостевых автостоянок.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12.</w:t>
      </w:r>
      <w:r w:rsidRPr="006B77AD">
        <w:rPr>
          <w:rFonts w:ascii="Times New Roman" w:hAnsi="Times New Roman" w:cs="Times New Roman"/>
          <w:sz w:val="24"/>
          <w:szCs w:val="24"/>
        </w:rPr>
        <w:tab/>
        <w:t>Рынки, код 4.3</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гаражей и (или) стоянок для автомобилей сотрудников и посетителей рынка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Минимальный размер земельного участка – 5000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Максимальный размер земельного участка – 3 га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10 м; со стороны соседнего участка – 10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 xml:space="preserve">Предельное количество этажей - 2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50%, (в том числе гаражами – 5%).</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 указанное значение включена площадь застройки капитальными зданиями и торговыми павильонами. Площадь размещения открытых мест торговли не включена.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Наличие достаточного количества мест для гостевых автостоянок.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 необходимости устройства ограждения земельного участка свободное сечение секций должно составлять не менее 50%.  Высота - не более 1,8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Согласование архитектурного облика торговых павильонов и зданий с администрацией поселения.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Санитарно-защитная зона – 50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13.    Магазины, код 4.4</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Обслуживание автотранспорта,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код 4.9</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продажи товаров, торговая площадь которых составляет до 5000 кв. м.</w:t>
      </w:r>
      <w:r w:rsidRPr="006B77AD">
        <w:rPr>
          <w:rFonts w:ascii="Times New Roman" w:hAnsi="Times New Roman" w:cs="Times New Roman"/>
          <w:sz w:val="24"/>
          <w:szCs w:val="24"/>
        </w:rPr>
        <w:tab/>
        <w:t>Размещение постоянных или временных гаражей с несколькими стояночными местами, стоянок (парковок), гаражей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Минимальная площадь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- 3500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в сложившейся застройке - по линии ее регулирования;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r w:rsidRPr="006B77AD">
        <w:rPr>
          <w:rFonts w:ascii="Times New Roman" w:hAnsi="Times New Roman" w:cs="Times New Roman"/>
          <w:sz w:val="24"/>
          <w:szCs w:val="24"/>
        </w:rPr>
        <w:tab/>
        <w:t>Со стороны улицы – 5 м., в сложившейся застройке - по линии ее регулирования;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- 3</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60% (в том числе вспомогательные)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 xml:space="preserve">Наличие мест для гостевых автостоянок. </w:t>
      </w:r>
      <w:r w:rsidRPr="006B77AD">
        <w:rPr>
          <w:rFonts w:ascii="Times New Roman" w:hAnsi="Times New Roman" w:cs="Times New Roman"/>
          <w:sz w:val="24"/>
          <w:szCs w:val="24"/>
        </w:rPr>
        <w:tab/>
        <w:t>Стояночные места в гараже – не более 2-х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Санитарно-защитная зона отдельно стоящих гипермаркетов, супермаркетов, торговых комплексов и центров – 50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A108F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14. Банковская и страховая деятельность, код 4.5</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размещения организаций, оказывающих банковские и страховые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в сложившейся застройке - по линии ее регулирования;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- 2</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60%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Наличие мест для гостевых автостоянок.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15.  Общественное питание, код 4.6</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Обслуживание автотранспорта,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код 4.9</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Размещение объектов капитального строительства в целях устройства мест общественного питания (рестораны, кафе, столовые, закусочные, бары) </w:t>
      </w:r>
      <w:r w:rsidRPr="006B77AD">
        <w:rPr>
          <w:rFonts w:ascii="Times New Roman" w:hAnsi="Times New Roman" w:cs="Times New Roman"/>
          <w:sz w:val="24"/>
          <w:szCs w:val="24"/>
        </w:rPr>
        <w:tab/>
        <w:t>Размещение постоянных или временных гаражей с несколькими стояночными местами, стоянок (парковок), гаражей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в сложившейся застройке - по линии ее регулирования;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r w:rsidRPr="006B77AD">
        <w:rPr>
          <w:rFonts w:ascii="Times New Roman" w:hAnsi="Times New Roman" w:cs="Times New Roman"/>
          <w:sz w:val="24"/>
          <w:szCs w:val="24"/>
        </w:rPr>
        <w:tab/>
        <w:t>Со стороны улицы – 5 м, в сложившейся застройке - по линии ее регулирования;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- 2</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60% (в том числе вспомогательные)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Наличие достаточного количества мест для гостевых автостоянок.</w:t>
      </w:r>
      <w:r w:rsidRPr="006B77AD">
        <w:rPr>
          <w:rFonts w:ascii="Times New Roman" w:hAnsi="Times New Roman" w:cs="Times New Roman"/>
          <w:sz w:val="24"/>
          <w:szCs w:val="24"/>
        </w:rPr>
        <w:tab/>
        <w:t>Стояночные места в гараже – не более 2-х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16.   Гостиничное обслуживание, код 4.7</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Обслуживание автотранспорта,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код 4.9</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6B77AD">
        <w:rPr>
          <w:rFonts w:ascii="Times New Roman" w:hAnsi="Times New Roman" w:cs="Times New Roman"/>
          <w:sz w:val="24"/>
          <w:szCs w:val="24"/>
        </w:rPr>
        <w:tab/>
        <w:t>Размещение постоянных или временных гаражей с несколькими стояночными местами, стоянок (парковок), гаражей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в сложившейся застройке - по линии ее регулирования;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r w:rsidRPr="006B77AD">
        <w:rPr>
          <w:rFonts w:ascii="Times New Roman" w:hAnsi="Times New Roman" w:cs="Times New Roman"/>
          <w:sz w:val="24"/>
          <w:szCs w:val="24"/>
        </w:rPr>
        <w:tab/>
        <w:t>Со стороны улицы – 5 м, в сложившейся застройке - по линии ее регулирования;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- 3</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60% (в том числе вспомогательные)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Наличие мест для гостевых автостоянок.</w:t>
      </w:r>
      <w:r w:rsidRPr="006B77AD">
        <w:rPr>
          <w:rFonts w:ascii="Times New Roman" w:hAnsi="Times New Roman" w:cs="Times New Roman"/>
          <w:sz w:val="24"/>
          <w:szCs w:val="24"/>
        </w:rPr>
        <w:tab/>
        <w:t>Стояночные места в гараже – не более 2-х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17.    Развлечения, код 4.8</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размещения: дискотек и танцевальных площадок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в сложившейся застройке - по линии ее регулирования;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соседнего участка – 6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 xml:space="preserve">Предельное количество этажей -2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60%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Наличие мест для гостевых автостоянок.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18.   Объекты придорожного сервиса, код 4.9.1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Размещение автомобильных моек и прачечных для автомобильных принадлежностей, мастерских, предназначенных для ремонта и обслуживания автомобилей.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со стороны соседнего участка – 4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70%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 xml:space="preserve">    Соблюдение требований СанПиН 2.2.1/2.1.1.1200-03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«Санитарно-защитные зоны и санитарная классификация предприятий,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сооружений и иных объектов» к режиму в санитарно-защитной зоне.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19.   Спорт, код 5.1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Обслуживание автотранспорта, код 4.9</w:t>
      </w:r>
      <w:r w:rsidRPr="006B77AD">
        <w:rPr>
          <w:rFonts w:ascii="Times New Roman" w:hAnsi="Times New Roman" w:cs="Times New Roman"/>
          <w:sz w:val="24"/>
          <w:szCs w:val="24"/>
        </w:rPr>
        <w:tab/>
        <w:t>Коммунальное обслуживание, код 3.1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постоянных или временных гаражей с несколькими стояночными местами, стоянок (парковок), гаражей</w:t>
      </w:r>
      <w:r w:rsidRPr="006B77AD">
        <w:rPr>
          <w:rFonts w:ascii="Times New Roman" w:hAnsi="Times New Roman" w:cs="Times New Roman"/>
          <w:sz w:val="24"/>
          <w:szCs w:val="24"/>
        </w:rPr>
        <w:tab/>
        <w:t>Размещение объектов капитального строительства в целях обеспечения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очистных сооружений, насосных станций, водопроводов, линий электропередач, трансформаторных подстанций, газопроводов, линий связи, канализаций)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Для</w:t>
      </w:r>
      <w:proofErr w:type="gramEnd"/>
      <w:r w:rsidRPr="006B77AD">
        <w:rPr>
          <w:rFonts w:ascii="Times New Roman" w:hAnsi="Times New Roman" w:cs="Times New Roman"/>
          <w:sz w:val="24"/>
          <w:szCs w:val="24"/>
        </w:rPr>
        <w:t xml:space="preserve"> зданий: со стороны улицы – 5 м, со стороны соседнего участка – 6 м. Применимы при условии соблюдения требований пожарной безопасности.</w:t>
      </w:r>
      <w:r w:rsidRPr="006B77AD">
        <w:rPr>
          <w:rFonts w:ascii="Times New Roman" w:hAnsi="Times New Roman" w:cs="Times New Roman"/>
          <w:sz w:val="24"/>
          <w:szCs w:val="24"/>
        </w:rPr>
        <w:tab/>
        <w:t xml:space="preserve">Не подлежат </w:t>
      </w:r>
      <w:proofErr w:type="gramStart"/>
      <w:r w:rsidRPr="006B77AD">
        <w:rPr>
          <w:rFonts w:ascii="Times New Roman" w:hAnsi="Times New Roman" w:cs="Times New Roman"/>
          <w:sz w:val="24"/>
          <w:szCs w:val="24"/>
        </w:rPr>
        <w:t>установлению</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- 2</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60% (в том числе вспомогательные)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r w:rsidRPr="006B77AD">
        <w:rPr>
          <w:rFonts w:ascii="Times New Roman" w:hAnsi="Times New Roman" w:cs="Times New Roman"/>
          <w:sz w:val="24"/>
          <w:szCs w:val="24"/>
        </w:rPr>
        <w:tab/>
        <w:t>Стояночные места в гараже – не более 2-х</w:t>
      </w:r>
      <w:r w:rsidRPr="006B77AD">
        <w:rPr>
          <w:rFonts w:ascii="Times New Roman" w:hAnsi="Times New Roman" w:cs="Times New Roman"/>
          <w:sz w:val="24"/>
          <w:szCs w:val="24"/>
        </w:rPr>
        <w:tab/>
        <w:t>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Санитарно-защитная зона физкультурно-оздоровительных сооружений открытого типа со стационарными трибунами: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свыше 500 мест – 300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от 100 до 500 мест – 100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до 100 мест – 50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20.    Обеспечение внутреннего правопорядка, код 8.3</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Обслуживание автотранспорта,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код 4.9</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объектов гражданской обороны, за исключением объектов гражданской обороны, являющихся частями производственных зданий</w:t>
      </w:r>
      <w:r w:rsidRPr="006B77AD">
        <w:rPr>
          <w:rFonts w:ascii="Times New Roman" w:hAnsi="Times New Roman" w:cs="Times New Roman"/>
          <w:sz w:val="24"/>
          <w:szCs w:val="24"/>
        </w:rPr>
        <w:tab/>
        <w:t>Размещение постоянных или временных гаражей с несколькими стояночными местами, стоянок (парковок), гаражей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но не ближе, чем по линии регулирования сложившейся застройки;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r w:rsidRPr="006B77AD">
        <w:rPr>
          <w:rFonts w:ascii="Times New Roman" w:hAnsi="Times New Roman" w:cs="Times New Roman"/>
          <w:sz w:val="24"/>
          <w:szCs w:val="24"/>
        </w:rPr>
        <w:tab/>
        <w:t xml:space="preserve">Со стороны улицы – 5 м,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- 2</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70% (в том числе для вспомогательных не более 15%)</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r w:rsidRPr="006B77AD">
        <w:rPr>
          <w:rFonts w:ascii="Times New Roman" w:hAnsi="Times New Roman" w:cs="Times New Roman"/>
          <w:sz w:val="24"/>
          <w:szCs w:val="24"/>
        </w:rPr>
        <w:tab/>
        <w:t>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Соблюдение нормативных расстояний до соседних объектов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21.   Религиозное использование, код 3.7</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отправления религиозных обрядов (часовни, молельные дома);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объектов капитального строительства, предназначенных для осуществления благотворительной и религиозной образовательной деятельности (воскресные школы)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Минимальная площадь – 100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 3500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Для</w:t>
      </w:r>
      <w:proofErr w:type="gramEnd"/>
      <w:r w:rsidRPr="006B77AD">
        <w:rPr>
          <w:rFonts w:ascii="Times New Roman" w:hAnsi="Times New Roman" w:cs="Times New Roman"/>
          <w:sz w:val="24"/>
          <w:szCs w:val="24"/>
        </w:rPr>
        <w:t xml:space="preserve"> часовен - 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других объектов: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улицы – 5 м, но не ближе, чем по линии регулирования сложившейся застройки; со стороны соседнего участка – 6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параметры 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 xml:space="preserve">Предельная высота: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часовен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других объектов - предельное количество этажей – 2.</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Для часовен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других объектов – 60%,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При</w:t>
      </w:r>
      <w:proofErr w:type="gramEnd"/>
      <w:r w:rsidRPr="006B77AD">
        <w:rPr>
          <w:rFonts w:ascii="Times New Roman" w:hAnsi="Times New Roman" w:cs="Times New Roman"/>
          <w:sz w:val="24"/>
          <w:szCs w:val="24"/>
        </w:rPr>
        <w:t xml:space="preserve"> необходимости устройства ограждения свободное сечение секций должно составлять не менее 50%. Высота - не более 1,8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Условно разрешенные виды использования и вспомогательные виды разрешенного использования 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w:t>
      </w:r>
      <w:r w:rsidRPr="006B77AD">
        <w:rPr>
          <w:rFonts w:ascii="Times New Roman" w:hAnsi="Times New Roman" w:cs="Times New Roman"/>
          <w:sz w:val="24"/>
          <w:szCs w:val="24"/>
        </w:rPr>
        <w:tab/>
        <w:t>Религиозное использование, код 3.7</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отправления религиозных обрядов (церкви, соборы, храмы, мечети)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но не ближе, чем по линии регулирования сложившейся застройки; со стороны соседнего участка – 10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параметры 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Предельная высота: 35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Макс.</w:t>
      </w:r>
      <w:r w:rsidR="00A108FC" w:rsidRPr="006B77AD">
        <w:rPr>
          <w:rFonts w:ascii="Times New Roman" w:hAnsi="Times New Roman" w:cs="Times New Roman"/>
          <w:sz w:val="24"/>
          <w:szCs w:val="24"/>
        </w:rPr>
        <w:t xml:space="preserve"> </w:t>
      </w:r>
      <w:r w:rsidRPr="006B77AD">
        <w:rPr>
          <w:rFonts w:ascii="Times New Roman" w:hAnsi="Times New Roman" w:cs="Times New Roman"/>
          <w:sz w:val="24"/>
          <w:szCs w:val="24"/>
        </w:rPr>
        <w:t>процент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50%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00A108FC" w:rsidRPr="006B77AD">
        <w:rPr>
          <w:rFonts w:ascii="Times New Roman" w:hAnsi="Times New Roman" w:cs="Times New Roman"/>
          <w:sz w:val="24"/>
          <w:szCs w:val="24"/>
        </w:rPr>
        <w:t>.</w:t>
      </w:r>
      <w:r w:rsidRPr="006B77AD">
        <w:rPr>
          <w:rFonts w:ascii="Times New Roman" w:hAnsi="Times New Roman" w:cs="Times New Roman"/>
          <w:sz w:val="24"/>
          <w:szCs w:val="24"/>
        </w:rPr>
        <w:tab/>
        <w:t>Не</w:t>
      </w:r>
      <w:r w:rsidR="00A108FC" w:rsidRPr="006B77AD">
        <w:rPr>
          <w:rFonts w:ascii="Times New Roman" w:hAnsi="Times New Roman" w:cs="Times New Roman"/>
          <w:sz w:val="24"/>
          <w:szCs w:val="24"/>
        </w:rPr>
        <w:t xml:space="preserve"> </w:t>
      </w:r>
      <w:r w:rsidRPr="006B77AD">
        <w:rPr>
          <w:rFonts w:ascii="Times New Roman" w:hAnsi="Times New Roman" w:cs="Times New Roman"/>
          <w:sz w:val="24"/>
          <w:szCs w:val="24"/>
        </w:rPr>
        <w:t>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2.</w:t>
      </w:r>
      <w:r w:rsidRPr="006B77AD">
        <w:rPr>
          <w:rFonts w:ascii="Times New Roman" w:hAnsi="Times New Roman" w:cs="Times New Roman"/>
          <w:sz w:val="24"/>
          <w:szCs w:val="24"/>
        </w:rPr>
        <w:tab/>
        <w:t>Объекты торговли (торговые центры, торгово-развлекательные центры (комплексы),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код 4.2</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Оказание услуг в соответствии с содержанием видов разрешенного использования 3.6</w:t>
      </w:r>
      <w:r w:rsidRPr="006B77AD">
        <w:rPr>
          <w:rFonts w:ascii="Times New Roman" w:hAnsi="Times New Roman" w:cs="Times New Roman"/>
          <w:sz w:val="24"/>
          <w:szCs w:val="24"/>
        </w:rPr>
        <w:tab/>
        <w:t>Коммунальное обслуживание, код 3.1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гаражей и (или) стоянок для автомобилей сотрудников и посетителей торгового центр</w:t>
      </w:r>
      <w:r w:rsidRPr="006B77AD">
        <w:rPr>
          <w:rFonts w:ascii="Times New Roman" w:hAnsi="Times New Roman" w:cs="Times New Roman"/>
          <w:sz w:val="24"/>
          <w:szCs w:val="24"/>
        </w:rPr>
        <w:tab/>
        <w:t>Размещение кинотеатров и кинозалов</w:t>
      </w:r>
      <w:r w:rsidRPr="006B77AD">
        <w:rPr>
          <w:rFonts w:ascii="Times New Roman" w:hAnsi="Times New Roman" w:cs="Times New Roman"/>
          <w:sz w:val="24"/>
          <w:szCs w:val="24"/>
        </w:rPr>
        <w:tab/>
        <w:t>Размещение объектов капитального строительства в целях обеспечения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очистных сооружений, насосных станций, водопроводов, линий электропередач, трансформаторных подстанций, газопроводов, линий связи, канализаций)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Минимальный размер земельного участка – 5000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Максимальный размер земельного участка – 30000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10 м; со стороны соседнего участка – 10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См. иные параметры</w:t>
      </w:r>
      <w:r w:rsidR="002F08F6" w:rsidRPr="006B77AD">
        <w:rPr>
          <w:rFonts w:ascii="Times New Roman" w:hAnsi="Times New Roman" w:cs="Times New Roman"/>
          <w:sz w:val="24"/>
          <w:szCs w:val="24"/>
        </w:rPr>
        <w:t>.</w:t>
      </w:r>
      <w:r w:rsidRPr="006B77AD">
        <w:rPr>
          <w:rFonts w:ascii="Times New Roman" w:hAnsi="Times New Roman" w:cs="Times New Roman"/>
          <w:sz w:val="24"/>
          <w:szCs w:val="24"/>
        </w:rPr>
        <w:tab/>
        <w:t>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- 3</w:t>
      </w:r>
      <w:r w:rsidRPr="006B77AD">
        <w:rPr>
          <w:rFonts w:ascii="Times New Roman" w:hAnsi="Times New Roman" w:cs="Times New Roman"/>
          <w:sz w:val="24"/>
          <w:szCs w:val="24"/>
        </w:rPr>
        <w:tab/>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70% (в том числе для вспомогательных на территории земельного участка не более 15%)</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Наличие достаточного количества мест для гостевых автостоянок.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При условии размещения указанных объектов внутри здания объекта </w:t>
      </w:r>
      <w:proofErr w:type="gramStart"/>
      <w:r w:rsidRPr="006B77AD">
        <w:rPr>
          <w:rFonts w:ascii="Times New Roman" w:hAnsi="Times New Roman" w:cs="Times New Roman"/>
          <w:sz w:val="24"/>
          <w:szCs w:val="24"/>
        </w:rPr>
        <w:t>торговли</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002F08F6" w:rsidRPr="006B77AD">
        <w:rPr>
          <w:rFonts w:ascii="Times New Roman" w:hAnsi="Times New Roman" w:cs="Times New Roman"/>
          <w:sz w:val="24"/>
          <w:szCs w:val="24"/>
        </w:rPr>
        <w:t xml:space="preserve">. </w:t>
      </w:r>
      <w:r w:rsidRPr="006B77AD">
        <w:rPr>
          <w:rFonts w:ascii="Times New Roman" w:hAnsi="Times New Roman" w:cs="Times New Roman"/>
          <w:sz w:val="24"/>
          <w:szCs w:val="24"/>
        </w:rPr>
        <w:t xml:space="preserve">Санитарно-защитная зона отдельно стоящих гипермаркетов, супермаркетов, торговых комплексов и центров, многофункциональных </w:t>
      </w:r>
      <w:proofErr w:type="gramStart"/>
      <w:r w:rsidRPr="006B77AD">
        <w:rPr>
          <w:rFonts w:ascii="Times New Roman" w:hAnsi="Times New Roman" w:cs="Times New Roman"/>
          <w:sz w:val="24"/>
          <w:szCs w:val="24"/>
        </w:rPr>
        <w:t>комплексов  –</w:t>
      </w:r>
      <w:proofErr w:type="gramEnd"/>
      <w:r w:rsidRPr="006B77AD">
        <w:rPr>
          <w:rFonts w:ascii="Times New Roman" w:hAnsi="Times New Roman" w:cs="Times New Roman"/>
          <w:sz w:val="24"/>
          <w:szCs w:val="24"/>
        </w:rPr>
        <w:t xml:space="preserve"> 50 м.</w:t>
      </w:r>
    </w:p>
    <w:p w:rsidR="00343C4C" w:rsidRPr="006B77AD" w:rsidRDefault="00343C4C" w:rsidP="006B77AD">
      <w:pPr>
        <w:tabs>
          <w:tab w:val="left" w:pos="255"/>
        </w:tabs>
        <w:spacing w:after="0" w:line="240" w:lineRule="auto"/>
        <w:contextualSpacing/>
        <w:jc w:val="both"/>
        <w:rPr>
          <w:rFonts w:ascii="Times New Roman" w:hAnsi="Times New Roman" w:cs="Times New Roman"/>
          <w:b/>
          <w:sz w:val="24"/>
          <w:szCs w:val="24"/>
        </w:rPr>
      </w:pPr>
      <w:r w:rsidRPr="006B77AD">
        <w:rPr>
          <w:rFonts w:ascii="Times New Roman" w:hAnsi="Times New Roman" w:cs="Times New Roman"/>
          <w:b/>
          <w:sz w:val="24"/>
          <w:szCs w:val="24"/>
        </w:rPr>
        <w:t>О-2   Зона дошкольного, начального, среднего образования, воспитания и просвещения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Установлена для обеспечения условий формирования территорий с целью размещения объектов, предназначенных для обучения и развития детей.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Основные и вспомогательные виды разрешенного использования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w:t>
      </w:r>
      <w:r w:rsidRPr="006B77AD">
        <w:rPr>
          <w:rFonts w:ascii="Times New Roman" w:hAnsi="Times New Roman" w:cs="Times New Roman"/>
          <w:sz w:val="24"/>
          <w:szCs w:val="24"/>
        </w:rPr>
        <w:tab/>
        <w:t>Дошкольное, начальное и среднее общее образование, код 3.5.1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Обслуживание автотранспорт, код 4.9</w:t>
      </w:r>
      <w:r w:rsidRPr="006B77AD">
        <w:rPr>
          <w:rFonts w:ascii="Times New Roman" w:hAnsi="Times New Roman" w:cs="Times New Roman"/>
          <w:sz w:val="24"/>
          <w:szCs w:val="24"/>
        </w:rPr>
        <w:tab/>
        <w:t>Коммунальное обслуживание, код 3.1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Pr="006B77AD">
        <w:rPr>
          <w:rFonts w:ascii="Times New Roman" w:hAnsi="Times New Roman" w:cs="Times New Roman"/>
          <w:sz w:val="24"/>
          <w:szCs w:val="24"/>
        </w:rPr>
        <w:lastRenderedPageBreak/>
        <w:tab/>
        <w:t>Размещение постоянных или временных гаражей с несколькими стояночными местами, стоянок (парковок), гаражей</w:t>
      </w:r>
      <w:r w:rsidRPr="006B77AD">
        <w:rPr>
          <w:rFonts w:ascii="Times New Roman" w:hAnsi="Times New Roman" w:cs="Times New Roman"/>
          <w:sz w:val="24"/>
          <w:szCs w:val="24"/>
        </w:rPr>
        <w:tab/>
        <w:t>Размещение объектов капитального строительства в целях обеспечения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очистных сооружений, насосных станций, водопроводов, линий электропередач, трансформаторных подстанций, газопроводов, линий связи, канализаций)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Максимальная площадь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Минимальная площадь:</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Дошкольные отдельно стоящие образовательные организации: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при вместимости до 100 мест – 44 кв. м. на 1 чел.;</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при вместимости свыше 100 мест – 38 кв. м. на 1 чел.;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комплекс дошкольных организаций свыше 500 мест – 33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 на 1 чел.</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Встроенные объекты дошкольного образования: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при вместимости более 100 мест – 29 кв. м. на 1 чел.</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Общеобразовательная организация: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Минимальная допустимая площадь – 5000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При вместимости учащихся минимальная площадь участка рассчитывается: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от 40 до 400 – 55 кв. м. на 1 учащегося;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от 401 до 500 – 65 кв. м. на 1 учащегося;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от 501 до 600 мест – 55 кв. м. на 1 учащегося;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от 601 до 800 мест – 45 кв. м. на 1 учащегося;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от 801 до 1100 мест – 36 кв. м. на 1 учащегося;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от 1100 до 1500 – 23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 на 1 учащегося;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от 1500 до 2000 – 18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 на 1 учащегося;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свыше 2000 – 16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 на 1 учащегося.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Для других объектов образования, просвещения и воспитания предельные размеры земельных участков не подлежат установлению.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10 м; со стороны соседнего участка – 10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Не подлежат </w:t>
      </w:r>
      <w:proofErr w:type="gramStart"/>
      <w:r w:rsidRPr="006B77AD">
        <w:rPr>
          <w:rFonts w:ascii="Times New Roman" w:hAnsi="Times New Roman" w:cs="Times New Roman"/>
          <w:sz w:val="24"/>
          <w:szCs w:val="24"/>
        </w:rPr>
        <w:t>установлению</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- 3</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40% (в том числе вспомогательные)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 xml:space="preserve"> Свободное сечение секций ограждения земельного участка должно</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составлять не менее 50%.  Высота - не более 2,0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Условно разрешенные виды использования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b/>
          <w:sz w:val="24"/>
          <w:szCs w:val="24"/>
        </w:rPr>
      </w:pPr>
      <w:r w:rsidRPr="006B77AD">
        <w:rPr>
          <w:rFonts w:ascii="Times New Roman" w:hAnsi="Times New Roman" w:cs="Times New Roman"/>
          <w:b/>
          <w:sz w:val="24"/>
          <w:szCs w:val="24"/>
        </w:rPr>
        <w:t>О-3   Зона среднего и высшего профессионального образования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Установлена для обеспечения условий формирования территорий с целью размещения объектов, предназначенных для обучения и развития детей.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Основные и вспомогательные виды разрешенного использования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w:t>
      </w:r>
      <w:r w:rsidRPr="006B77AD">
        <w:rPr>
          <w:rFonts w:ascii="Times New Roman" w:hAnsi="Times New Roman" w:cs="Times New Roman"/>
          <w:sz w:val="24"/>
          <w:szCs w:val="24"/>
        </w:rPr>
        <w:tab/>
        <w:t>Среднее и высшее профессиональное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образование, код 3.5.2</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ab/>
        <w:t>Обслуживание автотранспорт, код 4.9</w:t>
      </w:r>
      <w:r w:rsidRPr="006B77AD">
        <w:rPr>
          <w:rFonts w:ascii="Times New Roman" w:hAnsi="Times New Roman" w:cs="Times New Roman"/>
          <w:sz w:val="24"/>
          <w:szCs w:val="24"/>
        </w:rPr>
        <w:tab/>
        <w:t>Коммунальное обслуживание, код 3.1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r w:rsidRPr="006B77AD">
        <w:rPr>
          <w:rFonts w:ascii="Times New Roman" w:hAnsi="Times New Roman" w:cs="Times New Roman"/>
          <w:sz w:val="24"/>
          <w:szCs w:val="24"/>
        </w:rPr>
        <w:tab/>
        <w:t>Размещение постоянных или временных гаражей с несколькими стояночными местами, стоянок (парковок), гаражей</w:t>
      </w:r>
      <w:r w:rsidRPr="006B77AD">
        <w:rPr>
          <w:rFonts w:ascii="Times New Roman" w:hAnsi="Times New Roman" w:cs="Times New Roman"/>
          <w:sz w:val="24"/>
          <w:szCs w:val="24"/>
        </w:rPr>
        <w:tab/>
        <w:t>Размещение объектов капитального строительства в целях обеспечения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очистных сооружений, насосных станций, водопроводов, линий электропередач, трансформаторных подстанций, газопроводов, линий связи, канализаций)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в сложившейся застройке - по линии ее регулирования;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соседнего участка – 6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r w:rsidRPr="006B77AD">
        <w:rPr>
          <w:rFonts w:ascii="Times New Roman" w:hAnsi="Times New Roman" w:cs="Times New Roman"/>
          <w:sz w:val="24"/>
          <w:szCs w:val="24"/>
        </w:rPr>
        <w:tab/>
        <w:t xml:space="preserve">Не подлежат </w:t>
      </w:r>
      <w:proofErr w:type="gramStart"/>
      <w:r w:rsidRPr="006B77AD">
        <w:rPr>
          <w:rFonts w:ascii="Times New Roman" w:hAnsi="Times New Roman" w:cs="Times New Roman"/>
          <w:sz w:val="24"/>
          <w:szCs w:val="24"/>
        </w:rPr>
        <w:t>установлению</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- 3</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50% (в том числе вспомогательные)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При</w:t>
      </w:r>
      <w:proofErr w:type="gramEnd"/>
      <w:r w:rsidRPr="006B77AD">
        <w:rPr>
          <w:rFonts w:ascii="Times New Roman" w:hAnsi="Times New Roman" w:cs="Times New Roman"/>
          <w:sz w:val="24"/>
          <w:szCs w:val="24"/>
        </w:rPr>
        <w:t xml:space="preserve"> необходимости устройства ограждения земельного участка свободное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сечение секций должно составлять не менее 50%.  Высота - не более 1,8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Условно разрешенные виды использования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b/>
          <w:sz w:val="24"/>
          <w:szCs w:val="24"/>
        </w:rPr>
      </w:pPr>
      <w:r w:rsidRPr="006B77AD">
        <w:rPr>
          <w:rFonts w:ascii="Times New Roman" w:hAnsi="Times New Roman" w:cs="Times New Roman"/>
          <w:b/>
          <w:sz w:val="24"/>
          <w:szCs w:val="24"/>
        </w:rPr>
        <w:t>О-4   Зона объектов здравоохранения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Зона установлена для обеспечения условий формирования территории с целью размещения объектов здравоохранения.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Основные и вспомогательные виды разрешенного использования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1.    Амбулаторно-поликлиническое обслуживание,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код 3.4.1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Обслуживание автотранспорта, код 4.9</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sidRPr="006B77AD">
        <w:rPr>
          <w:rFonts w:ascii="Times New Roman" w:hAnsi="Times New Roman" w:cs="Times New Roman"/>
          <w:sz w:val="24"/>
          <w:szCs w:val="24"/>
        </w:rPr>
        <w:tab/>
        <w:t>Размещение постоянных или временных гаражей с несколькими стояночными местами, стоянок (парковок), гаражей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Минимальный размер земельного участка – 400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Максимальный размер земельного участка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в сложившейся застройке - по линии ее регулирования;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Применимы при условии соблюдения требований пожарной безопасности.</w:t>
      </w:r>
      <w:r w:rsidRPr="006B77AD">
        <w:rPr>
          <w:rFonts w:ascii="Times New Roman" w:hAnsi="Times New Roman" w:cs="Times New Roman"/>
          <w:sz w:val="24"/>
          <w:szCs w:val="24"/>
        </w:rPr>
        <w:tab/>
        <w:t xml:space="preserve">Со стороны улицы – 5 м., в сложившейся застройке - по линии ее регулирования;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- 3</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60% (в том числе вспомогательные)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Наличие мест для гостевых автостоянок.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Стояночные места в гараже – не более 2-х.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2. Стационарное медицинское обслуживание,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код 3.4.2</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Обслуживание автотранспорта, код 4.9</w:t>
      </w:r>
      <w:r w:rsidRPr="006B77AD">
        <w:rPr>
          <w:rFonts w:ascii="Times New Roman" w:hAnsi="Times New Roman" w:cs="Times New Roman"/>
          <w:sz w:val="24"/>
          <w:szCs w:val="24"/>
        </w:rPr>
        <w:tab/>
        <w:t>Коммунальное обслуживание, код 3.1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станций скорой помощи</w:t>
      </w:r>
      <w:r w:rsidRPr="006B77AD">
        <w:rPr>
          <w:rFonts w:ascii="Times New Roman" w:hAnsi="Times New Roman" w:cs="Times New Roman"/>
          <w:sz w:val="24"/>
          <w:szCs w:val="24"/>
        </w:rPr>
        <w:tab/>
        <w:t>Размещение постоянных или временных гаражей с несколькими стояночными местами, стоянок (парковок), гаражей</w:t>
      </w:r>
      <w:r w:rsidRPr="006B77AD">
        <w:rPr>
          <w:rFonts w:ascii="Times New Roman" w:hAnsi="Times New Roman" w:cs="Times New Roman"/>
          <w:sz w:val="24"/>
          <w:szCs w:val="24"/>
        </w:rPr>
        <w:tab/>
        <w:t xml:space="preserve">Размещение объектов капитального строительства в целях обеспечения коммунальными услугами, в частности: поставки воды, тепла, </w:t>
      </w:r>
      <w:proofErr w:type="spellStart"/>
      <w:r w:rsidRPr="006B77AD">
        <w:rPr>
          <w:rFonts w:ascii="Times New Roman" w:hAnsi="Times New Roman" w:cs="Times New Roman"/>
          <w:sz w:val="24"/>
          <w:szCs w:val="24"/>
        </w:rPr>
        <w:t>электри-чества</w:t>
      </w:r>
      <w:proofErr w:type="spellEnd"/>
      <w:r w:rsidRPr="006B77AD">
        <w:rPr>
          <w:rFonts w:ascii="Times New Roman" w:hAnsi="Times New Roman" w:cs="Times New Roman"/>
          <w:sz w:val="24"/>
          <w:szCs w:val="24"/>
        </w:rPr>
        <w:t xml:space="preserve">, газа, предоставления услуг связи, отвода </w:t>
      </w:r>
      <w:proofErr w:type="spellStart"/>
      <w:r w:rsidRPr="006B77AD">
        <w:rPr>
          <w:rFonts w:ascii="Times New Roman" w:hAnsi="Times New Roman" w:cs="Times New Roman"/>
          <w:sz w:val="24"/>
          <w:szCs w:val="24"/>
        </w:rPr>
        <w:t>канализа-ционных</w:t>
      </w:r>
      <w:proofErr w:type="spellEnd"/>
      <w:r w:rsidRPr="006B77AD">
        <w:rPr>
          <w:rFonts w:ascii="Times New Roman" w:hAnsi="Times New Roman" w:cs="Times New Roman"/>
          <w:sz w:val="24"/>
          <w:szCs w:val="24"/>
        </w:rPr>
        <w:t xml:space="preserve"> стоков, очистки и уборки объектов недвижимости (котельных, очистных сооружений, насосных станций, водопроводов, линий электропередач, трансформаторных подстанций, газопроводов, линий связи, канализаций)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10 м; со стороны соседнего участка – 10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Не подлежат </w:t>
      </w:r>
      <w:proofErr w:type="gramStart"/>
      <w:r w:rsidRPr="006B77AD">
        <w:rPr>
          <w:rFonts w:ascii="Times New Roman" w:hAnsi="Times New Roman" w:cs="Times New Roman"/>
          <w:sz w:val="24"/>
          <w:szCs w:val="24"/>
        </w:rPr>
        <w:t>установлению</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- 3</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50% (в том числе вспомогательные)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Наличие мест для гостевых автостоянок.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Свободное сечение секций ограждения земельного участка должно</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составлять не менее 50%.  Высота - не более 1,8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Условно разрешенные виды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b/>
          <w:sz w:val="24"/>
          <w:szCs w:val="24"/>
        </w:rPr>
      </w:pPr>
      <w:r w:rsidRPr="006B77AD">
        <w:rPr>
          <w:rFonts w:ascii="Times New Roman" w:hAnsi="Times New Roman" w:cs="Times New Roman"/>
          <w:b/>
          <w:sz w:val="24"/>
          <w:szCs w:val="24"/>
        </w:rPr>
        <w:t>О-5   Зона религиозного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Установлена для обеспечения условий размещения объектов капитального строительства, предназначенных для отправления религиозных обрядов.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Основные и вспомогательные виды разрешенного использования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   Религиозное использование,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код 3.7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Обслуживание автотранспорта, код 4.9</w:t>
      </w:r>
      <w:r w:rsidRPr="006B77AD">
        <w:rPr>
          <w:rFonts w:ascii="Times New Roman" w:hAnsi="Times New Roman" w:cs="Times New Roman"/>
          <w:sz w:val="24"/>
          <w:szCs w:val="24"/>
        </w:rPr>
        <w:tab/>
        <w:t>Коммунальное обслуживание, код 3.1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r w:rsidRPr="006B77AD">
        <w:rPr>
          <w:rFonts w:ascii="Times New Roman" w:hAnsi="Times New Roman" w:cs="Times New Roman"/>
          <w:sz w:val="24"/>
          <w:szCs w:val="24"/>
        </w:rPr>
        <w:tab/>
        <w:t>Размещение постоянных или временных гаражей с несколькими стояночными местами, стоянок (парковок), гаражей</w:t>
      </w:r>
      <w:r w:rsidRPr="006B77AD">
        <w:rPr>
          <w:rFonts w:ascii="Times New Roman" w:hAnsi="Times New Roman" w:cs="Times New Roman"/>
          <w:sz w:val="24"/>
          <w:szCs w:val="24"/>
        </w:rPr>
        <w:tab/>
        <w:t xml:space="preserve">Размещение объектов капитального строительства в целях обеспечения коммунальными услугами, в частности: поставки воды, тепла, </w:t>
      </w:r>
      <w:proofErr w:type="spellStart"/>
      <w:r w:rsidRPr="006B77AD">
        <w:rPr>
          <w:rFonts w:ascii="Times New Roman" w:hAnsi="Times New Roman" w:cs="Times New Roman"/>
          <w:sz w:val="24"/>
          <w:szCs w:val="24"/>
        </w:rPr>
        <w:t>электри-чества</w:t>
      </w:r>
      <w:proofErr w:type="spellEnd"/>
      <w:r w:rsidRPr="006B77AD">
        <w:rPr>
          <w:rFonts w:ascii="Times New Roman" w:hAnsi="Times New Roman" w:cs="Times New Roman"/>
          <w:sz w:val="24"/>
          <w:szCs w:val="24"/>
        </w:rPr>
        <w:t>, газа, предоставления услуг связи, отвода канализационных стоков, очистки и уборки объектов недвижимости (котельных, очистных сооружений, насосных станций, водопроводов, линий электропередач, трансформаторных подстанций, газопроводов, линий связи, канализаций)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Для</w:t>
      </w:r>
      <w:proofErr w:type="gramEnd"/>
      <w:r w:rsidRPr="006B77AD">
        <w:rPr>
          <w:rFonts w:ascii="Times New Roman" w:hAnsi="Times New Roman" w:cs="Times New Roman"/>
          <w:sz w:val="24"/>
          <w:szCs w:val="24"/>
        </w:rPr>
        <w:t xml:space="preserve"> часовен - 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других объектов: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улицы – 5 м., но не ближе, чем по линии регулирования сложившейся застройки; со стороны соседнего участка – 10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параметры применимы при условии соблюдения требований пожарной безопасности.</w:t>
      </w:r>
      <w:r w:rsidRPr="006B77AD">
        <w:rPr>
          <w:rFonts w:ascii="Times New Roman" w:hAnsi="Times New Roman" w:cs="Times New Roman"/>
          <w:sz w:val="24"/>
          <w:szCs w:val="24"/>
        </w:rPr>
        <w:tab/>
        <w:t xml:space="preserve">Не подлежат </w:t>
      </w:r>
      <w:proofErr w:type="gramStart"/>
      <w:r w:rsidRPr="006B77AD">
        <w:rPr>
          <w:rFonts w:ascii="Times New Roman" w:hAnsi="Times New Roman" w:cs="Times New Roman"/>
          <w:sz w:val="24"/>
          <w:szCs w:val="24"/>
        </w:rPr>
        <w:t>установлению</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Предельная высота – 35 м.</w:t>
      </w:r>
      <w:r w:rsidRPr="006B77AD">
        <w:rPr>
          <w:rFonts w:ascii="Times New Roman" w:hAnsi="Times New Roman" w:cs="Times New Roman"/>
          <w:sz w:val="24"/>
          <w:szCs w:val="24"/>
        </w:rPr>
        <w:tab/>
        <w:t>Предельное количество этажей - 1</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При</w:t>
      </w:r>
      <w:proofErr w:type="gramEnd"/>
      <w:r w:rsidRPr="006B77AD">
        <w:rPr>
          <w:rFonts w:ascii="Times New Roman" w:hAnsi="Times New Roman" w:cs="Times New Roman"/>
          <w:sz w:val="24"/>
          <w:szCs w:val="24"/>
        </w:rPr>
        <w:t xml:space="preserve"> необходимости устройства ограждения свободное сечение секций должно составлять не менее 50%. Высота - не более 1,8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Условно разрешенные виды использования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Зоны рекреационного назначения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Р-1   Зона объектов отдыха, физической культуры и спорта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Установлена для обеспечения формирования территорий, предназначенных для отдыха, туризма, занятий физической культурой и спортом.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В том числе – занятых скверами, парками, бульварами, </w:t>
      </w:r>
      <w:proofErr w:type="gramStart"/>
      <w:r w:rsidRPr="006B77AD">
        <w:rPr>
          <w:rFonts w:ascii="Times New Roman" w:hAnsi="Times New Roman" w:cs="Times New Roman"/>
          <w:sz w:val="24"/>
          <w:szCs w:val="24"/>
        </w:rPr>
        <w:t>набережными,  береговыми</w:t>
      </w:r>
      <w:proofErr w:type="gramEnd"/>
      <w:r w:rsidRPr="006B77AD">
        <w:rPr>
          <w:rFonts w:ascii="Times New Roman" w:hAnsi="Times New Roman" w:cs="Times New Roman"/>
          <w:sz w:val="24"/>
          <w:szCs w:val="24"/>
        </w:rPr>
        <w:t xml:space="preserve"> полосами водных объектов, иными территориями общего пользования. </w:t>
      </w:r>
      <w:proofErr w:type="gramStart"/>
      <w:r w:rsidRPr="006B77AD">
        <w:rPr>
          <w:rFonts w:ascii="Times New Roman" w:hAnsi="Times New Roman" w:cs="Times New Roman"/>
          <w:sz w:val="24"/>
          <w:szCs w:val="24"/>
        </w:rPr>
        <w:t>Согласно  ч.4</w:t>
      </w:r>
      <w:proofErr w:type="gramEnd"/>
      <w:r w:rsidRPr="006B77AD">
        <w:rPr>
          <w:rFonts w:ascii="Times New Roman" w:hAnsi="Times New Roman" w:cs="Times New Roman"/>
          <w:sz w:val="24"/>
          <w:szCs w:val="24"/>
        </w:rPr>
        <w:t xml:space="preserve"> ст.36 Градостроительного Кодекса РФ действие градостроительного регламента на территории общего пользования не распространяется. Использование земельных участков, на которые действие </w:t>
      </w:r>
      <w:proofErr w:type="gramStart"/>
      <w:r w:rsidRPr="006B77AD">
        <w:rPr>
          <w:rFonts w:ascii="Times New Roman" w:hAnsi="Times New Roman" w:cs="Times New Roman"/>
          <w:sz w:val="24"/>
          <w:szCs w:val="24"/>
        </w:rPr>
        <w:t>градостроительных  регламентов</w:t>
      </w:r>
      <w:proofErr w:type="gramEnd"/>
      <w:r w:rsidRPr="006B77AD">
        <w:rPr>
          <w:rFonts w:ascii="Times New Roman" w:hAnsi="Times New Roman" w:cs="Times New Roman"/>
          <w:sz w:val="24"/>
          <w:szCs w:val="24"/>
        </w:rPr>
        <w:t xml:space="preserve"> не распространяется,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 36, п.7 Градостроительного кодекса РФ).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Основные и вспомогательные виды разрешенного использования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w:t>
      </w:r>
      <w:r w:rsidRPr="006B77AD">
        <w:rPr>
          <w:rFonts w:ascii="Times New Roman" w:hAnsi="Times New Roman" w:cs="Times New Roman"/>
          <w:sz w:val="24"/>
          <w:szCs w:val="24"/>
        </w:rPr>
        <w:tab/>
        <w:t>Отдых (рекреация), код 5.0</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см. ВРИ с кодом 5.1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см. ВРИ с кодом 5.1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r w:rsidRPr="006B77AD">
        <w:rPr>
          <w:rFonts w:ascii="Times New Roman" w:hAnsi="Times New Roman" w:cs="Times New Roman"/>
          <w:sz w:val="24"/>
          <w:szCs w:val="24"/>
        </w:rPr>
        <w:tab/>
        <w:t>см. ВРИ с кодом 5.1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Предельное кол-во этажей или предельная высота здания, строения, </w:t>
      </w:r>
      <w:proofErr w:type="gramStart"/>
      <w:r w:rsidRPr="006B77AD">
        <w:rPr>
          <w:rFonts w:ascii="Times New Roman" w:hAnsi="Times New Roman" w:cs="Times New Roman"/>
          <w:sz w:val="24"/>
          <w:szCs w:val="24"/>
        </w:rPr>
        <w:t>сооружения</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r w:rsidRPr="006B77AD">
        <w:rPr>
          <w:rFonts w:ascii="Times New Roman" w:hAnsi="Times New Roman" w:cs="Times New Roman"/>
          <w:sz w:val="24"/>
          <w:szCs w:val="24"/>
        </w:rPr>
        <w:tab/>
        <w:t>см. ВРИ с кодом 5.1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2.</w:t>
      </w:r>
      <w:r w:rsidRPr="006B77AD">
        <w:rPr>
          <w:rFonts w:ascii="Times New Roman" w:hAnsi="Times New Roman" w:cs="Times New Roman"/>
          <w:sz w:val="24"/>
          <w:szCs w:val="24"/>
        </w:rPr>
        <w:tab/>
        <w:t xml:space="preserve">Спорт, код 5.1 </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Обслуживание автотранспорта, код 4.9</w:t>
      </w:r>
      <w:r w:rsidRPr="006B77AD">
        <w:rPr>
          <w:rFonts w:ascii="Times New Roman" w:hAnsi="Times New Roman" w:cs="Times New Roman"/>
          <w:sz w:val="24"/>
          <w:szCs w:val="24"/>
        </w:rPr>
        <w:tab/>
        <w:t>Коммунальное обслуживание, код 3.1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постоянных или временных гаражей с несколькими стояночными местами, стоянок (парковок), гаражей</w:t>
      </w:r>
      <w:r w:rsidRPr="006B77AD">
        <w:rPr>
          <w:rFonts w:ascii="Times New Roman" w:hAnsi="Times New Roman" w:cs="Times New Roman"/>
          <w:sz w:val="24"/>
          <w:szCs w:val="24"/>
        </w:rPr>
        <w:tab/>
        <w:t>Размещение объектов капитального строительства в целях обеспечения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очистных сооружений, насосных станций, водопроводов, линий электропередач, трансформаторных подстанций, газопроводов, линий связи, канализаций)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- 2</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 xml:space="preserve">Наличие достаточного количества мест для гостевых автостоянок вне зон пешеходного движения. </w:t>
      </w:r>
      <w:r w:rsidRPr="006B77AD">
        <w:rPr>
          <w:rFonts w:ascii="Times New Roman" w:hAnsi="Times New Roman" w:cs="Times New Roman"/>
          <w:sz w:val="24"/>
          <w:szCs w:val="24"/>
        </w:rPr>
        <w:tab/>
        <w:t>Стояночные места в гараже – не более 2-х.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Санитарно-защитная зона физкультурно-оздоровительных сооружений открытого типа со стационарными трибунами: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свыше 500 мест – 300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от 100 до 500 мест – 100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до 100 мест – 50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3.  Охота и рыбалка, код 5.3</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для зданий </w:t>
      </w:r>
      <w:proofErr w:type="gramStart"/>
      <w:r w:rsidRPr="006B77AD">
        <w:rPr>
          <w:rFonts w:ascii="Times New Roman" w:hAnsi="Times New Roman" w:cs="Times New Roman"/>
          <w:sz w:val="24"/>
          <w:szCs w:val="24"/>
        </w:rPr>
        <w:t>-  1</w:t>
      </w:r>
      <w:proofErr w:type="gramEnd"/>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4. Общее пользование водными объектами, код    11.1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Предельное кол-во этажей или предельная высота здания, строения, </w:t>
      </w:r>
      <w:proofErr w:type="gramStart"/>
      <w:r w:rsidRPr="006B77AD">
        <w:rPr>
          <w:rFonts w:ascii="Times New Roman" w:hAnsi="Times New Roman" w:cs="Times New Roman"/>
          <w:sz w:val="24"/>
          <w:szCs w:val="24"/>
        </w:rPr>
        <w:t>сооружения</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5.</w:t>
      </w:r>
      <w:r w:rsidRPr="006B77AD">
        <w:rPr>
          <w:rFonts w:ascii="Times New Roman" w:hAnsi="Times New Roman" w:cs="Times New Roman"/>
          <w:sz w:val="24"/>
          <w:szCs w:val="24"/>
        </w:rPr>
        <w:tab/>
        <w:t>Коммунальное обслуживание, код 3.1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Минимальная площадь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 2500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Для</w:t>
      </w:r>
      <w:proofErr w:type="gramEnd"/>
      <w:r w:rsidRPr="006B77AD">
        <w:rPr>
          <w:rFonts w:ascii="Times New Roman" w:hAnsi="Times New Roman" w:cs="Times New Roman"/>
          <w:sz w:val="24"/>
          <w:szCs w:val="24"/>
        </w:rPr>
        <w:t xml:space="preserve"> здания: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улицы – 5 м, но не ближе, чем по линии регулирования сложившейся застройки;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других сооружений – 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для зданий </w:t>
      </w:r>
      <w:proofErr w:type="gramStart"/>
      <w:r w:rsidRPr="006B77AD">
        <w:rPr>
          <w:rFonts w:ascii="Times New Roman" w:hAnsi="Times New Roman" w:cs="Times New Roman"/>
          <w:sz w:val="24"/>
          <w:szCs w:val="24"/>
        </w:rPr>
        <w:t>-  2</w:t>
      </w:r>
      <w:proofErr w:type="gram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Предельная высота сооружений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Соблюдение нормативных расстояний от соседних объектов и земельных участков.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Условно разрешенные виды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Р-2    Природно-рекреационная зона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Установлена для сохранения отдельных естественных качеств окружающей природной среды. Зона включает в себя территории, занятые лугами, естественной древесной и кустарниковой растительностью (не являющимися землями лесного фонда), водными объектами. Является территориями общего 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Согласно ч.4 ст.36 Градостроительного Кодекса РФ действие градостроительного регламента на территории общего пользования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 36, п.7 Градостроительного кодекса РФ).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w:t>
      </w:r>
      <w:proofErr w:type="gramStart"/>
      <w:r w:rsidRPr="006B77AD">
        <w:rPr>
          <w:rFonts w:ascii="Times New Roman" w:hAnsi="Times New Roman" w:cs="Times New Roman"/>
          <w:sz w:val="24"/>
          <w:szCs w:val="24"/>
        </w:rPr>
        <w:t>3  Зона</w:t>
      </w:r>
      <w:proofErr w:type="gramEnd"/>
      <w:r w:rsidRPr="006B77AD">
        <w:rPr>
          <w:rFonts w:ascii="Times New Roman" w:hAnsi="Times New Roman" w:cs="Times New Roman"/>
          <w:sz w:val="24"/>
          <w:szCs w:val="24"/>
        </w:rPr>
        <w:t xml:space="preserve"> туристического обслуживания и спорта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Установлена для обеспечения формирования территорий, предназначенных для туризма и занятий спортом, размещения баз отдыха, детских лагерей.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Основные и вспомогательные виды разрешенного использования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1.  Спорт, код 5.1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Обслуживание автотранспорта, код 4.9</w:t>
      </w:r>
      <w:r w:rsidRPr="006B77AD">
        <w:rPr>
          <w:rFonts w:ascii="Times New Roman" w:hAnsi="Times New Roman" w:cs="Times New Roman"/>
          <w:sz w:val="24"/>
          <w:szCs w:val="24"/>
        </w:rPr>
        <w:tab/>
        <w:t>Коммунальное обслуживание, код 3.1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Устройство площадок для занятия спортом и физкультурой (автодромы, мотодромы, трамплины, трассы и спортивные стрельбища);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спортивных баз и лагерей.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постоянных или временных гаражей с несколькими стояночными местами, стоянок (парковок), гаражей</w:t>
      </w:r>
      <w:r w:rsidRPr="006B77AD">
        <w:rPr>
          <w:rFonts w:ascii="Times New Roman" w:hAnsi="Times New Roman" w:cs="Times New Roman"/>
          <w:sz w:val="24"/>
          <w:szCs w:val="24"/>
        </w:rPr>
        <w:tab/>
        <w:t xml:space="preserve">Размещение объектов капитального строительства в целях обеспечения коммунальными услугами, в частности: поставки воды, тепла, </w:t>
      </w:r>
      <w:proofErr w:type="spellStart"/>
      <w:r w:rsidRPr="006B77AD">
        <w:rPr>
          <w:rFonts w:ascii="Times New Roman" w:hAnsi="Times New Roman" w:cs="Times New Roman"/>
          <w:sz w:val="24"/>
          <w:szCs w:val="24"/>
        </w:rPr>
        <w:t>электри-чества</w:t>
      </w:r>
      <w:proofErr w:type="spellEnd"/>
      <w:r w:rsidRPr="006B77AD">
        <w:rPr>
          <w:rFonts w:ascii="Times New Roman" w:hAnsi="Times New Roman" w:cs="Times New Roman"/>
          <w:sz w:val="24"/>
          <w:szCs w:val="24"/>
        </w:rPr>
        <w:t xml:space="preserve">, газа, предоставления услуг связи, отвода </w:t>
      </w:r>
      <w:proofErr w:type="spellStart"/>
      <w:r w:rsidRPr="006B77AD">
        <w:rPr>
          <w:rFonts w:ascii="Times New Roman" w:hAnsi="Times New Roman" w:cs="Times New Roman"/>
          <w:sz w:val="24"/>
          <w:szCs w:val="24"/>
        </w:rPr>
        <w:t>канализа-ционных</w:t>
      </w:r>
      <w:proofErr w:type="spellEnd"/>
      <w:r w:rsidRPr="006B77AD">
        <w:rPr>
          <w:rFonts w:ascii="Times New Roman" w:hAnsi="Times New Roman" w:cs="Times New Roman"/>
          <w:sz w:val="24"/>
          <w:szCs w:val="24"/>
        </w:rPr>
        <w:t xml:space="preserve"> стоков, очистки и уборки объектов недвижимости (котельных, очистных сооружений, насосных станций, водопроводов, линий электропередач, трансформаторных подстанций, газопроводов, линий связи, канализаций)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- 2</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2.  Охота и рыбалка, код 5.3</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для зданий </w:t>
      </w:r>
      <w:proofErr w:type="gramStart"/>
      <w:r w:rsidRPr="006B77AD">
        <w:rPr>
          <w:rFonts w:ascii="Times New Roman" w:hAnsi="Times New Roman" w:cs="Times New Roman"/>
          <w:sz w:val="24"/>
          <w:szCs w:val="24"/>
        </w:rPr>
        <w:t>-  1</w:t>
      </w:r>
      <w:proofErr w:type="gramEnd"/>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3.  Природно-познавательный туризм, код 5.2</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Коммунальное обслуживание, код 3.1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осуществление необходимых природоохранных и </w:t>
      </w:r>
      <w:proofErr w:type="spellStart"/>
      <w:r w:rsidRPr="006B77AD">
        <w:rPr>
          <w:rFonts w:ascii="Times New Roman" w:hAnsi="Times New Roman" w:cs="Times New Roman"/>
          <w:sz w:val="24"/>
          <w:szCs w:val="24"/>
        </w:rPr>
        <w:t>природовосстановительных</w:t>
      </w:r>
      <w:proofErr w:type="spellEnd"/>
      <w:r w:rsidRPr="006B77AD">
        <w:rPr>
          <w:rFonts w:ascii="Times New Roman" w:hAnsi="Times New Roman" w:cs="Times New Roman"/>
          <w:sz w:val="24"/>
          <w:szCs w:val="24"/>
        </w:rPr>
        <w:t xml:space="preserve"> мероприятий</w:t>
      </w:r>
      <w:r w:rsidRPr="006B77AD">
        <w:rPr>
          <w:rFonts w:ascii="Times New Roman" w:hAnsi="Times New Roman" w:cs="Times New Roman"/>
          <w:sz w:val="24"/>
          <w:szCs w:val="24"/>
        </w:rPr>
        <w:tab/>
        <w:t xml:space="preserve">Размещение объектов капитального строительства в целях обеспечения коммунальными услугами, в частности: поставки воды, тепла, </w:t>
      </w:r>
      <w:proofErr w:type="spellStart"/>
      <w:r w:rsidRPr="006B77AD">
        <w:rPr>
          <w:rFonts w:ascii="Times New Roman" w:hAnsi="Times New Roman" w:cs="Times New Roman"/>
          <w:sz w:val="24"/>
          <w:szCs w:val="24"/>
        </w:rPr>
        <w:t>электри-чества</w:t>
      </w:r>
      <w:proofErr w:type="spellEnd"/>
      <w:r w:rsidRPr="006B77AD">
        <w:rPr>
          <w:rFonts w:ascii="Times New Roman" w:hAnsi="Times New Roman" w:cs="Times New Roman"/>
          <w:sz w:val="24"/>
          <w:szCs w:val="24"/>
        </w:rPr>
        <w:t xml:space="preserve">, газа, предоставления услуг связи, отвода </w:t>
      </w:r>
      <w:proofErr w:type="spellStart"/>
      <w:r w:rsidRPr="006B77AD">
        <w:rPr>
          <w:rFonts w:ascii="Times New Roman" w:hAnsi="Times New Roman" w:cs="Times New Roman"/>
          <w:sz w:val="24"/>
          <w:szCs w:val="24"/>
        </w:rPr>
        <w:t>канализа-ционных</w:t>
      </w:r>
      <w:proofErr w:type="spellEnd"/>
      <w:r w:rsidRPr="006B77AD">
        <w:rPr>
          <w:rFonts w:ascii="Times New Roman" w:hAnsi="Times New Roman" w:cs="Times New Roman"/>
          <w:sz w:val="24"/>
          <w:szCs w:val="24"/>
        </w:rPr>
        <w:t xml:space="preserve"> стоков, очистки и уборки объектов недвижимости (котельных, очистных сооружений, насосных станций, водопроводов, линий электропередач, трансформаторных подстанций, газопроводов, линий связи, канализаций)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- 2</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4. Туристическое обслуживание, код 5.2.1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Коммунальное обслуживание, код 3.1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ab/>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детских лагерей</w:t>
      </w:r>
      <w:r w:rsidRPr="006B77AD">
        <w:rPr>
          <w:rFonts w:ascii="Times New Roman" w:hAnsi="Times New Roman" w:cs="Times New Roman"/>
          <w:sz w:val="24"/>
          <w:szCs w:val="24"/>
        </w:rPr>
        <w:tab/>
        <w:t xml:space="preserve">Размещение объектов капитального строительства в целях обеспечения коммунальными услугами, в частности: поставки воды, тепла, </w:t>
      </w:r>
      <w:proofErr w:type="spellStart"/>
      <w:r w:rsidRPr="006B77AD">
        <w:rPr>
          <w:rFonts w:ascii="Times New Roman" w:hAnsi="Times New Roman" w:cs="Times New Roman"/>
          <w:sz w:val="24"/>
          <w:szCs w:val="24"/>
        </w:rPr>
        <w:t>электри-чества</w:t>
      </w:r>
      <w:proofErr w:type="spellEnd"/>
      <w:r w:rsidRPr="006B77AD">
        <w:rPr>
          <w:rFonts w:ascii="Times New Roman" w:hAnsi="Times New Roman" w:cs="Times New Roman"/>
          <w:sz w:val="24"/>
          <w:szCs w:val="24"/>
        </w:rPr>
        <w:t xml:space="preserve">, газа, предоставления услуг связи, отвода </w:t>
      </w:r>
      <w:proofErr w:type="spellStart"/>
      <w:r w:rsidRPr="006B77AD">
        <w:rPr>
          <w:rFonts w:ascii="Times New Roman" w:hAnsi="Times New Roman" w:cs="Times New Roman"/>
          <w:sz w:val="24"/>
          <w:szCs w:val="24"/>
        </w:rPr>
        <w:t>канализа-ционных</w:t>
      </w:r>
      <w:proofErr w:type="spellEnd"/>
      <w:r w:rsidRPr="006B77AD">
        <w:rPr>
          <w:rFonts w:ascii="Times New Roman" w:hAnsi="Times New Roman" w:cs="Times New Roman"/>
          <w:sz w:val="24"/>
          <w:szCs w:val="24"/>
        </w:rPr>
        <w:t xml:space="preserve"> стоков, очистки и уборки объектов недвижимости (котельных, очистных сооружений, насосных станций, водопроводов, линий электропередач, трансформаторных подстанций, газопроводов, линий связи, канализаций)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- 3</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20%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Условно разрешенные виды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Зоны инженерной и транспортной инфраструктур</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ИТ-1    Зона транспортной инфраструктуры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Установлена для размещения объектов транспортной инфраструктуры, в том числе различного рода путей сообщения и сооружений, используемых при перевозке людей и грузов, либо передачи веществ.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Основные и вспомогательные виды разрешенного использования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w:t>
      </w:r>
      <w:r w:rsidRPr="006B77AD">
        <w:rPr>
          <w:rFonts w:ascii="Times New Roman" w:hAnsi="Times New Roman" w:cs="Times New Roman"/>
          <w:sz w:val="24"/>
          <w:szCs w:val="24"/>
        </w:rPr>
        <w:tab/>
        <w:t>Объекты гаражного назначения, код 2.7.1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3 м, со стороны соседнего участка – 3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80 %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Возможно</w:t>
      </w:r>
      <w:proofErr w:type="gramEnd"/>
      <w:r w:rsidRPr="006B77AD">
        <w:rPr>
          <w:rFonts w:ascii="Times New Roman" w:hAnsi="Times New Roman" w:cs="Times New Roman"/>
          <w:sz w:val="24"/>
          <w:szCs w:val="24"/>
        </w:rPr>
        <w:t xml:space="preserve"> размещение блокированных гаражей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Соблюдение санитарных разрывов до соседних объектов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2.</w:t>
      </w:r>
      <w:r w:rsidRPr="006B77AD">
        <w:rPr>
          <w:rFonts w:ascii="Times New Roman" w:hAnsi="Times New Roman" w:cs="Times New Roman"/>
          <w:sz w:val="24"/>
          <w:szCs w:val="24"/>
        </w:rPr>
        <w:tab/>
        <w:t>Обслуживание автотранспорта, код 4.9</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3 м, со стороны соседнего участка – 3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80%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Соблюдение санитарных разрывов до соседних объектов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3.</w:t>
      </w:r>
      <w:r w:rsidRPr="006B77AD">
        <w:rPr>
          <w:rFonts w:ascii="Times New Roman" w:hAnsi="Times New Roman" w:cs="Times New Roman"/>
          <w:sz w:val="24"/>
          <w:szCs w:val="24"/>
        </w:rPr>
        <w:tab/>
        <w:t>Объекты придорожного сервиса, код 4.9.1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автозаправочных станций (бензиновых, газовых);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магазинов сопутствующей торговли, зданий для организации общественного питания в качестве объектов придорожного сервиса;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предоставление гостиничных услуг в качестве придорожного сервиса;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 Минимальный размер земельного участка – 200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Максимальный размер земельного участка – 5000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 xml:space="preserve">.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со стороны соседнего участка – 6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- 2</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70%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 xml:space="preserve">    Соблюдение требований СанПиН 2.2.1/2.1.1.1200-03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«Санитарно-защитные зоны и санитарная классификация предприятий,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сооружений и иных объектов» к режиму в санитарно-защитной зоне.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4.</w:t>
      </w:r>
      <w:r w:rsidRPr="006B77AD">
        <w:rPr>
          <w:rFonts w:ascii="Times New Roman" w:hAnsi="Times New Roman" w:cs="Times New Roman"/>
          <w:sz w:val="24"/>
          <w:szCs w:val="24"/>
        </w:rPr>
        <w:tab/>
        <w:t>Автомобильный транспорт, код 7.2</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ab/>
        <w:t>Объекты придорожного сервиса, код 4.9.1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автомобильных дорог и технически связанных с ними сооружений;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размещение зданий и сооружений, предназначенных для обслуживания пассажиров,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а также обеспечивающие работу транспортных средств,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объектов, предназначенных для размещения постов органов внутренних дел, ответственных за безопасность дорожного движения;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r w:rsidRPr="006B77AD">
        <w:rPr>
          <w:rFonts w:ascii="Times New Roman" w:hAnsi="Times New Roman" w:cs="Times New Roman"/>
          <w:sz w:val="24"/>
          <w:szCs w:val="24"/>
        </w:rPr>
        <w:tab/>
        <w:t>Размещение автозаправочных станций (бензиновых, газовых);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магазинов сопутствующей торговли, зданий для организации общественного питания в качестве объектов придорожного сервиса;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предоставление гостиничных услуг в качестве придорожного сервиса;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- 1</w:t>
      </w:r>
      <w:r w:rsidRPr="006B77AD">
        <w:rPr>
          <w:rFonts w:ascii="Times New Roman" w:hAnsi="Times New Roman" w:cs="Times New Roman"/>
          <w:sz w:val="24"/>
          <w:szCs w:val="24"/>
        </w:rPr>
        <w:tab/>
        <w:t>Предельное количество этажей - 2</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Соблюдение нормативных расстояний до соседних объектов и земельных участков.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5.  Железнодорожный транспорт, код 7.1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железнодорожных путей;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для зданий </w:t>
      </w:r>
      <w:proofErr w:type="gramStart"/>
      <w:r w:rsidRPr="006B77AD">
        <w:rPr>
          <w:rFonts w:ascii="Times New Roman" w:hAnsi="Times New Roman" w:cs="Times New Roman"/>
          <w:sz w:val="24"/>
          <w:szCs w:val="24"/>
        </w:rPr>
        <w:t>-  2</w:t>
      </w:r>
      <w:proofErr w:type="gramEnd"/>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 xml:space="preserve">Порядок использования полосы отвода железных дорог регулируется Положением о порядке использования земель федерального железнодорожного транспорта в пределах полосы отвода железных дорог, утвержденном приказом МПС РФ № 26 Ц от 15 мая 1999 г.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Жилая застройка должна быть отделена от железной дороги полосой шириной 100 м (считая от оси крайнего железнодорожного пути), указанное расстояние может быть уменьшено при проведении шумозащитных мероприятий, обеспечивающих требования СНиП II-12-77, но не более чем на 50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Условно разрешенные виды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ИТ-2   Коммунальная зона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Установлена для размещения объектов инженерной и транспортной инфраструктуры, складских объектов, объектов жилищно-коммунального хозяйства, объектов связи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Основные и вспомогательные виды разрешенного использования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w:t>
      </w:r>
      <w:r w:rsidRPr="006B77AD">
        <w:rPr>
          <w:rFonts w:ascii="Times New Roman" w:hAnsi="Times New Roman" w:cs="Times New Roman"/>
          <w:sz w:val="24"/>
          <w:szCs w:val="24"/>
        </w:rPr>
        <w:tab/>
        <w:t>Объекты гаражного назначения, код 2.7.1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3 м, со стороны соседнего участка – 3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80 %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Возможно</w:t>
      </w:r>
      <w:proofErr w:type="gramEnd"/>
      <w:r w:rsidRPr="006B77AD">
        <w:rPr>
          <w:rFonts w:ascii="Times New Roman" w:hAnsi="Times New Roman" w:cs="Times New Roman"/>
          <w:sz w:val="24"/>
          <w:szCs w:val="24"/>
        </w:rPr>
        <w:t xml:space="preserve"> размещение блокированных гаражей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Соблюдение санитарных разрывов до соседних объектов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2.</w:t>
      </w:r>
      <w:r w:rsidRPr="006B77AD">
        <w:rPr>
          <w:rFonts w:ascii="Times New Roman" w:hAnsi="Times New Roman" w:cs="Times New Roman"/>
          <w:sz w:val="24"/>
          <w:szCs w:val="24"/>
        </w:rPr>
        <w:tab/>
        <w:t>Обслуживание автотранспорта, код 4.9</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3 м, со стороны соседнего участка – 3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lastRenderedPageBreak/>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80%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Соблюдение санитарных разрывов до соседних объектов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3.</w:t>
      </w:r>
      <w:r w:rsidRPr="006B77AD">
        <w:rPr>
          <w:rFonts w:ascii="Times New Roman" w:hAnsi="Times New Roman" w:cs="Times New Roman"/>
          <w:sz w:val="24"/>
          <w:szCs w:val="24"/>
        </w:rPr>
        <w:tab/>
        <w:t>Коммунальное обслуживание, код 3.1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Для</w:t>
      </w:r>
      <w:proofErr w:type="gramEnd"/>
      <w:r w:rsidRPr="006B77AD">
        <w:rPr>
          <w:rFonts w:ascii="Times New Roman" w:hAnsi="Times New Roman" w:cs="Times New Roman"/>
          <w:sz w:val="24"/>
          <w:szCs w:val="24"/>
        </w:rPr>
        <w:t xml:space="preserve"> здания: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улицы – 5 м, но не ближе, чем по линии регулирования сложившейся застройки;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других сооружений – 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для зданий </w:t>
      </w:r>
      <w:proofErr w:type="gramStart"/>
      <w:r w:rsidRPr="006B77AD">
        <w:rPr>
          <w:rFonts w:ascii="Times New Roman" w:hAnsi="Times New Roman" w:cs="Times New Roman"/>
          <w:sz w:val="24"/>
          <w:szCs w:val="24"/>
        </w:rPr>
        <w:t>-  2</w:t>
      </w:r>
      <w:proofErr w:type="gram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Предельная высота сооружений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 xml:space="preserve">Соблюдение нормативных расстояний от соседних объектов и земельных участков.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4.</w:t>
      </w:r>
      <w:r w:rsidRPr="006B77AD">
        <w:rPr>
          <w:rFonts w:ascii="Times New Roman" w:hAnsi="Times New Roman" w:cs="Times New Roman"/>
          <w:sz w:val="24"/>
          <w:szCs w:val="24"/>
        </w:rPr>
        <w:tab/>
        <w:t>Связь, код 6.8</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Для</w:t>
      </w:r>
      <w:proofErr w:type="gramEnd"/>
      <w:r w:rsidRPr="006B77AD">
        <w:rPr>
          <w:rFonts w:ascii="Times New Roman" w:hAnsi="Times New Roman" w:cs="Times New Roman"/>
          <w:sz w:val="24"/>
          <w:szCs w:val="24"/>
        </w:rPr>
        <w:t xml:space="preserve"> здания: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улицы – 5 м, но не ближе, чем по линии регулирования сложившейся застройки;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других сооружений – 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2.</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Предельная высота сооружений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Соблюдение нормативных расстояний от соседних объектов и земельных участков.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5.</w:t>
      </w:r>
      <w:r w:rsidRPr="006B77AD">
        <w:rPr>
          <w:rFonts w:ascii="Times New Roman" w:hAnsi="Times New Roman" w:cs="Times New Roman"/>
          <w:sz w:val="24"/>
          <w:szCs w:val="24"/>
        </w:rPr>
        <w:tab/>
        <w:t>Склады, код 6.9</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Минимальный размер земельного участка – 2000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Максимальный размер земельного участка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r w:rsidRPr="006B77AD">
        <w:rPr>
          <w:rFonts w:ascii="Times New Roman" w:hAnsi="Times New Roman" w:cs="Times New Roman"/>
          <w:sz w:val="24"/>
          <w:szCs w:val="24"/>
        </w:rPr>
        <w:tab/>
        <w:t>6 м при условии соблюдения требований противопожарной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для зданий </w:t>
      </w:r>
      <w:proofErr w:type="gramStart"/>
      <w:r w:rsidRPr="006B77AD">
        <w:rPr>
          <w:rFonts w:ascii="Times New Roman" w:hAnsi="Times New Roman" w:cs="Times New Roman"/>
          <w:sz w:val="24"/>
          <w:szCs w:val="24"/>
        </w:rPr>
        <w:t>-  1</w:t>
      </w:r>
      <w:proofErr w:type="gramEnd"/>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70%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 xml:space="preserve">   Соблюдение требований СанПиН 2.2.1/2.1.1.1200-03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«Санитарно-защитные зоны и санитарная классификация предприятий,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сооружений и иных объектов» к режиму в санитарно-защитной зоне.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Условно разрешенные виды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Производственные зоны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П-1   Зона промышленных и складских объектов IV-V класса 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Установлена для размещения промышленных и складских объектов с санитарно-защитной зоной не более 100 м, а также для размещения объектов управленческой деятельности промышленных объектов.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Основные и 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  Склады, код 6.9</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ab/>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Минимальный размер земельного участка – 2000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Максимальный размер земельного участка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r w:rsidRPr="006B77AD">
        <w:rPr>
          <w:rFonts w:ascii="Times New Roman" w:hAnsi="Times New Roman" w:cs="Times New Roman"/>
          <w:sz w:val="24"/>
          <w:szCs w:val="24"/>
        </w:rPr>
        <w:tab/>
        <w:t>6 м при условии соблюдения требований противопожарной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для зданий </w:t>
      </w:r>
      <w:proofErr w:type="gramStart"/>
      <w:r w:rsidRPr="006B77AD">
        <w:rPr>
          <w:rFonts w:ascii="Times New Roman" w:hAnsi="Times New Roman" w:cs="Times New Roman"/>
          <w:sz w:val="24"/>
          <w:szCs w:val="24"/>
        </w:rPr>
        <w:t>-  1</w:t>
      </w:r>
      <w:proofErr w:type="gramEnd"/>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70%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Санитарно-защитная зона максимально 100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proofErr w:type="gramStart"/>
      <w:r w:rsidRPr="006B77AD">
        <w:rPr>
          <w:rFonts w:ascii="Times New Roman" w:hAnsi="Times New Roman" w:cs="Times New Roman"/>
          <w:sz w:val="24"/>
          <w:szCs w:val="24"/>
        </w:rPr>
        <w:tab/>
        <w:t xml:space="preserve">  Соблюдение</w:t>
      </w:r>
      <w:proofErr w:type="gramEnd"/>
      <w:r w:rsidRPr="006B77AD">
        <w:rPr>
          <w:rFonts w:ascii="Times New Roman" w:hAnsi="Times New Roman" w:cs="Times New Roman"/>
          <w:sz w:val="24"/>
          <w:szCs w:val="24"/>
        </w:rPr>
        <w:t xml:space="preserve"> требований СанПиН 2.2.1/2.1.1.1200-03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«Санитарно-защитные зоны и санитарная классификация предприятий,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сооружений и иных объектов» к режиму в санитарно-защитной зоне.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2.  Производственная деятельность, код 6.0</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Деловое управление,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код 4.1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в целях добычи недр, их переработки, изготовления вещей промышленным способом.</w:t>
      </w:r>
      <w:r w:rsidRPr="006B77AD">
        <w:rPr>
          <w:rFonts w:ascii="Times New Roman" w:hAnsi="Times New Roman" w:cs="Times New Roman"/>
          <w:sz w:val="24"/>
          <w:szCs w:val="24"/>
        </w:rPr>
        <w:tab/>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Предельное кол-во этажей или предельная высота здания, строения, </w:t>
      </w:r>
      <w:proofErr w:type="gramStart"/>
      <w:r w:rsidRPr="006B77AD">
        <w:rPr>
          <w:rFonts w:ascii="Times New Roman" w:hAnsi="Times New Roman" w:cs="Times New Roman"/>
          <w:sz w:val="24"/>
          <w:szCs w:val="24"/>
        </w:rPr>
        <w:t>сооружения</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подлежит установлению</w:t>
      </w:r>
      <w:r w:rsidRPr="006B77AD">
        <w:rPr>
          <w:rFonts w:ascii="Times New Roman" w:hAnsi="Times New Roman" w:cs="Times New Roman"/>
          <w:sz w:val="24"/>
          <w:szCs w:val="24"/>
        </w:rPr>
        <w:tab/>
        <w:t>Предельное количество этажей - 3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Санитарно-защитная зона максимально 100 м</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proofErr w:type="gramStart"/>
      <w:r w:rsidRPr="006B77AD">
        <w:rPr>
          <w:rFonts w:ascii="Times New Roman" w:hAnsi="Times New Roman" w:cs="Times New Roman"/>
          <w:sz w:val="24"/>
          <w:szCs w:val="24"/>
        </w:rPr>
        <w:tab/>
        <w:t xml:space="preserve">  Соблюдение</w:t>
      </w:r>
      <w:proofErr w:type="gramEnd"/>
      <w:r w:rsidRPr="006B77AD">
        <w:rPr>
          <w:rFonts w:ascii="Times New Roman" w:hAnsi="Times New Roman" w:cs="Times New Roman"/>
          <w:sz w:val="24"/>
          <w:szCs w:val="24"/>
        </w:rPr>
        <w:t xml:space="preserve"> требований СанПиН 2.2.1/2.1.1.1200-03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«Санитарно-защитные зоны и санитарная классификация предприятий,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сооружений и иных объектов» к режиму в санитарно-защитной зоне.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3.  Коммунальное обслуживание, код 3.1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w:t>
      </w:r>
      <w:r w:rsidRPr="006B77AD">
        <w:rPr>
          <w:rFonts w:ascii="Times New Roman" w:hAnsi="Times New Roman" w:cs="Times New Roman"/>
          <w:sz w:val="24"/>
          <w:szCs w:val="24"/>
        </w:rPr>
        <w:lastRenderedPageBreak/>
        <w:t>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2.</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Предельная высота сооружений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 xml:space="preserve">Соблюдение нормативных расстояний от соседних объектов и земельных участков.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4. Деловое управление,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код 4.1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60%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5.  Легкая промышленность, код 6.3</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Деловое управление,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код 4.1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Размещение объектов капитального строительства, предназначенных для текстильной, </w:t>
      </w:r>
      <w:proofErr w:type="spellStart"/>
      <w:proofErr w:type="gramStart"/>
      <w:r w:rsidRPr="006B77AD">
        <w:rPr>
          <w:rFonts w:ascii="Times New Roman" w:hAnsi="Times New Roman" w:cs="Times New Roman"/>
          <w:sz w:val="24"/>
          <w:szCs w:val="24"/>
        </w:rPr>
        <w:t>фарфоро</w:t>
      </w:r>
      <w:proofErr w:type="spellEnd"/>
      <w:r w:rsidRPr="006B77AD">
        <w:rPr>
          <w:rFonts w:ascii="Times New Roman" w:hAnsi="Times New Roman" w:cs="Times New Roman"/>
          <w:sz w:val="24"/>
          <w:szCs w:val="24"/>
        </w:rPr>
        <w:t>-фаянсовой</w:t>
      </w:r>
      <w:proofErr w:type="gramEnd"/>
      <w:r w:rsidRPr="006B77AD">
        <w:rPr>
          <w:rFonts w:ascii="Times New Roman" w:hAnsi="Times New Roman" w:cs="Times New Roman"/>
          <w:sz w:val="24"/>
          <w:szCs w:val="24"/>
        </w:rPr>
        <w:t>, электронной промышленности</w:t>
      </w:r>
      <w:r w:rsidRPr="006B77AD">
        <w:rPr>
          <w:rFonts w:ascii="Times New Roman" w:hAnsi="Times New Roman" w:cs="Times New Roman"/>
          <w:sz w:val="24"/>
          <w:szCs w:val="24"/>
        </w:rPr>
        <w:tab/>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Предельное кол-во этажей или предельная высота здания, строения, </w:t>
      </w:r>
      <w:proofErr w:type="gramStart"/>
      <w:r w:rsidRPr="006B77AD">
        <w:rPr>
          <w:rFonts w:ascii="Times New Roman" w:hAnsi="Times New Roman" w:cs="Times New Roman"/>
          <w:sz w:val="24"/>
          <w:szCs w:val="24"/>
        </w:rPr>
        <w:t>сооружения</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подлежит установлению</w:t>
      </w:r>
      <w:r w:rsidRPr="006B77AD">
        <w:rPr>
          <w:rFonts w:ascii="Times New Roman" w:hAnsi="Times New Roman" w:cs="Times New Roman"/>
          <w:sz w:val="24"/>
          <w:szCs w:val="24"/>
        </w:rPr>
        <w:tab/>
        <w:t>Предельное количество этажей - 3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Санитарно-защитная зона максимально 100 м</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proofErr w:type="gramStart"/>
      <w:r w:rsidRPr="006B77AD">
        <w:rPr>
          <w:rFonts w:ascii="Times New Roman" w:hAnsi="Times New Roman" w:cs="Times New Roman"/>
          <w:sz w:val="24"/>
          <w:szCs w:val="24"/>
        </w:rPr>
        <w:tab/>
        <w:t xml:space="preserve">  Соблюдение</w:t>
      </w:r>
      <w:proofErr w:type="gramEnd"/>
      <w:r w:rsidRPr="006B77AD">
        <w:rPr>
          <w:rFonts w:ascii="Times New Roman" w:hAnsi="Times New Roman" w:cs="Times New Roman"/>
          <w:sz w:val="24"/>
          <w:szCs w:val="24"/>
        </w:rPr>
        <w:t xml:space="preserve"> требований СанПиН 2.2.1/2.1.1.1200-03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«Санитарно-защитные зоны и санитарная классификация предприятий,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сооружений и иных объектов» к режиму в санитарно-защитной зоне.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6.  Пищевая промышленность, код 6.4</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Деловое управление,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код 4.1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Размещение объектов пищевой промышленности, по переработке </w:t>
      </w:r>
      <w:proofErr w:type="gramStart"/>
      <w:r w:rsidRPr="006B77AD">
        <w:rPr>
          <w:rFonts w:ascii="Times New Roman" w:hAnsi="Times New Roman" w:cs="Times New Roman"/>
          <w:sz w:val="24"/>
          <w:szCs w:val="24"/>
        </w:rPr>
        <w:t>сельскохозяйственной  продукции</w:t>
      </w:r>
      <w:proofErr w:type="gramEnd"/>
      <w:r w:rsidRPr="006B77AD">
        <w:rPr>
          <w:rFonts w:ascii="Times New Roman" w:hAnsi="Times New Roman" w:cs="Times New Roman"/>
          <w:sz w:val="24"/>
          <w:szCs w:val="24"/>
        </w:rPr>
        <w:t xml:space="preserve">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r w:rsidRPr="006B77AD">
        <w:rPr>
          <w:rFonts w:ascii="Times New Roman" w:hAnsi="Times New Roman" w:cs="Times New Roman"/>
          <w:sz w:val="24"/>
          <w:szCs w:val="24"/>
        </w:rPr>
        <w:tab/>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Предельное кол-во этажей или предельная высота здания, строения, </w:t>
      </w:r>
      <w:proofErr w:type="gramStart"/>
      <w:r w:rsidRPr="006B77AD">
        <w:rPr>
          <w:rFonts w:ascii="Times New Roman" w:hAnsi="Times New Roman" w:cs="Times New Roman"/>
          <w:sz w:val="24"/>
          <w:szCs w:val="24"/>
        </w:rPr>
        <w:t>сооружения</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подлежит установлению</w:t>
      </w:r>
      <w:r w:rsidRPr="006B77AD">
        <w:rPr>
          <w:rFonts w:ascii="Times New Roman" w:hAnsi="Times New Roman" w:cs="Times New Roman"/>
          <w:sz w:val="24"/>
          <w:szCs w:val="24"/>
        </w:rPr>
        <w:tab/>
        <w:t>Предельное количество этажей - 3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Санитарно-защитная зона максимально 100 м</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proofErr w:type="gramStart"/>
      <w:r w:rsidRPr="006B77AD">
        <w:rPr>
          <w:rFonts w:ascii="Times New Roman" w:hAnsi="Times New Roman" w:cs="Times New Roman"/>
          <w:sz w:val="24"/>
          <w:szCs w:val="24"/>
        </w:rPr>
        <w:tab/>
        <w:t xml:space="preserve">  Соблюдение</w:t>
      </w:r>
      <w:proofErr w:type="gramEnd"/>
      <w:r w:rsidRPr="006B77AD">
        <w:rPr>
          <w:rFonts w:ascii="Times New Roman" w:hAnsi="Times New Roman" w:cs="Times New Roman"/>
          <w:sz w:val="24"/>
          <w:szCs w:val="24"/>
        </w:rPr>
        <w:t xml:space="preserve"> требований СанПиН 2.2.1/2.1.1.1200-03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«Санитарно-защитные зоны и санитарная классификация предприятий,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сооружений и иных объектов» к режиму в санитарно-защитной зоне.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7.  Строительная промышленность, код 6.6</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Деловое управление,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код 4.1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r w:rsidRPr="006B77AD">
        <w:rPr>
          <w:rFonts w:ascii="Times New Roman" w:hAnsi="Times New Roman" w:cs="Times New Roman"/>
          <w:sz w:val="24"/>
          <w:szCs w:val="24"/>
        </w:rPr>
        <w:tab/>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Предельное кол-во этажей или предельная высота здания, строения, </w:t>
      </w:r>
      <w:proofErr w:type="gramStart"/>
      <w:r w:rsidRPr="006B77AD">
        <w:rPr>
          <w:rFonts w:ascii="Times New Roman" w:hAnsi="Times New Roman" w:cs="Times New Roman"/>
          <w:sz w:val="24"/>
          <w:szCs w:val="24"/>
        </w:rPr>
        <w:t>сооружения</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подлежит установлению</w:t>
      </w:r>
      <w:r w:rsidRPr="006B77AD">
        <w:rPr>
          <w:rFonts w:ascii="Times New Roman" w:hAnsi="Times New Roman" w:cs="Times New Roman"/>
          <w:sz w:val="24"/>
          <w:szCs w:val="24"/>
        </w:rPr>
        <w:tab/>
        <w:t>Предельное количество этажей - 3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Санитарно-защитная зона максимально 100 м</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proofErr w:type="gramStart"/>
      <w:r w:rsidRPr="006B77AD">
        <w:rPr>
          <w:rFonts w:ascii="Times New Roman" w:hAnsi="Times New Roman" w:cs="Times New Roman"/>
          <w:sz w:val="24"/>
          <w:szCs w:val="24"/>
        </w:rPr>
        <w:tab/>
        <w:t xml:space="preserve">  Соблюдение</w:t>
      </w:r>
      <w:proofErr w:type="gramEnd"/>
      <w:r w:rsidRPr="006B77AD">
        <w:rPr>
          <w:rFonts w:ascii="Times New Roman" w:hAnsi="Times New Roman" w:cs="Times New Roman"/>
          <w:sz w:val="24"/>
          <w:szCs w:val="24"/>
        </w:rPr>
        <w:t xml:space="preserve"> требований СанПиН 2.2.1/2.1.1.1200-03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«Санитарно-защитные зоны и санитарная классификация предприятий,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сооружений и иных объектов» к режиму в санитарно-защитной зоне.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8. Бытовое обслуживание, код 3.3</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ab/>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Минимальная площадь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 3500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Со</w:t>
      </w:r>
      <w:proofErr w:type="gramEnd"/>
      <w:r w:rsidRPr="006B77AD">
        <w:rPr>
          <w:rFonts w:ascii="Times New Roman" w:hAnsi="Times New Roman" w:cs="Times New Roman"/>
          <w:sz w:val="24"/>
          <w:szCs w:val="24"/>
        </w:rPr>
        <w:t xml:space="preserve"> стороны улицы – 5 м., но не ближе, чем по линии регулирования сложившейся застройки; со стороны соседнего участка – 5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- 2</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60%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 xml:space="preserve">Общая площадь здания не более 300 </w:t>
      </w:r>
      <w:proofErr w:type="spellStart"/>
      <w:r w:rsidRPr="006B77AD">
        <w:rPr>
          <w:rFonts w:ascii="Times New Roman" w:hAnsi="Times New Roman" w:cs="Times New Roman"/>
          <w:sz w:val="24"/>
          <w:szCs w:val="24"/>
        </w:rPr>
        <w:t>м.кв</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Наличие мест для гостевых автостоянок.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Условно разрешенные виды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П-2   Зона промышленных и складских объектов III класса 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Установлена для размещения промышленных и складских объектов с санитарно-защитной зоной не более 300 м, а также для размещения объектов управленческой деятельности промышленных объектов.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Основные и вспомогательные виды разрешенного использования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  Склады, код 6.9</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Минимальный размер земельного участка – 2000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Максимальный размер земельного участка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r w:rsidRPr="006B77AD">
        <w:rPr>
          <w:rFonts w:ascii="Times New Roman" w:hAnsi="Times New Roman" w:cs="Times New Roman"/>
          <w:sz w:val="24"/>
          <w:szCs w:val="24"/>
        </w:rPr>
        <w:tab/>
        <w:t>6 м при условии соблюдения требований противопожарной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для зданий </w:t>
      </w:r>
      <w:proofErr w:type="gramStart"/>
      <w:r w:rsidRPr="006B77AD">
        <w:rPr>
          <w:rFonts w:ascii="Times New Roman" w:hAnsi="Times New Roman" w:cs="Times New Roman"/>
          <w:sz w:val="24"/>
          <w:szCs w:val="24"/>
        </w:rPr>
        <w:t>-  1</w:t>
      </w:r>
      <w:proofErr w:type="gramEnd"/>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70%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Санитарно-защитная зона максимально 300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 xml:space="preserve">   Соблюдение требований СанПиН 2.2.1/2.1.1.1200-03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«Санитарно-защитные зоны и санитарная классификация предприятий,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сооружений и иных объектов» к режиму в санитарно-защитной зоне.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2.  Производственная деятельность, код 6.0</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Деловое управление,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код 4.1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в целях добычи недр, их переработки, изготовления вещей промышленным способом.</w:t>
      </w:r>
      <w:r w:rsidRPr="006B77AD">
        <w:rPr>
          <w:rFonts w:ascii="Times New Roman" w:hAnsi="Times New Roman" w:cs="Times New Roman"/>
          <w:sz w:val="24"/>
          <w:szCs w:val="24"/>
        </w:rPr>
        <w:tab/>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Предельное кол-во этажей или предельная высота здания, строения, </w:t>
      </w:r>
      <w:proofErr w:type="gramStart"/>
      <w:r w:rsidRPr="006B77AD">
        <w:rPr>
          <w:rFonts w:ascii="Times New Roman" w:hAnsi="Times New Roman" w:cs="Times New Roman"/>
          <w:sz w:val="24"/>
          <w:szCs w:val="24"/>
        </w:rPr>
        <w:t>сооружения</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подлежит установлению</w:t>
      </w:r>
      <w:r w:rsidRPr="006B77AD">
        <w:rPr>
          <w:rFonts w:ascii="Times New Roman" w:hAnsi="Times New Roman" w:cs="Times New Roman"/>
          <w:sz w:val="24"/>
          <w:szCs w:val="24"/>
        </w:rPr>
        <w:tab/>
        <w:t>Предельное количество этажей - 3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Санитарно-защитная зона максимально 300 м</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proofErr w:type="gramStart"/>
      <w:r w:rsidRPr="006B77AD">
        <w:rPr>
          <w:rFonts w:ascii="Times New Roman" w:hAnsi="Times New Roman" w:cs="Times New Roman"/>
          <w:sz w:val="24"/>
          <w:szCs w:val="24"/>
        </w:rPr>
        <w:tab/>
        <w:t xml:space="preserve">  Соблюдение</w:t>
      </w:r>
      <w:proofErr w:type="gramEnd"/>
      <w:r w:rsidRPr="006B77AD">
        <w:rPr>
          <w:rFonts w:ascii="Times New Roman" w:hAnsi="Times New Roman" w:cs="Times New Roman"/>
          <w:sz w:val="24"/>
          <w:szCs w:val="24"/>
        </w:rPr>
        <w:t xml:space="preserve"> требований СанПиН 2.2.1/2.1.1.1200-03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«Санитарно-защитные зоны и санитарная классификация предприятий,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сооружений и иных объектов» к режиму в санитарно-защитной зоне.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3.  Коммунальное обслуживание, код 3.1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Предельная высота сооружений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 xml:space="preserve">Соблюдение нормативных расстояний от соседних объектов и земельных участков.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4. Деловое управление,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код 4.1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ab/>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60%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5.  Легкая промышленность, код 6.3</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Деловое управление,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код 4.1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Размещение объектов капитального строительства, предназначенных для текстильной, </w:t>
      </w:r>
      <w:proofErr w:type="spellStart"/>
      <w:proofErr w:type="gramStart"/>
      <w:r w:rsidRPr="006B77AD">
        <w:rPr>
          <w:rFonts w:ascii="Times New Roman" w:hAnsi="Times New Roman" w:cs="Times New Roman"/>
          <w:sz w:val="24"/>
          <w:szCs w:val="24"/>
        </w:rPr>
        <w:t>фарфоро</w:t>
      </w:r>
      <w:proofErr w:type="spellEnd"/>
      <w:r w:rsidRPr="006B77AD">
        <w:rPr>
          <w:rFonts w:ascii="Times New Roman" w:hAnsi="Times New Roman" w:cs="Times New Roman"/>
          <w:sz w:val="24"/>
          <w:szCs w:val="24"/>
        </w:rPr>
        <w:t>-фаянсовой</w:t>
      </w:r>
      <w:proofErr w:type="gramEnd"/>
      <w:r w:rsidRPr="006B77AD">
        <w:rPr>
          <w:rFonts w:ascii="Times New Roman" w:hAnsi="Times New Roman" w:cs="Times New Roman"/>
          <w:sz w:val="24"/>
          <w:szCs w:val="24"/>
        </w:rPr>
        <w:t>, электронной промышленности</w:t>
      </w:r>
      <w:r w:rsidRPr="006B77AD">
        <w:rPr>
          <w:rFonts w:ascii="Times New Roman" w:hAnsi="Times New Roman" w:cs="Times New Roman"/>
          <w:sz w:val="24"/>
          <w:szCs w:val="24"/>
        </w:rPr>
        <w:tab/>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Предельное кол-во этажей или предельная высота здания, строения, </w:t>
      </w:r>
      <w:proofErr w:type="gramStart"/>
      <w:r w:rsidRPr="006B77AD">
        <w:rPr>
          <w:rFonts w:ascii="Times New Roman" w:hAnsi="Times New Roman" w:cs="Times New Roman"/>
          <w:sz w:val="24"/>
          <w:szCs w:val="24"/>
        </w:rPr>
        <w:t>сооружения</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подлежит установлению</w:t>
      </w:r>
      <w:r w:rsidRPr="006B77AD">
        <w:rPr>
          <w:rFonts w:ascii="Times New Roman" w:hAnsi="Times New Roman" w:cs="Times New Roman"/>
          <w:sz w:val="24"/>
          <w:szCs w:val="24"/>
        </w:rPr>
        <w:tab/>
        <w:t>Предельное количество этажей - 3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Санитарно-защитная зона максимально 300 м</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proofErr w:type="gramStart"/>
      <w:r w:rsidRPr="006B77AD">
        <w:rPr>
          <w:rFonts w:ascii="Times New Roman" w:hAnsi="Times New Roman" w:cs="Times New Roman"/>
          <w:sz w:val="24"/>
          <w:szCs w:val="24"/>
        </w:rPr>
        <w:tab/>
        <w:t xml:space="preserve">  Соблюдение</w:t>
      </w:r>
      <w:proofErr w:type="gramEnd"/>
      <w:r w:rsidRPr="006B77AD">
        <w:rPr>
          <w:rFonts w:ascii="Times New Roman" w:hAnsi="Times New Roman" w:cs="Times New Roman"/>
          <w:sz w:val="24"/>
          <w:szCs w:val="24"/>
        </w:rPr>
        <w:t xml:space="preserve"> требований СанПиН 2.2.1/2.1.1.1200-03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«Санитарно-защитные зоны и санитарная классификация предприятий,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сооружений и иных объектов» к режиму в санитарно-защитной зоне.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6.  Пищевая промышленность, код 6.4</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Деловое управление,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код 4.1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Размещение объектов пищевой промышленности, по переработке </w:t>
      </w:r>
      <w:proofErr w:type="gramStart"/>
      <w:r w:rsidRPr="006B77AD">
        <w:rPr>
          <w:rFonts w:ascii="Times New Roman" w:hAnsi="Times New Roman" w:cs="Times New Roman"/>
          <w:sz w:val="24"/>
          <w:szCs w:val="24"/>
        </w:rPr>
        <w:t>сельскохозяйственной  продукции</w:t>
      </w:r>
      <w:proofErr w:type="gramEnd"/>
      <w:r w:rsidRPr="006B77AD">
        <w:rPr>
          <w:rFonts w:ascii="Times New Roman" w:hAnsi="Times New Roman" w:cs="Times New Roman"/>
          <w:sz w:val="24"/>
          <w:szCs w:val="24"/>
        </w:rPr>
        <w:t xml:space="preserve">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r w:rsidRPr="006B77AD">
        <w:rPr>
          <w:rFonts w:ascii="Times New Roman" w:hAnsi="Times New Roman" w:cs="Times New Roman"/>
          <w:sz w:val="24"/>
          <w:szCs w:val="24"/>
        </w:rPr>
        <w:tab/>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Предельное кол-во этажей или предельная высота здания, строения, </w:t>
      </w:r>
      <w:proofErr w:type="gramStart"/>
      <w:r w:rsidRPr="006B77AD">
        <w:rPr>
          <w:rFonts w:ascii="Times New Roman" w:hAnsi="Times New Roman" w:cs="Times New Roman"/>
          <w:sz w:val="24"/>
          <w:szCs w:val="24"/>
        </w:rPr>
        <w:t>сооружения</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подлежит установлению</w:t>
      </w:r>
      <w:r w:rsidRPr="006B77AD">
        <w:rPr>
          <w:rFonts w:ascii="Times New Roman" w:hAnsi="Times New Roman" w:cs="Times New Roman"/>
          <w:sz w:val="24"/>
          <w:szCs w:val="24"/>
        </w:rPr>
        <w:tab/>
        <w:t>Предельное количество этажей - 3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Санитарно-защитная зона максимально 300 м</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Ограничения использования земельного участка</w:t>
      </w:r>
      <w:proofErr w:type="gramStart"/>
      <w:r w:rsidRPr="006B77AD">
        <w:rPr>
          <w:rFonts w:ascii="Times New Roman" w:hAnsi="Times New Roman" w:cs="Times New Roman"/>
          <w:sz w:val="24"/>
          <w:szCs w:val="24"/>
        </w:rPr>
        <w:tab/>
        <w:t xml:space="preserve">  Соблюдение</w:t>
      </w:r>
      <w:proofErr w:type="gramEnd"/>
      <w:r w:rsidRPr="006B77AD">
        <w:rPr>
          <w:rFonts w:ascii="Times New Roman" w:hAnsi="Times New Roman" w:cs="Times New Roman"/>
          <w:sz w:val="24"/>
          <w:szCs w:val="24"/>
        </w:rPr>
        <w:t xml:space="preserve"> требований СанПиН 2.2.1/2.1.1.1200-03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«Санитарно-защитные зоны и санитарная классификация предприятий,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сооружений и иных объектов» к режиму в санитарно-защитной зоне.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7.  Строительная промышленность, код 6.6</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Деловое управление,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код 4.1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r w:rsidRPr="006B77AD">
        <w:rPr>
          <w:rFonts w:ascii="Times New Roman" w:hAnsi="Times New Roman" w:cs="Times New Roman"/>
          <w:sz w:val="24"/>
          <w:szCs w:val="24"/>
        </w:rPr>
        <w:tab/>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Предельное кол-во этажей или предельная высота здания, строения, </w:t>
      </w:r>
      <w:proofErr w:type="gramStart"/>
      <w:r w:rsidRPr="006B77AD">
        <w:rPr>
          <w:rFonts w:ascii="Times New Roman" w:hAnsi="Times New Roman" w:cs="Times New Roman"/>
          <w:sz w:val="24"/>
          <w:szCs w:val="24"/>
        </w:rPr>
        <w:t>сооружения</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подлежит установлению</w:t>
      </w:r>
      <w:r w:rsidRPr="006B77AD">
        <w:rPr>
          <w:rFonts w:ascii="Times New Roman" w:hAnsi="Times New Roman" w:cs="Times New Roman"/>
          <w:sz w:val="24"/>
          <w:szCs w:val="24"/>
        </w:rPr>
        <w:tab/>
        <w:t>Предельное количество этажей - 3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Санитарно-защитная зона максимально 300 м</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proofErr w:type="gramStart"/>
      <w:r w:rsidRPr="006B77AD">
        <w:rPr>
          <w:rFonts w:ascii="Times New Roman" w:hAnsi="Times New Roman" w:cs="Times New Roman"/>
          <w:sz w:val="24"/>
          <w:szCs w:val="24"/>
        </w:rPr>
        <w:tab/>
        <w:t xml:space="preserve">  Соблюдение</w:t>
      </w:r>
      <w:proofErr w:type="gramEnd"/>
      <w:r w:rsidRPr="006B77AD">
        <w:rPr>
          <w:rFonts w:ascii="Times New Roman" w:hAnsi="Times New Roman" w:cs="Times New Roman"/>
          <w:sz w:val="24"/>
          <w:szCs w:val="24"/>
        </w:rPr>
        <w:t xml:space="preserve"> требований СанПиН 2.2.1/2.1.1.1200-03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«Санитарно-защитные зоны и санитарная классификация предприятий,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сооружений и иных объектов» к режиму в санитарно-защитной зоне.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Условно разрешенные виды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П-3   Зона промышленных и складских объектов I-II класса 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Установлена для размещения промышленных и складских объектов с санитарно-защитной зоной не более 1000 м, а также для размещения объектов управленческой деятельности промышленных объектов.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Основные и вспомогательные виды разрешенного использования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  Склады, код 6.9</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Предельные размеры земельного участка</w:t>
      </w:r>
      <w:r w:rsidRPr="006B77AD">
        <w:rPr>
          <w:rFonts w:ascii="Times New Roman" w:hAnsi="Times New Roman" w:cs="Times New Roman"/>
          <w:sz w:val="24"/>
          <w:szCs w:val="24"/>
        </w:rPr>
        <w:tab/>
        <w:t xml:space="preserve">Минимальный размер земельного участка – 2000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Максимальный размер земельного участка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r w:rsidRPr="006B77AD">
        <w:rPr>
          <w:rFonts w:ascii="Times New Roman" w:hAnsi="Times New Roman" w:cs="Times New Roman"/>
          <w:sz w:val="24"/>
          <w:szCs w:val="24"/>
        </w:rPr>
        <w:tab/>
        <w:t>6 м при условии соблюдения требований противопожарной безопасности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для зданий </w:t>
      </w:r>
      <w:proofErr w:type="gramStart"/>
      <w:r w:rsidRPr="006B77AD">
        <w:rPr>
          <w:rFonts w:ascii="Times New Roman" w:hAnsi="Times New Roman" w:cs="Times New Roman"/>
          <w:sz w:val="24"/>
          <w:szCs w:val="24"/>
        </w:rPr>
        <w:t>-  1</w:t>
      </w:r>
      <w:proofErr w:type="gramEnd"/>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70%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Санитарно-защитная зона максимально 1000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 xml:space="preserve">   Соблюдение требований СанПиН 2.2.1/2.1.1.1200-03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«Санитарно-защитные зоны и санитарная классификация предприятий,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сооружений и иных объектов» к режиму в санитарно-защитной зоне.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2.  Производственная деятельность, код 6.0</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Деловое управление,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код 4.1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в целях добычи недр, их переработки, изготовления вещей промышленным способом.</w:t>
      </w:r>
      <w:r w:rsidRPr="006B77AD">
        <w:rPr>
          <w:rFonts w:ascii="Times New Roman" w:hAnsi="Times New Roman" w:cs="Times New Roman"/>
          <w:sz w:val="24"/>
          <w:szCs w:val="24"/>
        </w:rPr>
        <w:tab/>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Предельное кол-во этажей или предельная высота здания, строения, </w:t>
      </w:r>
      <w:proofErr w:type="gramStart"/>
      <w:r w:rsidRPr="006B77AD">
        <w:rPr>
          <w:rFonts w:ascii="Times New Roman" w:hAnsi="Times New Roman" w:cs="Times New Roman"/>
          <w:sz w:val="24"/>
          <w:szCs w:val="24"/>
        </w:rPr>
        <w:t>сооружения</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подлежит установлению</w:t>
      </w:r>
      <w:r w:rsidRPr="006B77AD">
        <w:rPr>
          <w:rFonts w:ascii="Times New Roman" w:hAnsi="Times New Roman" w:cs="Times New Roman"/>
          <w:sz w:val="24"/>
          <w:szCs w:val="24"/>
        </w:rPr>
        <w:tab/>
        <w:t>Предельное количество этажей - 3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Санитарно-защитная зона максимально 1000 м</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proofErr w:type="gramStart"/>
      <w:r w:rsidRPr="006B77AD">
        <w:rPr>
          <w:rFonts w:ascii="Times New Roman" w:hAnsi="Times New Roman" w:cs="Times New Roman"/>
          <w:sz w:val="24"/>
          <w:szCs w:val="24"/>
        </w:rPr>
        <w:tab/>
        <w:t xml:space="preserve">  Соблюдение</w:t>
      </w:r>
      <w:proofErr w:type="gramEnd"/>
      <w:r w:rsidRPr="006B77AD">
        <w:rPr>
          <w:rFonts w:ascii="Times New Roman" w:hAnsi="Times New Roman" w:cs="Times New Roman"/>
          <w:sz w:val="24"/>
          <w:szCs w:val="24"/>
        </w:rPr>
        <w:t xml:space="preserve"> требований СанПиН 2.2.1/2.1.1.1200-03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«Санитарно-защитные зоны и санитарная классификация предприятий,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сооружений и иных объектов» к режиму в санитарно-защитной зоне.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3.  Коммунальное обслуживание, код 3.1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2.</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Предельная высота сооружений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 xml:space="preserve">Соблюдение нормативных расстояний от соседних объектов и земельных участков.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4. Деловое управление,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код 4.1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60%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5.  Легкая промышленность, код 6.3</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Деловое управление,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код 4.1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Размещение объектов капитального строительства, предназначенных для текстильной, </w:t>
      </w:r>
      <w:proofErr w:type="spellStart"/>
      <w:proofErr w:type="gramStart"/>
      <w:r w:rsidRPr="006B77AD">
        <w:rPr>
          <w:rFonts w:ascii="Times New Roman" w:hAnsi="Times New Roman" w:cs="Times New Roman"/>
          <w:sz w:val="24"/>
          <w:szCs w:val="24"/>
        </w:rPr>
        <w:t>фарфоро</w:t>
      </w:r>
      <w:proofErr w:type="spellEnd"/>
      <w:r w:rsidRPr="006B77AD">
        <w:rPr>
          <w:rFonts w:ascii="Times New Roman" w:hAnsi="Times New Roman" w:cs="Times New Roman"/>
          <w:sz w:val="24"/>
          <w:szCs w:val="24"/>
        </w:rPr>
        <w:t>-фаянсовой</w:t>
      </w:r>
      <w:proofErr w:type="gramEnd"/>
      <w:r w:rsidRPr="006B77AD">
        <w:rPr>
          <w:rFonts w:ascii="Times New Roman" w:hAnsi="Times New Roman" w:cs="Times New Roman"/>
          <w:sz w:val="24"/>
          <w:szCs w:val="24"/>
        </w:rPr>
        <w:t>, электронной промышленности</w:t>
      </w:r>
      <w:r w:rsidRPr="006B77AD">
        <w:rPr>
          <w:rFonts w:ascii="Times New Roman" w:hAnsi="Times New Roman" w:cs="Times New Roman"/>
          <w:sz w:val="24"/>
          <w:szCs w:val="24"/>
        </w:rPr>
        <w:tab/>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Предельное кол-во этажей или предельная высота здания, строения, </w:t>
      </w:r>
      <w:proofErr w:type="gramStart"/>
      <w:r w:rsidRPr="006B77AD">
        <w:rPr>
          <w:rFonts w:ascii="Times New Roman" w:hAnsi="Times New Roman" w:cs="Times New Roman"/>
          <w:sz w:val="24"/>
          <w:szCs w:val="24"/>
        </w:rPr>
        <w:t>сооружения</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подлежит установлению</w:t>
      </w:r>
      <w:r w:rsidRPr="006B77AD">
        <w:rPr>
          <w:rFonts w:ascii="Times New Roman" w:hAnsi="Times New Roman" w:cs="Times New Roman"/>
          <w:sz w:val="24"/>
          <w:szCs w:val="24"/>
        </w:rPr>
        <w:tab/>
        <w:t>Предельное количество этажей - 3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Санитарно-защитная зона максимально 1000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proofErr w:type="gramStart"/>
      <w:r w:rsidRPr="006B77AD">
        <w:rPr>
          <w:rFonts w:ascii="Times New Roman" w:hAnsi="Times New Roman" w:cs="Times New Roman"/>
          <w:sz w:val="24"/>
          <w:szCs w:val="24"/>
        </w:rPr>
        <w:tab/>
        <w:t xml:space="preserve">  Соблюдение</w:t>
      </w:r>
      <w:proofErr w:type="gramEnd"/>
      <w:r w:rsidRPr="006B77AD">
        <w:rPr>
          <w:rFonts w:ascii="Times New Roman" w:hAnsi="Times New Roman" w:cs="Times New Roman"/>
          <w:sz w:val="24"/>
          <w:szCs w:val="24"/>
        </w:rPr>
        <w:t xml:space="preserve"> требований СанПиН 2.2.1/2.1.1.1200-03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«Санитарно-защитные зоны и санитарная классификация предприятий,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сооружений и иных объектов» к режиму в санитарно-защитной зоне.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6.  Пищевая промышленность, код 6.4</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ab/>
        <w:t xml:space="preserve">Деловое управление,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код 4.1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Размещение объектов пищевой промышленности, по переработке </w:t>
      </w:r>
      <w:proofErr w:type="gramStart"/>
      <w:r w:rsidRPr="006B77AD">
        <w:rPr>
          <w:rFonts w:ascii="Times New Roman" w:hAnsi="Times New Roman" w:cs="Times New Roman"/>
          <w:sz w:val="24"/>
          <w:szCs w:val="24"/>
        </w:rPr>
        <w:t>сельскохозяйственной  продукции</w:t>
      </w:r>
      <w:proofErr w:type="gramEnd"/>
      <w:r w:rsidRPr="006B77AD">
        <w:rPr>
          <w:rFonts w:ascii="Times New Roman" w:hAnsi="Times New Roman" w:cs="Times New Roman"/>
          <w:sz w:val="24"/>
          <w:szCs w:val="24"/>
        </w:rPr>
        <w:t xml:space="preserve">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r w:rsidRPr="006B77AD">
        <w:rPr>
          <w:rFonts w:ascii="Times New Roman" w:hAnsi="Times New Roman" w:cs="Times New Roman"/>
          <w:sz w:val="24"/>
          <w:szCs w:val="24"/>
        </w:rPr>
        <w:tab/>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Предельное кол-во этажей или предельная высота здания, строения, </w:t>
      </w:r>
      <w:proofErr w:type="gramStart"/>
      <w:r w:rsidRPr="006B77AD">
        <w:rPr>
          <w:rFonts w:ascii="Times New Roman" w:hAnsi="Times New Roman" w:cs="Times New Roman"/>
          <w:sz w:val="24"/>
          <w:szCs w:val="24"/>
        </w:rPr>
        <w:t>сооружения</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подлежит установлению</w:t>
      </w:r>
      <w:r w:rsidRPr="006B77AD">
        <w:rPr>
          <w:rFonts w:ascii="Times New Roman" w:hAnsi="Times New Roman" w:cs="Times New Roman"/>
          <w:sz w:val="24"/>
          <w:szCs w:val="24"/>
        </w:rPr>
        <w:tab/>
        <w:t>Предельное количество этажей - 3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Санитарно-защитная зона максимально 1000 м</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proofErr w:type="gramStart"/>
      <w:r w:rsidRPr="006B77AD">
        <w:rPr>
          <w:rFonts w:ascii="Times New Roman" w:hAnsi="Times New Roman" w:cs="Times New Roman"/>
          <w:sz w:val="24"/>
          <w:szCs w:val="24"/>
        </w:rPr>
        <w:tab/>
        <w:t xml:space="preserve">  Соблюдение</w:t>
      </w:r>
      <w:proofErr w:type="gramEnd"/>
      <w:r w:rsidRPr="006B77AD">
        <w:rPr>
          <w:rFonts w:ascii="Times New Roman" w:hAnsi="Times New Roman" w:cs="Times New Roman"/>
          <w:sz w:val="24"/>
          <w:szCs w:val="24"/>
        </w:rPr>
        <w:t xml:space="preserve"> требований СанПиН 2.2.1/2.1.1.1200-03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«Санитарно-защитные зоны и санитарная классификация предприятий,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сооружений и иных объектов» к режиму в санитарно-защитной зоне.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7.  Строительная промышленность, код 6.6</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Деловое управление,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код 4.1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r w:rsidRPr="006B77AD">
        <w:rPr>
          <w:rFonts w:ascii="Times New Roman" w:hAnsi="Times New Roman" w:cs="Times New Roman"/>
          <w:sz w:val="24"/>
          <w:szCs w:val="24"/>
        </w:rPr>
        <w:tab/>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Предельное кол-во этажей или предельная высота здания, строения, </w:t>
      </w:r>
      <w:proofErr w:type="gramStart"/>
      <w:r w:rsidRPr="006B77AD">
        <w:rPr>
          <w:rFonts w:ascii="Times New Roman" w:hAnsi="Times New Roman" w:cs="Times New Roman"/>
          <w:sz w:val="24"/>
          <w:szCs w:val="24"/>
        </w:rPr>
        <w:t>сооружения</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подлежит установлению</w:t>
      </w:r>
      <w:r w:rsidRPr="006B77AD">
        <w:rPr>
          <w:rFonts w:ascii="Times New Roman" w:hAnsi="Times New Roman" w:cs="Times New Roman"/>
          <w:sz w:val="24"/>
          <w:szCs w:val="24"/>
        </w:rPr>
        <w:tab/>
        <w:t>Предельное количество этажей - 3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Санитарно-защитная зона максимально 1000 м</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proofErr w:type="gramStart"/>
      <w:r w:rsidRPr="006B77AD">
        <w:rPr>
          <w:rFonts w:ascii="Times New Roman" w:hAnsi="Times New Roman" w:cs="Times New Roman"/>
          <w:sz w:val="24"/>
          <w:szCs w:val="24"/>
        </w:rPr>
        <w:tab/>
        <w:t xml:space="preserve">  Соблюдение</w:t>
      </w:r>
      <w:proofErr w:type="gramEnd"/>
      <w:r w:rsidRPr="006B77AD">
        <w:rPr>
          <w:rFonts w:ascii="Times New Roman" w:hAnsi="Times New Roman" w:cs="Times New Roman"/>
          <w:sz w:val="24"/>
          <w:szCs w:val="24"/>
        </w:rPr>
        <w:t xml:space="preserve"> требований СанПиН 2.2.1/2.1.1.1200-03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«Санитарно-защитные зоны и санитарная классификация предприятий,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сооружений и иных объектов» к режиму в санитарно-защитной зоне.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Зоны специального назначения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СП-1   Зона размещения кладбищ</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Основные и вспомогательные виды разрешенного использования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w:t>
      </w:r>
      <w:r w:rsidRPr="006B77AD">
        <w:rPr>
          <w:rFonts w:ascii="Times New Roman" w:hAnsi="Times New Roman" w:cs="Times New Roman"/>
          <w:sz w:val="24"/>
          <w:szCs w:val="24"/>
        </w:rPr>
        <w:tab/>
        <w:t>Ритуальная деятельность, код 12.1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Магазины,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код 4.4</w:t>
      </w:r>
      <w:r w:rsidRPr="006B77AD">
        <w:rPr>
          <w:rFonts w:ascii="Times New Roman" w:hAnsi="Times New Roman" w:cs="Times New Roman"/>
          <w:sz w:val="24"/>
          <w:szCs w:val="24"/>
        </w:rPr>
        <w:tab/>
        <w:t>Бытовое обслуживание, код 3.3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кладбищ, крематориев и мест захоронения;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соответствующих культовых сооружений</w:t>
      </w:r>
      <w:r w:rsidRPr="006B77AD">
        <w:rPr>
          <w:rFonts w:ascii="Times New Roman" w:hAnsi="Times New Roman" w:cs="Times New Roman"/>
          <w:sz w:val="24"/>
          <w:szCs w:val="24"/>
        </w:rPr>
        <w:tab/>
        <w:t>Размещение объектов капитального строительства, предназначенных для продажи товаров, торговая площадь которых составляет до 5000 кв. м</w:t>
      </w:r>
      <w:r w:rsidRPr="006B77AD">
        <w:rPr>
          <w:rFonts w:ascii="Times New Roman" w:hAnsi="Times New Roman" w:cs="Times New Roman"/>
          <w:sz w:val="24"/>
          <w:szCs w:val="24"/>
        </w:rPr>
        <w:tab/>
        <w:t>Размещение объектов капитального строительства, предназначенных для оказания населению или организациям бытовых услуг (похоронные бюро)</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Минимальная площадь земельного участка – 2400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земельного участка – 40 0000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r w:rsidRPr="006B77AD">
        <w:rPr>
          <w:rFonts w:ascii="Times New Roman" w:hAnsi="Times New Roman" w:cs="Times New Roman"/>
          <w:sz w:val="24"/>
          <w:szCs w:val="24"/>
        </w:rPr>
        <w:tab/>
        <w:t>6 м</w:t>
      </w:r>
      <w:r w:rsidRPr="006B77AD">
        <w:rPr>
          <w:rFonts w:ascii="Times New Roman" w:hAnsi="Times New Roman" w:cs="Times New Roman"/>
          <w:sz w:val="24"/>
          <w:szCs w:val="24"/>
        </w:rPr>
        <w:tab/>
        <w:t xml:space="preserve">6 м </w:t>
      </w:r>
      <w:r w:rsidRPr="006B77AD">
        <w:rPr>
          <w:rFonts w:ascii="Times New Roman" w:hAnsi="Times New Roman" w:cs="Times New Roman"/>
          <w:sz w:val="24"/>
          <w:szCs w:val="24"/>
        </w:rPr>
        <w:tab/>
        <w:t>6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proofErr w:type="gramStart"/>
      <w:r w:rsidRPr="006B77AD">
        <w:rPr>
          <w:rFonts w:ascii="Times New Roman" w:hAnsi="Times New Roman" w:cs="Times New Roman"/>
          <w:sz w:val="24"/>
          <w:szCs w:val="24"/>
        </w:rPr>
        <w:tab/>
        <w:t xml:space="preserve">  Предельная</w:t>
      </w:r>
      <w:proofErr w:type="gramEnd"/>
      <w:r w:rsidRPr="006B77AD">
        <w:rPr>
          <w:rFonts w:ascii="Times New Roman" w:hAnsi="Times New Roman" w:cs="Times New Roman"/>
          <w:sz w:val="24"/>
          <w:szCs w:val="24"/>
        </w:rPr>
        <w:t xml:space="preserve"> высота культового</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объекта – 20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Предельная высота зданий, строений, сооружений -10м</w:t>
      </w:r>
      <w:r w:rsidRPr="006B77AD">
        <w:rPr>
          <w:rFonts w:ascii="Times New Roman" w:hAnsi="Times New Roman" w:cs="Times New Roman"/>
          <w:sz w:val="24"/>
          <w:szCs w:val="24"/>
        </w:rPr>
        <w:tab/>
        <w:t>Предельное количество этажей - 1</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20%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Минимальный процент захоронений по отношению к общей площади кладбища – 65%.</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Предельная высота ограждения – 2м.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Для продажи ритуальных принадлежностей, максимальная общая площадь – 100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r w:rsidRPr="006B77AD">
        <w:rPr>
          <w:rFonts w:ascii="Times New Roman" w:hAnsi="Times New Roman" w:cs="Times New Roman"/>
          <w:sz w:val="24"/>
          <w:szCs w:val="24"/>
        </w:rPr>
        <w:tab/>
        <w:t xml:space="preserve">максимальная общая площадь – 300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Санитарно-защитная зона от кладбищ смешанного и традиционного захоронения площадью 10 и менее га составляет 100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площадью от 10 до 20 га - 300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площадью от 20 до 40 га -500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 водоохранных зонах, на подтопляемых, затопляемых территориях и на участках с высоким стоянием грунтовых вод запрещается размещение мест захоронения.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Условно разрешенные виды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СП-2   Зона размещения скотомогильников и объектов по обращению с твердыми коммунальными отходами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Основные и вспомогательные виды разрешенного использования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  Специальная деятельность, код 12.2</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веществ, разрушающих озоновый слой,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 xml:space="preserve">Предельное кол-во этажей или предельная высота здания, строения, </w:t>
      </w:r>
      <w:proofErr w:type="gramStart"/>
      <w:r w:rsidRPr="006B77AD">
        <w:rPr>
          <w:rFonts w:ascii="Times New Roman" w:hAnsi="Times New Roman" w:cs="Times New Roman"/>
          <w:sz w:val="24"/>
          <w:szCs w:val="24"/>
        </w:rPr>
        <w:t>сооружения</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Объекты должны располагаться с подветренной стороны по отношению к жилой застройке.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Участок для размещения объекта должен располагаться на территориях с уровнем залегания подземных вод на глубине более 20 метров с коэффициентом фильтрации подстилающих пород не более 10 (-6) см/с. Не допускается размещение объектов на заболачиваемых и подтопляемых территориях, в границах водоохранных зон.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Соблюдение требований СанПиН 2.2.1/2.1.1.1200-03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«Санитарно-защитные зоны и санитарная классификация предприятий,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сооружений и иных объектов» к режиму в санитарно-защитной зоне.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Условно разрешенные виды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Зоны сельскохозяйственного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С-1   Зона сельскохозяйственных угодий за границами населенных пунктов.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Сельскохозяйственные угодья – пашни, сенокосы, пастбища. залежи, земли, занятые многолетними насаждениями (садами, виноградниками и другими).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Согласно ч. 6 ст.36 Градостроительного Кодекса РФ градостроительные регламенты на земли сельскохозяйственные угодий в составе категории земель сельскохозяйственного назначения не устанавливаются. Использование земельных участков, на которые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 36, п.7 Градостроительного кодекса РФ).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С-2   Зона сельскохозяйственного производства за границами населенных пунктов.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Основные и вспомогательные виды разрешенного использования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w:t>
      </w:r>
      <w:r w:rsidRPr="006B77AD">
        <w:rPr>
          <w:rFonts w:ascii="Times New Roman" w:hAnsi="Times New Roman" w:cs="Times New Roman"/>
          <w:sz w:val="24"/>
          <w:szCs w:val="24"/>
        </w:rPr>
        <w:tab/>
        <w:t>Растениеводство, код 1.1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Обеспечение сельскохозяйственного производства, код 1.18</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Осуществление хозяйственной деятельности, связанной с выращиванием сельскохозяйственных культур.</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Содержание данного вида разрешенного использования включает в себя содержание видов разрешенного использования с кодами 1.2 - 1.6</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r w:rsidRPr="006B77AD">
        <w:rPr>
          <w:rFonts w:ascii="Times New Roman" w:hAnsi="Times New Roman" w:cs="Times New Roman"/>
          <w:sz w:val="24"/>
          <w:szCs w:val="24"/>
        </w:rPr>
        <w:tab/>
        <w:t>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Предельное кол-во этажей или предельная высота здания, строения, </w:t>
      </w:r>
      <w:proofErr w:type="gramStart"/>
      <w:r w:rsidRPr="006B77AD">
        <w:rPr>
          <w:rFonts w:ascii="Times New Roman" w:hAnsi="Times New Roman" w:cs="Times New Roman"/>
          <w:sz w:val="24"/>
          <w:szCs w:val="24"/>
        </w:rPr>
        <w:t>сооружения</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подлежит установлению</w:t>
      </w:r>
      <w:r w:rsidRPr="006B77AD">
        <w:rPr>
          <w:rFonts w:ascii="Times New Roman" w:hAnsi="Times New Roman" w:cs="Times New Roman"/>
          <w:sz w:val="24"/>
          <w:szCs w:val="24"/>
        </w:rPr>
        <w:tab/>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2.</w:t>
      </w:r>
      <w:r w:rsidRPr="006B77AD">
        <w:rPr>
          <w:rFonts w:ascii="Times New Roman" w:hAnsi="Times New Roman" w:cs="Times New Roman"/>
          <w:sz w:val="24"/>
          <w:szCs w:val="24"/>
        </w:rPr>
        <w:tab/>
        <w:t>Животноводство, код 1.7</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Содержание данного вида разрешенного использования включает в себя содержание видов разрешенного использования с кодами 1.8 - 1.11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Минимальная площадь земельного участка – 3000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земельного участка - не подлежит установлению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r w:rsidRPr="006B77AD">
        <w:rPr>
          <w:rFonts w:ascii="Times New Roman" w:hAnsi="Times New Roman" w:cs="Times New Roman"/>
          <w:sz w:val="24"/>
          <w:szCs w:val="24"/>
        </w:rPr>
        <w:tab/>
        <w:t>15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Предельное кол-во этажей или предельная высота здания, строения, </w:t>
      </w:r>
      <w:proofErr w:type="gramStart"/>
      <w:r w:rsidRPr="006B77AD">
        <w:rPr>
          <w:rFonts w:ascii="Times New Roman" w:hAnsi="Times New Roman" w:cs="Times New Roman"/>
          <w:sz w:val="24"/>
          <w:szCs w:val="24"/>
        </w:rPr>
        <w:t>сооружения</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proofErr w:type="gramStart"/>
      <w:r w:rsidRPr="006B77AD">
        <w:rPr>
          <w:rFonts w:ascii="Times New Roman" w:hAnsi="Times New Roman" w:cs="Times New Roman"/>
          <w:sz w:val="24"/>
          <w:szCs w:val="24"/>
        </w:rPr>
        <w:tab/>
        <w:t xml:space="preserve">  Соблюдение</w:t>
      </w:r>
      <w:proofErr w:type="gramEnd"/>
      <w:r w:rsidRPr="006B77AD">
        <w:rPr>
          <w:rFonts w:ascii="Times New Roman" w:hAnsi="Times New Roman" w:cs="Times New Roman"/>
          <w:sz w:val="24"/>
          <w:szCs w:val="24"/>
        </w:rPr>
        <w:t xml:space="preserve"> требований СанПиН 2.2.1/2.1.1.1200-03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«Санитарно-защитные зоны и санитарная классификация предприятий,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сооружений и иных объектов» к режиму в санитарно-защитной зоне.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3.</w:t>
      </w:r>
      <w:r w:rsidRPr="006B77AD">
        <w:rPr>
          <w:rFonts w:ascii="Times New Roman" w:hAnsi="Times New Roman" w:cs="Times New Roman"/>
          <w:sz w:val="24"/>
          <w:szCs w:val="24"/>
        </w:rPr>
        <w:tab/>
        <w:t>Пчеловодство, код 1.12</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ульев, иных объектов и оборудования, необходимого для пчеловодства и разведениях иных полезных насекомых;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сооружений, используемых для хранения и первичной переработки продукции пчеловодства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r w:rsidRPr="006B77AD">
        <w:rPr>
          <w:rFonts w:ascii="Times New Roman" w:hAnsi="Times New Roman" w:cs="Times New Roman"/>
          <w:sz w:val="24"/>
          <w:szCs w:val="24"/>
        </w:rPr>
        <w:tab/>
        <w:t>15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Предельное кол-во этажей или предельная высота здания, строения, </w:t>
      </w:r>
      <w:proofErr w:type="gramStart"/>
      <w:r w:rsidRPr="006B77AD">
        <w:rPr>
          <w:rFonts w:ascii="Times New Roman" w:hAnsi="Times New Roman" w:cs="Times New Roman"/>
          <w:sz w:val="24"/>
          <w:szCs w:val="24"/>
        </w:rPr>
        <w:t>сооружения</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 xml:space="preserve">   Соблюдение требований СанПиН 2.2.1/2.1.1.1200-03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«Санитарно-защитные зоны и санитарная классификация предприятий,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сооружений и иных объектов» к режиму в санитарно-защитной зоне.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4.</w:t>
      </w:r>
      <w:r w:rsidRPr="006B77AD">
        <w:rPr>
          <w:rFonts w:ascii="Times New Roman" w:hAnsi="Times New Roman" w:cs="Times New Roman"/>
          <w:sz w:val="24"/>
          <w:szCs w:val="24"/>
        </w:rPr>
        <w:tab/>
        <w:t>Рыбоводство, код 1.13</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Осуществление хозяйственной деятельности, связанной с разведением и (или) содержанием, выращиванием объектов рыбоводства (аквакультуры);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размещение зданий, сооружений, оборудования, необходимых для осуществления рыбоводства (аквакультуры)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Предельное кол-во этажей или предельная высота здания, строения, </w:t>
      </w:r>
      <w:proofErr w:type="gramStart"/>
      <w:r w:rsidRPr="006B77AD">
        <w:rPr>
          <w:rFonts w:ascii="Times New Roman" w:hAnsi="Times New Roman" w:cs="Times New Roman"/>
          <w:sz w:val="24"/>
          <w:szCs w:val="24"/>
        </w:rPr>
        <w:t>сооружения</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proofErr w:type="gramStart"/>
      <w:r w:rsidRPr="006B77AD">
        <w:rPr>
          <w:rFonts w:ascii="Times New Roman" w:hAnsi="Times New Roman" w:cs="Times New Roman"/>
          <w:sz w:val="24"/>
          <w:szCs w:val="24"/>
        </w:rPr>
        <w:tab/>
        <w:t xml:space="preserve">  Соблюдение</w:t>
      </w:r>
      <w:proofErr w:type="gramEnd"/>
      <w:r w:rsidRPr="006B77AD">
        <w:rPr>
          <w:rFonts w:ascii="Times New Roman" w:hAnsi="Times New Roman" w:cs="Times New Roman"/>
          <w:sz w:val="24"/>
          <w:szCs w:val="24"/>
        </w:rPr>
        <w:t xml:space="preserve"> требований СанПиН 2.2.1/2.1.1.1200-03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«Санитарно-защитные зоны и санитарная классификация предприятий,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сооружений и иных объектов» к режиму в санитарно-защитной зоне.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5.</w:t>
      </w:r>
      <w:r w:rsidRPr="006B77AD">
        <w:rPr>
          <w:rFonts w:ascii="Times New Roman" w:hAnsi="Times New Roman" w:cs="Times New Roman"/>
          <w:sz w:val="24"/>
          <w:szCs w:val="24"/>
        </w:rPr>
        <w:tab/>
        <w:t>Научное обеспечение сельского хозяйства, код 1.14</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коллекций генетических ресурсов растений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r w:rsidRPr="006B77AD">
        <w:rPr>
          <w:rFonts w:ascii="Times New Roman" w:hAnsi="Times New Roman" w:cs="Times New Roman"/>
          <w:sz w:val="24"/>
          <w:szCs w:val="24"/>
        </w:rPr>
        <w:tab/>
        <w:t>6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6.</w:t>
      </w:r>
      <w:r w:rsidRPr="006B77AD">
        <w:rPr>
          <w:rFonts w:ascii="Times New Roman" w:hAnsi="Times New Roman" w:cs="Times New Roman"/>
          <w:sz w:val="24"/>
          <w:szCs w:val="24"/>
        </w:rPr>
        <w:tab/>
        <w:t>Хранение и переработка сельскохозяйственной продукции, код 1.15</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зданий, сооружений, используемых для производства, хранения, первичной и глубокой переработки сельскохозяйственной продукции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Минимальная площадь земельного участка – 1000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Максимальная площадь земельного участка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r w:rsidRPr="006B77AD">
        <w:rPr>
          <w:rFonts w:ascii="Times New Roman" w:hAnsi="Times New Roman" w:cs="Times New Roman"/>
          <w:sz w:val="24"/>
          <w:szCs w:val="24"/>
        </w:rPr>
        <w:tab/>
        <w:t>6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Предельное кол-во этажей или предельная высота здания, строения, </w:t>
      </w:r>
      <w:proofErr w:type="gramStart"/>
      <w:r w:rsidRPr="006B77AD">
        <w:rPr>
          <w:rFonts w:ascii="Times New Roman" w:hAnsi="Times New Roman" w:cs="Times New Roman"/>
          <w:sz w:val="24"/>
          <w:szCs w:val="24"/>
        </w:rPr>
        <w:t>сооружения</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 xml:space="preserve">   Соблюдение требований СанПиН 2.2.1/2.1.1.1200-03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«Санитарно-защитные зоны и санитарная классификация предприятий,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сооружений и иных объектов» к режиму в санитарно-защитной зоне.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7.</w:t>
      </w:r>
      <w:r w:rsidRPr="006B77AD">
        <w:rPr>
          <w:rFonts w:ascii="Times New Roman" w:hAnsi="Times New Roman" w:cs="Times New Roman"/>
          <w:sz w:val="24"/>
          <w:szCs w:val="24"/>
        </w:rPr>
        <w:tab/>
        <w:t>Ведение личного подсобного хозяйства на полевых участках, код 1.16</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Производство сельскохозяйственной продукции без права возведения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Минимальная площадь земельного участка – 100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земельного участка – 5000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r w:rsidRPr="006B77AD">
        <w:rPr>
          <w:rFonts w:ascii="Times New Roman" w:hAnsi="Times New Roman" w:cs="Times New Roman"/>
          <w:sz w:val="24"/>
          <w:szCs w:val="24"/>
        </w:rPr>
        <w:tab/>
        <w:t>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не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8.</w:t>
      </w:r>
      <w:r w:rsidRPr="006B77AD">
        <w:rPr>
          <w:rFonts w:ascii="Times New Roman" w:hAnsi="Times New Roman" w:cs="Times New Roman"/>
          <w:sz w:val="24"/>
          <w:szCs w:val="24"/>
        </w:rPr>
        <w:tab/>
        <w:t>Питомники, код 1.17</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сооружений, необходимых для указанных видов сельскохозяйственного производства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r w:rsidRPr="006B77AD">
        <w:rPr>
          <w:rFonts w:ascii="Times New Roman" w:hAnsi="Times New Roman" w:cs="Times New Roman"/>
          <w:sz w:val="24"/>
          <w:szCs w:val="24"/>
        </w:rPr>
        <w:tab/>
        <w:t>6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Предельное кол-во этажей или предельная высота здания, строения, </w:t>
      </w:r>
      <w:proofErr w:type="gramStart"/>
      <w:r w:rsidRPr="006B77AD">
        <w:rPr>
          <w:rFonts w:ascii="Times New Roman" w:hAnsi="Times New Roman" w:cs="Times New Roman"/>
          <w:sz w:val="24"/>
          <w:szCs w:val="24"/>
        </w:rPr>
        <w:t>сооружения</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9.</w:t>
      </w:r>
      <w:r w:rsidRPr="006B77AD">
        <w:rPr>
          <w:rFonts w:ascii="Times New Roman" w:hAnsi="Times New Roman" w:cs="Times New Roman"/>
          <w:sz w:val="24"/>
          <w:szCs w:val="24"/>
        </w:rPr>
        <w:tab/>
        <w:t xml:space="preserve">Обеспечение сельскохозяйственного производства,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код 1.18</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Предельное кол-во этажей или предельная высота здания, строения, </w:t>
      </w:r>
      <w:proofErr w:type="gramStart"/>
      <w:r w:rsidRPr="006B77AD">
        <w:rPr>
          <w:rFonts w:ascii="Times New Roman" w:hAnsi="Times New Roman" w:cs="Times New Roman"/>
          <w:sz w:val="24"/>
          <w:szCs w:val="24"/>
        </w:rPr>
        <w:t>сооружения</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Соблюдение санитарных разрывов до соседних объектов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10.</w:t>
      </w:r>
      <w:r w:rsidRPr="006B77AD">
        <w:rPr>
          <w:rFonts w:ascii="Times New Roman" w:hAnsi="Times New Roman" w:cs="Times New Roman"/>
          <w:sz w:val="24"/>
          <w:szCs w:val="24"/>
        </w:rPr>
        <w:tab/>
        <w:t>Ведение огородничества, код 13.1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Осуществление деятельности, связанной с выращиванием ягодных, овощных, бахчевых или иных сельскохозяйственных культур и картофеля.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Минимальная площадь – 100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 xml:space="preserve">Максимальная площадь – 5000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Предельное кол-во этажей или предельная высота здания, строения, </w:t>
      </w:r>
      <w:proofErr w:type="gramStart"/>
      <w:r w:rsidRPr="006B77AD">
        <w:rPr>
          <w:rFonts w:ascii="Times New Roman" w:hAnsi="Times New Roman" w:cs="Times New Roman"/>
          <w:sz w:val="24"/>
          <w:szCs w:val="24"/>
        </w:rPr>
        <w:t>сооружения</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11.</w:t>
      </w:r>
      <w:r w:rsidRPr="006B77AD">
        <w:rPr>
          <w:rFonts w:ascii="Times New Roman" w:hAnsi="Times New Roman" w:cs="Times New Roman"/>
          <w:sz w:val="24"/>
          <w:szCs w:val="24"/>
        </w:rPr>
        <w:tab/>
        <w:t>Ведение садоводства, код 13.2</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Размеры земельного участка 0,04 - 0,15 га;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Минимальная ширина по линии улицы – 20 м, в условиях сложившейся застройки допускается 15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Для</w:t>
      </w:r>
      <w:proofErr w:type="gramEnd"/>
      <w:r w:rsidRPr="006B77AD">
        <w:rPr>
          <w:rFonts w:ascii="Times New Roman" w:hAnsi="Times New Roman" w:cs="Times New Roman"/>
          <w:sz w:val="24"/>
          <w:szCs w:val="24"/>
        </w:rPr>
        <w:t xml:space="preserve"> жилого дома: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Со стороны улицы – 5 м., но не ближе, чем по линии регулирования сложившейся застройки; со стороны соседнего участка – 3 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Указанные минимальные значения применимы при условии соблюдения требований пожарной безопасности, а также параметров, указанных в графе «иные».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 xml:space="preserve">Предельное количество этажей - 2 </w:t>
      </w:r>
      <w:proofErr w:type="spellStart"/>
      <w:r w:rsidRPr="006B77AD">
        <w:rPr>
          <w:rFonts w:ascii="Times New Roman" w:hAnsi="Times New Roman" w:cs="Times New Roman"/>
          <w:sz w:val="24"/>
          <w:szCs w:val="24"/>
        </w:rPr>
        <w:t>эт</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20%</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 допускается размещение хозяйственных построек и сооружений, теплиц и других сооружений с утепленным грунтом, навесов, гаражей для легковых автомобилей на участках, предназначенных для садоводства, дачного и личного подсобного хозяйства;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запрещается выносить капитальные строения, пристройки и хозяйственные постройки всех типов за линии регулирования застройки, установленные проектами организации, и застройки территорий садовых, дачных и других объединений граждан;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ограждения участков со всех сторон должны быть прозрачными, характер ограждения и его высота единообразными и не превышать 1,8 метра;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минимальные расстояния от границ участка до строений, а также между строениями: от границ соседнего участка до:</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основного строения - 3 метра;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хозяйственных и прочих строений - 1 метр;</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туалета - 1 метр;</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открытой стоянки - 1 метр;</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отдельно стоящего гаража - 1 метр;</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от стволов высокорослых деревьев - 4 метра;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среднерослых - 2 метра;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от кустарников - 1 метр;</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от основных строений до отдельно стоящих хозяйственных и прочих строений: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расстояние от окон до стен соседнего садового дома и хозяйственных построек (сарая, гаража, бани, туалета), расположенных на соседних земельных участках, должно быть не менее 6 метров.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По границе с соседним земельным участком ограждения следует выполнять прозрачным.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Условно разрешенные виды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С-3   Зона сельскохозяйственного производства в границах населенных пунктов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Основные и вспомогательные виды разрешенного использования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w:t>
      </w:r>
      <w:r w:rsidRPr="006B77AD">
        <w:rPr>
          <w:rFonts w:ascii="Times New Roman" w:hAnsi="Times New Roman" w:cs="Times New Roman"/>
          <w:sz w:val="24"/>
          <w:szCs w:val="24"/>
        </w:rPr>
        <w:tab/>
        <w:t>Садоводство, код 1.5</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Обеспечение сельскохозяйственного производства, код 1.18</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r w:rsidRPr="006B77AD">
        <w:rPr>
          <w:rFonts w:ascii="Times New Roman" w:hAnsi="Times New Roman" w:cs="Times New Roman"/>
          <w:sz w:val="24"/>
          <w:szCs w:val="24"/>
        </w:rPr>
        <w:tab/>
        <w:t>Размещение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Минимальная площадь – 3000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Максимальная площадь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r w:rsidRPr="006B77AD">
        <w:rPr>
          <w:rFonts w:ascii="Times New Roman" w:hAnsi="Times New Roman" w:cs="Times New Roman"/>
          <w:sz w:val="24"/>
          <w:szCs w:val="24"/>
        </w:rPr>
        <w:tab/>
        <w:t>4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Предельное кол-во этажей или предельная высота здания, строения, </w:t>
      </w:r>
      <w:proofErr w:type="gramStart"/>
      <w:r w:rsidRPr="006B77AD">
        <w:rPr>
          <w:rFonts w:ascii="Times New Roman" w:hAnsi="Times New Roman" w:cs="Times New Roman"/>
          <w:sz w:val="24"/>
          <w:szCs w:val="24"/>
        </w:rPr>
        <w:t>сооружения</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подлежит установлению</w:t>
      </w:r>
      <w:r w:rsidRPr="006B77AD">
        <w:rPr>
          <w:rFonts w:ascii="Times New Roman" w:hAnsi="Times New Roman" w:cs="Times New Roman"/>
          <w:sz w:val="24"/>
          <w:szCs w:val="24"/>
        </w:rPr>
        <w:tab/>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2.</w:t>
      </w:r>
      <w:r w:rsidRPr="006B77AD">
        <w:rPr>
          <w:rFonts w:ascii="Times New Roman" w:hAnsi="Times New Roman" w:cs="Times New Roman"/>
          <w:sz w:val="24"/>
          <w:szCs w:val="24"/>
        </w:rPr>
        <w:tab/>
        <w:t>Питомники, код 1.17</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сооружений, необходимых для указанных видов сельскохозяйственного производства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Минимальная площадь – 3000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Максимальная площадь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3.</w:t>
      </w:r>
      <w:r w:rsidRPr="006B77AD">
        <w:rPr>
          <w:rFonts w:ascii="Times New Roman" w:hAnsi="Times New Roman" w:cs="Times New Roman"/>
          <w:sz w:val="24"/>
          <w:szCs w:val="24"/>
        </w:rPr>
        <w:tab/>
        <w:t>Ведение огородничества, код 13.1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Осуществление деятельности, связанной с выращиванием ягодных, овощных, бахчевых или иных сельскохозяйственных культур и картофеля;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Минимальная площадь – 100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 5000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r w:rsidRPr="006B77AD">
        <w:rPr>
          <w:rFonts w:ascii="Times New Roman" w:hAnsi="Times New Roman" w:cs="Times New Roman"/>
          <w:sz w:val="24"/>
          <w:szCs w:val="24"/>
        </w:rPr>
        <w:tab/>
        <w:t>3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Предельное кол-во этажей или предельная высота здания, строения, </w:t>
      </w:r>
      <w:proofErr w:type="gramStart"/>
      <w:r w:rsidRPr="006B77AD">
        <w:rPr>
          <w:rFonts w:ascii="Times New Roman" w:hAnsi="Times New Roman" w:cs="Times New Roman"/>
          <w:sz w:val="24"/>
          <w:szCs w:val="24"/>
        </w:rPr>
        <w:t>сооружения</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5%</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4.  Коммунальное обслуживание, код 3.1</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Предельные размеры земельного </w:t>
      </w:r>
      <w:proofErr w:type="gramStart"/>
      <w:r w:rsidRPr="006B77AD">
        <w:rPr>
          <w:rFonts w:ascii="Times New Roman" w:hAnsi="Times New Roman" w:cs="Times New Roman"/>
          <w:sz w:val="24"/>
          <w:szCs w:val="24"/>
        </w:rPr>
        <w:t>участка</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proofErr w:type="gramStart"/>
      <w:r w:rsidRPr="006B77AD">
        <w:rPr>
          <w:rFonts w:ascii="Times New Roman" w:hAnsi="Times New Roman" w:cs="Times New Roman"/>
          <w:sz w:val="24"/>
          <w:szCs w:val="24"/>
        </w:rPr>
        <w:t>)</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 2.</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Предельная высота сооружений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Иные </w:t>
      </w:r>
      <w:proofErr w:type="gramStart"/>
      <w:r w:rsidRPr="006B77AD">
        <w:rPr>
          <w:rFonts w:ascii="Times New Roman" w:hAnsi="Times New Roman" w:cs="Times New Roman"/>
          <w:sz w:val="24"/>
          <w:szCs w:val="24"/>
        </w:rPr>
        <w:t>параметры</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подлежат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 xml:space="preserve">Соблюдение нормативных расстояний от соседних объектов и земельных участков.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Условно разрешенные виды использования и вспомогательные виды разрешенного использования земельных участков и объектов капитального строительства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w:t>
      </w:r>
      <w:r w:rsidRPr="006B77AD">
        <w:rPr>
          <w:rFonts w:ascii="Times New Roman" w:hAnsi="Times New Roman" w:cs="Times New Roman"/>
          <w:sz w:val="24"/>
          <w:szCs w:val="24"/>
        </w:rPr>
        <w:tab/>
        <w:t>Хранение и переработка сельскохозяйственной продукции, код 1.15</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Магазины,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код 4.4</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Размещение зданий, сооружений, используемых для производства, хранения, первичной и глубокой переработки сельскохозяйственной продукции</w:t>
      </w:r>
      <w:r w:rsidRPr="006B77AD">
        <w:rPr>
          <w:rFonts w:ascii="Times New Roman" w:hAnsi="Times New Roman" w:cs="Times New Roman"/>
          <w:sz w:val="24"/>
          <w:szCs w:val="24"/>
        </w:rPr>
        <w:tab/>
        <w:t>Размещение объектов капитального строительства, предназначенных для продажи товаров, торговая площадь которых составляет до 5000 кв.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Минимальная площадь земельного участка – 1000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Максимальная площадь земельного участка – 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r w:rsidRPr="006B77AD">
        <w:rPr>
          <w:rFonts w:ascii="Times New Roman" w:hAnsi="Times New Roman" w:cs="Times New Roman"/>
          <w:sz w:val="24"/>
          <w:szCs w:val="24"/>
        </w:rPr>
        <w:tab/>
        <w:t>6 м</w:t>
      </w:r>
      <w:r w:rsidRPr="006B77AD">
        <w:rPr>
          <w:rFonts w:ascii="Times New Roman" w:hAnsi="Times New Roman" w:cs="Times New Roman"/>
          <w:sz w:val="24"/>
          <w:szCs w:val="24"/>
        </w:rPr>
        <w:tab/>
        <w:t>3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 xml:space="preserve">Предельное кол-во этажей или предельная высота здания, строения, </w:t>
      </w:r>
      <w:proofErr w:type="gramStart"/>
      <w:r w:rsidRPr="006B77AD">
        <w:rPr>
          <w:rFonts w:ascii="Times New Roman" w:hAnsi="Times New Roman" w:cs="Times New Roman"/>
          <w:sz w:val="24"/>
          <w:szCs w:val="24"/>
        </w:rPr>
        <w:t>сооружения</w:t>
      </w:r>
      <w:r w:rsidRPr="006B77AD">
        <w:rPr>
          <w:rFonts w:ascii="Times New Roman" w:hAnsi="Times New Roman" w:cs="Times New Roman"/>
          <w:sz w:val="24"/>
          <w:szCs w:val="24"/>
        </w:rPr>
        <w:tab/>
        <w:t>Не</w:t>
      </w:r>
      <w:proofErr w:type="gramEnd"/>
      <w:r w:rsidRPr="006B77AD">
        <w:rPr>
          <w:rFonts w:ascii="Times New Roman" w:hAnsi="Times New Roman" w:cs="Times New Roman"/>
          <w:sz w:val="24"/>
          <w:szCs w:val="24"/>
        </w:rPr>
        <w:t xml:space="preserve"> подлежит установлению</w:t>
      </w:r>
      <w:r w:rsidRPr="006B77AD">
        <w:rPr>
          <w:rFonts w:ascii="Times New Roman" w:hAnsi="Times New Roman" w:cs="Times New Roman"/>
          <w:sz w:val="24"/>
          <w:szCs w:val="24"/>
        </w:rPr>
        <w:tab/>
        <w:t>Предельное количество этажей - 1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 xml:space="preserve">Санитарно-защитная зона – не более 50 </w:t>
      </w:r>
      <w:proofErr w:type="gramStart"/>
      <w:r w:rsidRPr="006B77AD">
        <w:rPr>
          <w:rFonts w:ascii="Times New Roman" w:hAnsi="Times New Roman" w:cs="Times New Roman"/>
          <w:sz w:val="24"/>
          <w:szCs w:val="24"/>
        </w:rPr>
        <w:t>м</w:t>
      </w:r>
      <w:r w:rsidRPr="006B77AD">
        <w:rPr>
          <w:rFonts w:ascii="Times New Roman" w:hAnsi="Times New Roman" w:cs="Times New Roman"/>
          <w:sz w:val="24"/>
          <w:szCs w:val="24"/>
        </w:rPr>
        <w:tab/>
        <w:t>Для</w:t>
      </w:r>
      <w:proofErr w:type="gramEnd"/>
      <w:r w:rsidRPr="006B77AD">
        <w:rPr>
          <w:rFonts w:ascii="Times New Roman" w:hAnsi="Times New Roman" w:cs="Times New Roman"/>
          <w:sz w:val="24"/>
          <w:szCs w:val="24"/>
        </w:rPr>
        <w:t xml:space="preserve"> продажи произведенной продукции, максимальная общая площадь – 100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r w:rsidRPr="006B77AD">
        <w:rPr>
          <w:rFonts w:ascii="Times New Roman" w:hAnsi="Times New Roman" w:cs="Times New Roman"/>
          <w:sz w:val="24"/>
          <w:szCs w:val="24"/>
        </w:rPr>
        <w:tab/>
        <w:t xml:space="preserve">   Соблюдение требований СанПиН 2.2.1/2.1.1.1200-03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«Санитарно-защитные зоны и санитарная классификация предприятий,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сооружений и иных объектов» к режиму в санитарно-защитной зоне.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2.</w:t>
      </w:r>
      <w:r w:rsidRPr="006B77AD">
        <w:rPr>
          <w:rFonts w:ascii="Times New Roman" w:hAnsi="Times New Roman" w:cs="Times New Roman"/>
          <w:sz w:val="24"/>
          <w:szCs w:val="24"/>
        </w:rPr>
        <w:tab/>
        <w:t>Животноводство, код 1.7</w:t>
      </w:r>
      <w:r w:rsidRPr="006B77AD">
        <w:rPr>
          <w:rFonts w:ascii="Times New Roman" w:hAnsi="Times New Roman" w:cs="Times New Roman"/>
          <w:sz w:val="24"/>
          <w:szCs w:val="24"/>
        </w:rPr>
        <w:tab/>
        <w:t>Вспомогательные виды разрешенного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не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Описание ВРИ: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ab/>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Предельные размеры земельного участка</w:t>
      </w:r>
      <w:r w:rsidRPr="006B77AD">
        <w:rPr>
          <w:rFonts w:ascii="Times New Roman" w:hAnsi="Times New Roman" w:cs="Times New Roman"/>
          <w:sz w:val="24"/>
          <w:szCs w:val="24"/>
        </w:rPr>
        <w:tab/>
        <w:t xml:space="preserve">Минимальная площадь земельного участка – 3000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Максимальная площадь земельного участка – 1 0000 </w:t>
      </w:r>
      <w:proofErr w:type="spellStart"/>
      <w:r w:rsidRPr="006B77AD">
        <w:rPr>
          <w:rFonts w:ascii="Times New Roman" w:hAnsi="Times New Roman" w:cs="Times New Roman"/>
          <w:sz w:val="24"/>
          <w:szCs w:val="24"/>
        </w:rPr>
        <w:t>кв.м</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Минимальные отступы от границ земельного участка (м)</w:t>
      </w:r>
      <w:r w:rsidRPr="006B77AD">
        <w:rPr>
          <w:rFonts w:ascii="Times New Roman" w:hAnsi="Times New Roman" w:cs="Times New Roman"/>
          <w:sz w:val="24"/>
          <w:szCs w:val="24"/>
        </w:rPr>
        <w:tab/>
        <w:t>10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Предельное кол-во этажей или предельная высота здания, строения, сооружения</w:t>
      </w:r>
      <w:r w:rsidRPr="006B77AD">
        <w:rPr>
          <w:rFonts w:ascii="Times New Roman" w:hAnsi="Times New Roman" w:cs="Times New Roman"/>
          <w:sz w:val="24"/>
          <w:szCs w:val="24"/>
        </w:rPr>
        <w:tab/>
        <w:t>Предельное количество этажей -1</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roofErr w:type="spellStart"/>
      <w:r w:rsidRPr="006B77AD">
        <w:rPr>
          <w:rFonts w:ascii="Times New Roman" w:hAnsi="Times New Roman" w:cs="Times New Roman"/>
          <w:sz w:val="24"/>
          <w:szCs w:val="24"/>
        </w:rPr>
        <w:t>Макс.процент</w:t>
      </w:r>
      <w:proofErr w:type="spellEnd"/>
      <w:r w:rsidRPr="006B77AD">
        <w:rPr>
          <w:rFonts w:ascii="Times New Roman" w:hAnsi="Times New Roman" w:cs="Times New Roman"/>
          <w:sz w:val="24"/>
          <w:szCs w:val="24"/>
        </w:rPr>
        <w:t xml:space="preserve"> застройки в границах земельного участка, %</w:t>
      </w:r>
      <w:r w:rsidRPr="006B77AD">
        <w:rPr>
          <w:rFonts w:ascii="Times New Roman" w:hAnsi="Times New Roman" w:cs="Times New Roman"/>
          <w:sz w:val="24"/>
          <w:szCs w:val="24"/>
        </w:rPr>
        <w:tab/>
        <w:t>Не подлежит установлению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Иные параметры</w:t>
      </w:r>
      <w:r w:rsidRPr="006B77AD">
        <w:rPr>
          <w:rFonts w:ascii="Times New Roman" w:hAnsi="Times New Roman" w:cs="Times New Roman"/>
          <w:sz w:val="24"/>
          <w:szCs w:val="24"/>
        </w:rPr>
        <w:tab/>
        <w:t xml:space="preserve">Санитарно-защитная зона – не </w:t>
      </w:r>
      <w:proofErr w:type="gramStart"/>
      <w:r w:rsidRPr="006B77AD">
        <w:rPr>
          <w:rFonts w:ascii="Times New Roman" w:hAnsi="Times New Roman" w:cs="Times New Roman"/>
          <w:sz w:val="24"/>
          <w:szCs w:val="24"/>
        </w:rPr>
        <w:t>более  50</w:t>
      </w:r>
      <w:proofErr w:type="gramEnd"/>
      <w:r w:rsidRPr="006B77AD">
        <w:rPr>
          <w:rFonts w:ascii="Times New Roman" w:hAnsi="Times New Roman" w:cs="Times New Roman"/>
          <w:sz w:val="24"/>
          <w:szCs w:val="24"/>
        </w:rPr>
        <w:t xml:space="preserve">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Ограничения использования земельного участка</w:t>
      </w:r>
      <w:proofErr w:type="gramStart"/>
      <w:r w:rsidRPr="006B77AD">
        <w:rPr>
          <w:rFonts w:ascii="Times New Roman" w:hAnsi="Times New Roman" w:cs="Times New Roman"/>
          <w:sz w:val="24"/>
          <w:szCs w:val="24"/>
        </w:rPr>
        <w:tab/>
        <w:t xml:space="preserve">  Соблюдение</w:t>
      </w:r>
      <w:proofErr w:type="gramEnd"/>
      <w:r w:rsidRPr="006B77AD">
        <w:rPr>
          <w:rFonts w:ascii="Times New Roman" w:hAnsi="Times New Roman" w:cs="Times New Roman"/>
          <w:sz w:val="24"/>
          <w:szCs w:val="24"/>
        </w:rPr>
        <w:t xml:space="preserve"> требований СанПиН 2.2.1/2.1.1.1200-03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«Санитарно-защитные зоны и санитарная классификация предприятий,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сооружений и иных объектов» к режиму в санитарно-защитной зоне.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9.   Зоны с особыми условиями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Требования к режиму использования.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Статья 9.1.</w:t>
      </w:r>
      <w:r w:rsidRPr="006B77AD">
        <w:rPr>
          <w:rFonts w:ascii="Times New Roman" w:hAnsi="Times New Roman" w:cs="Times New Roman"/>
          <w:sz w:val="24"/>
          <w:szCs w:val="24"/>
        </w:rPr>
        <w:tab/>
        <w:t>Санитарно-защитные зоны предприятий, сооружений и иных объектов.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Размеры и границы санитарно-защитной зоны определяются в проекте санитарно-защитной зоны.  Разработка проекта санитарно-защитной зоны для объектов I - III класса опасности является обязательной.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 xml:space="preserve">При отсутствии разработанного проекта устанавливаются универсальные размеры санитарно-защитных зон, определённых СанПиН 2.2.1/2.1.1.1200-03 «Санитарно-защитные зоны и санитарная классификация предприятий, сооружений и иных объектов».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w:t>
      </w:r>
      <w:r w:rsidRPr="006B77AD">
        <w:rPr>
          <w:rFonts w:ascii="Times New Roman" w:hAnsi="Times New Roman" w:cs="Times New Roman"/>
          <w:sz w:val="24"/>
          <w:szCs w:val="24"/>
        </w:rPr>
        <w:tab/>
        <w:t>объекты и производства первого класса – 1000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w:t>
      </w:r>
      <w:r w:rsidRPr="006B77AD">
        <w:rPr>
          <w:rFonts w:ascii="Times New Roman" w:hAnsi="Times New Roman" w:cs="Times New Roman"/>
          <w:sz w:val="24"/>
          <w:szCs w:val="24"/>
        </w:rPr>
        <w:tab/>
        <w:t>объекты и производства второго класса – 500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w:t>
      </w:r>
      <w:r w:rsidRPr="006B77AD">
        <w:rPr>
          <w:rFonts w:ascii="Times New Roman" w:hAnsi="Times New Roman" w:cs="Times New Roman"/>
          <w:sz w:val="24"/>
          <w:szCs w:val="24"/>
        </w:rPr>
        <w:tab/>
        <w:t>объекты и производства третьего класса – 300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w:t>
      </w:r>
      <w:r w:rsidRPr="006B77AD">
        <w:rPr>
          <w:rFonts w:ascii="Times New Roman" w:hAnsi="Times New Roman" w:cs="Times New Roman"/>
          <w:sz w:val="24"/>
          <w:szCs w:val="24"/>
        </w:rPr>
        <w:tab/>
        <w:t>объекты и производства четвертого класса – 100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w:t>
      </w:r>
      <w:r w:rsidRPr="006B77AD">
        <w:rPr>
          <w:rFonts w:ascii="Times New Roman" w:hAnsi="Times New Roman" w:cs="Times New Roman"/>
          <w:sz w:val="24"/>
          <w:szCs w:val="24"/>
        </w:rPr>
        <w:tab/>
        <w:t>объекты и производства пятого класса – 50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Режим территории санитарно-защитной зоны.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6B77AD">
        <w:rPr>
          <w:rFonts w:ascii="Times New Roman" w:hAnsi="Times New Roman" w:cs="Times New Roman"/>
          <w:sz w:val="24"/>
          <w:szCs w:val="24"/>
        </w:rPr>
        <w:t>нефте</w:t>
      </w:r>
      <w:proofErr w:type="spellEnd"/>
      <w:r w:rsidRPr="006B77AD">
        <w:rPr>
          <w:rFonts w:ascii="Times New Roman" w:hAnsi="Times New Roman" w:cs="Times New Roman"/>
          <w:sz w:val="24"/>
          <w:szCs w:val="24"/>
        </w:rPr>
        <w:t xml:space="preserve">- и газопроводы, артезианские скважины для технического водоснабжения, </w:t>
      </w:r>
      <w:proofErr w:type="spellStart"/>
      <w:r w:rsidRPr="006B77AD">
        <w:rPr>
          <w:rFonts w:ascii="Times New Roman" w:hAnsi="Times New Roman" w:cs="Times New Roman"/>
          <w:sz w:val="24"/>
          <w:szCs w:val="24"/>
        </w:rPr>
        <w:t>водоохлаждающие</w:t>
      </w:r>
      <w:proofErr w:type="spellEnd"/>
      <w:r w:rsidRPr="006B77AD">
        <w:rPr>
          <w:rFonts w:ascii="Times New Roman" w:hAnsi="Times New Roman" w:cs="Times New Roman"/>
          <w:sz w:val="24"/>
          <w:szCs w:val="24"/>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Статья 9.2.</w:t>
      </w:r>
      <w:r w:rsidRPr="006B77AD">
        <w:rPr>
          <w:rFonts w:ascii="Times New Roman" w:hAnsi="Times New Roman" w:cs="Times New Roman"/>
          <w:sz w:val="24"/>
          <w:szCs w:val="24"/>
        </w:rPr>
        <w:tab/>
        <w:t xml:space="preserve">Зоны санитарной охраны источников водоснабжения,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водопроводных сооружений и водопроводов питьевого назначения.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Второй и третий пояса (пояса ограничений) включают территорию, предназначенную для предупреждения загрязнения воды источников водоснабжения.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Санитарная охрана водоводов обеспечивается санитарно-защитной полосой.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Организации ЗСО должна предшествовать разработка ее проекта, в который включается: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а) определение границ зоны и составляющих ее поясов;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б) план мероприятий по улучшению санитарного состояния территории ЗСО и предупреждению загрязнения источника;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 правила и режим хозяйственного использования территорий трех поясов ЗСО.</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9.2.1.</w:t>
      </w:r>
      <w:r w:rsidRPr="006B77AD">
        <w:rPr>
          <w:rFonts w:ascii="Times New Roman" w:hAnsi="Times New Roman" w:cs="Times New Roman"/>
          <w:sz w:val="24"/>
          <w:szCs w:val="24"/>
        </w:rPr>
        <w:tab/>
        <w:t>Первый пояс зоны санитарной охраны подземного источника водоснабжения.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Граница первого пояса ЗСО группы подземных водозаборов должна находиться на расстоянии не менее 30 и 50 м от крайних скважин.</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Не допускаются: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w:t>
      </w:r>
      <w:r w:rsidRPr="006B77AD">
        <w:rPr>
          <w:rFonts w:ascii="Times New Roman" w:hAnsi="Times New Roman" w:cs="Times New Roman"/>
          <w:sz w:val="24"/>
          <w:szCs w:val="24"/>
        </w:rPr>
        <w:tab/>
        <w:t>посадка высокоствольных деревьев;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w:t>
      </w:r>
      <w:r w:rsidRPr="006B77AD">
        <w:rPr>
          <w:rFonts w:ascii="Times New Roman" w:hAnsi="Times New Roman" w:cs="Times New Roman"/>
          <w:sz w:val="24"/>
          <w:szCs w:val="24"/>
        </w:rPr>
        <w:tab/>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w:t>
      </w:r>
      <w:r w:rsidRPr="006B77AD">
        <w:rPr>
          <w:rFonts w:ascii="Times New Roman" w:hAnsi="Times New Roman" w:cs="Times New Roman"/>
          <w:sz w:val="24"/>
          <w:szCs w:val="24"/>
        </w:rPr>
        <w:tab/>
        <w:t>размещение жилых и хозяйственно-бытовых зданий;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w:t>
      </w:r>
      <w:r w:rsidRPr="006B77AD">
        <w:rPr>
          <w:rFonts w:ascii="Times New Roman" w:hAnsi="Times New Roman" w:cs="Times New Roman"/>
          <w:sz w:val="24"/>
          <w:szCs w:val="24"/>
        </w:rPr>
        <w:tab/>
        <w:t>проживание людей;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w:t>
      </w:r>
      <w:r w:rsidRPr="006B77AD">
        <w:rPr>
          <w:rFonts w:ascii="Times New Roman" w:hAnsi="Times New Roman" w:cs="Times New Roman"/>
          <w:sz w:val="24"/>
          <w:szCs w:val="24"/>
        </w:rPr>
        <w:tab/>
        <w:t>применение ядохимикатов и удобрений.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Здания должны быть оборудованы канализацией с отведением сточных вод в ближайшую систему бытовой или производственной </w:t>
      </w:r>
      <w:proofErr w:type="gramStart"/>
      <w:r w:rsidRPr="006B77AD">
        <w:rPr>
          <w:rFonts w:ascii="Times New Roman" w:hAnsi="Times New Roman" w:cs="Times New Roman"/>
          <w:sz w:val="24"/>
          <w:szCs w:val="24"/>
        </w:rPr>
        <w:t>канализации</w:t>
      </w:r>
      <w:proofErr w:type="gramEnd"/>
      <w:r w:rsidRPr="006B77AD">
        <w:rPr>
          <w:rFonts w:ascii="Times New Roman" w:hAnsi="Times New Roman" w:cs="Times New Roman"/>
          <w:sz w:val="24"/>
          <w:szCs w:val="24"/>
        </w:rPr>
        <w:t xml:space="preserve">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w:t>
      </w:r>
      <w:r w:rsidRPr="006B77AD">
        <w:rPr>
          <w:rFonts w:ascii="Times New Roman" w:hAnsi="Times New Roman" w:cs="Times New Roman"/>
          <w:sz w:val="24"/>
          <w:szCs w:val="24"/>
        </w:rPr>
        <w:lastRenderedPageBreak/>
        <w:t>через оголовки и устья скважин, люки и переливные трубы резервуаров и устройства заливки насосов.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9.2.2.</w:t>
      </w:r>
      <w:r w:rsidRPr="006B77AD">
        <w:rPr>
          <w:rFonts w:ascii="Times New Roman" w:hAnsi="Times New Roman" w:cs="Times New Roman"/>
          <w:sz w:val="24"/>
          <w:szCs w:val="24"/>
        </w:rPr>
        <w:tab/>
        <w:t xml:space="preserve">Второй и третий пояса зоны санитарной охраны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подземного источника водоснабжения.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Второй и третий пояса включают и территорию, предназначенную для предупреждения загрязнения источников водоснабжения. В их пределах запрещается размещение объектов, обуславливающих опасность микробного и химического загрязнения поверхностных сточных вод, ограничивается применение удобрений и ядохимикатов.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Мероприятия по второму и третьему поясам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Запрещение закачки отработанных вод в подземные горизонты, подземного складирования твердых отходов и разработки недр земли.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Запрещение размещения складов горюче-смазочных материалов, ядохимикатов и минеральных удобрений, накопителей </w:t>
      </w:r>
      <w:proofErr w:type="spellStart"/>
      <w:r w:rsidRPr="006B77AD">
        <w:rPr>
          <w:rFonts w:ascii="Times New Roman" w:hAnsi="Times New Roman" w:cs="Times New Roman"/>
          <w:sz w:val="24"/>
          <w:szCs w:val="24"/>
        </w:rPr>
        <w:t>промстоков</w:t>
      </w:r>
      <w:proofErr w:type="spellEnd"/>
      <w:r w:rsidRPr="006B77AD">
        <w:rPr>
          <w:rFonts w:ascii="Times New Roman" w:hAnsi="Times New Roman" w:cs="Times New Roman"/>
          <w:sz w:val="24"/>
          <w:szCs w:val="24"/>
        </w:rPr>
        <w:t xml:space="preserve">, </w:t>
      </w:r>
      <w:proofErr w:type="spellStart"/>
      <w:r w:rsidRPr="006B77AD">
        <w:rPr>
          <w:rFonts w:ascii="Times New Roman" w:hAnsi="Times New Roman" w:cs="Times New Roman"/>
          <w:sz w:val="24"/>
          <w:szCs w:val="24"/>
        </w:rPr>
        <w:t>шламохранилищ</w:t>
      </w:r>
      <w:proofErr w:type="spellEnd"/>
      <w:r w:rsidRPr="006B77AD">
        <w:rPr>
          <w:rFonts w:ascii="Times New Roman" w:hAnsi="Times New Roman" w:cs="Times New Roman"/>
          <w:sz w:val="24"/>
          <w:szCs w:val="24"/>
        </w:rPr>
        <w:t xml:space="preserve"> и других объектов, обусловливающих опасность химического загрязнения подземных вод.</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Мероприятия по второму поясу</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Кроме мероприятий, указанных для второго и третьего поясов, в пределах второго пояса ЗСО подземных источников водоснабжения подлежат выполнению следующие дополнительные мероприятия.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Не допускается: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применение удобрений и ядохимикатов;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 рубка леса главного пользования и реконструкции.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9.2.3.</w:t>
      </w:r>
      <w:r w:rsidRPr="006B77AD">
        <w:rPr>
          <w:rFonts w:ascii="Times New Roman" w:hAnsi="Times New Roman" w:cs="Times New Roman"/>
          <w:sz w:val="24"/>
          <w:szCs w:val="24"/>
        </w:rPr>
        <w:tab/>
        <w:t>Зоны санитарной охраны водопроводных сооружений и водоводов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Граница первого пояса ЗСО водопроводных сооружений принимается на расстоянии: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от стен запасных и регулирующих емкостей, фильтров и контактных осветлителей - не менее 30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от водонапорных башен - не менее 10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 xml:space="preserve">от остальных помещений (отстойники, </w:t>
      </w:r>
      <w:proofErr w:type="spellStart"/>
      <w:r w:rsidRPr="006B77AD">
        <w:rPr>
          <w:rFonts w:ascii="Times New Roman" w:hAnsi="Times New Roman" w:cs="Times New Roman"/>
          <w:sz w:val="24"/>
          <w:szCs w:val="24"/>
        </w:rPr>
        <w:t>реагентное</w:t>
      </w:r>
      <w:proofErr w:type="spellEnd"/>
      <w:r w:rsidRPr="006B77AD">
        <w:rPr>
          <w:rFonts w:ascii="Times New Roman" w:hAnsi="Times New Roman" w:cs="Times New Roman"/>
          <w:sz w:val="24"/>
          <w:szCs w:val="24"/>
        </w:rPr>
        <w:t xml:space="preserve"> хозяйство, склад хлора, насосные станции и др.) - не менее 15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Ширину санитарно-защитной полосы следует принимать по обе стороны от крайних линий водопровода: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при отсутствии грунтовых вод - не менее 10 м при диаметре водоводов до 1000 мм и не менее 20 м при диаметре водоводов более 1000 мм;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при наличии грунтовых вод - не менее 50 м вне зависимости от диаметра водоводов.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Статья 9.3. Зоны охраны объектов культурного наследия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(памятников истории и культуры).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Согласно статьи 34 Федерального закона от 25 июня 2002 г. N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9.3.1.</w:t>
      </w:r>
      <w:r w:rsidRPr="006B77AD">
        <w:rPr>
          <w:rFonts w:ascii="Times New Roman" w:hAnsi="Times New Roman" w:cs="Times New Roman"/>
          <w:sz w:val="24"/>
          <w:szCs w:val="24"/>
        </w:rPr>
        <w:tab/>
        <w:t>Охранная зона объекта культурного наследия.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9.3.2.</w:t>
      </w:r>
      <w:r w:rsidRPr="006B77AD">
        <w:rPr>
          <w:rFonts w:ascii="Times New Roman" w:hAnsi="Times New Roman" w:cs="Times New Roman"/>
          <w:sz w:val="24"/>
          <w:szCs w:val="24"/>
        </w:rPr>
        <w:tab/>
        <w:t>Зона регулирования и хозяйственной деятельности.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Статья 9.3.3.</w:t>
      </w:r>
      <w:r w:rsidRPr="006B77AD">
        <w:rPr>
          <w:rFonts w:ascii="Times New Roman" w:hAnsi="Times New Roman" w:cs="Times New Roman"/>
          <w:sz w:val="24"/>
          <w:szCs w:val="24"/>
        </w:rPr>
        <w:tab/>
        <w:t>Зона охраняемого природного ландшафта.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w:t>
      </w:r>
      <w:r w:rsidRPr="006B77AD">
        <w:rPr>
          <w:rFonts w:ascii="Times New Roman" w:hAnsi="Times New Roman" w:cs="Times New Roman"/>
          <w:sz w:val="24"/>
          <w:szCs w:val="24"/>
        </w:rPr>
        <w:lastRenderedPageBreak/>
        <w:t>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9.3.4</w:t>
      </w:r>
      <w:r w:rsidRPr="006B77AD">
        <w:rPr>
          <w:rFonts w:ascii="Times New Roman" w:hAnsi="Times New Roman" w:cs="Times New Roman"/>
          <w:sz w:val="24"/>
          <w:szCs w:val="24"/>
        </w:rPr>
        <w:tab/>
        <w:t>Защитные зоны объектов культурного наследия.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 73-ФЗ от 25.06.2002г) требования и ограничения.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Границы защитной зоны объекта культурного наследия устанавливаются: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w:t>
      </w:r>
      <w:r w:rsidRPr="006B77AD">
        <w:rPr>
          <w:rFonts w:ascii="Times New Roman" w:hAnsi="Times New Roman" w:cs="Times New Roman"/>
          <w:sz w:val="24"/>
          <w:szCs w:val="24"/>
        </w:rPr>
        <w:tab/>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2.</w:t>
      </w:r>
      <w:r w:rsidRPr="006B77AD">
        <w:rPr>
          <w:rFonts w:ascii="Times New Roman" w:hAnsi="Times New Roman" w:cs="Times New Roman"/>
          <w:sz w:val="24"/>
          <w:szCs w:val="24"/>
        </w:rPr>
        <w:tab/>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Статья 9.4.</w:t>
      </w:r>
      <w:r w:rsidRPr="006B77AD">
        <w:rPr>
          <w:rFonts w:ascii="Times New Roman" w:hAnsi="Times New Roman" w:cs="Times New Roman"/>
          <w:sz w:val="24"/>
          <w:szCs w:val="24"/>
        </w:rPr>
        <w:tab/>
        <w:t>Особо охраняемые природные территории.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w:t>
      </w:r>
      <w:proofErr w:type="gramStart"/>
      <w:r w:rsidRPr="006B77AD">
        <w:rPr>
          <w:rFonts w:ascii="Times New Roman" w:hAnsi="Times New Roman" w:cs="Times New Roman"/>
          <w:sz w:val="24"/>
          <w:szCs w:val="24"/>
        </w:rPr>
        <w:t>которых  установлен</w:t>
      </w:r>
      <w:proofErr w:type="gramEnd"/>
      <w:r w:rsidRPr="006B77AD">
        <w:rPr>
          <w:rFonts w:ascii="Times New Roman" w:hAnsi="Times New Roman" w:cs="Times New Roman"/>
          <w:sz w:val="24"/>
          <w:szCs w:val="24"/>
        </w:rPr>
        <w:t xml:space="preserve">     режим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особой охраны.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Особо охраняемые природные территории относятся к объектам общенационального достояния.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С учетом особенностей режима особо охраняемых природных территорий различаются следующие категории указанных территорий: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а) государственные природные заповедники, в том числе биосферные заповедники;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б) национальные парки;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 природные парки;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г) государственные природные заказники;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 памятники природы;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е) дендрологические парки и ботанические сады.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 xml:space="preserve">       Законами субъектов Российской Федерации могут устанавливаться и иные категории особо охраняемых природных территорий регионального и местного значения.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Отношения в области организации, охраны и использования особо охраняемых природных территорий регулируются № 33-ФЗ от 14.03.95 г. «Об особо охраняемых территориях», Законом Липецкой области от 21.07.2003г. №61-ОЗ «Об особо охраняемых территориях Липецкой области».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создаются охранные зоны.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Порядок создания охранных зон и установления их границ, определения режима охраны и использования земельных участков и водных объектов в границах охранных зон устанавливается Правительством Российской Федерации (Постановление от 19 февраля 2015года №138). Режим охраны и использования земельных участков и водных объектов в границах охранной зоны устанавливается положением о соответствующей охранной зоне, которое утверждено органом государственной власти, принимающим решение о ее создании.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В границах охранных зон запрещается деятельность, оказывающая негативное (вредное) воздействие на природные комплексы государственного природного заповедника, национального парка, природного парка или памятника природы.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Статья 9.4.</w:t>
      </w:r>
      <w:r w:rsidRPr="006B77AD">
        <w:rPr>
          <w:rFonts w:ascii="Times New Roman" w:hAnsi="Times New Roman" w:cs="Times New Roman"/>
          <w:sz w:val="24"/>
          <w:szCs w:val="24"/>
        </w:rPr>
        <w:tab/>
        <w:t>Охранные зоны транспортных и инженерных коммуникаций.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 графической части Правил отображены охранные зоны наиболее значимых объектов ввиду принятого масштаба карт, а также отсутствия точной информации о трассировках трубопроводов и кабельных линий в населенных пунктах. Местоположение указанных коммуникаций следует определять по месту для каждого конкретного земельного участка при проведении инженерно-геодезических изысканий.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9.4.1.  Придорожная полоса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 соответствии с частью 2 статьи 26 Федерального закона от 8 ноября 2007 г. № 257-ФЗ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w:t>
      </w:r>
      <w:r w:rsidRPr="006B77AD">
        <w:rPr>
          <w:rFonts w:ascii="Times New Roman" w:hAnsi="Times New Roman" w:cs="Times New Roman"/>
          <w:sz w:val="24"/>
          <w:szCs w:val="24"/>
        </w:rPr>
        <w:tab/>
        <w:t>семидесяти пяти метров - для автомобильных дорог первой и второй категорий;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2)</w:t>
      </w:r>
      <w:r w:rsidRPr="006B77AD">
        <w:rPr>
          <w:rFonts w:ascii="Times New Roman" w:hAnsi="Times New Roman" w:cs="Times New Roman"/>
          <w:sz w:val="24"/>
          <w:szCs w:val="24"/>
        </w:rPr>
        <w:tab/>
        <w:t>пятидесяти метров - для автомобильных дорог третьей и четвертой категорий;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3)</w:t>
      </w:r>
      <w:r w:rsidRPr="006B77AD">
        <w:rPr>
          <w:rFonts w:ascii="Times New Roman" w:hAnsi="Times New Roman" w:cs="Times New Roman"/>
          <w:sz w:val="24"/>
          <w:szCs w:val="24"/>
        </w:rPr>
        <w:tab/>
        <w:t>двадцати пяти метров - для автомобильных дорог пятой категории;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4)</w:t>
      </w:r>
      <w:r w:rsidRPr="006B77AD">
        <w:rPr>
          <w:rFonts w:ascii="Times New Roman" w:hAnsi="Times New Roman" w:cs="Times New Roman"/>
          <w:sz w:val="24"/>
          <w:szCs w:val="24"/>
        </w:rPr>
        <w:tab/>
        <w:t>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5)</w:t>
      </w:r>
      <w:r w:rsidRPr="006B77AD">
        <w:rPr>
          <w:rFonts w:ascii="Times New Roman" w:hAnsi="Times New Roman" w:cs="Times New Roman"/>
          <w:sz w:val="24"/>
          <w:szCs w:val="24"/>
        </w:rPr>
        <w:tab/>
        <w:t>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9.4.2.</w:t>
      </w:r>
      <w:r w:rsidRPr="006B77AD">
        <w:rPr>
          <w:rFonts w:ascii="Times New Roman" w:hAnsi="Times New Roman" w:cs="Times New Roman"/>
          <w:sz w:val="24"/>
          <w:szCs w:val="24"/>
        </w:rPr>
        <w:tab/>
        <w:t>Охранная зона магистральных газопроводов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и газораспределительных сетей.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газораспределительных сетей устанавливаются следующие охранные зоны: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а)</w:t>
      </w:r>
      <w:r w:rsidRPr="006B77AD">
        <w:rPr>
          <w:rFonts w:ascii="Times New Roman" w:hAnsi="Times New Roman" w:cs="Times New Roman"/>
          <w:sz w:val="24"/>
          <w:szCs w:val="24"/>
        </w:rPr>
        <w:tab/>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б)</w:t>
      </w:r>
      <w:r w:rsidRPr="006B77AD">
        <w:rPr>
          <w:rFonts w:ascii="Times New Roman" w:hAnsi="Times New Roman" w:cs="Times New Roman"/>
          <w:sz w:val="24"/>
          <w:szCs w:val="24"/>
        </w:rPr>
        <w:tab/>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w:t>
      </w:r>
      <w:r w:rsidRPr="006B77AD">
        <w:rPr>
          <w:rFonts w:ascii="Times New Roman" w:hAnsi="Times New Roman" w:cs="Times New Roman"/>
          <w:sz w:val="24"/>
          <w:szCs w:val="24"/>
        </w:rPr>
        <w:tab/>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г)</w:t>
      </w:r>
      <w:r w:rsidRPr="006B77AD">
        <w:rPr>
          <w:rFonts w:ascii="Times New Roman" w:hAnsi="Times New Roman" w:cs="Times New Roman"/>
          <w:sz w:val="24"/>
          <w:szCs w:val="24"/>
        </w:rPr>
        <w:tab/>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Нормативные расстояния устанавливаются с учетом значимости объектов, условий прокладки газопровода, давления газа и других факторов, но не менее строительных норм и правил, утвержденных специально уполномоченным федеральным органом исполнительной власти в области градостроительства и строительства.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а)</w:t>
      </w:r>
      <w:r w:rsidRPr="006B77AD">
        <w:rPr>
          <w:rFonts w:ascii="Times New Roman" w:hAnsi="Times New Roman" w:cs="Times New Roman"/>
          <w:sz w:val="24"/>
          <w:szCs w:val="24"/>
        </w:rPr>
        <w:tab/>
        <w:t>строить объекты жилищно-гражданского и производственного назначения;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б)</w:t>
      </w:r>
      <w:r w:rsidRPr="006B77AD">
        <w:rPr>
          <w:rFonts w:ascii="Times New Roman" w:hAnsi="Times New Roman" w:cs="Times New Roman"/>
          <w:sz w:val="24"/>
          <w:szCs w:val="24"/>
        </w:rPr>
        <w:tab/>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w:t>
      </w:r>
      <w:r w:rsidRPr="006B77AD">
        <w:rPr>
          <w:rFonts w:ascii="Times New Roman" w:hAnsi="Times New Roman" w:cs="Times New Roman"/>
          <w:sz w:val="24"/>
          <w:szCs w:val="24"/>
        </w:rPr>
        <w:tab/>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г)</w:t>
      </w:r>
      <w:r w:rsidRPr="006B77AD">
        <w:rPr>
          <w:rFonts w:ascii="Times New Roman" w:hAnsi="Times New Roman" w:cs="Times New Roman"/>
          <w:sz w:val="24"/>
          <w:szCs w:val="24"/>
        </w:rPr>
        <w:tab/>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w:t>
      </w:r>
      <w:r w:rsidRPr="006B77AD">
        <w:rPr>
          <w:rFonts w:ascii="Times New Roman" w:hAnsi="Times New Roman" w:cs="Times New Roman"/>
          <w:sz w:val="24"/>
          <w:szCs w:val="24"/>
        </w:rPr>
        <w:tab/>
        <w:t>устраивать свалки и склады, разливать растворы кислот, солей, щелочей и других химически активных веществ;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е)</w:t>
      </w:r>
      <w:r w:rsidRPr="006B77AD">
        <w:rPr>
          <w:rFonts w:ascii="Times New Roman" w:hAnsi="Times New Roman" w:cs="Times New Roman"/>
          <w:sz w:val="24"/>
          <w:szCs w:val="24"/>
        </w:rPr>
        <w:tab/>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ж)</w:t>
      </w:r>
      <w:r w:rsidRPr="006B77AD">
        <w:rPr>
          <w:rFonts w:ascii="Times New Roman" w:hAnsi="Times New Roman" w:cs="Times New Roman"/>
          <w:sz w:val="24"/>
          <w:szCs w:val="24"/>
        </w:rPr>
        <w:tab/>
        <w:t>разводить огонь и размещать источники огня;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з)</w:t>
      </w:r>
      <w:r w:rsidRPr="006B77AD">
        <w:rPr>
          <w:rFonts w:ascii="Times New Roman" w:hAnsi="Times New Roman" w:cs="Times New Roman"/>
          <w:sz w:val="24"/>
          <w:szCs w:val="24"/>
        </w:rPr>
        <w:tab/>
        <w:t>рыть погреба, копать и обрабатывать почву сельскохозяйственными и мелиоративными орудиями и механизмами на глубину более 0,3 метра;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и)</w:t>
      </w:r>
      <w:r w:rsidRPr="006B77AD">
        <w:rPr>
          <w:rFonts w:ascii="Times New Roman" w:hAnsi="Times New Roman" w:cs="Times New Roman"/>
          <w:sz w:val="24"/>
          <w:szCs w:val="24"/>
        </w:rPr>
        <w:tab/>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к)</w:t>
      </w:r>
      <w:r w:rsidRPr="006B77AD">
        <w:rPr>
          <w:rFonts w:ascii="Times New Roman" w:hAnsi="Times New Roman" w:cs="Times New Roman"/>
          <w:sz w:val="24"/>
          <w:szCs w:val="24"/>
        </w:rPr>
        <w:tab/>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л)</w:t>
      </w:r>
      <w:r w:rsidRPr="006B77AD">
        <w:rPr>
          <w:rFonts w:ascii="Times New Roman" w:hAnsi="Times New Roman" w:cs="Times New Roman"/>
          <w:sz w:val="24"/>
          <w:szCs w:val="24"/>
        </w:rPr>
        <w:tab/>
        <w:t xml:space="preserve">самовольно подключаться к газораспределительным сетям.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9.4.3.</w:t>
      </w:r>
      <w:r w:rsidRPr="006B77AD">
        <w:rPr>
          <w:rFonts w:ascii="Times New Roman" w:hAnsi="Times New Roman" w:cs="Times New Roman"/>
          <w:sz w:val="24"/>
          <w:szCs w:val="24"/>
        </w:rPr>
        <w:tab/>
        <w:t>Охранная зона объектов электросетевого хозяйства.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Охранные зоны устанавливаются для всех объектов электросетевого хозяйства исходя из требований к границам установления охранных зон</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а)</w:t>
      </w:r>
      <w:r w:rsidRPr="006B77AD">
        <w:rPr>
          <w:rFonts w:ascii="Times New Roman" w:hAnsi="Times New Roman" w:cs="Times New Roman"/>
          <w:sz w:val="24"/>
          <w:szCs w:val="24"/>
        </w:rPr>
        <w:tab/>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w:t>
      </w:r>
      <w:r w:rsidRPr="006B77AD">
        <w:rPr>
          <w:rFonts w:ascii="Times New Roman" w:hAnsi="Times New Roman" w:cs="Times New Roman"/>
          <w:sz w:val="24"/>
          <w:szCs w:val="24"/>
        </w:rPr>
        <w:lastRenderedPageBreak/>
        <w:t xml:space="preserve">обе стороны линии электропередачи от крайних проводов при </w:t>
      </w:r>
      <w:proofErr w:type="spellStart"/>
      <w:r w:rsidRPr="006B77AD">
        <w:rPr>
          <w:rFonts w:ascii="Times New Roman" w:hAnsi="Times New Roman" w:cs="Times New Roman"/>
          <w:sz w:val="24"/>
          <w:szCs w:val="24"/>
        </w:rPr>
        <w:t>неотклоненном</w:t>
      </w:r>
      <w:proofErr w:type="spellEnd"/>
      <w:r w:rsidRPr="006B77AD">
        <w:rPr>
          <w:rFonts w:ascii="Times New Roman" w:hAnsi="Times New Roman" w:cs="Times New Roman"/>
          <w:sz w:val="24"/>
          <w:szCs w:val="24"/>
        </w:rPr>
        <w:t xml:space="preserve"> их положении на следующем расстоянии: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w:t>
      </w:r>
      <w:r w:rsidRPr="006B77AD">
        <w:rPr>
          <w:rFonts w:ascii="Times New Roman" w:hAnsi="Times New Roman" w:cs="Times New Roman"/>
          <w:sz w:val="24"/>
          <w:szCs w:val="24"/>
        </w:rPr>
        <w:tab/>
        <w:t xml:space="preserve">до 1 </w:t>
      </w:r>
      <w:proofErr w:type="spellStart"/>
      <w:r w:rsidRPr="006B77AD">
        <w:rPr>
          <w:rFonts w:ascii="Times New Roman" w:hAnsi="Times New Roman" w:cs="Times New Roman"/>
          <w:sz w:val="24"/>
          <w:szCs w:val="24"/>
        </w:rPr>
        <w:t>кВ</w:t>
      </w:r>
      <w:proofErr w:type="spellEnd"/>
      <w:r w:rsidRPr="006B77AD">
        <w:rPr>
          <w:rFonts w:ascii="Times New Roman" w:hAnsi="Times New Roman" w:cs="Times New Roman"/>
          <w:sz w:val="24"/>
          <w:szCs w:val="24"/>
        </w:rPr>
        <w:t xml:space="preserve"> – 2 м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w:t>
      </w:r>
      <w:r w:rsidRPr="006B77AD">
        <w:rPr>
          <w:rFonts w:ascii="Times New Roman" w:hAnsi="Times New Roman" w:cs="Times New Roman"/>
          <w:sz w:val="24"/>
          <w:szCs w:val="24"/>
        </w:rPr>
        <w:tab/>
        <w:t xml:space="preserve">1 – 20 </w:t>
      </w:r>
      <w:proofErr w:type="spellStart"/>
      <w:r w:rsidRPr="006B77AD">
        <w:rPr>
          <w:rFonts w:ascii="Times New Roman" w:hAnsi="Times New Roman" w:cs="Times New Roman"/>
          <w:sz w:val="24"/>
          <w:szCs w:val="24"/>
        </w:rPr>
        <w:t>кВ</w:t>
      </w:r>
      <w:proofErr w:type="spellEnd"/>
      <w:r w:rsidRPr="006B77AD">
        <w:rPr>
          <w:rFonts w:ascii="Times New Roman" w:hAnsi="Times New Roman" w:cs="Times New Roman"/>
          <w:sz w:val="24"/>
          <w:szCs w:val="24"/>
        </w:rPr>
        <w:t xml:space="preserve"> – 10 м (5 м – для линий с самонесущими или изолированными проводами, размещенных в границах населенного пункта);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w:t>
      </w:r>
      <w:r w:rsidRPr="006B77AD">
        <w:rPr>
          <w:rFonts w:ascii="Times New Roman" w:hAnsi="Times New Roman" w:cs="Times New Roman"/>
          <w:sz w:val="24"/>
          <w:szCs w:val="24"/>
        </w:rPr>
        <w:tab/>
        <w:t xml:space="preserve">35 </w:t>
      </w:r>
      <w:proofErr w:type="spellStart"/>
      <w:r w:rsidRPr="006B77AD">
        <w:rPr>
          <w:rFonts w:ascii="Times New Roman" w:hAnsi="Times New Roman" w:cs="Times New Roman"/>
          <w:sz w:val="24"/>
          <w:szCs w:val="24"/>
        </w:rPr>
        <w:t>кВ</w:t>
      </w:r>
      <w:proofErr w:type="spellEnd"/>
      <w:r w:rsidRPr="006B77AD">
        <w:rPr>
          <w:rFonts w:ascii="Times New Roman" w:hAnsi="Times New Roman" w:cs="Times New Roman"/>
          <w:sz w:val="24"/>
          <w:szCs w:val="24"/>
        </w:rPr>
        <w:t xml:space="preserve"> – 15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w:t>
      </w:r>
      <w:r w:rsidRPr="006B77AD">
        <w:rPr>
          <w:rFonts w:ascii="Times New Roman" w:hAnsi="Times New Roman" w:cs="Times New Roman"/>
          <w:sz w:val="24"/>
          <w:szCs w:val="24"/>
        </w:rPr>
        <w:tab/>
        <w:t xml:space="preserve">110 </w:t>
      </w:r>
      <w:proofErr w:type="spellStart"/>
      <w:r w:rsidRPr="006B77AD">
        <w:rPr>
          <w:rFonts w:ascii="Times New Roman" w:hAnsi="Times New Roman" w:cs="Times New Roman"/>
          <w:sz w:val="24"/>
          <w:szCs w:val="24"/>
        </w:rPr>
        <w:t>кВ</w:t>
      </w:r>
      <w:proofErr w:type="spellEnd"/>
      <w:r w:rsidRPr="006B77AD">
        <w:rPr>
          <w:rFonts w:ascii="Times New Roman" w:hAnsi="Times New Roman" w:cs="Times New Roman"/>
          <w:sz w:val="24"/>
          <w:szCs w:val="24"/>
        </w:rPr>
        <w:t xml:space="preserve"> – 20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w:t>
      </w:r>
      <w:r w:rsidRPr="006B77AD">
        <w:rPr>
          <w:rFonts w:ascii="Times New Roman" w:hAnsi="Times New Roman" w:cs="Times New Roman"/>
          <w:sz w:val="24"/>
          <w:szCs w:val="24"/>
        </w:rPr>
        <w:tab/>
        <w:t xml:space="preserve">150 </w:t>
      </w:r>
      <w:proofErr w:type="spellStart"/>
      <w:r w:rsidRPr="006B77AD">
        <w:rPr>
          <w:rFonts w:ascii="Times New Roman" w:hAnsi="Times New Roman" w:cs="Times New Roman"/>
          <w:sz w:val="24"/>
          <w:szCs w:val="24"/>
        </w:rPr>
        <w:t>кВ</w:t>
      </w:r>
      <w:proofErr w:type="spellEnd"/>
      <w:r w:rsidRPr="006B77AD">
        <w:rPr>
          <w:rFonts w:ascii="Times New Roman" w:hAnsi="Times New Roman" w:cs="Times New Roman"/>
          <w:sz w:val="24"/>
          <w:szCs w:val="24"/>
        </w:rPr>
        <w:t xml:space="preserve">, 220 </w:t>
      </w:r>
      <w:proofErr w:type="spellStart"/>
      <w:r w:rsidRPr="006B77AD">
        <w:rPr>
          <w:rFonts w:ascii="Times New Roman" w:hAnsi="Times New Roman" w:cs="Times New Roman"/>
          <w:sz w:val="24"/>
          <w:szCs w:val="24"/>
        </w:rPr>
        <w:t>кВ</w:t>
      </w:r>
      <w:proofErr w:type="spellEnd"/>
      <w:r w:rsidRPr="006B77AD">
        <w:rPr>
          <w:rFonts w:ascii="Times New Roman" w:hAnsi="Times New Roman" w:cs="Times New Roman"/>
          <w:sz w:val="24"/>
          <w:szCs w:val="24"/>
        </w:rPr>
        <w:t xml:space="preserve"> – 25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w:t>
      </w:r>
      <w:r w:rsidRPr="006B77AD">
        <w:rPr>
          <w:rFonts w:ascii="Times New Roman" w:hAnsi="Times New Roman" w:cs="Times New Roman"/>
          <w:sz w:val="24"/>
          <w:szCs w:val="24"/>
        </w:rPr>
        <w:tab/>
        <w:t xml:space="preserve">300 </w:t>
      </w:r>
      <w:proofErr w:type="spellStart"/>
      <w:r w:rsidRPr="006B77AD">
        <w:rPr>
          <w:rFonts w:ascii="Times New Roman" w:hAnsi="Times New Roman" w:cs="Times New Roman"/>
          <w:sz w:val="24"/>
          <w:szCs w:val="24"/>
        </w:rPr>
        <w:t>кВ</w:t>
      </w:r>
      <w:proofErr w:type="spellEnd"/>
      <w:r w:rsidRPr="006B77AD">
        <w:rPr>
          <w:rFonts w:ascii="Times New Roman" w:hAnsi="Times New Roman" w:cs="Times New Roman"/>
          <w:sz w:val="24"/>
          <w:szCs w:val="24"/>
        </w:rPr>
        <w:t xml:space="preserve">, 500 </w:t>
      </w:r>
      <w:proofErr w:type="spellStart"/>
      <w:r w:rsidRPr="006B77AD">
        <w:rPr>
          <w:rFonts w:ascii="Times New Roman" w:hAnsi="Times New Roman" w:cs="Times New Roman"/>
          <w:sz w:val="24"/>
          <w:szCs w:val="24"/>
        </w:rPr>
        <w:t>кВ</w:t>
      </w:r>
      <w:proofErr w:type="spellEnd"/>
      <w:r w:rsidRPr="006B77AD">
        <w:rPr>
          <w:rFonts w:ascii="Times New Roman" w:hAnsi="Times New Roman" w:cs="Times New Roman"/>
          <w:sz w:val="24"/>
          <w:szCs w:val="24"/>
        </w:rPr>
        <w:t>, +/-400 – 30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w:t>
      </w:r>
      <w:r w:rsidRPr="006B77AD">
        <w:rPr>
          <w:rFonts w:ascii="Times New Roman" w:hAnsi="Times New Roman" w:cs="Times New Roman"/>
          <w:sz w:val="24"/>
          <w:szCs w:val="24"/>
        </w:rPr>
        <w:tab/>
        <w:t xml:space="preserve">750 </w:t>
      </w:r>
      <w:proofErr w:type="spellStart"/>
      <w:r w:rsidRPr="006B77AD">
        <w:rPr>
          <w:rFonts w:ascii="Times New Roman" w:hAnsi="Times New Roman" w:cs="Times New Roman"/>
          <w:sz w:val="24"/>
          <w:szCs w:val="24"/>
        </w:rPr>
        <w:t>кВ</w:t>
      </w:r>
      <w:proofErr w:type="spellEnd"/>
      <w:r w:rsidRPr="006B77AD">
        <w:rPr>
          <w:rFonts w:ascii="Times New Roman" w:hAnsi="Times New Roman" w:cs="Times New Roman"/>
          <w:sz w:val="24"/>
          <w:szCs w:val="24"/>
        </w:rPr>
        <w:t>, +/- 750 – 40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w:t>
      </w:r>
      <w:r w:rsidRPr="006B77AD">
        <w:rPr>
          <w:rFonts w:ascii="Times New Roman" w:hAnsi="Times New Roman" w:cs="Times New Roman"/>
          <w:sz w:val="24"/>
          <w:szCs w:val="24"/>
        </w:rPr>
        <w:tab/>
        <w:t xml:space="preserve">1150 </w:t>
      </w:r>
      <w:proofErr w:type="spellStart"/>
      <w:r w:rsidRPr="006B77AD">
        <w:rPr>
          <w:rFonts w:ascii="Times New Roman" w:hAnsi="Times New Roman" w:cs="Times New Roman"/>
          <w:sz w:val="24"/>
          <w:szCs w:val="24"/>
        </w:rPr>
        <w:t>кВ</w:t>
      </w:r>
      <w:proofErr w:type="spellEnd"/>
      <w:r w:rsidRPr="006B77AD">
        <w:rPr>
          <w:rFonts w:ascii="Times New Roman" w:hAnsi="Times New Roman" w:cs="Times New Roman"/>
          <w:sz w:val="24"/>
          <w:szCs w:val="24"/>
        </w:rPr>
        <w:t xml:space="preserve"> – 55 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б)</w:t>
      </w:r>
      <w:r w:rsidRPr="006B77AD">
        <w:rPr>
          <w:rFonts w:ascii="Times New Roman" w:hAnsi="Times New Roman" w:cs="Times New Roman"/>
          <w:sz w:val="24"/>
          <w:szCs w:val="24"/>
        </w:rPr>
        <w:tab/>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w:t>
      </w:r>
      <w:r w:rsidRPr="006B77AD">
        <w:rPr>
          <w:rFonts w:ascii="Times New Roman" w:hAnsi="Times New Roman" w:cs="Times New Roman"/>
          <w:sz w:val="24"/>
          <w:szCs w:val="24"/>
        </w:rPr>
        <w:tab/>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г)</w:t>
      </w:r>
      <w:r w:rsidRPr="006B77AD">
        <w:rPr>
          <w:rFonts w:ascii="Times New Roman" w:hAnsi="Times New Roman" w:cs="Times New Roman"/>
          <w:sz w:val="24"/>
          <w:szCs w:val="24"/>
        </w:rPr>
        <w:tab/>
        <w:t xml:space="preserve">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6B77AD">
        <w:rPr>
          <w:rFonts w:ascii="Times New Roman" w:hAnsi="Times New Roman" w:cs="Times New Roman"/>
          <w:sz w:val="24"/>
          <w:szCs w:val="24"/>
        </w:rPr>
        <w:t>неотклоненном</w:t>
      </w:r>
      <w:proofErr w:type="spellEnd"/>
      <w:r w:rsidRPr="006B77AD">
        <w:rPr>
          <w:rFonts w:ascii="Times New Roman" w:hAnsi="Times New Roman" w:cs="Times New Roman"/>
          <w:sz w:val="24"/>
          <w:szCs w:val="24"/>
        </w:rPr>
        <w:t xml:space="preserve">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а)</w:t>
      </w:r>
      <w:r w:rsidRPr="006B77AD">
        <w:rPr>
          <w:rFonts w:ascii="Times New Roman" w:hAnsi="Times New Roman" w:cs="Times New Roman"/>
          <w:sz w:val="24"/>
          <w:szCs w:val="24"/>
        </w:rPr>
        <w:tab/>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б)</w:t>
      </w:r>
      <w:r w:rsidRPr="006B77AD">
        <w:rPr>
          <w:rFonts w:ascii="Times New Roman" w:hAnsi="Times New Roman" w:cs="Times New Roman"/>
          <w:sz w:val="24"/>
          <w:szCs w:val="24"/>
        </w:rPr>
        <w:tab/>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w:t>
      </w:r>
      <w:r w:rsidRPr="006B77AD">
        <w:rPr>
          <w:rFonts w:ascii="Times New Roman" w:hAnsi="Times New Roman" w:cs="Times New Roman"/>
          <w:sz w:val="24"/>
          <w:szCs w:val="24"/>
        </w:rPr>
        <w:tab/>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г)</w:t>
      </w:r>
      <w:r w:rsidRPr="006B77AD">
        <w:rPr>
          <w:rFonts w:ascii="Times New Roman" w:hAnsi="Times New Roman" w:cs="Times New Roman"/>
          <w:sz w:val="24"/>
          <w:szCs w:val="24"/>
        </w:rPr>
        <w:tab/>
        <w:t>размещать свалки;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w:t>
      </w:r>
      <w:r w:rsidRPr="006B77AD">
        <w:rPr>
          <w:rFonts w:ascii="Times New Roman" w:hAnsi="Times New Roman" w:cs="Times New Roman"/>
          <w:sz w:val="24"/>
          <w:szCs w:val="24"/>
        </w:rPr>
        <w:tab/>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а)</w:t>
      </w:r>
      <w:r w:rsidRPr="006B77AD">
        <w:rPr>
          <w:rFonts w:ascii="Times New Roman" w:hAnsi="Times New Roman" w:cs="Times New Roman"/>
          <w:sz w:val="24"/>
          <w:szCs w:val="24"/>
        </w:rPr>
        <w:tab/>
        <w:t>складировать или размещать хранилища любых, в том числе горюче-смазочных, материалов;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б)</w:t>
      </w:r>
      <w:r w:rsidRPr="006B77AD">
        <w:rPr>
          <w:rFonts w:ascii="Times New Roman" w:hAnsi="Times New Roman" w:cs="Times New Roman"/>
          <w:sz w:val="24"/>
          <w:szCs w:val="24"/>
        </w:rPr>
        <w:tab/>
        <w:t>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w:t>
      </w:r>
      <w:r w:rsidRPr="006B77AD">
        <w:rPr>
          <w:rFonts w:ascii="Times New Roman" w:hAnsi="Times New Roman" w:cs="Times New Roman"/>
          <w:sz w:val="24"/>
          <w:szCs w:val="24"/>
        </w:rPr>
        <w:tab/>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г)</w:t>
      </w:r>
      <w:r w:rsidRPr="006B77AD">
        <w:rPr>
          <w:rFonts w:ascii="Times New Roman" w:hAnsi="Times New Roman" w:cs="Times New Roman"/>
          <w:sz w:val="24"/>
          <w:szCs w:val="24"/>
        </w:rPr>
        <w:tab/>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w:t>
      </w:r>
      <w:r w:rsidRPr="006B77AD">
        <w:rPr>
          <w:rFonts w:ascii="Times New Roman" w:hAnsi="Times New Roman" w:cs="Times New Roman"/>
          <w:sz w:val="24"/>
          <w:szCs w:val="24"/>
        </w:rPr>
        <w:tab/>
        <w:t>осуществлять проход судов с поднятыми стрелами кранов и других механизмов (в охранных зонах воздушных линий электропередачи).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9.4.4.</w:t>
      </w:r>
      <w:r w:rsidRPr="006B77AD">
        <w:rPr>
          <w:rFonts w:ascii="Times New Roman" w:hAnsi="Times New Roman" w:cs="Times New Roman"/>
          <w:sz w:val="24"/>
          <w:szCs w:val="24"/>
        </w:rPr>
        <w:tab/>
        <w:t>Охранная зона линий и сооружений связи.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Согласно Правил охраны линий и сооружений связи Российской Федерации, утвержденных постановлением Правительства Российской Федерации от 9 июня 1995 г. N 578; СанПиН 2.1.8/2.2.4.1383-03:</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На трассах кабельных и воздушных линий связи и линий радиофикации устанавливаются охранные зоны: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w:t>
      </w:r>
      <w:r w:rsidRPr="006B77AD">
        <w:rPr>
          <w:rFonts w:ascii="Times New Roman" w:hAnsi="Times New Roman" w:cs="Times New Roman"/>
          <w:sz w:val="24"/>
          <w:szCs w:val="24"/>
        </w:rPr>
        <w:tab/>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w:t>
      </w:r>
      <w:r w:rsidRPr="006B77AD">
        <w:rPr>
          <w:rFonts w:ascii="Times New Roman" w:hAnsi="Times New Roman" w:cs="Times New Roman"/>
          <w:sz w:val="24"/>
          <w:szCs w:val="24"/>
        </w:rPr>
        <w:tab/>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Уровни электромагнитных излучений не должны превышать предельно допустимые уровни (ПДУ) согласно приложению 1 </w:t>
      </w:r>
      <w:proofErr w:type="gramStart"/>
      <w:r w:rsidRPr="006B77AD">
        <w:rPr>
          <w:rFonts w:ascii="Times New Roman" w:hAnsi="Times New Roman" w:cs="Times New Roman"/>
          <w:sz w:val="24"/>
          <w:szCs w:val="24"/>
        </w:rPr>
        <w:t>к СанПиН</w:t>
      </w:r>
      <w:proofErr w:type="gramEnd"/>
      <w:r w:rsidRPr="006B77AD">
        <w:rPr>
          <w:rFonts w:ascii="Times New Roman" w:hAnsi="Times New Roman" w:cs="Times New Roman"/>
          <w:sz w:val="24"/>
          <w:szCs w:val="24"/>
        </w:rPr>
        <w:t xml:space="preserve"> 2.1.8/2.2.4.1383-03. Границы санитарно-защитных зон определяются на высоте 2 м от поверхности земли по ПДУ.</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Статья 9.4.5.</w:t>
      </w:r>
      <w:r w:rsidRPr="006B77AD">
        <w:rPr>
          <w:rFonts w:ascii="Times New Roman" w:hAnsi="Times New Roman" w:cs="Times New Roman"/>
          <w:sz w:val="24"/>
          <w:szCs w:val="24"/>
        </w:rPr>
        <w:tab/>
        <w:t>Охранная зона тепловых сетей.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Охрана тепловых сетей осуществляется для обеспечения сохранности их элементов и бесперебойного теплоснабжения потребителей путем проведения комплекса мер организационного и запретительного характера.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Охране подлежит весь комплекс сооружений в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 xml:space="preserve">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6B77AD">
        <w:rPr>
          <w:rFonts w:ascii="Times New Roman" w:hAnsi="Times New Roman" w:cs="Times New Roman"/>
          <w:sz w:val="24"/>
          <w:szCs w:val="24"/>
        </w:rPr>
        <w:t>бесканальной</w:t>
      </w:r>
      <w:proofErr w:type="spellEnd"/>
      <w:r w:rsidRPr="006B77AD">
        <w:rPr>
          <w:rFonts w:ascii="Times New Roman" w:hAnsi="Times New Roman" w:cs="Times New Roman"/>
          <w:sz w:val="24"/>
          <w:szCs w:val="24"/>
        </w:rPr>
        <w:t xml:space="preserve"> прокладки.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w:t>
      </w:r>
      <w:r w:rsidRPr="006B77AD">
        <w:rPr>
          <w:rFonts w:ascii="Times New Roman" w:hAnsi="Times New Roman" w:cs="Times New Roman"/>
          <w:sz w:val="24"/>
          <w:szCs w:val="24"/>
        </w:rPr>
        <w:tab/>
        <w:t>размещать автозаправочные станции, хранилища горюче-смазочных материалов, складировать агрессивные химические материалы;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w:t>
      </w:r>
      <w:r w:rsidRPr="006B77AD">
        <w:rPr>
          <w:rFonts w:ascii="Times New Roman" w:hAnsi="Times New Roman" w:cs="Times New Roman"/>
          <w:sz w:val="24"/>
          <w:szCs w:val="24"/>
        </w:rPr>
        <w:tab/>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w:t>
      </w:r>
      <w:r w:rsidRPr="006B77AD">
        <w:rPr>
          <w:rFonts w:ascii="Times New Roman" w:hAnsi="Times New Roman" w:cs="Times New Roman"/>
          <w:sz w:val="24"/>
          <w:szCs w:val="24"/>
        </w:rPr>
        <w:tab/>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w:t>
      </w:r>
      <w:r w:rsidRPr="006B77AD">
        <w:rPr>
          <w:rFonts w:ascii="Times New Roman" w:hAnsi="Times New Roman" w:cs="Times New Roman"/>
          <w:sz w:val="24"/>
          <w:szCs w:val="24"/>
        </w:rPr>
        <w:tab/>
        <w:t>устраивать всякого рода свалки, разжигать костры, сжигать бытовой мусор или промышленные отходы;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w:t>
      </w:r>
      <w:r w:rsidRPr="006B77AD">
        <w:rPr>
          <w:rFonts w:ascii="Times New Roman" w:hAnsi="Times New Roman" w:cs="Times New Roman"/>
          <w:sz w:val="24"/>
          <w:szCs w:val="24"/>
        </w:rPr>
        <w:tab/>
        <w:t>производить работы ударными механизмами, производить сброс и слив едких и коррозионно-активных веществ и горюче-смазочных материалов;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w:t>
      </w:r>
      <w:r w:rsidRPr="006B77AD">
        <w:rPr>
          <w:rFonts w:ascii="Times New Roman" w:hAnsi="Times New Roman" w:cs="Times New Roman"/>
          <w:sz w:val="24"/>
          <w:szCs w:val="24"/>
        </w:rPr>
        <w:tab/>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w:t>
      </w:r>
      <w:r w:rsidRPr="006B77AD">
        <w:rPr>
          <w:rFonts w:ascii="Times New Roman" w:hAnsi="Times New Roman" w:cs="Times New Roman"/>
          <w:sz w:val="24"/>
          <w:szCs w:val="24"/>
        </w:rPr>
        <w:tab/>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w:t>
      </w:r>
      <w:r w:rsidRPr="006B77AD">
        <w:rPr>
          <w:rFonts w:ascii="Times New Roman" w:hAnsi="Times New Roman" w:cs="Times New Roman"/>
          <w:sz w:val="24"/>
          <w:szCs w:val="24"/>
        </w:rPr>
        <w:tab/>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w:t>
      </w:r>
      <w:r w:rsidRPr="006B77AD">
        <w:rPr>
          <w:rFonts w:ascii="Times New Roman" w:hAnsi="Times New Roman" w:cs="Times New Roman"/>
          <w:sz w:val="24"/>
          <w:szCs w:val="24"/>
        </w:rPr>
        <w:tab/>
        <w:t>производить строительство, капитальный ремонт, реконструкцию или снос любых зданий и сооружений;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w:t>
      </w:r>
      <w:r w:rsidRPr="006B77AD">
        <w:rPr>
          <w:rFonts w:ascii="Times New Roman" w:hAnsi="Times New Roman" w:cs="Times New Roman"/>
          <w:sz w:val="24"/>
          <w:szCs w:val="24"/>
        </w:rPr>
        <w:tab/>
        <w:t>производить земляные работы, планировку грунта, посадку деревьев и кустарников, устраивать монументальные клумбы;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w:t>
      </w:r>
      <w:r w:rsidRPr="006B77AD">
        <w:rPr>
          <w:rFonts w:ascii="Times New Roman" w:hAnsi="Times New Roman" w:cs="Times New Roman"/>
          <w:sz w:val="24"/>
          <w:szCs w:val="24"/>
        </w:rPr>
        <w:tab/>
        <w:t>производить погрузочно-разгрузочные работы, а также работы, связанные с разбиванием грунта и дорожных покрытий;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w:t>
      </w:r>
      <w:r w:rsidRPr="006B77AD">
        <w:rPr>
          <w:rFonts w:ascii="Times New Roman" w:hAnsi="Times New Roman" w:cs="Times New Roman"/>
          <w:sz w:val="24"/>
          <w:szCs w:val="24"/>
        </w:rPr>
        <w:tab/>
        <w:t>сооружать переезды и переходы через трубопроводы тепловых сетей.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9.4.6.</w:t>
      </w:r>
      <w:r w:rsidRPr="006B77AD">
        <w:rPr>
          <w:rFonts w:ascii="Times New Roman" w:hAnsi="Times New Roman" w:cs="Times New Roman"/>
          <w:sz w:val="24"/>
          <w:szCs w:val="24"/>
        </w:rPr>
        <w:tab/>
        <w:t>Полоса отвода и охранная зона железнодорожных дорог</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 полосу отвода на железнодорожном транспорте входят земельные участки, прилегающие к железнодорожным путям, земельные участки,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В охранные зоны, необходимые для обеспечения сохранности, прочности и устойчивости объектов железнодорожного транспорта включаются земельные участки, необходимые для обеспечения сохранности, прочности и устойчивости объектов железнодорожного транспорта, земельные участки с подвижной почвой, прилегающие к земельным участкам, предназначенным для размещения объектов железнодорожного транспорта и обеспечения защиты железнодорожного пути от снежных и песчаных заносов и других негативных воздействий.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 расчета  охранных зон железных дорог», </w:t>
      </w:r>
      <w:proofErr w:type="spellStart"/>
      <w:r w:rsidRPr="006B77AD">
        <w:rPr>
          <w:rFonts w:ascii="Times New Roman" w:hAnsi="Times New Roman" w:cs="Times New Roman"/>
          <w:sz w:val="24"/>
          <w:szCs w:val="24"/>
        </w:rPr>
        <w:t>утвержденнымм</w:t>
      </w:r>
      <w:proofErr w:type="spellEnd"/>
      <w:r w:rsidRPr="006B77AD">
        <w:rPr>
          <w:rFonts w:ascii="Times New Roman" w:hAnsi="Times New Roman" w:cs="Times New Roman"/>
          <w:sz w:val="24"/>
          <w:szCs w:val="24"/>
        </w:rPr>
        <w:t xml:space="preserve"> приказом от 6 августа 2008 г. </w:t>
      </w:r>
      <w:r w:rsidRPr="006B77AD">
        <w:rPr>
          <w:rFonts w:ascii="Times New Roman" w:hAnsi="Times New Roman" w:cs="Times New Roman"/>
          <w:sz w:val="24"/>
          <w:szCs w:val="24"/>
        </w:rPr>
        <w:lastRenderedPageBreak/>
        <w:t>№126 министерства транспорта РФ,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а)</w:t>
      </w:r>
      <w:r w:rsidRPr="006B77AD">
        <w:rPr>
          <w:rFonts w:ascii="Times New Roman" w:hAnsi="Times New Roman" w:cs="Times New Roman"/>
          <w:sz w:val="24"/>
          <w:szCs w:val="24"/>
        </w:rPr>
        <w:tab/>
        <w:t>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б)</w:t>
      </w:r>
      <w:r w:rsidRPr="006B77AD">
        <w:rPr>
          <w:rFonts w:ascii="Times New Roman" w:hAnsi="Times New Roman" w:cs="Times New Roman"/>
          <w:sz w:val="24"/>
          <w:szCs w:val="24"/>
        </w:rPr>
        <w:tab/>
        <w:t>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w:t>
      </w:r>
      <w:r w:rsidRPr="006B77AD">
        <w:rPr>
          <w:rFonts w:ascii="Times New Roman" w:hAnsi="Times New Roman" w:cs="Times New Roman"/>
          <w:sz w:val="24"/>
          <w:szCs w:val="24"/>
        </w:rPr>
        <w:tab/>
        <w:t>не допускать в местах прилегания к сельскохозяйственным угодьям разрастание сорной травянистой и древесно-кустарниковой растительности;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г)</w:t>
      </w:r>
      <w:r w:rsidRPr="006B77AD">
        <w:rPr>
          <w:rFonts w:ascii="Times New Roman" w:hAnsi="Times New Roman" w:cs="Times New Roman"/>
          <w:sz w:val="24"/>
          <w:szCs w:val="24"/>
        </w:rPr>
        <w:tab/>
        <w:t>не допускать в местах прилегания к лесным массивам скопление сухостоя, валежника, порубочных остатков и других горючих материалов;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w:t>
      </w:r>
      <w:r w:rsidRPr="006B77AD">
        <w:rPr>
          <w:rFonts w:ascii="Times New Roman" w:hAnsi="Times New Roman" w:cs="Times New Roman"/>
          <w:sz w:val="24"/>
          <w:szCs w:val="24"/>
        </w:rPr>
        <w:tab/>
        <w:t>отделять границу полосы отвода от опушки естественного леса противопожарной опашкой шириной от 3 до 5 метров или минерализованной полосой шириной не менее 3 метров.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 границах полосы отвода разрешается на условиях договора размещать на откосах выемок, постоянных заборах, строениях, устройствах и других объектах железнодорожного транспорта наружную рекламу. Такая реклама должна соответствовать требованиям, установленным законодательством Российской Федерации, и не угрожать безопасности движения и эксплуатации железнодорожного транспорта.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а)</w:t>
      </w:r>
      <w:r w:rsidRPr="006B77AD">
        <w:rPr>
          <w:rFonts w:ascii="Times New Roman" w:hAnsi="Times New Roman" w:cs="Times New Roman"/>
          <w:sz w:val="24"/>
          <w:szCs w:val="24"/>
        </w:rPr>
        <w:tab/>
        <w:t>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б)</w:t>
      </w:r>
      <w:r w:rsidRPr="006B77AD">
        <w:rPr>
          <w:rFonts w:ascii="Times New Roman" w:hAnsi="Times New Roman" w:cs="Times New Roman"/>
          <w:sz w:val="24"/>
          <w:szCs w:val="24"/>
        </w:rPr>
        <w:tab/>
        <w:t>распашка земель;</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w:t>
      </w:r>
      <w:r w:rsidRPr="006B77AD">
        <w:rPr>
          <w:rFonts w:ascii="Times New Roman" w:hAnsi="Times New Roman" w:cs="Times New Roman"/>
          <w:sz w:val="24"/>
          <w:szCs w:val="24"/>
        </w:rPr>
        <w:tab/>
        <w:t>выпас скота;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г)</w:t>
      </w:r>
      <w:r w:rsidRPr="006B77AD">
        <w:rPr>
          <w:rFonts w:ascii="Times New Roman" w:hAnsi="Times New Roman" w:cs="Times New Roman"/>
          <w:sz w:val="24"/>
          <w:szCs w:val="24"/>
        </w:rPr>
        <w:tab/>
        <w:t>выпуск поверхностных и хозяйственно-бытовых вод.</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Статья 9.5.</w:t>
      </w:r>
      <w:r w:rsidRPr="006B77AD">
        <w:rPr>
          <w:rFonts w:ascii="Times New Roman" w:hAnsi="Times New Roman" w:cs="Times New Roman"/>
          <w:sz w:val="24"/>
          <w:szCs w:val="24"/>
        </w:rPr>
        <w:tab/>
        <w:t>Водоохранные зоны и прибрежные защитные полосы.</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 </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Ширина водоохранной зоны рек или ручьев устанавливается от их истока для рек или ручьев протяженностью:</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w:t>
      </w:r>
      <w:r w:rsidRPr="006B77AD">
        <w:rPr>
          <w:rFonts w:ascii="Times New Roman" w:hAnsi="Times New Roman" w:cs="Times New Roman"/>
          <w:sz w:val="24"/>
          <w:szCs w:val="24"/>
        </w:rPr>
        <w:tab/>
        <w:t>до десяти километров - в размере пятидесяти метров;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2.</w:t>
      </w:r>
      <w:r w:rsidRPr="006B77AD">
        <w:rPr>
          <w:rFonts w:ascii="Times New Roman" w:hAnsi="Times New Roman" w:cs="Times New Roman"/>
          <w:sz w:val="24"/>
          <w:szCs w:val="24"/>
        </w:rPr>
        <w:tab/>
        <w:t>от десяти до пятидесяти километров - в размере ста метров;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3.</w:t>
      </w:r>
      <w:r w:rsidRPr="006B77AD">
        <w:rPr>
          <w:rFonts w:ascii="Times New Roman" w:hAnsi="Times New Roman" w:cs="Times New Roman"/>
          <w:sz w:val="24"/>
          <w:szCs w:val="24"/>
        </w:rPr>
        <w:tab/>
        <w:t>от пятидесяти километров и более - в размере двухсот метров.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 границах водоохранных зон запрещается: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w:t>
      </w:r>
      <w:r w:rsidRPr="006B77AD">
        <w:rPr>
          <w:rFonts w:ascii="Times New Roman" w:hAnsi="Times New Roman" w:cs="Times New Roman"/>
          <w:sz w:val="24"/>
          <w:szCs w:val="24"/>
        </w:rPr>
        <w:tab/>
        <w:t>использование сточных вод в целях регулирования плодородия почв;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2.</w:t>
      </w:r>
      <w:r w:rsidRPr="006B77AD">
        <w:rPr>
          <w:rFonts w:ascii="Times New Roman" w:hAnsi="Times New Roman" w:cs="Times New Roman"/>
          <w:sz w:val="24"/>
          <w:szCs w:val="24"/>
        </w:rPr>
        <w:tab/>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3.</w:t>
      </w:r>
      <w:r w:rsidRPr="006B77AD">
        <w:rPr>
          <w:rFonts w:ascii="Times New Roman" w:hAnsi="Times New Roman" w:cs="Times New Roman"/>
          <w:sz w:val="24"/>
          <w:szCs w:val="24"/>
        </w:rPr>
        <w:tab/>
        <w:t>осуществление авиационных мер по борьбе с вредными организмами;</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4.</w:t>
      </w:r>
      <w:r w:rsidRPr="006B77AD">
        <w:rPr>
          <w:rFonts w:ascii="Times New Roman" w:hAnsi="Times New Roman" w:cs="Times New Roman"/>
          <w:sz w:val="24"/>
          <w:szCs w:val="24"/>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5.</w:t>
      </w:r>
      <w:r w:rsidRPr="006B77AD">
        <w:rPr>
          <w:rFonts w:ascii="Times New Roman" w:hAnsi="Times New Roman" w:cs="Times New Roman"/>
          <w:sz w:val="24"/>
          <w:szCs w:val="24"/>
        </w:rPr>
        <w:tab/>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6.</w:t>
      </w:r>
      <w:r w:rsidRPr="006B77AD">
        <w:rPr>
          <w:rFonts w:ascii="Times New Roman" w:hAnsi="Times New Roman" w:cs="Times New Roman"/>
          <w:sz w:val="24"/>
          <w:szCs w:val="24"/>
        </w:rPr>
        <w:tab/>
        <w:t xml:space="preserve">размещение специализированных хранилищ пестицидов и </w:t>
      </w:r>
      <w:proofErr w:type="spellStart"/>
      <w:r w:rsidRPr="006B77AD">
        <w:rPr>
          <w:rFonts w:ascii="Times New Roman" w:hAnsi="Times New Roman" w:cs="Times New Roman"/>
          <w:sz w:val="24"/>
          <w:szCs w:val="24"/>
        </w:rPr>
        <w:t>агрохимикатов</w:t>
      </w:r>
      <w:proofErr w:type="spellEnd"/>
      <w:r w:rsidRPr="006B77AD">
        <w:rPr>
          <w:rFonts w:ascii="Times New Roman" w:hAnsi="Times New Roman" w:cs="Times New Roman"/>
          <w:sz w:val="24"/>
          <w:szCs w:val="24"/>
        </w:rPr>
        <w:t xml:space="preserve">, применение пестицидов и </w:t>
      </w:r>
      <w:proofErr w:type="spellStart"/>
      <w:r w:rsidRPr="006B77AD">
        <w:rPr>
          <w:rFonts w:ascii="Times New Roman" w:hAnsi="Times New Roman" w:cs="Times New Roman"/>
          <w:sz w:val="24"/>
          <w:szCs w:val="24"/>
        </w:rPr>
        <w:t>агрохимикатов</w:t>
      </w:r>
      <w:proofErr w:type="spellEnd"/>
      <w:r w:rsidRPr="006B77AD">
        <w:rPr>
          <w:rFonts w:ascii="Times New Roman" w:hAnsi="Times New Roman" w:cs="Times New Roman"/>
          <w:sz w:val="24"/>
          <w:szCs w:val="24"/>
        </w:rPr>
        <w:t>;</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7.</w:t>
      </w:r>
      <w:r w:rsidRPr="006B77AD">
        <w:rPr>
          <w:rFonts w:ascii="Times New Roman" w:hAnsi="Times New Roman" w:cs="Times New Roman"/>
          <w:sz w:val="24"/>
          <w:szCs w:val="24"/>
        </w:rPr>
        <w:tab/>
        <w:t>сброс сточных, в том числе дренажных, вод;</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8.</w:t>
      </w:r>
      <w:r w:rsidRPr="006B77AD">
        <w:rPr>
          <w:rFonts w:ascii="Times New Roman" w:hAnsi="Times New Roman" w:cs="Times New Roman"/>
          <w:sz w:val="24"/>
          <w:szCs w:val="24"/>
        </w:rPr>
        <w:tab/>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2395-I "О недрах").</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lastRenderedPageBreak/>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w:t>
      </w:r>
      <w:r w:rsidRPr="006B77AD">
        <w:rPr>
          <w:rFonts w:ascii="Times New Roman" w:hAnsi="Times New Roman" w:cs="Times New Roman"/>
          <w:sz w:val="24"/>
          <w:szCs w:val="24"/>
        </w:rPr>
        <w:tab/>
        <w:t>централизованные системы водоотведения (канализации), централизованные ливневые системы водоотведения;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2.</w:t>
      </w:r>
      <w:r w:rsidRPr="006B77AD">
        <w:rPr>
          <w:rFonts w:ascii="Times New Roman" w:hAnsi="Times New Roman" w:cs="Times New Roman"/>
          <w:sz w:val="24"/>
          <w:szCs w:val="24"/>
        </w:rPr>
        <w:tab/>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3.</w:t>
      </w:r>
      <w:r w:rsidRPr="006B77AD">
        <w:rPr>
          <w:rFonts w:ascii="Times New Roman" w:hAnsi="Times New Roman" w:cs="Times New Roman"/>
          <w:sz w:val="24"/>
          <w:szCs w:val="24"/>
        </w:rPr>
        <w:tab/>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4.</w:t>
      </w:r>
      <w:r w:rsidRPr="006B77AD">
        <w:rPr>
          <w:rFonts w:ascii="Times New Roman" w:hAnsi="Times New Roman" w:cs="Times New Roman"/>
          <w:sz w:val="24"/>
          <w:szCs w:val="24"/>
        </w:rPr>
        <w:tab/>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В границах прибрежных защитных полос запрещаются:</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1.</w:t>
      </w:r>
      <w:r w:rsidRPr="006B77AD">
        <w:rPr>
          <w:rFonts w:ascii="Times New Roman" w:hAnsi="Times New Roman" w:cs="Times New Roman"/>
          <w:sz w:val="24"/>
          <w:szCs w:val="24"/>
        </w:rPr>
        <w:tab/>
        <w:t xml:space="preserve"> распашка земель;</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2.</w:t>
      </w:r>
      <w:r w:rsidRPr="006B77AD">
        <w:rPr>
          <w:rFonts w:ascii="Times New Roman" w:hAnsi="Times New Roman" w:cs="Times New Roman"/>
          <w:sz w:val="24"/>
          <w:szCs w:val="24"/>
        </w:rPr>
        <w:tab/>
        <w:t>размещение отвалов размываемых грунтов;</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3.</w:t>
      </w:r>
      <w:r w:rsidRPr="006B77AD">
        <w:rPr>
          <w:rFonts w:ascii="Times New Roman" w:hAnsi="Times New Roman" w:cs="Times New Roman"/>
          <w:sz w:val="24"/>
          <w:szCs w:val="24"/>
        </w:rPr>
        <w:tab/>
        <w:t>выпас сельскохозяйственных животных и организация для них летних лагерей, ванн.</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Глава 2.  Внесение изменений в графическую часть</w:t>
      </w: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p>
    <w:p w:rsidR="00343C4C" w:rsidRPr="006B77AD"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2.1 Листы с грифом ДСП «Карта градостроительного зонирования территории сельского поселения </w:t>
      </w:r>
      <w:proofErr w:type="spellStart"/>
      <w:r w:rsidRPr="006B77AD">
        <w:rPr>
          <w:rFonts w:ascii="Times New Roman" w:hAnsi="Times New Roman" w:cs="Times New Roman"/>
          <w:sz w:val="24"/>
          <w:szCs w:val="24"/>
        </w:rPr>
        <w:t>Добринский</w:t>
      </w:r>
      <w:proofErr w:type="spellEnd"/>
      <w:r w:rsidRPr="006B77AD">
        <w:rPr>
          <w:rFonts w:ascii="Times New Roman" w:hAnsi="Times New Roman" w:cs="Times New Roman"/>
          <w:sz w:val="24"/>
          <w:szCs w:val="24"/>
        </w:rPr>
        <w:t xml:space="preserve"> сельсовет с границами зон с особыми условиями использования территорий»,   «Карта градостроительного зонирования территории населенных пунктов п. Добринка, д. Федоровка,   д. </w:t>
      </w:r>
      <w:proofErr w:type="spellStart"/>
      <w:r w:rsidRPr="006B77AD">
        <w:rPr>
          <w:rFonts w:ascii="Times New Roman" w:hAnsi="Times New Roman" w:cs="Times New Roman"/>
          <w:sz w:val="24"/>
          <w:szCs w:val="24"/>
        </w:rPr>
        <w:t>Воскресеновка</w:t>
      </w:r>
      <w:proofErr w:type="spellEnd"/>
      <w:r w:rsidRPr="006B77AD">
        <w:rPr>
          <w:rFonts w:ascii="Times New Roman" w:hAnsi="Times New Roman" w:cs="Times New Roman"/>
          <w:sz w:val="24"/>
          <w:szCs w:val="24"/>
        </w:rPr>
        <w:t xml:space="preserve"> с границами зон с особыми условиями использования территорий»,  «Карта градостроительного зонирования территории населенных пунктов д. </w:t>
      </w:r>
      <w:proofErr w:type="spellStart"/>
      <w:r w:rsidRPr="006B77AD">
        <w:rPr>
          <w:rFonts w:ascii="Times New Roman" w:hAnsi="Times New Roman" w:cs="Times New Roman"/>
          <w:sz w:val="24"/>
          <w:szCs w:val="24"/>
        </w:rPr>
        <w:t>Наливкино</w:t>
      </w:r>
      <w:proofErr w:type="spellEnd"/>
      <w:r w:rsidRPr="006B77AD">
        <w:rPr>
          <w:rFonts w:ascii="Times New Roman" w:hAnsi="Times New Roman" w:cs="Times New Roman"/>
          <w:sz w:val="24"/>
          <w:szCs w:val="24"/>
        </w:rPr>
        <w:t xml:space="preserve">, д. </w:t>
      </w:r>
      <w:proofErr w:type="spellStart"/>
      <w:r w:rsidRPr="006B77AD">
        <w:rPr>
          <w:rFonts w:ascii="Times New Roman" w:hAnsi="Times New Roman" w:cs="Times New Roman"/>
          <w:sz w:val="24"/>
          <w:szCs w:val="24"/>
        </w:rPr>
        <w:t>Никанорово</w:t>
      </w:r>
      <w:proofErr w:type="spellEnd"/>
      <w:r w:rsidRPr="006B77AD">
        <w:rPr>
          <w:rFonts w:ascii="Times New Roman" w:hAnsi="Times New Roman" w:cs="Times New Roman"/>
          <w:sz w:val="24"/>
          <w:szCs w:val="24"/>
        </w:rPr>
        <w:t xml:space="preserve">, п. Брянский, д. </w:t>
      </w:r>
      <w:proofErr w:type="spellStart"/>
      <w:r w:rsidRPr="006B77AD">
        <w:rPr>
          <w:rFonts w:ascii="Times New Roman" w:hAnsi="Times New Roman" w:cs="Times New Roman"/>
          <w:sz w:val="24"/>
          <w:szCs w:val="24"/>
        </w:rPr>
        <w:t>Скучаи</w:t>
      </w:r>
      <w:proofErr w:type="spellEnd"/>
      <w:r w:rsidRPr="006B77AD">
        <w:rPr>
          <w:rFonts w:ascii="Times New Roman" w:hAnsi="Times New Roman" w:cs="Times New Roman"/>
          <w:sz w:val="24"/>
          <w:szCs w:val="24"/>
        </w:rPr>
        <w:t xml:space="preserve"> с границами зон с особыми условиями использования территорий» и «Карта градостроительного зонирования территории населенных пунктов с. Сафоново, д. </w:t>
      </w:r>
      <w:proofErr w:type="spellStart"/>
      <w:r w:rsidRPr="006B77AD">
        <w:rPr>
          <w:rFonts w:ascii="Times New Roman" w:hAnsi="Times New Roman" w:cs="Times New Roman"/>
          <w:sz w:val="24"/>
          <w:szCs w:val="24"/>
        </w:rPr>
        <w:t>Киньшино</w:t>
      </w:r>
      <w:proofErr w:type="spellEnd"/>
      <w:r w:rsidRPr="006B77AD">
        <w:rPr>
          <w:rFonts w:ascii="Times New Roman" w:hAnsi="Times New Roman" w:cs="Times New Roman"/>
          <w:sz w:val="24"/>
          <w:szCs w:val="24"/>
        </w:rPr>
        <w:t xml:space="preserve">, п. </w:t>
      </w:r>
      <w:proofErr w:type="spellStart"/>
      <w:r w:rsidRPr="006B77AD">
        <w:rPr>
          <w:rFonts w:ascii="Times New Roman" w:hAnsi="Times New Roman" w:cs="Times New Roman"/>
          <w:sz w:val="24"/>
          <w:szCs w:val="24"/>
        </w:rPr>
        <w:t>свх</w:t>
      </w:r>
      <w:proofErr w:type="spellEnd"/>
      <w:r w:rsidRPr="006B77AD">
        <w:rPr>
          <w:rFonts w:ascii="Times New Roman" w:hAnsi="Times New Roman" w:cs="Times New Roman"/>
          <w:sz w:val="24"/>
          <w:szCs w:val="24"/>
        </w:rPr>
        <w:t>. Кооператор с границами зон с особыми условиями использования территорий» аннулируются.</w:t>
      </w:r>
    </w:p>
    <w:p w:rsidR="000F7B2E" w:rsidRDefault="00343C4C" w:rsidP="006B77AD">
      <w:pPr>
        <w:tabs>
          <w:tab w:val="left" w:pos="255"/>
        </w:tabs>
        <w:spacing w:after="0" w:line="240" w:lineRule="auto"/>
        <w:contextualSpacing/>
        <w:jc w:val="both"/>
        <w:rPr>
          <w:rFonts w:ascii="Times New Roman" w:hAnsi="Times New Roman" w:cs="Times New Roman"/>
          <w:sz w:val="24"/>
          <w:szCs w:val="24"/>
        </w:rPr>
      </w:pPr>
      <w:r w:rsidRPr="006B77AD">
        <w:rPr>
          <w:rFonts w:ascii="Times New Roman" w:hAnsi="Times New Roman" w:cs="Times New Roman"/>
          <w:sz w:val="24"/>
          <w:szCs w:val="24"/>
        </w:rPr>
        <w:t xml:space="preserve">2.2 На листах «Карта градостроительного зонирования территории сельского поселения </w:t>
      </w:r>
      <w:proofErr w:type="spellStart"/>
      <w:r w:rsidRPr="006B77AD">
        <w:rPr>
          <w:rFonts w:ascii="Times New Roman" w:hAnsi="Times New Roman" w:cs="Times New Roman"/>
          <w:sz w:val="24"/>
          <w:szCs w:val="24"/>
        </w:rPr>
        <w:t>Добринский</w:t>
      </w:r>
      <w:proofErr w:type="spellEnd"/>
      <w:r w:rsidRPr="006B77AD">
        <w:rPr>
          <w:rFonts w:ascii="Times New Roman" w:hAnsi="Times New Roman" w:cs="Times New Roman"/>
          <w:sz w:val="24"/>
          <w:szCs w:val="24"/>
        </w:rPr>
        <w:t xml:space="preserve"> сельсовет с границами зон с особыми условиями использования территорий»,   «Карта градостроительного зонирования территории населенных пунктов п. Добринка, д. Федоровка,   д. </w:t>
      </w:r>
      <w:proofErr w:type="spellStart"/>
      <w:r w:rsidRPr="006B77AD">
        <w:rPr>
          <w:rFonts w:ascii="Times New Roman" w:hAnsi="Times New Roman" w:cs="Times New Roman"/>
          <w:sz w:val="24"/>
          <w:szCs w:val="24"/>
        </w:rPr>
        <w:t>Воскресеновка</w:t>
      </w:r>
      <w:proofErr w:type="spellEnd"/>
      <w:r w:rsidRPr="006B77AD">
        <w:rPr>
          <w:rFonts w:ascii="Times New Roman" w:hAnsi="Times New Roman" w:cs="Times New Roman"/>
          <w:sz w:val="24"/>
          <w:szCs w:val="24"/>
        </w:rPr>
        <w:t xml:space="preserve"> с границами зон с особыми условиями использования территорий»,  «Карта градостроительного зонирования территории населенных пунктов д. </w:t>
      </w:r>
      <w:proofErr w:type="spellStart"/>
      <w:r w:rsidRPr="006B77AD">
        <w:rPr>
          <w:rFonts w:ascii="Times New Roman" w:hAnsi="Times New Roman" w:cs="Times New Roman"/>
          <w:sz w:val="24"/>
          <w:szCs w:val="24"/>
        </w:rPr>
        <w:t>Наливкино</w:t>
      </w:r>
      <w:proofErr w:type="spellEnd"/>
      <w:r w:rsidRPr="006B77AD">
        <w:rPr>
          <w:rFonts w:ascii="Times New Roman" w:hAnsi="Times New Roman" w:cs="Times New Roman"/>
          <w:sz w:val="24"/>
          <w:szCs w:val="24"/>
        </w:rPr>
        <w:t xml:space="preserve">, д. </w:t>
      </w:r>
      <w:proofErr w:type="spellStart"/>
      <w:r w:rsidRPr="006B77AD">
        <w:rPr>
          <w:rFonts w:ascii="Times New Roman" w:hAnsi="Times New Roman" w:cs="Times New Roman"/>
          <w:sz w:val="24"/>
          <w:szCs w:val="24"/>
        </w:rPr>
        <w:t>Никанорово</w:t>
      </w:r>
      <w:proofErr w:type="spellEnd"/>
      <w:r w:rsidRPr="006B77AD">
        <w:rPr>
          <w:rFonts w:ascii="Times New Roman" w:hAnsi="Times New Roman" w:cs="Times New Roman"/>
          <w:sz w:val="24"/>
          <w:szCs w:val="24"/>
        </w:rPr>
        <w:t xml:space="preserve">, п. Брянский, д. </w:t>
      </w:r>
      <w:proofErr w:type="spellStart"/>
      <w:r w:rsidRPr="006B77AD">
        <w:rPr>
          <w:rFonts w:ascii="Times New Roman" w:hAnsi="Times New Roman" w:cs="Times New Roman"/>
          <w:sz w:val="24"/>
          <w:szCs w:val="24"/>
        </w:rPr>
        <w:t>Скучаи</w:t>
      </w:r>
      <w:proofErr w:type="spellEnd"/>
      <w:r w:rsidRPr="006B77AD">
        <w:rPr>
          <w:rFonts w:ascii="Times New Roman" w:hAnsi="Times New Roman" w:cs="Times New Roman"/>
          <w:sz w:val="24"/>
          <w:szCs w:val="24"/>
        </w:rPr>
        <w:t xml:space="preserve"> с границами зон с особыми условиями использования территорий» и «Карта градостроительного зонирования территории населенных пунктов с. Сафоново, д. </w:t>
      </w:r>
      <w:proofErr w:type="spellStart"/>
      <w:r w:rsidRPr="006B77AD">
        <w:rPr>
          <w:rFonts w:ascii="Times New Roman" w:hAnsi="Times New Roman" w:cs="Times New Roman"/>
          <w:sz w:val="24"/>
          <w:szCs w:val="24"/>
        </w:rPr>
        <w:t>Киньшино</w:t>
      </w:r>
      <w:proofErr w:type="spellEnd"/>
      <w:r w:rsidRPr="006B77AD">
        <w:rPr>
          <w:rFonts w:ascii="Times New Roman" w:hAnsi="Times New Roman" w:cs="Times New Roman"/>
          <w:sz w:val="24"/>
          <w:szCs w:val="24"/>
        </w:rPr>
        <w:t xml:space="preserve">, п. </w:t>
      </w:r>
      <w:proofErr w:type="spellStart"/>
      <w:r w:rsidRPr="006B77AD">
        <w:rPr>
          <w:rFonts w:ascii="Times New Roman" w:hAnsi="Times New Roman" w:cs="Times New Roman"/>
          <w:sz w:val="24"/>
          <w:szCs w:val="24"/>
        </w:rPr>
        <w:t>свх</w:t>
      </w:r>
      <w:proofErr w:type="spellEnd"/>
      <w:r w:rsidRPr="006B77AD">
        <w:rPr>
          <w:rFonts w:ascii="Times New Roman" w:hAnsi="Times New Roman" w:cs="Times New Roman"/>
          <w:sz w:val="24"/>
          <w:szCs w:val="24"/>
        </w:rPr>
        <w:t>. Кооператор с границами зон с особыми условиями использования территорий» состав территориальных зон приведен в соответствие с перечнем территориальных зон, указанных в текстовой части настоящих изменений.</w:t>
      </w:r>
    </w:p>
    <w:p w:rsidR="002C3FEA" w:rsidRDefault="002C3FEA" w:rsidP="002C3FEA">
      <w:pPr>
        <w:rPr>
          <w:noProof/>
        </w:rPr>
      </w:pPr>
      <w:bookmarkStart w:id="0" w:name="_GoBack"/>
      <w:r>
        <w:rPr>
          <w:noProof/>
        </w:rPr>
        <w:lastRenderedPageBreak/>
        <w:drawing>
          <wp:inline distT="0" distB="0" distL="0" distR="0">
            <wp:extent cx="6210935" cy="45345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935" cy="4534535"/>
                    </a:xfrm>
                    <a:prstGeom prst="rect">
                      <a:avLst/>
                    </a:prstGeom>
                    <a:noFill/>
                    <a:ln>
                      <a:noFill/>
                    </a:ln>
                  </pic:spPr>
                </pic:pic>
              </a:graphicData>
            </a:graphic>
          </wp:inline>
        </w:drawing>
      </w:r>
      <w:bookmarkEnd w:id="0"/>
    </w:p>
    <w:p w:rsidR="002C3FEA" w:rsidRDefault="002C3FEA" w:rsidP="002C3FEA">
      <w:pPr>
        <w:rPr>
          <w:noProof/>
        </w:rPr>
      </w:pPr>
    </w:p>
    <w:p w:rsidR="002C3FEA" w:rsidRDefault="002C3FEA" w:rsidP="002C3FEA">
      <w:pPr>
        <w:rPr>
          <w:rFonts w:ascii="Times New Roman" w:hAnsi="Times New Roman" w:cs="Times New Roman"/>
          <w:sz w:val="24"/>
          <w:szCs w:val="24"/>
        </w:rPr>
      </w:pPr>
      <w:r>
        <w:rPr>
          <w:noProof/>
        </w:rPr>
        <w:drawing>
          <wp:inline distT="0" distB="0" distL="0" distR="0">
            <wp:extent cx="6210935" cy="39350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0935" cy="3935095"/>
                    </a:xfrm>
                    <a:prstGeom prst="rect">
                      <a:avLst/>
                    </a:prstGeom>
                    <a:noFill/>
                    <a:ln>
                      <a:noFill/>
                    </a:ln>
                  </pic:spPr>
                </pic:pic>
              </a:graphicData>
            </a:graphic>
          </wp:inline>
        </w:drawing>
      </w:r>
    </w:p>
    <w:p w:rsidR="002C3FEA" w:rsidRDefault="002C3FEA" w:rsidP="002C3FEA">
      <w:pPr>
        <w:rPr>
          <w:noProof/>
        </w:rPr>
      </w:pPr>
      <w:r>
        <w:rPr>
          <w:noProof/>
        </w:rPr>
        <w:lastRenderedPageBreak/>
        <w:drawing>
          <wp:inline distT="0" distB="0" distL="0" distR="0">
            <wp:extent cx="6210935" cy="44361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935" cy="4436110"/>
                    </a:xfrm>
                    <a:prstGeom prst="rect">
                      <a:avLst/>
                    </a:prstGeom>
                    <a:noFill/>
                    <a:ln>
                      <a:noFill/>
                    </a:ln>
                  </pic:spPr>
                </pic:pic>
              </a:graphicData>
            </a:graphic>
          </wp:inline>
        </w:drawing>
      </w:r>
    </w:p>
    <w:p w:rsidR="002C3FEA" w:rsidRPr="002C3FEA" w:rsidRDefault="002C3FEA" w:rsidP="002C3FEA">
      <w:pPr>
        <w:rPr>
          <w:rFonts w:ascii="Times New Roman" w:hAnsi="Times New Roman" w:cs="Times New Roman"/>
          <w:sz w:val="24"/>
          <w:szCs w:val="24"/>
        </w:rPr>
      </w:pPr>
    </w:p>
    <w:p w:rsidR="002C3FEA" w:rsidRDefault="002C3FEA" w:rsidP="002C3FEA">
      <w:pPr>
        <w:rPr>
          <w:noProof/>
        </w:rPr>
      </w:pPr>
    </w:p>
    <w:p w:rsidR="002C3FEA" w:rsidRPr="002C3FEA" w:rsidRDefault="002C3FEA" w:rsidP="002C3FEA">
      <w:pPr>
        <w:rPr>
          <w:rFonts w:ascii="Times New Roman" w:hAnsi="Times New Roman" w:cs="Times New Roman"/>
          <w:sz w:val="24"/>
          <w:szCs w:val="24"/>
        </w:rPr>
      </w:pPr>
      <w:r>
        <w:rPr>
          <w:noProof/>
        </w:rPr>
        <w:drawing>
          <wp:inline distT="0" distB="0" distL="0" distR="0">
            <wp:extent cx="6210935" cy="44361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0935" cy="4436110"/>
                    </a:xfrm>
                    <a:prstGeom prst="rect">
                      <a:avLst/>
                    </a:prstGeom>
                    <a:noFill/>
                    <a:ln>
                      <a:noFill/>
                    </a:ln>
                  </pic:spPr>
                </pic:pic>
              </a:graphicData>
            </a:graphic>
          </wp:inline>
        </w:drawing>
      </w:r>
    </w:p>
    <w:sectPr w:rsidR="002C3FEA" w:rsidRPr="002C3FEA" w:rsidSect="00C12C73">
      <w:pgSz w:w="11906" w:h="16838"/>
      <w:pgMar w:top="1134" w:right="991" w:bottom="42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6FCB" w:rsidRDefault="00726FCB" w:rsidP="006B77AD">
      <w:pPr>
        <w:spacing w:after="0" w:line="240" w:lineRule="auto"/>
      </w:pPr>
      <w:r>
        <w:separator/>
      </w:r>
    </w:p>
  </w:endnote>
  <w:endnote w:type="continuationSeparator" w:id="0">
    <w:p w:rsidR="00726FCB" w:rsidRDefault="00726FCB" w:rsidP="006B7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SOCPEUR">
    <w:altName w:val="Arial"/>
    <w:panose1 w:val="00000000000000000000"/>
    <w:charset w:val="CC"/>
    <w:family w:val="swiss"/>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6FCB" w:rsidRDefault="00726FCB" w:rsidP="006B77AD">
      <w:pPr>
        <w:spacing w:after="0" w:line="240" w:lineRule="auto"/>
      </w:pPr>
      <w:r>
        <w:separator/>
      </w:r>
    </w:p>
  </w:footnote>
  <w:footnote w:type="continuationSeparator" w:id="0">
    <w:p w:rsidR="00726FCB" w:rsidRDefault="00726FCB" w:rsidP="006B77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1" w15:restartNumberingAfterBreak="0">
    <w:nsid w:val="083F96B9"/>
    <w:multiLevelType w:val="hybridMultilevel"/>
    <w:tmpl w:val="A3300F35"/>
    <w:lvl w:ilvl="0" w:tplc="FFFFFFFF">
      <w:start w:val="1"/>
      <w:numFmt w:val="ideographDigital"/>
      <w:lvlText w:val=""/>
      <w:lvlJc w:val="left"/>
      <w:pPr>
        <w:ind w:left="0" w:firstLine="0"/>
      </w:pPr>
      <w:rPr>
        <w:rFonts w:cs="Times New Roman"/>
      </w:rPr>
    </w:lvl>
    <w:lvl w:ilvl="1" w:tplc="FFFFFFFF">
      <w:numFmt w:val="decimal"/>
      <w:lvlText w:val=""/>
      <w:lvlJc w:val="left"/>
      <w:pPr>
        <w:ind w:left="0" w:firstLine="0"/>
      </w:pPr>
      <w:rPr>
        <w:rFonts w:cs="Times New Roman"/>
      </w:rPr>
    </w:lvl>
    <w:lvl w:ilvl="2" w:tplc="FFFFFFFF">
      <w:numFmt w:val="decimal"/>
      <w:pStyle w:val="3"/>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 w15:restartNumberingAfterBreak="0">
    <w:nsid w:val="370504B6"/>
    <w:multiLevelType w:val="hybridMultilevel"/>
    <w:tmpl w:val="A738893E"/>
    <w:lvl w:ilvl="0" w:tplc="FA1CC778">
      <w:start w:val="1"/>
      <w:numFmt w:val="decimal"/>
      <w:lvlText w:val="%1)"/>
      <w:lvlJc w:val="left"/>
      <w:pPr>
        <w:ind w:left="644" w:hanging="360"/>
      </w:p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num w:numId="1">
    <w:abstractNumId w:val="1"/>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30C32"/>
    <w:rsid w:val="00097DA5"/>
    <w:rsid w:val="000E4F03"/>
    <w:rsid w:val="000F3386"/>
    <w:rsid w:val="000F7B2E"/>
    <w:rsid w:val="001F4378"/>
    <w:rsid w:val="001F638D"/>
    <w:rsid w:val="00250D40"/>
    <w:rsid w:val="00254402"/>
    <w:rsid w:val="002B0C08"/>
    <w:rsid w:val="002C3FEA"/>
    <w:rsid w:val="002F08F6"/>
    <w:rsid w:val="003350CE"/>
    <w:rsid w:val="00343C4C"/>
    <w:rsid w:val="003918B2"/>
    <w:rsid w:val="003B754C"/>
    <w:rsid w:val="003E2CF4"/>
    <w:rsid w:val="00494B73"/>
    <w:rsid w:val="004B661A"/>
    <w:rsid w:val="005150DB"/>
    <w:rsid w:val="005C35F0"/>
    <w:rsid w:val="005F2394"/>
    <w:rsid w:val="00616642"/>
    <w:rsid w:val="006A7425"/>
    <w:rsid w:val="006B2254"/>
    <w:rsid w:val="006B77AD"/>
    <w:rsid w:val="006C7D0D"/>
    <w:rsid w:val="00724980"/>
    <w:rsid w:val="00726FCB"/>
    <w:rsid w:val="00775124"/>
    <w:rsid w:val="007C0A02"/>
    <w:rsid w:val="00801CFA"/>
    <w:rsid w:val="00820566"/>
    <w:rsid w:val="00850557"/>
    <w:rsid w:val="00882C5D"/>
    <w:rsid w:val="00907514"/>
    <w:rsid w:val="00930C32"/>
    <w:rsid w:val="00A108FC"/>
    <w:rsid w:val="00A32E87"/>
    <w:rsid w:val="00A33CE2"/>
    <w:rsid w:val="00A55BF3"/>
    <w:rsid w:val="00A91DC1"/>
    <w:rsid w:val="00AC308A"/>
    <w:rsid w:val="00AF0E21"/>
    <w:rsid w:val="00C00929"/>
    <w:rsid w:val="00C0418F"/>
    <w:rsid w:val="00C12C73"/>
    <w:rsid w:val="00C758E8"/>
    <w:rsid w:val="00C8068E"/>
    <w:rsid w:val="00CF48C5"/>
    <w:rsid w:val="00D418ED"/>
    <w:rsid w:val="00D759B6"/>
    <w:rsid w:val="00DC35B1"/>
    <w:rsid w:val="00DD7CAC"/>
    <w:rsid w:val="00E173E9"/>
    <w:rsid w:val="00E33223"/>
    <w:rsid w:val="00F42BD0"/>
    <w:rsid w:val="00F739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EA1119BF-0F9C-4637-B056-1D6634DF1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30C32"/>
    <w:rPr>
      <w:rFonts w:eastAsiaTheme="minorEastAsia"/>
      <w:lang w:eastAsia="ru-RU"/>
    </w:rPr>
  </w:style>
  <w:style w:type="paragraph" w:styleId="3">
    <w:name w:val="heading 3"/>
    <w:basedOn w:val="a"/>
    <w:next w:val="a"/>
    <w:link w:val="30"/>
    <w:uiPriority w:val="9"/>
    <w:semiHidden/>
    <w:unhideWhenUsed/>
    <w:qFormat/>
    <w:rsid w:val="002B0C08"/>
    <w:pPr>
      <w:keepNext/>
      <w:numPr>
        <w:ilvl w:val="2"/>
        <w:numId w:val="1"/>
      </w:numPr>
      <w:suppressAutoHyphens/>
      <w:spacing w:before="240" w:after="60" w:line="240" w:lineRule="auto"/>
      <w:outlineLvl w:val="2"/>
    </w:pPr>
    <w:rPr>
      <w:rFonts w:ascii="Arial" w:eastAsia="Times New Roman" w:hAnsi="Arial" w:cs="Times New Roman"/>
      <w:b/>
      <w:b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uiPriority w:val="99"/>
    <w:unhideWhenUsed/>
    <w:qFormat/>
    <w:rsid w:val="00930C32"/>
    <w:pPr>
      <w:spacing w:after="0" w:line="240" w:lineRule="auto"/>
      <w:jc w:val="center"/>
    </w:pPr>
    <w:rPr>
      <w:rFonts w:ascii="Times New Roman" w:eastAsia="Calibri" w:hAnsi="Times New Roman" w:cs="Times New Roman"/>
      <w:sz w:val="32"/>
      <w:szCs w:val="20"/>
    </w:rPr>
  </w:style>
  <w:style w:type="paragraph" w:styleId="a4">
    <w:name w:val="No Spacing"/>
    <w:uiPriority w:val="1"/>
    <w:qFormat/>
    <w:rsid w:val="00930C32"/>
    <w:pPr>
      <w:spacing w:after="0" w:line="240" w:lineRule="auto"/>
    </w:pPr>
    <w:rPr>
      <w:rFonts w:eastAsiaTheme="minorEastAsia"/>
      <w:lang w:eastAsia="ru-RU"/>
    </w:rPr>
  </w:style>
  <w:style w:type="character" w:customStyle="1" w:styleId="30">
    <w:name w:val="Заголовок 3 Знак"/>
    <w:basedOn w:val="a0"/>
    <w:link w:val="3"/>
    <w:uiPriority w:val="9"/>
    <w:semiHidden/>
    <w:rsid w:val="002B0C08"/>
    <w:rPr>
      <w:rFonts w:ascii="Arial" w:eastAsia="Times New Roman" w:hAnsi="Arial" w:cs="Times New Roman"/>
      <w:b/>
      <w:bCs/>
      <w:sz w:val="26"/>
      <w:szCs w:val="26"/>
      <w:lang w:eastAsia="ar-SA"/>
    </w:rPr>
  </w:style>
  <w:style w:type="paragraph" w:styleId="a5">
    <w:name w:val="Normal (Web)"/>
    <w:basedOn w:val="a"/>
    <w:uiPriority w:val="99"/>
    <w:semiHidden/>
    <w:unhideWhenUsed/>
    <w:rsid w:val="002B0C08"/>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2B0C08"/>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uiPriority w:val="99"/>
    <w:rsid w:val="002B0C08"/>
    <w:pPr>
      <w:autoSpaceDE w:val="0"/>
      <w:autoSpaceDN w:val="0"/>
      <w:adjustRightInd w:val="0"/>
      <w:spacing w:after="0" w:line="240" w:lineRule="auto"/>
    </w:pPr>
    <w:rPr>
      <w:rFonts w:ascii="ISOCPEUR" w:eastAsia="Times New Roman" w:hAnsi="ISOCPEUR" w:cs="ISOCPEUR"/>
      <w:color w:val="000000"/>
      <w:sz w:val="24"/>
      <w:szCs w:val="24"/>
      <w:lang w:eastAsia="ru-RU"/>
    </w:rPr>
  </w:style>
  <w:style w:type="character" w:styleId="a7">
    <w:name w:val="Strong"/>
    <w:basedOn w:val="a0"/>
    <w:uiPriority w:val="22"/>
    <w:qFormat/>
    <w:rsid w:val="002B0C08"/>
    <w:rPr>
      <w:b/>
      <w:bCs/>
    </w:rPr>
  </w:style>
  <w:style w:type="paragraph" w:customStyle="1" w:styleId="ConsPlusNormal">
    <w:name w:val="ConsPlusNormal"/>
    <w:uiPriority w:val="99"/>
    <w:semiHidden/>
    <w:rsid w:val="003E2CF4"/>
    <w:pPr>
      <w:autoSpaceDE w:val="0"/>
      <w:autoSpaceDN w:val="0"/>
      <w:adjustRightInd w:val="0"/>
      <w:spacing w:after="0" w:line="240" w:lineRule="auto"/>
    </w:pPr>
    <w:rPr>
      <w:rFonts w:ascii="Arial" w:hAnsi="Arial" w:cs="Arial"/>
      <w:sz w:val="20"/>
      <w:szCs w:val="20"/>
    </w:rPr>
  </w:style>
  <w:style w:type="character" w:styleId="a8">
    <w:name w:val="Emphasis"/>
    <w:basedOn w:val="a0"/>
    <w:qFormat/>
    <w:rsid w:val="003E2CF4"/>
    <w:rPr>
      <w:i/>
      <w:iCs/>
    </w:rPr>
  </w:style>
  <w:style w:type="paragraph" w:styleId="a9">
    <w:name w:val="header"/>
    <w:basedOn w:val="a"/>
    <w:link w:val="aa"/>
    <w:uiPriority w:val="99"/>
    <w:unhideWhenUsed/>
    <w:rsid w:val="006B77A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B77AD"/>
    <w:rPr>
      <w:rFonts w:eastAsiaTheme="minorEastAsia"/>
      <w:lang w:eastAsia="ru-RU"/>
    </w:rPr>
  </w:style>
  <w:style w:type="paragraph" w:styleId="ab">
    <w:name w:val="footer"/>
    <w:basedOn w:val="a"/>
    <w:link w:val="ac"/>
    <w:uiPriority w:val="99"/>
    <w:unhideWhenUsed/>
    <w:rsid w:val="006B77A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B77AD"/>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14941">
      <w:bodyDiv w:val="1"/>
      <w:marLeft w:val="0"/>
      <w:marRight w:val="0"/>
      <w:marTop w:val="0"/>
      <w:marBottom w:val="0"/>
      <w:divBdr>
        <w:top w:val="none" w:sz="0" w:space="0" w:color="auto"/>
        <w:left w:val="none" w:sz="0" w:space="0" w:color="auto"/>
        <w:bottom w:val="none" w:sz="0" w:space="0" w:color="auto"/>
        <w:right w:val="none" w:sz="0" w:space="0" w:color="auto"/>
      </w:divBdr>
    </w:div>
    <w:div w:id="215166358">
      <w:bodyDiv w:val="1"/>
      <w:marLeft w:val="0"/>
      <w:marRight w:val="0"/>
      <w:marTop w:val="0"/>
      <w:marBottom w:val="0"/>
      <w:divBdr>
        <w:top w:val="none" w:sz="0" w:space="0" w:color="auto"/>
        <w:left w:val="none" w:sz="0" w:space="0" w:color="auto"/>
        <w:bottom w:val="none" w:sz="0" w:space="0" w:color="auto"/>
        <w:right w:val="none" w:sz="0" w:space="0" w:color="auto"/>
      </w:divBdr>
    </w:div>
    <w:div w:id="223496056">
      <w:bodyDiv w:val="1"/>
      <w:marLeft w:val="0"/>
      <w:marRight w:val="0"/>
      <w:marTop w:val="0"/>
      <w:marBottom w:val="0"/>
      <w:divBdr>
        <w:top w:val="none" w:sz="0" w:space="0" w:color="auto"/>
        <w:left w:val="none" w:sz="0" w:space="0" w:color="auto"/>
        <w:bottom w:val="none" w:sz="0" w:space="0" w:color="auto"/>
        <w:right w:val="none" w:sz="0" w:space="0" w:color="auto"/>
      </w:divBdr>
    </w:div>
    <w:div w:id="325786449">
      <w:bodyDiv w:val="1"/>
      <w:marLeft w:val="0"/>
      <w:marRight w:val="0"/>
      <w:marTop w:val="0"/>
      <w:marBottom w:val="0"/>
      <w:divBdr>
        <w:top w:val="none" w:sz="0" w:space="0" w:color="auto"/>
        <w:left w:val="none" w:sz="0" w:space="0" w:color="auto"/>
        <w:bottom w:val="none" w:sz="0" w:space="0" w:color="auto"/>
        <w:right w:val="none" w:sz="0" w:space="0" w:color="auto"/>
      </w:divBdr>
    </w:div>
    <w:div w:id="550850284">
      <w:bodyDiv w:val="1"/>
      <w:marLeft w:val="0"/>
      <w:marRight w:val="0"/>
      <w:marTop w:val="0"/>
      <w:marBottom w:val="0"/>
      <w:divBdr>
        <w:top w:val="none" w:sz="0" w:space="0" w:color="auto"/>
        <w:left w:val="none" w:sz="0" w:space="0" w:color="auto"/>
        <w:bottom w:val="none" w:sz="0" w:space="0" w:color="auto"/>
        <w:right w:val="none" w:sz="0" w:space="0" w:color="auto"/>
      </w:divBdr>
    </w:div>
    <w:div w:id="636842691">
      <w:bodyDiv w:val="1"/>
      <w:marLeft w:val="0"/>
      <w:marRight w:val="0"/>
      <w:marTop w:val="0"/>
      <w:marBottom w:val="0"/>
      <w:divBdr>
        <w:top w:val="none" w:sz="0" w:space="0" w:color="auto"/>
        <w:left w:val="none" w:sz="0" w:space="0" w:color="auto"/>
        <w:bottom w:val="none" w:sz="0" w:space="0" w:color="auto"/>
        <w:right w:val="none" w:sz="0" w:space="0" w:color="auto"/>
      </w:divBdr>
    </w:div>
    <w:div w:id="775253009">
      <w:bodyDiv w:val="1"/>
      <w:marLeft w:val="0"/>
      <w:marRight w:val="0"/>
      <w:marTop w:val="0"/>
      <w:marBottom w:val="0"/>
      <w:divBdr>
        <w:top w:val="none" w:sz="0" w:space="0" w:color="auto"/>
        <w:left w:val="none" w:sz="0" w:space="0" w:color="auto"/>
        <w:bottom w:val="none" w:sz="0" w:space="0" w:color="auto"/>
        <w:right w:val="none" w:sz="0" w:space="0" w:color="auto"/>
      </w:divBdr>
    </w:div>
    <w:div w:id="830367622">
      <w:bodyDiv w:val="1"/>
      <w:marLeft w:val="0"/>
      <w:marRight w:val="0"/>
      <w:marTop w:val="0"/>
      <w:marBottom w:val="0"/>
      <w:divBdr>
        <w:top w:val="none" w:sz="0" w:space="0" w:color="auto"/>
        <w:left w:val="none" w:sz="0" w:space="0" w:color="auto"/>
        <w:bottom w:val="none" w:sz="0" w:space="0" w:color="auto"/>
        <w:right w:val="none" w:sz="0" w:space="0" w:color="auto"/>
      </w:divBdr>
    </w:div>
    <w:div w:id="958876106">
      <w:bodyDiv w:val="1"/>
      <w:marLeft w:val="0"/>
      <w:marRight w:val="0"/>
      <w:marTop w:val="0"/>
      <w:marBottom w:val="0"/>
      <w:divBdr>
        <w:top w:val="none" w:sz="0" w:space="0" w:color="auto"/>
        <w:left w:val="none" w:sz="0" w:space="0" w:color="auto"/>
        <w:bottom w:val="none" w:sz="0" w:space="0" w:color="auto"/>
        <w:right w:val="none" w:sz="0" w:space="0" w:color="auto"/>
      </w:divBdr>
    </w:div>
    <w:div w:id="1049695300">
      <w:bodyDiv w:val="1"/>
      <w:marLeft w:val="0"/>
      <w:marRight w:val="0"/>
      <w:marTop w:val="0"/>
      <w:marBottom w:val="0"/>
      <w:divBdr>
        <w:top w:val="none" w:sz="0" w:space="0" w:color="auto"/>
        <w:left w:val="none" w:sz="0" w:space="0" w:color="auto"/>
        <w:bottom w:val="none" w:sz="0" w:space="0" w:color="auto"/>
        <w:right w:val="none" w:sz="0" w:space="0" w:color="auto"/>
      </w:divBdr>
    </w:div>
    <w:div w:id="1249077285">
      <w:bodyDiv w:val="1"/>
      <w:marLeft w:val="0"/>
      <w:marRight w:val="0"/>
      <w:marTop w:val="0"/>
      <w:marBottom w:val="0"/>
      <w:divBdr>
        <w:top w:val="none" w:sz="0" w:space="0" w:color="auto"/>
        <w:left w:val="none" w:sz="0" w:space="0" w:color="auto"/>
        <w:bottom w:val="none" w:sz="0" w:space="0" w:color="auto"/>
        <w:right w:val="none" w:sz="0" w:space="0" w:color="auto"/>
      </w:divBdr>
    </w:div>
    <w:div w:id="1278558820">
      <w:bodyDiv w:val="1"/>
      <w:marLeft w:val="0"/>
      <w:marRight w:val="0"/>
      <w:marTop w:val="0"/>
      <w:marBottom w:val="0"/>
      <w:divBdr>
        <w:top w:val="none" w:sz="0" w:space="0" w:color="auto"/>
        <w:left w:val="none" w:sz="0" w:space="0" w:color="auto"/>
        <w:bottom w:val="none" w:sz="0" w:space="0" w:color="auto"/>
        <w:right w:val="none" w:sz="0" w:space="0" w:color="auto"/>
      </w:divBdr>
    </w:div>
    <w:div w:id="1362441027">
      <w:bodyDiv w:val="1"/>
      <w:marLeft w:val="0"/>
      <w:marRight w:val="0"/>
      <w:marTop w:val="0"/>
      <w:marBottom w:val="0"/>
      <w:divBdr>
        <w:top w:val="none" w:sz="0" w:space="0" w:color="auto"/>
        <w:left w:val="none" w:sz="0" w:space="0" w:color="auto"/>
        <w:bottom w:val="none" w:sz="0" w:space="0" w:color="auto"/>
        <w:right w:val="none" w:sz="0" w:space="0" w:color="auto"/>
      </w:divBdr>
    </w:div>
    <w:div w:id="1449546175">
      <w:bodyDiv w:val="1"/>
      <w:marLeft w:val="0"/>
      <w:marRight w:val="0"/>
      <w:marTop w:val="0"/>
      <w:marBottom w:val="0"/>
      <w:divBdr>
        <w:top w:val="none" w:sz="0" w:space="0" w:color="auto"/>
        <w:left w:val="none" w:sz="0" w:space="0" w:color="auto"/>
        <w:bottom w:val="none" w:sz="0" w:space="0" w:color="auto"/>
        <w:right w:val="none" w:sz="0" w:space="0" w:color="auto"/>
      </w:divBdr>
    </w:div>
    <w:div w:id="1484394060">
      <w:bodyDiv w:val="1"/>
      <w:marLeft w:val="0"/>
      <w:marRight w:val="0"/>
      <w:marTop w:val="0"/>
      <w:marBottom w:val="0"/>
      <w:divBdr>
        <w:top w:val="none" w:sz="0" w:space="0" w:color="auto"/>
        <w:left w:val="none" w:sz="0" w:space="0" w:color="auto"/>
        <w:bottom w:val="none" w:sz="0" w:space="0" w:color="auto"/>
        <w:right w:val="none" w:sz="0" w:space="0" w:color="auto"/>
      </w:divBdr>
    </w:div>
    <w:div w:id="151919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37537</Words>
  <Characters>213961</Characters>
  <Application>Microsoft Office Word</Application>
  <DocSecurity>0</DocSecurity>
  <Lines>1783</Lines>
  <Paragraphs>501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13</cp:revision>
  <cp:lastPrinted>2019-01-11T07:57:00Z</cp:lastPrinted>
  <dcterms:created xsi:type="dcterms:W3CDTF">2014-09-19T14:48:00Z</dcterms:created>
  <dcterms:modified xsi:type="dcterms:W3CDTF">2019-01-17T07:56:00Z</dcterms:modified>
</cp:coreProperties>
</file>