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06" w:rsidRDefault="000A6506" w:rsidP="000A6506">
      <w:pPr>
        <w:jc w:val="center"/>
        <w:rPr>
          <w:rFonts w:ascii="Arial Black" w:hAnsi="Arial Black" w:cs="Arial"/>
          <w:b/>
          <w:bCs/>
          <w:color w:val="000080"/>
        </w:rPr>
      </w:pPr>
      <w:r w:rsidRPr="00E90D35">
        <w:rPr>
          <w:rFonts w:ascii="Calibri" w:eastAsia="Calibri" w:hAnsi="Calibr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/>
          </v:shape>
          <o:OLEObject Type="Embed" ProgID="Photoshop.Image.6" ShapeID="_x0000_i1025" DrawAspect="Content" ObjectID="_1426484751" r:id="rId5"/>
        </w:object>
      </w:r>
    </w:p>
    <w:p w:rsidR="000A6506" w:rsidRDefault="000A6506" w:rsidP="000A650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A6506" w:rsidRDefault="000A6506" w:rsidP="000A6506">
      <w:pPr>
        <w:jc w:val="center"/>
        <w:rPr>
          <w:b/>
        </w:rPr>
      </w:pPr>
      <w:r>
        <w:rPr>
          <w:b/>
        </w:rPr>
        <w:t xml:space="preserve">АДМИНИСТРАЦИИ  СЕЛЬСКОГО ПОСЕЛЕНИЯ                  </w:t>
      </w:r>
      <w:r w:rsidR="00ED3265">
        <w:rPr>
          <w:b/>
        </w:rPr>
        <w:t xml:space="preserve">                    </w:t>
      </w:r>
      <w:r>
        <w:rPr>
          <w:b/>
        </w:rPr>
        <w:t xml:space="preserve"> </w:t>
      </w:r>
      <w:r w:rsidR="00ED3265">
        <w:rPr>
          <w:b/>
        </w:rPr>
        <w:t xml:space="preserve">ДОБРИНСКИЙ </w:t>
      </w:r>
      <w:r>
        <w:rPr>
          <w:b/>
        </w:rPr>
        <w:t>СЕЛЬСОВЕТ</w:t>
      </w:r>
    </w:p>
    <w:p w:rsidR="000A6506" w:rsidRDefault="000A6506" w:rsidP="000A65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0A6506" w:rsidRDefault="000A6506" w:rsidP="000A65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Липецкой области</w:t>
      </w:r>
    </w:p>
    <w:p w:rsidR="000A6506" w:rsidRDefault="000A6506" w:rsidP="000A6506">
      <w:pPr>
        <w:rPr>
          <w:sz w:val="28"/>
          <w:szCs w:val="28"/>
        </w:rPr>
      </w:pPr>
    </w:p>
    <w:p w:rsidR="000A6506" w:rsidRPr="00ED3265" w:rsidRDefault="0005198B" w:rsidP="000A6506">
      <w:pPr>
        <w:jc w:val="center"/>
        <w:rPr>
          <w:sz w:val="28"/>
          <w:szCs w:val="28"/>
        </w:rPr>
      </w:pPr>
      <w:r w:rsidRPr="0005198B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Pr="0005198B">
        <w:rPr>
          <w:sz w:val="28"/>
          <w:szCs w:val="28"/>
        </w:rPr>
        <w:t>4</w:t>
      </w:r>
      <w:r w:rsidR="000A6506">
        <w:rPr>
          <w:sz w:val="28"/>
          <w:szCs w:val="28"/>
        </w:rPr>
        <w:t xml:space="preserve">.2013      </w:t>
      </w:r>
      <w:r w:rsidR="00ED3265">
        <w:rPr>
          <w:sz w:val="28"/>
          <w:szCs w:val="28"/>
        </w:rPr>
        <w:t xml:space="preserve">               </w:t>
      </w:r>
      <w:r w:rsidR="000A6506">
        <w:rPr>
          <w:sz w:val="28"/>
          <w:szCs w:val="28"/>
        </w:rPr>
        <w:t xml:space="preserve">               </w:t>
      </w:r>
      <w:r w:rsidR="00ED3265">
        <w:rPr>
          <w:sz w:val="28"/>
          <w:szCs w:val="28"/>
        </w:rPr>
        <w:t xml:space="preserve">      № 2</w:t>
      </w:r>
      <w:r w:rsidR="00ED3265" w:rsidRPr="00ED3265">
        <w:rPr>
          <w:sz w:val="28"/>
          <w:szCs w:val="28"/>
        </w:rPr>
        <w:t>7</w:t>
      </w:r>
    </w:p>
    <w:p w:rsidR="000A6506" w:rsidRDefault="000A6506" w:rsidP="000A6506">
      <w:pPr>
        <w:tabs>
          <w:tab w:val="left" w:pos="1080"/>
        </w:tabs>
        <w:jc w:val="center"/>
        <w:rPr>
          <w:b/>
        </w:rPr>
      </w:pPr>
    </w:p>
    <w:p w:rsidR="000A6506" w:rsidRDefault="000A6506" w:rsidP="00090B98">
      <w:pPr>
        <w:tabs>
          <w:tab w:val="left" w:pos="1080"/>
        </w:tabs>
        <w:jc w:val="center"/>
      </w:pPr>
    </w:p>
    <w:p w:rsidR="000A6506" w:rsidRPr="000A6506" w:rsidRDefault="000A6506" w:rsidP="00090B98">
      <w:pPr>
        <w:tabs>
          <w:tab w:val="left" w:pos="1080"/>
        </w:tabs>
        <w:jc w:val="center"/>
        <w:rPr>
          <w:sz w:val="27"/>
          <w:szCs w:val="27"/>
        </w:rPr>
      </w:pPr>
    </w:p>
    <w:p w:rsidR="00090B98" w:rsidRPr="000A6506" w:rsidRDefault="00090B98" w:rsidP="000A6506">
      <w:pPr>
        <w:rPr>
          <w:b/>
          <w:sz w:val="27"/>
          <w:szCs w:val="27"/>
        </w:rPr>
      </w:pPr>
      <w:r w:rsidRPr="000A6506">
        <w:rPr>
          <w:b/>
          <w:sz w:val="27"/>
          <w:szCs w:val="27"/>
        </w:rPr>
        <w:t>О проведении эвакуационных мероприятий в чрезвычайных ситуациях</w:t>
      </w:r>
    </w:p>
    <w:p w:rsidR="00090B98" w:rsidRPr="000A6506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90B98" w:rsidRPr="000A6506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A6506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в целях определения порядка организации и проведения эвакуационных мероприятий и первоочередного жизнеобеспечения пострадавшего населения при угрозе и возникновении чрезвычайных ситуаций природного и техногенного характера на территории </w:t>
      </w:r>
      <w:r w:rsidR="00ED3265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ED3265">
        <w:rPr>
          <w:rFonts w:ascii="Times New Roman" w:hAnsi="Times New Roman" w:cs="Times New Roman"/>
          <w:sz w:val="27"/>
          <w:szCs w:val="27"/>
        </w:rPr>
        <w:t>Добринский</w:t>
      </w:r>
      <w:proofErr w:type="spellEnd"/>
      <w:r w:rsidR="000A6506" w:rsidRPr="000A6506">
        <w:rPr>
          <w:rFonts w:ascii="Times New Roman" w:hAnsi="Times New Roman" w:cs="Times New Roman"/>
          <w:sz w:val="27"/>
          <w:szCs w:val="27"/>
        </w:rPr>
        <w:t xml:space="preserve"> сельсовет, администрация </w:t>
      </w:r>
      <w:r w:rsidR="00ED3265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ED3265">
        <w:rPr>
          <w:rFonts w:ascii="Times New Roman" w:hAnsi="Times New Roman" w:cs="Times New Roman"/>
          <w:sz w:val="27"/>
          <w:szCs w:val="27"/>
        </w:rPr>
        <w:t>Добринский</w:t>
      </w:r>
      <w:proofErr w:type="spellEnd"/>
      <w:r w:rsidR="000A6506" w:rsidRPr="000A6506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0A6506">
        <w:rPr>
          <w:rFonts w:ascii="Times New Roman" w:hAnsi="Times New Roman" w:cs="Times New Roman"/>
          <w:sz w:val="27"/>
          <w:szCs w:val="27"/>
        </w:rPr>
        <w:t xml:space="preserve"> </w:t>
      </w:r>
      <w:r w:rsidR="000A6506" w:rsidRPr="000A6506">
        <w:rPr>
          <w:rFonts w:ascii="Times New Roman" w:hAnsi="Times New Roman" w:cs="Times New Roman"/>
          <w:b/>
          <w:sz w:val="27"/>
          <w:szCs w:val="27"/>
        </w:rPr>
        <w:t>П</w:t>
      </w:r>
      <w:r w:rsidRPr="000A6506">
        <w:rPr>
          <w:rFonts w:ascii="Times New Roman" w:hAnsi="Times New Roman" w:cs="Times New Roman"/>
          <w:b/>
          <w:sz w:val="27"/>
          <w:szCs w:val="27"/>
        </w:rPr>
        <w:t>остановл</w:t>
      </w:r>
      <w:r w:rsidR="000A6506" w:rsidRPr="000A6506">
        <w:rPr>
          <w:rFonts w:ascii="Times New Roman" w:hAnsi="Times New Roman" w:cs="Times New Roman"/>
          <w:b/>
          <w:sz w:val="27"/>
          <w:szCs w:val="27"/>
        </w:rPr>
        <w:t>яет</w:t>
      </w:r>
      <w:r w:rsidRPr="000A6506">
        <w:rPr>
          <w:rFonts w:ascii="Times New Roman" w:hAnsi="Times New Roman" w:cs="Times New Roman"/>
          <w:b/>
          <w:sz w:val="27"/>
          <w:szCs w:val="27"/>
        </w:rPr>
        <w:t>:</w:t>
      </w:r>
    </w:p>
    <w:p w:rsidR="00090B98" w:rsidRPr="000A6506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A6506">
        <w:rPr>
          <w:rFonts w:ascii="Times New Roman" w:hAnsi="Times New Roman" w:cs="Times New Roman"/>
          <w:sz w:val="27"/>
          <w:szCs w:val="27"/>
        </w:rPr>
        <w:t xml:space="preserve">1. Утвердить Положение о проведении эвакуационных мероприятий в чрезвычайных ситуациях природного и техногенного характера на территории сельского поселения </w:t>
      </w:r>
      <w:proofErr w:type="spellStart"/>
      <w:r w:rsidR="00ED3265">
        <w:rPr>
          <w:rFonts w:ascii="Times New Roman" w:hAnsi="Times New Roman" w:cs="Times New Roman"/>
          <w:sz w:val="27"/>
          <w:szCs w:val="27"/>
        </w:rPr>
        <w:t>Добринский</w:t>
      </w:r>
      <w:proofErr w:type="spellEnd"/>
      <w:r w:rsidR="000A6506" w:rsidRPr="000A6506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0A6506">
        <w:rPr>
          <w:rFonts w:ascii="Times New Roman" w:hAnsi="Times New Roman" w:cs="Times New Roman"/>
          <w:sz w:val="27"/>
          <w:szCs w:val="27"/>
        </w:rPr>
        <w:t>и перечень пунктов временного размещения и проживания эвакуируемого населения (не приводится).</w:t>
      </w:r>
    </w:p>
    <w:p w:rsidR="00090B98" w:rsidRPr="000A6506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A6506">
        <w:rPr>
          <w:rFonts w:ascii="Times New Roman" w:hAnsi="Times New Roman" w:cs="Times New Roman"/>
          <w:sz w:val="27"/>
          <w:szCs w:val="27"/>
        </w:rPr>
        <w:t>2. Рекомендовать, руководителям организаций:</w:t>
      </w:r>
    </w:p>
    <w:p w:rsidR="00090B98" w:rsidRPr="000A6506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A6506">
        <w:rPr>
          <w:rFonts w:ascii="Times New Roman" w:hAnsi="Times New Roman" w:cs="Times New Roman"/>
          <w:sz w:val="27"/>
          <w:szCs w:val="27"/>
        </w:rPr>
        <w:t>2.1. Обеспечить готовность пунктов временного размещения и проживания эвакуируемого населения к выполнению задач по предназначению;</w:t>
      </w:r>
    </w:p>
    <w:p w:rsidR="00090B98" w:rsidRPr="000A6506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A6506">
        <w:rPr>
          <w:rFonts w:ascii="Times New Roman" w:hAnsi="Times New Roman" w:cs="Times New Roman"/>
          <w:sz w:val="27"/>
          <w:szCs w:val="27"/>
        </w:rPr>
        <w:t>2.2. Определить порядок проведения эвакуационных мероприятий в организациях и на предприятиях при угрозе и возникновении чрезвычайных ситуаций природного и техногенного характера и пожаров.</w:t>
      </w:r>
    </w:p>
    <w:p w:rsidR="00090B98" w:rsidRPr="000A6506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A6506">
        <w:rPr>
          <w:rFonts w:ascii="Times New Roman" w:hAnsi="Times New Roman" w:cs="Times New Roman"/>
          <w:sz w:val="27"/>
          <w:szCs w:val="27"/>
        </w:rPr>
        <w:t xml:space="preserve">3. Информацию о состоянии и готовности объектов представлять в администрацию сельского поселения </w:t>
      </w:r>
      <w:r w:rsidR="00ED326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D3265">
        <w:rPr>
          <w:rFonts w:ascii="Times New Roman" w:hAnsi="Times New Roman" w:cs="Times New Roman"/>
          <w:sz w:val="27"/>
          <w:szCs w:val="27"/>
        </w:rPr>
        <w:t>Добринский</w:t>
      </w:r>
      <w:proofErr w:type="spellEnd"/>
      <w:r w:rsidR="000A6506" w:rsidRPr="000A6506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0A6506">
        <w:rPr>
          <w:rFonts w:ascii="Times New Roman" w:hAnsi="Times New Roman" w:cs="Times New Roman"/>
          <w:sz w:val="27"/>
          <w:szCs w:val="27"/>
        </w:rPr>
        <w:t>ежегодно до 31 декабря.</w:t>
      </w:r>
    </w:p>
    <w:p w:rsidR="00090B98" w:rsidRPr="000A6506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A6506">
        <w:rPr>
          <w:rFonts w:ascii="Times New Roman" w:hAnsi="Times New Roman" w:cs="Times New Roman"/>
          <w:sz w:val="27"/>
          <w:szCs w:val="27"/>
        </w:rPr>
        <w:t xml:space="preserve">4. Контроль за выполнением постановления возложить на </w:t>
      </w:r>
      <w:r w:rsidR="000A6506" w:rsidRPr="000A6506">
        <w:rPr>
          <w:rFonts w:ascii="Times New Roman" w:hAnsi="Times New Roman" w:cs="Times New Roman"/>
          <w:sz w:val="27"/>
          <w:szCs w:val="27"/>
        </w:rPr>
        <w:t>главу администрации сельского поселения.</w:t>
      </w:r>
    </w:p>
    <w:p w:rsidR="00090B98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A6506" w:rsidRPr="000A6506" w:rsidRDefault="000A6506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A6506" w:rsidRPr="000A6506" w:rsidRDefault="00090B98" w:rsidP="000A6506">
      <w:pPr>
        <w:rPr>
          <w:sz w:val="27"/>
          <w:szCs w:val="27"/>
        </w:rPr>
      </w:pPr>
      <w:r w:rsidRPr="000A6506">
        <w:rPr>
          <w:sz w:val="27"/>
          <w:szCs w:val="27"/>
        </w:rPr>
        <w:t xml:space="preserve">Глава </w:t>
      </w:r>
      <w:r w:rsidR="000A6506" w:rsidRPr="000A6506">
        <w:rPr>
          <w:sz w:val="27"/>
          <w:szCs w:val="27"/>
        </w:rPr>
        <w:t xml:space="preserve">администрации </w:t>
      </w:r>
    </w:p>
    <w:p w:rsidR="000A6506" w:rsidRPr="000A6506" w:rsidRDefault="000A6506" w:rsidP="000A6506">
      <w:pPr>
        <w:rPr>
          <w:sz w:val="27"/>
          <w:szCs w:val="27"/>
        </w:rPr>
      </w:pPr>
      <w:r w:rsidRPr="000A6506">
        <w:rPr>
          <w:sz w:val="27"/>
          <w:szCs w:val="27"/>
        </w:rPr>
        <w:t>сельского поселения</w:t>
      </w:r>
    </w:p>
    <w:p w:rsidR="000A6506" w:rsidRPr="000A6506" w:rsidRDefault="00ED3265" w:rsidP="000A6506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Добринский</w:t>
      </w:r>
      <w:proofErr w:type="spellEnd"/>
      <w:r w:rsidR="000A6506" w:rsidRPr="000A6506">
        <w:rPr>
          <w:sz w:val="27"/>
          <w:szCs w:val="27"/>
        </w:rPr>
        <w:t xml:space="preserve"> сельсовет                                           </w:t>
      </w:r>
      <w:r>
        <w:rPr>
          <w:sz w:val="27"/>
          <w:szCs w:val="27"/>
        </w:rPr>
        <w:t xml:space="preserve">                   Н.В.Чижов</w:t>
      </w:r>
    </w:p>
    <w:p w:rsidR="00090B98" w:rsidRPr="000A6506" w:rsidRDefault="00090B98" w:rsidP="000A6506">
      <w:pPr>
        <w:rPr>
          <w:sz w:val="27"/>
          <w:szCs w:val="27"/>
        </w:rPr>
      </w:pPr>
      <w:r w:rsidRPr="000A6506">
        <w:rPr>
          <w:sz w:val="27"/>
          <w:szCs w:val="27"/>
        </w:rPr>
        <w:t xml:space="preserve">                                   </w:t>
      </w:r>
      <w:r w:rsidR="000A6506" w:rsidRPr="000A6506">
        <w:rPr>
          <w:sz w:val="27"/>
          <w:szCs w:val="27"/>
        </w:rPr>
        <w:t xml:space="preserve">   </w:t>
      </w:r>
    </w:p>
    <w:p w:rsidR="00090B98" w:rsidRPr="000A6506" w:rsidRDefault="00090B98" w:rsidP="000A6506">
      <w:pPr>
        <w:rPr>
          <w:sz w:val="27"/>
          <w:szCs w:val="27"/>
        </w:rPr>
      </w:pPr>
    </w:p>
    <w:p w:rsidR="00090B98" w:rsidRDefault="000A6506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90B98" w:rsidRPr="003D1381">
        <w:rPr>
          <w:rFonts w:ascii="Times New Roman" w:hAnsi="Times New Roman" w:cs="Times New Roman"/>
          <w:sz w:val="24"/>
          <w:szCs w:val="24"/>
        </w:rPr>
        <w:t>тверждено</w:t>
      </w:r>
      <w:r w:rsidR="00090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B98" w:rsidRDefault="00090B98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A6506" w:rsidRDefault="00090B98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D1381">
        <w:rPr>
          <w:rFonts w:ascii="Times New Roman" w:hAnsi="Times New Roman" w:cs="Times New Roman"/>
          <w:sz w:val="24"/>
          <w:szCs w:val="24"/>
        </w:rPr>
        <w:t xml:space="preserve"> </w:t>
      </w:r>
      <w:r w:rsidR="00ED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265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0A650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90B98" w:rsidRPr="003D1381" w:rsidRDefault="00090B98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D3265">
        <w:rPr>
          <w:rFonts w:ascii="Times New Roman" w:hAnsi="Times New Roman" w:cs="Times New Roman"/>
          <w:sz w:val="24"/>
          <w:szCs w:val="24"/>
        </w:rPr>
        <w:t>27</w:t>
      </w:r>
      <w:r w:rsidR="000A6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5198B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05198B">
        <w:rPr>
          <w:rFonts w:ascii="Times New Roman" w:hAnsi="Times New Roman" w:cs="Times New Roman"/>
          <w:sz w:val="24"/>
          <w:szCs w:val="24"/>
        </w:rPr>
        <w:t>.0</w:t>
      </w:r>
      <w:r w:rsidR="0005198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A6506">
        <w:rPr>
          <w:rFonts w:ascii="Times New Roman" w:hAnsi="Times New Roman" w:cs="Times New Roman"/>
          <w:sz w:val="24"/>
          <w:szCs w:val="24"/>
        </w:rPr>
        <w:t>.2013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98" w:rsidRDefault="00090B98" w:rsidP="00090B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B98" w:rsidRPr="003D1381" w:rsidRDefault="00090B98" w:rsidP="00090B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ПОЛОЖЕНИЕ</w:t>
      </w:r>
    </w:p>
    <w:p w:rsidR="00090B98" w:rsidRPr="003D1381" w:rsidRDefault="00090B98" w:rsidP="00090B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о проведении эвакуационных мероприятий в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81">
        <w:rPr>
          <w:rFonts w:ascii="Times New Roman" w:hAnsi="Times New Roman" w:cs="Times New Roman"/>
          <w:sz w:val="24"/>
          <w:szCs w:val="24"/>
        </w:rPr>
        <w:t>ситуациях природного и техногенного характера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D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265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0A650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98" w:rsidRPr="00920318" w:rsidRDefault="00090B98" w:rsidP="00090B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031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основные задачи, порядок планирования, организацию и проведение эвакуационных мероприятий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(далее – Поселения)</w:t>
      </w:r>
      <w:r w:rsidRPr="003D1381">
        <w:rPr>
          <w:rFonts w:ascii="Times New Roman" w:hAnsi="Times New Roman" w:cs="Times New Roman"/>
          <w:sz w:val="24"/>
          <w:szCs w:val="24"/>
        </w:rPr>
        <w:t xml:space="preserve"> при возникновении чрезвычайных ситуаций (далее - ЧС).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1.2. Эвакуация - отселение в мирное время (далее - эвакуация) населения - комплекс мероприятий по организованному вывозу (выводу) населения из зон ЧС или зон вероятной чрезвычайной ситуации природного и техногенного характера и его кратковременному размещению в заблаговременно подготовленных, по условиям первоочередного жизнеобеспечения, безопасных районах (местах).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1.3. В зависимости от времени и сроков проведения вводятся следующие варианты эвакуации населения: упреждающая (заблаговременная), экстренная (безотлагательная).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 xml:space="preserve">1.4. Решение о проведении эвакуации населения принимается Главой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D1381">
        <w:rPr>
          <w:rFonts w:ascii="Times New Roman" w:hAnsi="Times New Roman" w:cs="Times New Roman"/>
          <w:sz w:val="24"/>
          <w:szCs w:val="24"/>
        </w:rPr>
        <w:t>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1.5. Положение рассчитано на проведение эвакуации населения при чрезвычайной ситуации локального характера, в результате которой пострадало не более 10 человек либо нарушены условия жизнедеятельности не более 100 человек, и местного характера, в результате которой пострадало свыше 10, но не более 50 человек либо нарушены условия жизнедеятельности свыше 100, но не более 300 человек и зона чрезвычайной ситуации не выходит за пределы населенного пункта.</w:t>
      </w:r>
    </w:p>
    <w:p w:rsidR="00090B98" w:rsidRPr="00920318" w:rsidRDefault="00090B98" w:rsidP="00090B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0318">
        <w:rPr>
          <w:rFonts w:ascii="Times New Roman" w:hAnsi="Times New Roman" w:cs="Times New Roman"/>
          <w:b/>
          <w:bCs/>
          <w:sz w:val="24"/>
          <w:szCs w:val="24"/>
        </w:rPr>
        <w:t>2. Организация проведения эвакуационных мероприятий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2.1. Непосредственно планирование, организацию и проведение эвакуационных мероприятий осуществляют эвакуац</w:t>
      </w:r>
      <w:r>
        <w:rPr>
          <w:rFonts w:ascii="Times New Roman" w:hAnsi="Times New Roman" w:cs="Times New Roman"/>
          <w:sz w:val="24"/>
          <w:szCs w:val="24"/>
        </w:rPr>
        <w:t>ионная комиссия а</w:t>
      </w:r>
      <w:r w:rsidRPr="003D138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D1381">
        <w:rPr>
          <w:rFonts w:ascii="Times New Roman" w:hAnsi="Times New Roman" w:cs="Times New Roman"/>
          <w:sz w:val="24"/>
          <w:szCs w:val="24"/>
        </w:rPr>
        <w:t xml:space="preserve"> и управление ГОЧС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0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81">
        <w:rPr>
          <w:rFonts w:ascii="Times New Roman" w:hAnsi="Times New Roman" w:cs="Times New Roman"/>
          <w:sz w:val="24"/>
          <w:szCs w:val="24"/>
        </w:rPr>
        <w:t xml:space="preserve">муниципального района с привлечением предприятий и организаций, осуществляющих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D1381">
        <w:rPr>
          <w:rFonts w:ascii="Times New Roman" w:hAnsi="Times New Roman" w:cs="Times New Roman"/>
          <w:sz w:val="24"/>
          <w:szCs w:val="24"/>
        </w:rPr>
        <w:t>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 ЧС локального и</w:t>
      </w:r>
      <w:r w:rsidRPr="003D1381">
        <w:rPr>
          <w:rFonts w:ascii="Times New Roman" w:hAnsi="Times New Roman" w:cs="Times New Roman"/>
          <w:sz w:val="24"/>
          <w:szCs w:val="24"/>
        </w:rPr>
        <w:t xml:space="preserve"> местного характера организацию и проведение эвакуационных мероприятий 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Поселения.</w:t>
      </w:r>
    </w:p>
    <w:p w:rsidR="00090B98" w:rsidRPr="00920318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318">
        <w:rPr>
          <w:rFonts w:ascii="Times New Roman" w:hAnsi="Times New Roman" w:cs="Times New Roman"/>
          <w:b/>
          <w:bCs/>
          <w:sz w:val="24"/>
          <w:szCs w:val="24"/>
        </w:rPr>
        <w:t>Эвакуация проводится в два этапа: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1-й этап: эвакуация населения из зон ЧС на общественные площади (пункты временного размещения - ПВР), расположенные вне этих зон.</w:t>
      </w:r>
      <w:r w:rsidR="00ED3265">
        <w:rPr>
          <w:rFonts w:ascii="Times New Roman" w:hAnsi="Times New Roman" w:cs="Times New Roman"/>
          <w:sz w:val="24"/>
          <w:szCs w:val="24"/>
        </w:rPr>
        <w:t xml:space="preserve"> Под ПВР используются Дом культуры, ДЮЦ "РИТМ", учебные заведения </w:t>
      </w:r>
      <w:r w:rsidRPr="003D1381">
        <w:rPr>
          <w:rFonts w:ascii="Times New Roman" w:hAnsi="Times New Roman" w:cs="Times New Roman"/>
          <w:sz w:val="24"/>
          <w:szCs w:val="24"/>
        </w:rPr>
        <w:t xml:space="preserve"> и другие соответствующие помещения;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2-й этап: при затяжном характере ЧС или невозможности возвращения в места постоянной дислокации проводится перемещение населения с ПВР на площади, где возможно временное проживание и всестороннее обеспечение, - пункты временного проживания (ПВП).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3D1381">
        <w:rPr>
          <w:rFonts w:ascii="Times New Roman" w:hAnsi="Times New Roman" w:cs="Times New Roman"/>
          <w:sz w:val="24"/>
          <w:szCs w:val="24"/>
        </w:rPr>
        <w:t>. Время пребывания эвакуируемого населения устанавливается: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на пунктах временного размещения - до 24 часов;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на пунктах временного проживания - до 30 суток.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3D1381">
        <w:rPr>
          <w:rFonts w:ascii="Times New Roman" w:hAnsi="Times New Roman" w:cs="Times New Roman"/>
          <w:sz w:val="24"/>
          <w:szCs w:val="24"/>
        </w:rPr>
        <w:t xml:space="preserve">. В случае аварии на химически опасном объекте (ХОО) проводится экстренный вывоз (вывод) населения, попадающего в зону поражения, за границы распространения облака аварийно-химического опасного вещества (АХОВ). Население, проживающее в непосредственной близости от ХОО, ввиду быстрого распространения облака АХОВ, как правило, не выводится из опасной зоны, а укрывается в жилых (производственных и служебных) зданиях и сооружениях с проведением герметизации помещений с </w:t>
      </w:r>
      <w:r w:rsidRPr="003D1381">
        <w:rPr>
          <w:rFonts w:ascii="Times New Roman" w:hAnsi="Times New Roman" w:cs="Times New Roman"/>
          <w:sz w:val="24"/>
          <w:szCs w:val="24"/>
        </w:rPr>
        <w:lastRenderedPageBreak/>
        <w:t>использованием средств индивидуальной защиты органов дыхания (СИЗ ОД) на верхних или нижних этажах (в зависимости от характера распространения АХОВ). Возможный экстренный вывод (вывоз) населения планируется заблаговременно по данным предварительного прогноза и производится из тех жилых домов и учреждений, объектов экономики, которые находятся в зоне возможного заражения.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При аварии АХОВ на транспорте вывод (вывоз) населения из зоны заражения и временное его размещение производятся в зависимости от реально складывающейся обстановки.</w:t>
      </w:r>
    </w:p>
    <w:p w:rsidR="00090B98" w:rsidRPr="006204FB" w:rsidRDefault="00090B98" w:rsidP="00090B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204FB">
        <w:rPr>
          <w:rFonts w:ascii="Times New Roman" w:hAnsi="Times New Roman" w:cs="Times New Roman"/>
          <w:b/>
          <w:bCs/>
          <w:sz w:val="24"/>
          <w:szCs w:val="24"/>
        </w:rPr>
        <w:t>3. Обеспечение эвакуационных мероприятий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При проведении эвакуации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материально-техническому, связи и оповещения, финансовому.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3.1. Транспортное обеспечение эвакуации населения заключается в доставке населения из зоны ЧС в безопасные районы и перевозке участников ликвидации чрезвычайных ситуаций и осуществляется силами и средствами предприятий</w:t>
      </w:r>
      <w:r>
        <w:rPr>
          <w:rFonts w:ascii="Times New Roman" w:hAnsi="Times New Roman" w:cs="Times New Roman"/>
          <w:sz w:val="24"/>
          <w:szCs w:val="24"/>
        </w:rPr>
        <w:t>, организаций Поселения.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3.2. Медицинское обеспечение эвакуации населения организуют и проводят сил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1381">
        <w:rPr>
          <w:rFonts w:ascii="Times New Roman" w:hAnsi="Times New Roman" w:cs="Times New Roman"/>
          <w:sz w:val="24"/>
          <w:szCs w:val="24"/>
        </w:rPr>
        <w:t xml:space="preserve"> и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1381">
        <w:rPr>
          <w:rFonts w:ascii="Times New Roman" w:hAnsi="Times New Roman" w:cs="Times New Roman"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 xml:space="preserve"> скорой медицинской помощи </w:t>
      </w:r>
      <w:r w:rsidRPr="003D1381">
        <w:rPr>
          <w:rFonts w:ascii="Times New Roman" w:hAnsi="Times New Roman" w:cs="Times New Roman"/>
          <w:sz w:val="24"/>
          <w:szCs w:val="24"/>
        </w:rPr>
        <w:t>по принятой системе лечебно-эвакуационного, санитарно-гигиенического обеспечения населения в зависимости от характера и масштаба возникших медико-санитарных последствий.</w:t>
      </w:r>
    </w:p>
    <w:p w:rsidR="00090B98" w:rsidRPr="006204FB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4FB">
        <w:rPr>
          <w:rFonts w:ascii="Times New Roman" w:hAnsi="Times New Roman" w:cs="Times New Roman"/>
          <w:b/>
          <w:bCs/>
          <w:sz w:val="24"/>
          <w:szCs w:val="24"/>
        </w:rPr>
        <w:t>3.2.1. При проведении эвакуации осуществляются следующие мероприятия: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развертывание медицинских пунктов на ПВР, организация на них дежурства медицинского персонала;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определение потребности в дополнительном развертывании лечебной базы;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организация обслуживания нетранспортабельных больных;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контроль за санитарным состоянием мест ПВР и ПВП населения;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непрерывное наблюдение за эпидемиологической обстановкой, выявление инфекционных больных и выполнение других противоэпидемиологических мероприятий;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имуществом;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организация психологической и психиатрической помощи пострадавшим в ЧС;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 xml:space="preserve">3.3. Охрана общественного порядка и обеспечение безопасности дорожного движения осуществляются ОВД </w:t>
      </w:r>
      <w:proofErr w:type="spellStart"/>
      <w:r w:rsidR="000A650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0A6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D1381">
        <w:rPr>
          <w:rFonts w:ascii="Times New Roman" w:hAnsi="Times New Roman" w:cs="Times New Roman"/>
          <w:sz w:val="24"/>
          <w:szCs w:val="24"/>
        </w:rPr>
        <w:t>района и включают следующие мероприятия:</w:t>
      </w:r>
    </w:p>
    <w:p w:rsidR="00090B98" w:rsidRPr="003D1381" w:rsidRDefault="00090B98" w:rsidP="00090B9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265">
        <w:rPr>
          <w:rFonts w:ascii="Times New Roman" w:hAnsi="Times New Roman" w:cs="Times New Roman"/>
          <w:sz w:val="24"/>
          <w:szCs w:val="24"/>
        </w:rPr>
        <w:t>осуществление нарядами по</w:t>
      </w:r>
      <w:r w:rsidRPr="003D1381">
        <w:rPr>
          <w:rFonts w:ascii="Times New Roman" w:hAnsi="Times New Roman" w:cs="Times New Roman"/>
          <w:sz w:val="24"/>
          <w:szCs w:val="24"/>
        </w:rPr>
        <w:t>лиции пропускного режима (блокирование автомагистралей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090B98" w:rsidRPr="003D1381" w:rsidRDefault="00090B98" w:rsidP="00090B9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090B98" w:rsidRPr="003D1381" w:rsidRDefault="00090B98" w:rsidP="00090B9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охрана порядка и обеспечение безопасности в местах размещения эвакуированного населения, предупреждение паники и дезинформационных слухов;</w:t>
      </w:r>
    </w:p>
    <w:p w:rsidR="00090B98" w:rsidRPr="003D1381" w:rsidRDefault="00090B98" w:rsidP="00090B98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охрана объектов в установленном порядке на этот период;</w:t>
      </w:r>
    </w:p>
    <w:p w:rsidR="00090B98" w:rsidRPr="003D1381" w:rsidRDefault="00090B98" w:rsidP="00090B98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регулирование дорожного движения на маршрутах эвакуации;</w:t>
      </w:r>
    </w:p>
    <w:p w:rsidR="00090B98" w:rsidRPr="003D1381" w:rsidRDefault="00090B98" w:rsidP="00090B98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сопровождение автоколонн с эвакуированным населением;</w:t>
      </w:r>
    </w:p>
    <w:p w:rsidR="00090B98" w:rsidRPr="003D1381" w:rsidRDefault="00090B98" w:rsidP="00090B98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обеспечение режима допуска транспорта в зоны ЧС.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3.4. Осуществление регистрационного учета граждан организуют и осуществляют, жилищно-коммунальные организации и включают следующие мероприятия:</w:t>
      </w:r>
    </w:p>
    <w:p w:rsidR="00090B98" w:rsidRPr="003D1381" w:rsidRDefault="00090B98" w:rsidP="00090B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регистрация эвакуированного населения;</w:t>
      </w:r>
    </w:p>
    <w:p w:rsidR="00090B98" w:rsidRPr="003D1381" w:rsidRDefault="00090B98" w:rsidP="00090B9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ведение адресно-справочной работы (создание банка данных о нахождении граждан, эвакуированных из зон ЧС).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 xml:space="preserve">3.5. Материально-техническое обеспечение эвакуации заключается в обеспечении населения в местах временного размещения и временного проживания питанием, товарами первой необходимости, водой и организуется с привлечением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D32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D3265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ED326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0A650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0A6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D1381">
        <w:rPr>
          <w:rFonts w:ascii="Times New Roman" w:hAnsi="Times New Roman" w:cs="Times New Roman"/>
          <w:sz w:val="24"/>
          <w:szCs w:val="24"/>
        </w:rPr>
        <w:t>района.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 xml:space="preserve">Питание в пунктах временного размещения осуществляется силами </w:t>
      </w:r>
      <w:r>
        <w:rPr>
          <w:rFonts w:ascii="Times New Roman" w:hAnsi="Times New Roman" w:cs="Times New Roman"/>
          <w:sz w:val="24"/>
          <w:szCs w:val="24"/>
        </w:rPr>
        <w:t>РАЙПО</w:t>
      </w:r>
      <w:r w:rsidRPr="003D1381">
        <w:rPr>
          <w:rFonts w:ascii="Times New Roman" w:hAnsi="Times New Roman" w:cs="Times New Roman"/>
          <w:sz w:val="24"/>
          <w:szCs w:val="24"/>
        </w:rPr>
        <w:t>. При необходимости приводятся в готовность территориальные невоенизированные аварийно-спасательные формирования - подвижные пункты продовольственного снабжения, подвижные пункты вещевого снабжения, подвижные пункты питания.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Питание в пунктах временного проживания организовывается в стационарных пунктах общественного питания согласно прилагаемому перечню пунктов временного размещения и проживания эвакуируемого населения. При определении объемов хлеба, мяса и рыбопродуктов, картофеля и овощей, макаронных и крупяных изделий, жиров, сахара, соли, воды следует исходить из необходимости организации двухразового горячего питания в сутки и одного раза в сутки консервированными продуктами или сборными пайками.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Обеспечение предметами первой необходимости осуществляет управление ГОЧС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0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0A6506">
        <w:rPr>
          <w:rFonts w:ascii="Times New Roman" w:hAnsi="Times New Roman" w:cs="Times New Roman"/>
          <w:sz w:val="24"/>
          <w:szCs w:val="24"/>
        </w:rPr>
        <w:t xml:space="preserve"> </w:t>
      </w:r>
      <w:r w:rsidRPr="003D1381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 xml:space="preserve">При необходимости по решению председателя КЧС и ОПБ задействуется чрезвычайный материальный резерв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D1381">
        <w:rPr>
          <w:rFonts w:ascii="Times New Roman" w:hAnsi="Times New Roman" w:cs="Times New Roman"/>
          <w:sz w:val="24"/>
          <w:szCs w:val="24"/>
        </w:rPr>
        <w:t xml:space="preserve"> и организаций, созданный для ликвидации чрезвычайных ситуаций природного и техногенного характера.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 xml:space="preserve">3.6. Организация управления, оповещения и связи осуществляется председателем </w:t>
      </w:r>
      <w:proofErr w:type="spellStart"/>
      <w:r w:rsidRPr="003D1381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3D1381">
        <w:rPr>
          <w:rFonts w:ascii="Times New Roman" w:hAnsi="Times New Roman" w:cs="Times New Roman"/>
          <w:sz w:val="24"/>
          <w:szCs w:val="24"/>
        </w:rPr>
        <w:t xml:space="preserve"> Администрации района через управление ГОЧС и предусматривает: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 xml:space="preserve">принятие решения о необходимости и порядке проведения </w:t>
      </w:r>
      <w:proofErr w:type="spellStart"/>
      <w:r w:rsidRPr="003D1381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3D1381">
        <w:rPr>
          <w:rFonts w:ascii="Times New Roman" w:hAnsi="Times New Roman" w:cs="Times New Roman"/>
          <w:sz w:val="24"/>
          <w:szCs w:val="24"/>
        </w:rPr>
        <w:t>, их обеспечения и первоочередного жизнеобеспечения пострадавшего населения;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 xml:space="preserve">оповещение (при необходимости) </w:t>
      </w:r>
      <w:proofErr w:type="spellStart"/>
      <w:r w:rsidRPr="003D1381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3D1381">
        <w:rPr>
          <w:rFonts w:ascii="Times New Roman" w:hAnsi="Times New Roman" w:cs="Times New Roman"/>
          <w:sz w:val="24"/>
          <w:szCs w:val="24"/>
        </w:rPr>
        <w:t xml:space="preserve"> и руководителей привлекаемых организаций;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уточнение численности населения, подлежащего эвакуации, составление списков эвакуируемых;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определение зданий и помещений, планируемых для размещения населения;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оповещение населения о начале эвакуации.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Обеспечение связи в период эвакуации заключается в оснащении ПВР, ПВП, органов управления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090B98" w:rsidRPr="00CC5AAB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AAB">
        <w:rPr>
          <w:rFonts w:ascii="Times New Roman" w:hAnsi="Times New Roman" w:cs="Times New Roman"/>
          <w:sz w:val="24"/>
          <w:szCs w:val="24"/>
        </w:rPr>
        <w:t>3.7. Финансирование эвакуационных мероприятий осуществляется за счет средств резервного фонда на предупреждение и ликвидацию ЧС Администрации Поселения и средств организаций, находящихся в зонах ЧС, установленным порядком по фактическим расходам.</w:t>
      </w:r>
    </w:p>
    <w:p w:rsidR="00090B98" w:rsidRDefault="00090B98" w:rsidP="00090B98">
      <w:pPr>
        <w:tabs>
          <w:tab w:val="left" w:pos="1080"/>
        </w:tabs>
        <w:jc w:val="center"/>
        <w:rPr>
          <w:sz w:val="28"/>
          <w:szCs w:val="28"/>
        </w:rPr>
      </w:pPr>
    </w:p>
    <w:p w:rsidR="00090B98" w:rsidRDefault="00090B98" w:rsidP="00090B98">
      <w:pPr>
        <w:tabs>
          <w:tab w:val="left" w:pos="1080"/>
        </w:tabs>
        <w:jc w:val="center"/>
        <w:rPr>
          <w:sz w:val="28"/>
          <w:szCs w:val="28"/>
        </w:rPr>
      </w:pPr>
    </w:p>
    <w:p w:rsidR="00090B98" w:rsidRDefault="00090B98" w:rsidP="00090B98">
      <w:pPr>
        <w:tabs>
          <w:tab w:val="left" w:pos="1080"/>
        </w:tabs>
        <w:jc w:val="center"/>
        <w:rPr>
          <w:sz w:val="28"/>
          <w:szCs w:val="28"/>
        </w:rPr>
      </w:pPr>
    </w:p>
    <w:p w:rsidR="00090B98" w:rsidRDefault="00090B98" w:rsidP="00090B98">
      <w:pPr>
        <w:tabs>
          <w:tab w:val="left" w:pos="1080"/>
        </w:tabs>
        <w:jc w:val="center"/>
        <w:rPr>
          <w:sz w:val="28"/>
          <w:szCs w:val="28"/>
        </w:rPr>
      </w:pPr>
    </w:p>
    <w:p w:rsidR="00090B98" w:rsidRDefault="00090B98" w:rsidP="00090B98">
      <w:pPr>
        <w:tabs>
          <w:tab w:val="left" w:pos="1080"/>
        </w:tabs>
        <w:jc w:val="center"/>
        <w:rPr>
          <w:sz w:val="28"/>
          <w:szCs w:val="28"/>
        </w:rPr>
      </w:pPr>
    </w:p>
    <w:p w:rsidR="00090B98" w:rsidRDefault="00090B98" w:rsidP="00090B98">
      <w:pPr>
        <w:tabs>
          <w:tab w:val="left" w:pos="1080"/>
        </w:tabs>
        <w:jc w:val="center"/>
        <w:rPr>
          <w:sz w:val="28"/>
          <w:szCs w:val="28"/>
        </w:rPr>
      </w:pPr>
    </w:p>
    <w:p w:rsidR="00090B98" w:rsidRDefault="00090B98" w:rsidP="00090B98">
      <w:pPr>
        <w:tabs>
          <w:tab w:val="left" w:pos="1080"/>
        </w:tabs>
        <w:jc w:val="center"/>
        <w:rPr>
          <w:sz w:val="28"/>
          <w:szCs w:val="28"/>
        </w:rPr>
      </w:pPr>
    </w:p>
    <w:p w:rsidR="00090B98" w:rsidRDefault="00090B98" w:rsidP="00090B98">
      <w:pPr>
        <w:tabs>
          <w:tab w:val="left" w:pos="1080"/>
        </w:tabs>
        <w:jc w:val="center"/>
      </w:pPr>
    </w:p>
    <w:p w:rsidR="00090B98" w:rsidRDefault="00090B98" w:rsidP="00090B98">
      <w:pPr>
        <w:tabs>
          <w:tab w:val="left" w:pos="1080"/>
        </w:tabs>
        <w:jc w:val="center"/>
      </w:pPr>
    </w:p>
    <w:p w:rsidR="00090B98" w:rsidRDefault="00090B98" w:rsidP="00090B98">
      <w:pPr>
        <w:tabs>
          <w:tab w:val="left" w:pos="1080"/>
        </w:tabs>
        <w:jc w:val="center"/>
      </w:pPr>
    </w:p>
    <w:p w:rsidR="007C4763" w:rsidRDefault="007C4763"/>
    <w:sectPr w:rsidR="007C4763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0B98"/>
    <w:rsid w:val="0005198B"/>
    <w:rsid w:val="00090B98"/>
    <w:rsid w:val="000A6506"/>
    <w:rsid w:val="003C6CC4"/>
    <w:rsid w:val="00424C1F"/>
    <w:rsid w:val="007C4763"/>
    <w:rsid w:val="00972D9B"/>
    <w:rsid w:val="00A61550"/>
    <w:rsid w:val="00E35EBC"/>
    <w:rsid w:val="00E90D35"/>
    <w:rsid w:val="00ED3265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0B98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090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0B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5</cp:revision>
  <cp:lastPrinted>2013-03-20T08:53:00Z</cp:lastPrinted>
  <dcterms:created xsi:type="dcterms:W3CDTF">2013-03-20T07:02:00Z</dcterms:created>
  <dcterms:modified xsi:type="dcterms:W3CDTF">2013-04-03T04:59:00Z</dcterms:modified>
</cp:coreProperties>
</file>